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3363D" w:rsidRPr="00335F1B" w:rsidRDefault="00B336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3363D" w:rsidRDefault="00B3363D" w:rsidP="00DC0E2D">
                            <w:pPr>
                              <w:jc w:val="center"/>
                              <w:rPr>
                                <w:rFonts w:ascii="Century Gothic" w:hAnsi="Century Gothic" w:cs="Arial"/>
                                <w:b/>
                                <w:color w:val="000000" w:themeColor="text1"/>
                                <w:sz w:val="22"/>
                              </w:rPr>
                            </w:pPr>
                          </w:p>
                          <w:p w14:paraId="41A235BA" w14:textId="1D55AF3D" w:rsidR="00B3363D" w:rsidRDefault="00B3363D" w:rsidP="00AD6CDE">
                            <w:pPr>
                              <w:jc w:val="center"/>
                              <w:rPr>
                                <w:rFonts w:ascii="Century Gothic" w:hAnsi="Century Gothic" w:cs="Arial"/>
                                <w:b/>
                                <w:color w:val="0000FF"/>
                                <w:sz w:val="28"/>
                              </w:rPr>
                            </w:pPr>
                            <w:r w:rsidRPr="00E04FF6">
                              <w:rPr>
                                <w:rFonts w:ascii="Century Gothic" w:hAnsi="Century Gothic" w:cs="Arial"/>
                                <w:b/>
                                <w:color w:val="0000FF"/>
                                <w:sz w:val="28"/>
                              </w:rPr>
                              <w:t>PROYECTO DE VIVIENDA CUALITATIVA EN EL MUNICIPIO DE MALLA -FASE(V)</w:t>
                            </w:r>
                            <w:r>
                              <w:rPr>
                                <w:rFonts w:ascii="Century Gothic" w:hAnsi="Century Gothic" w:cs="Arial"/>
                                <w:b/>
                                <w:color w:val="0000FF"/>
                                <w:sz w:val="28"/>
                              </w:rPr>
                              <w:t xml:space="preserve"> </w:t>
                            </w:r>
                            <w:r w:rsidRPr="00E04FF6">
                              <w:rPr>
                                <w:rFonts w:ascii="Century Gothic" w:hAnsi="Century Gothic" w:cs="Arial"/>
                                <w:b/>
                                <w:color w:val="0000FF"/>
                                <w:sz w:val="28"/>
                              </w:rPr>
                              <w:t>2024–LA PAZ</w:t>
                            </w:r>
                            <w:r>
                              <w:rPr>
                                <w:rFonts w:ascii="Century Gothic" w:hAnsi="Century Gothic" w:cs="Arial"/>
                                <w:b/>
                                <w:color w:val="0000FF"/>
                                <w:sz w:val="28"/>
                              </w:rPr>
                              <w:t xml:space="preserve">  </w:t>
                            </w:r>
                          </w:p>
                          <w:p w14:paraId="0D8B88F7" w14:textId="77777777" w:rsidR="00B3363D" w:rsidRPr="00AD6CDE" w:rsidRDefault="00B3363D" w:rsidP="00AD6CDE">
                            <w:pPr>
                              <w:jc w:val="center"/>
                              <w:rPr>
                                <w:rFonts w:ascii="Century Gothic" w:hAnsi="Century Gothic" w:cs="Arial"/>
                                <w:b/>
                                <w:color w:val="0000FF"/>
                                <w:sz w:val="28"/>
                              </w:rPr>
                            </w:pPr>
                          </w:p>
                          <w:p w14:paraId="06F40773" w14:textId="77777777" w:rsidR="00B3363D" w:rsidRDefault="00B336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3363D" w:rsidRPr="00335F1B" w:rsidRDefault="00B3363D" w:rsidP="00DC0E2D">
                            <w:pPr>
                              <w:jc w:val="center"/>
                              <w:rPr>
                                <w:rFonts w:ascii="Century Gothic" w:hAnsi="Century Gothic" w:cs="Arial"/>
                                <w:b/>
                                <w:color w:val="000000" w:themeColor="text1"/>
                                <w:sz w:val="32"/>
                              </w:rPr>
                            </w:pPr>
                          </w:p>
                          <w:p w14:paraId="4076A74A" w14:textId="77777777" w:rsidR="00B3363D" w:rsidRPr="00226A9B" w:rsidRDefault="00B3363D" w:rsidP="00DC0E2D">
                            <w:pPr>
                              <w:rPr>
                                <w:rFonts w:ascii="Century Gothic" w:hAnsi="Century Gothic" w:cs="Arial"/>
                                <w:b/>
                                <w:color w:val="FF0000"/>
                                <w:sz w:val="12"/>
                              </w:rPr>
                            </w:pPr>
                          </w:p>
                          <w:p w14:paraId="22FCAAEF" w14:textId="7937C60D" w:rsidR="00B3363D" w:rsidRPr="004669A0" w:rsidRDefault="00B3363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241</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B3363D" w:rsidRPr="004669A0" w:rsidRDefault="00B3363D" w:rsidP="00DC0E2D">
                            <w:pPr>
                              <w:jc w:val="center"/>
                              <w:rPr>
                                <w:rFonts w:ascii="Century Gothic" w:hAnsi="Century Gothic"/>
                                <w:b/>
                                <w:color w:val="0000FF"/>
                                <w:sz w:val="32"/>
                                <w:lang w:val="es-AR"/>
                              </w:rPr>
                            </w:pPr>
                          </w:p>
                          <w:p w14:paraId="01C36761" w14:textId="77777777" w:rsidR="00B3363D" w:rsidRPr="00EF589C" w:rsidRDefault="00B3363D" w:rsidP="00DC0E2D">
                            <w:pPr>
                              <w:jc w:val="center"/>
                              <w:rPr>
                                <w:rFonts w:ascii="Century Gothic" w:hAnsi="Century Gothic" w:cs="Arial"/>
                                <w:b/>
                                <w:color w:val="000000" w:themeColor="text1"/>
                                <w:sz w:val="24"/>
                              </w:rPr>
                            </w:pPr>
                          </w:p>
                          <w:p w14:paraId="4061A7A4" w14:textId="5098DBC0" w:rsidR="00B3363D" w:rsidRDefault="00B3363D"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B3363D" w:rsidRDefault="00B3363D" w:rsidP="00DC0E2D">
                            <w:pPr>
                              <w:jc w:val="center"/>
                              <w:rPr>
                                <w:rFonts w:ascii="Century Gothic" w:hAnsi="Century Gothic"/>
                                <w:b/>
                                <w:sz w:val="32"/>
                                <w:lang w:val="es-AR"/>
                              </w:rPr>
                            </w:pPr>
                          </w:p>
                          <w:p w14:paraId="419603AC" w14:textId="77777777" w:rsidR="00B3363D" w:rsidRPr="0016594B" w:rsidRDefault="00B3363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3363D" w:rsidRDefault="00B3363D" w:rsidP="00DC0E2D">
                            <w:pPr>
                              <w:jc w:val="center"/>
                              <w:rPr>
                                <w:rFonts w:ascii="Century Gothic" w:hAnsi="Century Gothic"/>
                                <w:b/>
                                <w:sz w:val="32"/>
                                <w:lang w:val="es-AR"/>
                              </w:rPr>
                            </w:pPr>
                          </w:p>
                          <w:p w14:paraId="2CBBE109" w14:textId="77777777" w:rsidR="00B3363D" w:rsidRDefault="00B3363D" w:rsidP="00DC0E2D">
                            <w:pPr>
                              <w:jc w:val="center"/>
                              <w:rPr>
                                <w:rFonts w:ascii="Century Gothic" w:hAnsi="Century Gothic"/>
                                <w:b/>
                                <w:sz w:val="32"/>
                                <w:lang w:val="es-AR"/>
                              </w:rPr>
                            </w:pPr>
                          </w:p>
                          <w:p w14:paraId="3EB4F2A8" w14:textId="77777777" w:rsidR="00B3363D" w:rsidRDefault="00B3363D" w:rsidP="00DC0E2D">
                            <w:pPr>
                              <w:jc w:val="center"/>
                              <w:rPr>
                                <w:rFonts w:ascii="Century Gothic" w:hAnsi="Century Gothic"/>
                                <w:b/>
                                <w:sz w:val="32"/>
                                <w:lang w:val="es-AR"/>
                              </w:rPr>
                            </w:pPr>
                          </w:p>
                          <w:p w14:paraId="3ECDEF72" w14:textId="77777777" w:rsidR="00B3363D" w:rsidRDefault="00B3363D" w:rsidP="00DC0E2D">
                            <w:pPr>
                              <w:jc w:val="center"/>
                              <w:rPr>
                                <w:rFonts w:ascii="Century Gothic" w:hAnsi="Century Gothic"/>
                                <w:b/>
                                <w:sz w:val="32"/>
                                <w:lang w:val="es-AR"/>
                              </w:rPr>
                            </w:pPr>
                          </w:p>
                          <w:p w14:paraId="7D67CF23" w14:textId="77777777" w:rsidR="00B3363D" w:rsidRDefault="00B3363D" w:rsidP="00DC0E2D">
                            <w:pPr>
                              <w:jc w:val="center"/>
                              <w:rPr>
                                <w:rFonts w:ascii="Century Gothic" w:hAnsi="Century Gothic"/>
                                <w:b/>
                                <w:sz w:val="32"/>
                                <w:lang w:val="es-AR"/>
                              </w:rPr>
                            </w:pPr>
                          </w:p>
                          <w:p w14:paraId="1282730B" w14:textId="77777777" w:rsidR="00B3363D" w:rsidRDefault="00B3363D" w:rsidP="00DC0E2D">
                            <w:pPr>
                              <w:jc w:val="center"/>
                              <w:rPr>
                                <w:rFonts w:ascii="Century Gothic" w:hAnsi="Century Gothic"/>
                                <w:b/>
                                <w:sz w:val="32"/>
                                <w:lang w:val="es-AR"/>
                              </w:rPr>
                            </w:pPr>
                          </w:p>
                          <w:p w14:paraId="31843441" w14:textId="77777777" w:rsidR="00B3363D" w:rsidRPr="00335F1B" w:rsidRDefault="00B3363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3363D" w:rsidRPr="00335F1B" w:rsidRDefault="00B3363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3363D" w:rsidRPr="00335F1B" w:rsidRDefault="00B336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3363D" w:rsidRDefault="00B3363D" w:rsidP="00DC0E2D">
                      <w:pPr>
                        <w:jc w:val="center"/>
                        <w:rPr>
                          <w:rFonts w:ascii="Century Gothic" w:hAnsi="Century Gothic" w:cs="Arial"/>
                          <w:b/>
                          <w:color w:val="000000" w:themeColor="text1"/>
                          <w:sz w:val="22"/>
                        </w:rPr>
                      </w:pPr>
                    </w:p>
                    <w:p w14:paraId="41A235BA" w14:textId="1D55AF3D" w:rsidR="00B3363D" w:rsidRDefault="00B3363D" w:rsidP="00AD6CDE">
                      <w:pPr>
                        <w:jc w:val="center"/>
                        <w:rPr>
                          <w:rFonts w:ascii="Century Gothic" w:hAnsi="Century Gothic" w:cs="Arial"/>
                          <w:b/>
                          <w:color w:val="0000FF"/>
                          <w:sz w:val="28"/>
                        </w:rPr>
                      </w:pPr>
                      <w:r w:rsidRPr="00E04FF6">
                        <w:rPr>
                          <w:rFonts w:ascii="Century Gothic" w:hAnsi="Century Gothic" w:cs="Arial"/>
                          <w:b/>
                          <w:color w:val="0000FF"/>
                          <w:sz w:val="28"/>
                        </w:rPr>
                        <w:t>PROYECTO DE VIVIENDA CUALITATIVA EN EL MUNICIPIO DE MALLA -FASE(V)</w:t>
                      </w:r>
                      <w:r>
                        <w:rPr>
                          <w:rFonts w:ascii="Century Gothic" w:hAnsi="Century Gothic" w:cs="Arial"/>
                          <w:b/>
                          <w:color w:val="0000FF"/>
                          <w:sz w:val="28"/>
                        </w:rPr>
                        <w:t xml:space="preserve"> </w:t>
                      </w:r>
                      <w:r w:rsidRPr="00E04FF6">
                        <w:rPr>
                          <w:rFonts w:ascii="Century Gothic" w:hAnsi="Century Gothic" w:cs="Arial"/>
                          <w:b/>
                          <w:color w:val="0000FF"/>
                          <w:sz w:val="28"/>
                        </w:rPr>
                        <w:t>2024–LA PAZ</w:t>
                      </w:r>
                      <w:r>
                        <w:rPr>
                          <w:rFonts w:ascii="Century Gothic" w:hAnsi="Century Gothic" w:cs="Arial"/>
                          <w:b/>
                          <w:color w:val="0000FF"/>
                          <w:sz w:val="28"/>
                        </w:rPr>
                        <w:t xml:space="preserve">  </w:t>
                      </w:r>
                    </w:p>
                    <w:p w14:paraId="0D8B88F7" w14:textId="77777777" w:rsidR="00B3363D" w:rsidRPr="00AD6CDE" w:rsidRDefault="00B3363D" w:rsidP="00AD6CDE">
                      <w:pPr>
                        <w:jc w:val="center"/>
                        <w:rPr>
                          <w:rFonts w:ascii="Century Gothic" w:hAnsi="Century Gothic" w:cs="Arial"/>
                          <w:b/>
                          <w:color w:val="0000FF"/>
                          <w:sz w:val="28"/>
                        </w:rPr>
                      </w:pPr>
                    </w:p>
                    <w:p w14:paraId="06F40773" w14:textId="77777777" w:rsidR="00B3363D" w:rsidRDefault="00B3363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3363D" w:rsidRPr="00335F1B" w:rsidRDefault="00B3363D" w:rsidP="00DC0E2D">
                      <w:pPr>
                        <w:jc w:val="center"/>
                        <w:rPr>
                          <w:rFonts w:ascii="Century Gothic" w:hAnsi="Century Gothic" w:cs="Arial"/>
                          <w:b/>
                          <w:color w:val="000000" w:themeColor="text1"/>
                          <w:sz w:val="32"/>
                        </w:rPr>
                      </w:pPr>
                    </w:p>
                    <w:p w14:paraId="4076A74A" w14:textId="77777777" w:rsidR="00B3363D" w:rsidRPr="00226A9B" w:rsidRDefault="00B3363D" w:rsidP="00DC0E2D">
                      <w:pPr>
                        <w:rPr>
                          <w:rFonts w:ascii="Century Gothic" w:hAnsi="Century Gothic" w:cs="Arial"/>
                          <w:b/>
                          <w:color w:val="FF0000"/>
                          <w:sz w:val="12"/>
                        </w:rPr>
                      </w:pPr>
                    </w:p>
                    <w:p w14:paraId="22FCAAEF" w14:textId="7937C60D" w:rsidR="00B3363D" w:rsidRPr="004669A0" w:rsidRDefault="00B3363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241</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B3363D" w:rsidRPr="004669A0" w:rsidRDefault="00B3363D" w:rsidP="00DC0E2D">
                      <w:pPr>
                        <w:jc w:val="center"/>
                        <w:rPr>
                          <w:rFonts w:ascii="Century Gothic" w:hAnsi="Century Gothic"/>
                          <w:b/>
                          <w:color w:val="0000FF"/>
                          <w:sz w:val="32"/>
                          <w:lang w:val="es-AR"/>
                        </w:rPr>
                      </w:pPr>
                    </w:p>
                    <w:p w14:paraId="01C36761" w14:textId="77777777" w:rsidR="00B3363D" w:rsidRPr="00EF589C" w:rsidRDefault="00B3363D" w:rsidP="00DC0E2D">
                      <w:pPr>
                        <w:jc w:val="center"/>
                        <w:rPr>
                          <w:rFonts w:ascii="Century Gothic" w:hAnsi="Century Gothic" w:cs="Arial"/>
                          <w:b/>
                          <w:color w:val="000000" w:themeColor="text1"/>
                          <w:sz w:val="24"/>
                        </w:rPr>
                      </w:pPr>
                    </w:p>
                    <w:p w14:paraId="4061A7A4" w14:textId="5098DBC0" w:rsidR="00B3363D" w:rsidRDefault="00B3363D"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B3363D" w:rsidRDefault="00B3363D" w:rsidP="00DC0E2D">
                      <w:pPr>
                        <w:jc w:val="center"/>
                        <w:rPr>
                          <w:rFonts w:ascii="Century Gothic" w:hAnsi="Century Gothic"/>
                          <w:b/>
                          <w:sz w:val="32"/>
                          <w:lang w:val="es-AR"/>
                        </w:rPr>
                      </w:pPr>
                    </w:p>
                    <w:p w14:paraId="419603AC" w14:textId="77777777" w:rsidR="00B3363D" w:rsidRPr="0016594B" w:rsidRDefault="00B3363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3363D" w:rsidRDefault="00B3363D" w:rsidP="00DC0E2D">
                      <w:pPr>
                        <w:jc w:val="center"/>
                        <w:rPr>
                          <w:rFonts w:ascii="Century Gothic" w:hAnsi="Century Gothic"/>
                          <w:b/>
                          <w:sz w:val="32"/>
                          <w:lang w:val="es-AR"/>
                        </w:rPr>
                      </w:pPr>
                    </w:p>
                    <w:p w14:paraId="2CBBE109" w14:textId="77777777" w:rsidR="00B3363D" w:rsidRDefault="00B3363D" w:rsidP="00DC0E2D">
                      <w:pPr>
                        <w:jc w:val="center"/>
                        <w:rPr>
                          <w:rFonts w:ascii="Century Gothic" w:hAnsi="Century Gothic"/>
                          <w:b/>
                          <w:sz w:val="32"/>
                          <w:lang w:val="es-AR"/>
                        </w:rPr>
                      </w:pPr>
                    </w:p>
                    <w:p w14:paraId="3EB4F2A8" w14:textId="77777777" w:rsidR="00B3363D" w:rsidRDefault="00B3363D" w:rsidP="00DC0E2D">
                      <w:pPr>
                        <w:jc w:val="center"/>
                        <w:rPr>
                          <w:rFonts w:ascii="Century Gothic" w:hAnsi="Century Gothic"/>
                          <w:b/>
                          <w:sz w:val="32"/>
                          <w:lang w:val="es-AR"/>
                        </w:rPr>
                      </w:pPr>
                    </w:p>
                    <w:p w14:paraId="3ECDEF72" w14:textId="77777777" w:rsidR="00B3363D" w:rsidRDefault="00B3363D" w:rsidP="00DC0E2D">
                      <w:pPr>
                        <w:jc w:val="center"/>
                        <w:rPr>
                          <w:rFonts w:ascii="Century Gothic" w:hAnsi="Century Gothic"/>
                          <w:b/>
                          <w:sz w:val="32"/>
                          <w:lang w:val="es-AR"/>
                        </w:rPr>
                      </w:pPr>
                    </w:p>
                    <w:p w14:paraId="7D67CF23" w14:textId="77777777" w:rsidR="00B3363D" w:rsidRDefault="00B3363D" w:rsidP="00DC0E2D">
                      <w:pPr>
                        <w:jc w:val="center"/>
                        <w:rPr>
                          <w:rFonts w:ascii="Century Gothic" w:hAnsi="Century Gothic"/>
                          <w:b/>
                          <w:sz w:val="32"/>
                          <w:lang w:val="es-AR"/>
                        </w:rPr>
                      </w:pPr>
                    </w:p>
                    <w:p w14:paraId="1282730B" w14:textId="77777777" w:rsidR="00B3363D" w:rsidRDefault="00B3363D" w:rsidP="00DC0E2D">
                      <w:pPr>
                        <w:jc w:val="center"/>
                        <w:rPr>
                          <w:rFonts w:ascii="Century Gothic" w:hAnsi="Century Gothic"/>
                          <w:b/>
                          <w:sz w:val="32"/>
                          <w:lang w:val="es-AR"/>
                        </w:rPr>
                      </w:pPr>
                    </w:p>
                    <w:p w14:paraId="31843441" w14:textId="77777777" w:rsidR="00B3363D" w:rsidRPr="00335F1B" w:rsidRDefault="00B3363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3363D" w:rsidRPr="00335F1B" w:rsidRDefault="00B3363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F751F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3363D">
        <w:rPr>
          <w:rFonts w:ascii="Verdana" w:hAnsi="Verdana" w:cs="Arial"/>
          <w:b/>
          <w:szCs w:val="18"/>
        </w:rPr>
        <w:t xml:space="preserve"> 2025</w:t>
      </w:r>
    </w:p>
    <w:p w14:paraId="0AD66D60" w14:textId="77777777" w:rsidR="00944D2D" w:rsidRDefault="00944D2D" w:rsidP="00B3363D">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7146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7146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7146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7146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7146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7146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7146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7146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7146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7146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7146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Default="00384D92" w:rsidP="009635AE">
      <w:pPr>
        <w:shd w:val="clear" w:color="auto" w:fill="FFFFFF" w:themeFill="background1"/>
        <w:jc w:val="both"/>
        <w:rPr>
          <w:rFonts w:ascii="Verdana" w:hAnsi="Verdana" w:cs="Arial"/>
          <w:sz w:val="18"/>
          <w:szCs w:val="18"/>
        </w:rPr>
      </w:pPr>
    </w:p>
    <w:p w14:paraId="39E8C0E0" w14:textId="77777777" w:rsidR="004A6902" w:rsidRDefault="004A6902" w:rsidP="009635AE">
      <w:pPr>
        <w:shd w:val="clear" w:color="auto" w:fill="FFFFFF" w:themeFill="background1"/>
        <w:jc w:val="both"/>
        <w:rPr>
          <w:rFonts w:ascii="Verdana" w:hAnsi="Verdana" w:cs="Arial"/>
          <w:sz w:val="18"/>
          <w:szCs w:val="18"/>
        </w:rPr>
      </w:pPr>
    </w:p>
    <w:p w14:paraId="4537A6E7" w14:textId="77777777" w:rsidR="004A6902" w:rsidRDefault="004A6902" w:rsidP="009635AE">
      <w:pPr>
        <w:shd w:val="clear" w:color="auto" w:fill="FFFFFF" w:themeFill="background1"/>
        <w:jc w:val="both"/>
        <w:rPr>
          <w:rFonts w:ascii="Verdana" w:hAnsi="Verdana" w:cs="Arial"/>
          <w:sz w:val="18"/>
          <w:szCs w:val="18"/>
        </w:rPr>
      </w:pPr>
    </w:p>
    <w:p w14:paraId="25324D1C" w14:textId="77777777" w:rsidR="004A6902" w:rsidRPr="009635AE" w:rsidRDefault="004A690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3363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3363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3363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7146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7146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7146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7146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7146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7146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7146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14114369" w:rsidR="00B43D67" w:rsidRPr="00B3363D" w:rsidRDefault="007C48CC" w:rsidP="00B3363D">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7553C737" w:rsidR="00FF508F" w:rsidRPr="00653C8D" w:rsidRDefault="00B955B7" w:rsidP="00B3363D">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2A0E9267" w:rsidR="00371619" w:rsidRDefault="00AE4C94" w:rsidP="00B3363D">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7146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7146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7146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0C1331FE" w14:textId="77777777" w:rsidR="00B3363D" w:rsidRDefault="00B3363D" w:rsidP="00AE4C94">
      <w:pPr>
        <w:jc w:val="both"/>
        <w:rPr>
          <w:rFonts w:ascii="Verdana" w:hAnsi="Verdana" w:cs="Arial"/>
          <w:sz w:val="18"/>
          <w:szCs w:val="16"/>
          <w:lang w:val="es-ES_tradnl"/>
        </w:rPr>
      </w:pPr>
    </w:p>
    <w:p w14:paraId="57719611" w14:textId="77777777" w:rsidR="00B3363D" w:rsidRDefault="00B3363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488"/>
        <w:gridCol w:w="1052"/>
        <w:gridCol w:w="75"/>
        <w:gridCol w:w="1608"/>
      </w:tblGrid>
      <w:tr w:rsidR="00FA28A3" w:rsidRPr="00AD6FF4" w14:paraId="13E7B25D" w14:textId="77777777" w:rsidTr="00B3363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71464">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B3363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B3363D">
            <w:pPr>
              <w:rPr>
                <w:rFonts w:ascii="Arial" w:hAnsi="Arial" w:cs="Arial"/>
                <w:b/>
                <w:sz w:val="16"/>
                <w:szCs w:val="16"/>
                <w:lang w:val="es-BO"/>
              </w:rPr>
            </w:pPr>
          </w:p>
        </w:tc>
      </w:tr>
      <w:tr w:rsidR="00FA28A3" w:rsidRPr="00AD6FF4" w14:paraId="5A4BA222" w14:textId="77777777" w:rsidTr="00B3363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B3363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861EC6D" w14:textId="77777777" w:rsidR="00E04FF6" w:rsidRPr="00E04FF6" w:rsidRDefault="00E04FF6" w:rsidP="00E04FF6">
            <w:pPr>
              <w:ind w:left="142" w:right="243"/>
              <w:jc w:val="center"/>
              <w:rPr>
                <w:rFonts w:ascii="Verdana" w:hAnsi="Verdana" w:cs="Arial"/>
                <w:b/>
                <w:sz w:val="14"/>
                <w:szCs w:val="14"/>
                <w:lang w:val="es-ES_tradnl"/>
              </w:rPr>
            </w:pPr>
            <w:r w:rsidRPr="00E04FF6">
              <w:rPr>
                <w:rFonts w:ascii="Verdana" w:hAnsi="Verdana" w:cs="Arial"/>
                <w:b/>
                <w:sz w:val="14"/>
                <w:szCs w:val="14"/>
                <w:lang w:val="es-ES_tradnl"/>
              </w:rPr>
              <w:t>PROYECTO DE VIVIENDA CUALITATIVA EN EL MUNICIPIO DE MALLA -FASE(V)</w:t>
            </w:r>
          </w:p>
          <w:p w14:paraId="0EDBAFCD" w14:textId="2FB7B9D6" w:rsidR="00FA28A3" w:rsidRPr="006516E0" w:rsidRDefault="00E04FF6" w:rsidP="00E04FF6">
            <w:pPr>
              <w:ind w:left="142" w:right="243"/>
              <w:jc w:val="center"/>
              <w:rPr>
                <w:rFonts w:ascii="Verdana" w:hAnsi="Verdana" w:cs="Arial"/>
                <w:b/>
                <w:sz w:val="14"/>
                <w:szCs w:val="14"/>
                <w:lang w:val="es-ES_tradnl"/>
              </w:rPr>
            </w:pPr>
            <w:r w:rsidRPr="00E04FF6">
              <w:rPr>
                <w:rFonts w:ascii="Verdana" w:hAnsi="Verdana" w:cs="Arial"/>
                <w:b/>
                <w:sz w:val="14"/>
                <w:szCs w:val="14"/>
                <w:lang w:val="es-ES_tradnl"/>
              </w:rPr>
              <w:t>2024–LA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B3363D">
            <w:pPr>
              <w:rPr>
                <w:rFonts w:ascii="Arial" w:hAnsi="Arial" w:cs="Arial"/>
                <w:sz w:val="16"/>
                <w:szCs w:val="16"/>
                <w:lang w:val="es-BO"/>
              </w:rPr>
            </w:pPr>
          </w:p>
        </w:tc>
      </w:tr>
      <w:tr w:rsidR="00FA28A3" w:rsidRPr="00AD6FF4" w14:paraId="68E7BAF4" w14:textId="77777777" w:rsidTr="00B3363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B3363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B3363D">
            <w:pPr>
              <w:rPr>
                <w:rFonts w:ascii="Arial" w:hAnsi="Arial" w:cs="Arial"/>
                <w:sz w:val="16"/>
                <w:szCs w:val="16"/>
                <w:lang w:val="es-BO"/>
              </w:rPr>
            </w:pPr>
          </w:p>
        </w:tc>
      </w:tr>
      <w:tr w:rsidR="00FA28A3" w:rsidRPr="00AD6FF4" w14:paraId="5E9B2998" w14:textId="77777777" w:rsidTr="00E04FF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B3363D">
            <w:pPr>
              <w:rPr>
                <w:rFonts w:ascii="Arial" w:hAnsi="Arial" w:cs="Arial"/>
                <w:sz w:val="16"/>
                <w:szCs w:val="16"/>
                <w:lang w:val="es-BO"/>
              </w:rPr>
            </w:pPr>
          </w:p>
        </w:tc>
        <w:tc>
          <w:tcPr>
            <w:tcW w:w="19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AA451DD" w:rsidR="00FA28A3" w:rsidRPr="00AD6FF4" w:rsidRDefault="00B3363D" w:rsidP="00B3363D">
            <w:pPr>
              <w:rPr>
                <w:rFonts w:ascii="Arial" w:hAnsi="Arial" w:cs="Arial"/>
                <w:sz w:val="16"/>
                <w:szCs w:val="16"/>
                <w:lang w:val="es-BO"/>
              </w:rPr>
            </w:pPr>
            <w:r>
              <w:rPr>
                <w:rFonts w:ascii="Arial" w:hAnsi="Arial" w:cs="Arial"/>
                <w:sz w:val="16"/>
                <w:szCs w:val="16"/>
                <w:lang w:val="es-BO"/>
              </w:rPr>
              <w:t>AEV-LP-DC 241/2024 (2D</w:t>
            </w:r>
            <w:r w:rsidR="00E04FF6">
              <w:rPr>
                <w:rFonts w:ascii="Arial" w:hAnsi="Arial" w:cs="Arial"/>
                <w:sz w:val="16"/>
                <w:szCs w:val="16"/>
                <w:lang w:val="es-BO"/>
              </w:rPr>
              <w:t>A. CONVOCATORIA)</w:t>
            </w:r>
          </w:p>
        </w:tc>
        <w:tc>
          <w:tcPr>
            <w:tcW w:w="145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B3363D">
            <w:pPr>
              <w:rPr>
                <w:rFonts w:ascii="Arial" w:hAnsi="Arial" w:cs="Arial"/>
                <w:sz w:val="16"/>
                <w:szCs w:val="16"/>
                <w:lang w:val="es-BO"/>
              </w:rPr>
            </w:pPr>
          </w:p>
        </w:tc>
      </w:tr>
      <w:tr w:rsidR="00FA28A3" w:rsidRPr="00AD6FF4" w14:paraId="14176726" w14:textId="77777777" w:rsidTr="00B3363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B3363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B3363D">
            <w:pPr>
              <w:rPr>
                <w:rFonts w:ascii="Arial" w:hAnsi="Arial" w:cs="Arial"/>
                <w:sz w:val="16"/>
                <w:szCs w:val="16"/>
                <w:lang w:val="es-BO"/>
              </w:rPr>
            </w:pPr>
          </w:p>
        </w:tc>
      </w:tr>
      <w:tr w:rsidR="00FA28A3" w:rsidRPr="00AD6FF4" w14:paraId="152DBE73" w14:textId="77777777" w:rsidTr="00B3363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B3363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B3363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3E476A7" w:rsidR="00FA28A3" w:rsidRPr="00AD6FF4" w:rsidRDefault="0097301E" w:rsidP="00B3363D">
            <w:pPr>
              <w:rPr>
                <w:rFonts w:ascii="Arial" w:hAnsi="Arial" w:cs="Arial"/>
                <w:sz w:val="16"/>
                <w:szCs w:val="16"/>
                <w:lang w:val="es-BO"/>
              </w:rPr>
            </w:pPr>
            <w:r w:rsidRPr="0097301E">
              <w:rPr>
                <w:rFonts w:ascii="Arial" w:hAnsi="Arial" w:cs="Arial"/>
                <w:sz w:val="16"/>
                <w:szCs w:val="16"/>
                <w:lang w:val="es-BO"/>
              </w:rPr>
              <w:t>202</w:t>
            </w:r>
            <w:r w:rsidR="00B3363D">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B3363D">
            <w:pPr>
              <w:rPr>
                <w:rFonts w:ascii="Arial" w:hAnsi="Arial" w:cs="Arial"/>
                <w:sz w:val="16"/>
                <w:szCs w:val="16"/>
                <w:lang w:val="es-BO"/>
              </w:rPr>
            </w:pPr>
          </w:p>
        </w:tc>
      </w:tr>
      <w:tr w:rsidR="00FA28A3" w:rsidRPr="00AD6FF4" w14:paraId="0CADBF50" w14:textId="77777777" w:rsidTr="00B3363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B3363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B3363D">
            <w:pPr>
              <w:rPr>
                <w:rFonts w:ascii="Arial" w:hAnsi="Arial" w:cs="Arial"/>
                <w:sz w:val="16"/>
                <w:szCs w:val="16"/>
                <w:lang w:val="es-BO"/>
              </w:rPr>
            </w:pPr>
          </w:p>
        </w:tc>
      </w:tr>
      <w:tr w:rsidR="00FA28A3" w:rsidRPr="00AD6FF4" w14:paraId="63BCE1E4" w14:textId="77777777" w:rsidTr="00B3363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B3363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B3363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B3363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B79283D" w:rsidR="00FA28A3" w:rsidRPr="00AD6CDE" w:rsidRDefault="00E04FF6" w:rsidP="00B3363D">
            <w:pPr>
              <w:rPr>
                <w:strike/>
                <w:sz w:val="14"/>
              </w:rPr>
            </w:pPr>
            <w:r w:rsidRPr="00E04FF6">
              <w:rPr>
                <w:rFonts w:ascii="Arial" w:hAnsi="Arial" w:cs="Arial"/>
                <w:b/>
                <w:sz w:val="16"/>
                <w:szCs w:val="16"/>
                <w:lang w:val="es-BO"/>
              </w:rPr>
              <w:t xml:space="preserve">Bs3.211.473,40 (Tres millones doscientos once mil cuatrocientos setenta y tres 40/100 bolivianos).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B3363D">
            <w:pPr>
              <w:rPr>
                <w:rFonts w:ascii="Arial" w:hAnsi="Arial" w:cs="Arial"/>
                <w:sz w:val="16"/>
                <w:szCs w:val="16"/>
                <w:lang w:val="es-BO"/>
              </w:rPr>
            </w:pPr>
          </w:p>
        </w:tc>
      </w:tr>
      <w:tr w:rsidR="00FA28A3" w:rsidRPr="00AD6FF4" w14:paraId="4D796008" w14:textId="77777777" w:rsidTr="00B3363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B336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B3363D">
            <w:pPr>
              <w:rPr>
                <w:rFonts w:ascii="Arial" w:hAnsi="Arial" w:cs="Arial"/>
                <w:b/>
                <w:sz w:val="16"/>
                <w:szCs w:val="16"/>
                <w:lang w:val="es-BO"/>
              </w:rPr>
            </w:pPr>
          </w:p>
        </w:tc>
      </w:tr>
      <w:tr w:rsidR="00FA28A3" w:rsidRPr="00AD6FF4" w14:paraId="5E5199CB" w14:textId="77777777" w:rsidTr="00B3363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B3363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7EC80B" w:rsidR="00FA28A3" w:rsidRPr="00AD6FF4" w:rsidRDefault="00E04FF6" w:rsidP="00B3363D">
            <w:pPr>
              <w:rPr>
                <w:rFonts w:ascii="Arial" w:hAnsi="Arial" w:cs="Arial"/>
                <w:sz w:val="16"/>
                <w:szCs w:val="16"/>
                <w:lang w:val="es-BO"/>
              </w:rPr>
            </w:pPr>
            <w:r w:rsidRPr="00E04FF6">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B3363D">
            <w:pPr>
              <w:rPr>
                <w:rFonts w:ascii="Arial" w:hAnsi="Arial" w:cs="Arial"/>
                <w:sz w:val="16"/>
                <w:szCs w:val="16"/>
                <w:lang w:val="es-BO"/>
              </w:rPr>
            </w:pPr>
          </w:p>
        </w:tc>
      </w:tr>
      <w:tr w:rsidR="00FA28A3" w:rsidRPr="00AD6FF4" w14:paraId="5DB8E4FD" w14:textId="77777777" w:rsidTr="00B3363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B3363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B3363D">
            <w:pPr>
              <w:rPr>
                <w:rFonts w:ascii="Arial" w:hAnsi="Arial" w:cs="Arial"/>
                <w:sz w:val="16"/>
                <w:szCs w:val="16"/>
                <w:lang w:val="es-BO"/>
              </w:rPr>
            </w:pPr>
          </w:p>
        </w:tc>
      </w:tr>
      <w:tr w:rsidR="00FA28A3" w:rsidRPr="00AD6FF4" w14:paraId="18F6858E" w14:textId="77777777" w:rsidTr="00B3363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B3363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B3363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B3363D">
            <w:pPr>
              <w:rPr>
                <w:rFonts w:ascii="Arial" w:hAnsi="Arial" w:cs="Arial"/>
                <w:sz w:val="16"/>
                <w:szCs w:val="16"/>
                <w:lang w:val="es-BO"/>
              </w:rPr>
            </w:pPr>
          </w:p>
        </w:tc>
      </w:tr>
      <w:tr w:rsidR="00FA28A3" w:rsidRPr="00AD6FF4" w14:paraId="4EDE48E1" w14:textId="77777777" w:rsidTr="00B3363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B336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B336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B3363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B3363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B3363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B3363D">
            <w:pPr>
              <w:rPr>
                <w:rFonts w:ascii="Arial" w:hAnsi="Arial" w:cs="Arial"/>
                <w:sz w:val="16"/>
                <w:szCs w:val="16"/>
                <w:lang w:val="es-BO"/>
              </w:rPr>
            </w:pPr>
          </w:p>
        </w:tc>
      </w:tr>
      <w:tr w:rsidR="00FA28A3" w:rsidRPr="00AD6FF4" w14:paraId="7992A328" w14:textId="77777777" w:rsidTr="00B3363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B3363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B3363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B3363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B3363D">
            <w:pPr>
              <w:rPr>
                <w:rFonts w:ascii="Arial" w:hAnsi="Arial" w:cs="Arial"/>
                <w:sz w:val="16"/>
                <w:szCs w:val="16"/>
                <w:lang w:val="es-BO"/>
              </w:rPr>
            </w:pPr>
          </w:p>
        </w:tc>
      </w:tr>
      <w:tr w:rsidR="00FA28A3" w:rsidRPr="00AD6FF4" w14:paraId="37DD40DD" w14:textId="77777777" w:rsidTr="00B3363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B3363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B3363D">
            <w:pPr>
              <w:rPr>
                <w:rFonts w:ascii="Arial" w:hAnsi="Arial" w:cs="Arial"/>
                <w:sz w:val="16"/>
                <w:szCs w:val="16"/>
                <w:lang w:val="es-BO"/>
              </w:rPr>
            </w:pPr>
          </w:p>
        </w:tc>
      </w:tr>
      <w:tr w:rsidR="00FA28A3" w:rsidRPr="00AD6FF4" w14:paraId="42EC7A17" w14:textId="77777777" w:rsidTr="00B3363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B3363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B3363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B3363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B3363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B3363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B3363D">
            <w:pPr>
              <w:rPr>
                <w:rFonts w:ascii="Arial" w:hAnsi="Arial" w:cs="Arial"/>
                <w:sz w:val="16"/>
                <w:szCs w:val="16"/>
                <w:lang w:val="es-BO"/>
              </w:rPr>
            </w:pPr>
          </w:p>
        </w:tc>
      </w:tr>
      <w:tr w:rsidR="00FA28A3" w:rsidRPr="00AD6FF4" w14:paraId="4FA61B47" w14:textId="77777777" w:rsidTr="00B3363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B3363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B3363D">
            <w:pPr>
              <w:rPr>
                <w:rFonts w:ascii="Arial" w:hAnsi="Arial" w:cs="Arial"/>
                <w:sz w:val="16"/>
                <w:szCs w:val="16"/>
                <w:lang w:val="es-BO"/>
              </w:rPr>
            </w:pPr>
          </w:p>
        </w:tc>
      </w:tr>
      <w:tr w:rsidR="00FA28A3" w:rsidRPr="00AD6FF4" w14:paraId="76F3A51F" w14:textId="77777777" w:rsidTr="00B3363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B3363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B3363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B3363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B3363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B3363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B3363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B3363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B3363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B3363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B3363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B3363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B3363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B3363D">
            <w:pPr>
              <w:rPr>
                <w:rFonts w:ascii="Arial" w:hAnsi="Arial" w:cs="Arial"/>
                <w:b/>
                <w:sz w:val="16"/>
                <w:szCs w:val="16"/>
                <w:lang w:val="es-BO"/>
              </w:rPr>
            </w:pPr>
          </w:p>
          <w:p w14:paraId="0648BA8E" w14:textId="77777777" w:rsidR="00FA28A3" w:rsidRPr="00AD6FF4" w:rsidRDefault="00FA28A3" w:rsidP="00B3363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B3363D">
            <w:pPr>
              <w:rPr>
                <w:rFonts w:ascii="Arial" w:hAnsi="Arial" w:cs="Arial"/>
                <w:b/>
                <w:sz w:val="16"/>
                <w:szCs w:val="16"/>
                <w:lang w:val="es-BO"/>
              </w:rPr>
            </w:pPr>
          </w:p>
          <w:p w14:paraId="661B873E"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B3363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B3363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B3363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B3363D">
            <w:pPr>
              <w:rPr>
                <w:rFonts w:ascii="Arial" w:hAnsi="Arial" w:cs="Arial"/>
                <w:sz w:val="16"/>
                <w:szCs w:val="16"/>
                <w:lang w:val="es-BO"/>
              </w:rPr>
            </w:pPr>
          </w:p>
        </w:tc>
      </w:tr>
      <w:tr w:rsidR="00FA28A3" w:rsidRPr="00AD6FF4" w14:paraId="699F8903" w14:textId="77777777" w:rsidTr="00B3363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B336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B336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B336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B3363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B3363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B3363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B3363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B3363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B3363D">
            <w:pPr>
              <w:rPr>
                <w:rFonts w:ascii="Arial" w:hAnsi="Arial" w:cs="Arial"/>
                <w:sz w:val="16"/>
                <w:szCs w:val="16"/>
                <w:lang w:val="es-BO"/>
              </w:rPr>
            </w:pPr>
          </w:p>
        </w:tc>
      </w:tr>
      <w:tr w:rsidR="00FA28A3" w:rsidRPr="00AD6FF4" w14:paraId="309A9179" w14:textId="77777777" w:rsidTr="00B3363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B3363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B3363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B3363D">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2FA286EA" w14:textId="77777777" w:rsidR="004B5A8A" w:rsidRDefault="004B5A8A" w:rsidP="00FA28A3">
      <w:pPr>
        <w:rPr>
          <w:sz w:val="16"/>
          <w:szCs w:val="16"/>
          <w:lang w:val="es-BO"/>
        </w:rPr>
      </w:pPr>
    </w:p>
    <w:p w14:paraId="73090EF6" w14:textId="77777777" w:rsidR="004B5A8A" w:rsidRDefault="004B5A8A" w:rsidP="00FA28A3">
      <w:pPr>
        <w:rPr>
          <w:sz w:val="16"/>
          <w:szCs w:val="16"/>
          <w:lang w:val="es-BO"/>
        </w:rPr>
      </w:pPr>
    </w:p>
    <w:p w14:paraId="56381D18" w14:textId="77777777" w:rsidR="004B5A8A" w:rsidRDefault="004B5A8A" w:rsidP="00FA28A3">
      <w:pPr>
        <w:rPr>
          <w:sz w:val="16"/>
          <w:szCs w:val="16"/>
          <w:lang w:val="es-BO"/>
        </w:rPr>
      </w:pPr>
    </w:p>
    <w:p w14:paraId="2D00D13F" w14:textId="77777777" w:rsidR="004B5A8A" w:rsidRDefault="004B5A8A" w:rsidP="00FA28A3">
      <w:pPr>
        <w:rPr>
          <w:sz w:val="16"/>
          <w:szCs w:val="16"/>
          <w:lang w:val="es-BO"/>
        </w:rPr>
      </w:pPr>
    </w:p>
    <w:p w14:paraId="06CE58DC" w14:textId="77777777" w:rsidR="0097301E" w:rsidRDefault="0097301E" w:rsidP="00FA28A3">
      <w:pPr>
        <w:rPr>
          <w:sz w:val="16"/>
          <w:szCs w:val="16"/>
          <w:lang w:val="es-BO"/>
        </w:rPr>
      </w:pPr>
    </w:p>
    <w:p w14:paraId="4DC0EAC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B3363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571464">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B3363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B3363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B3363D">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B3363D">
            <w:pPr>
              <w:rPr>
                <w:rFonts w:ascii="Arial" w:hAnsi="Arial" w:cs="Arial"/>
                <w:sz w:val="16"/>
                <w:szCs w:val="16"/>
                <w:lang w:val="es-BO"/>
              </w:rPr>
            </w:pPr>
          </w:p>
        </w:tc>
      </w:tr>
      <w:tr w:rsidR="0097301E" w:rsidRPr="00653C8D" w14:paraId="40819D24" w14:textId="77777777" w:rsidTr="00B3363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B3363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B3363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B3363D">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B3363D">
            <w:pPr>
              <w:rPr>
                <w:rFonts w:ascii="Arial" w:hAnsi="Arial" w:cs="Arial"/>
                <w:sz w:val="16"/>
                <w:szCs w:val="16"/>
                <w:lang w:val="es-BO"/>
              </w:rPr>
            </w:pPr>
          </w:p>
        </w:tc>
      </w:tr>
      <w:tr w:rsidR="0097301E" w:rsidRPr="00653C8D" w14:paraId="0C967FA5" w14:textId="77777777" w:rsidTr="00B3363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B3363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B3363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B3363D">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B3363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B3363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B3363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B3363D">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B3363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B3363D">
            <w:pPr>
              <w:rPr>
                <w:i/>
                <w:sz w:val="16"/>
                <w:szCs w:val="16"/>
                <w:lang w:val="es-BO"/>
              </w:rPr>
            </w:pPr>
          </w:p>
        </w:tc>
      </w:tr>
      <w:tr w:rsidR="0097301E" w:rsidRPr="00653C8D" w14:paraId="4AD1BC9C" w14:textId="77777777" w:rsidTr="00B3363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B3363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B3363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B3363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B3363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B3363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B3363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B3363D">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B3363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B3363D">
            <w:pPr>
              <w:rPr>
                <w:rFonts w:ascii="Arial" w:hAnsi="Arial" w:cs="Arial"/>
                <w:sz w:val="16"/>
                <w:szCs w:val="16"/>
                <w:lang w:val="es-BO"/>
              </w:rPr>
            </w:pPr>
          </w:p>
        </w:tc>
      </w:tr>
      <w:tr w:rsidR="0097301E" w:rsidRPr="00653C8D" w14:paraId="4F31D049" w14:textId="77777777" w:rsidTr="00B3363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B3363D">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B3363D">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B3363D">
            <w:pPr>
              <w:rPr>
                <w:rFonts w:ascii="Arial" w:hAnsi="Arial" w:cs="Arial"/>
                <w:sz w:val="16"/>
                <w:szCs w:val="16"/>
                <w:lang w:val="es-BO"/>
              </w:rPr>
            </w:pPr>
          </w:p>
        </w:tc>
      </w:tr>
      <w:tr w:rsidR="0097301E" w:rsidRPr="00653C8D" w14:paraId="5415D9DB" w14:textId="77777777" w:rsidTr="00B3363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B3363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B3363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B3363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B3363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105F6F4" w14:textId="6A069303" w:rsidR="00B3363D" w:rsidRDefault="00B3363D" w:rsidP="00B3363D">
            <w:pPr>
              <w:jc w:val="center"/>
              <w:rPr>
                <w:rStyle w:val="Hipervnculo"/>
                <w:rFonts w:ascii="Arial" w:hAnsi="Arial" w:cs="Arial"/>
                <w:sz w:val="16"/>
                <w:szCs w:val="16"/>
                <w:lang w:val="es-BO"/>
              </w:rPr>
            </w:pPr>
            <w:hyperlink r:id="rId9" w:history="1">
              <w:r w:rsidRPr="005A5CF7">
                <w:rPr>
                  <w:rStyle w:val="Hipervnculo"/>
                  <w:rFonts w:ascii="Arial" w:hAnsi="Arial" w:cs="Arial"/>
                  <w:sz w:val="16"/>
                  <w:szCs w:val="16"/>
                  <w:lang w:val="es-BO"/>
                </w:rPr>
                <w:t>danielchambi@aevivienda.gob.bo</w:t>
              </w:r>
            </w:hyperlink>
          </w:p>
          <w:p w14:paraId="632727E4" w14:textId="7CDFA8C8" w:rsidR="0097301E" w:rsidRPr="00AD6CDE" w:rsidRDefault="00B3363D" w:rsidP="00B3363D">
            <w:pPr>
              <w:jc w:val="center"/>
              <w:rPr>
                <w:rFonts w:ascii="Arial" w:hAnsi="Arial" w:cs="Arial"/>
                <w:sz w:val="16"/>
                <w:szCs w:val="16"/>
                <w:lang w:val="es-BO"/>
              </w:rPr>
            </w:pPr>
            <w:hyperlink r:id="rId10" w:history="1">
              <w:r w:rsidR="0097301E" w:rsidRPr="00AD6CDE">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B3363D">
            <w:pPr>
              <w:rPr>
                <w:rFonts w:ascii="Arial" w:hAnsi="Arial" w:cs="Arial"/>
                <w:sz w:val="16"/>
                <w:szCs w:val="16"/>
                <w:lang w:val="es-BO"/>
              </w:rPr>
            </w:pPr>
          </w:p>
        </w:tc>
      </w:tr>
      <w:tr w:rsidR="0097301E" w:rsidRPr="00653C8D" w14:paraId="53450FA8" w14:textId="77777777" w:rsidTr="00B3363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B3363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B3363D">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B3363D">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B3363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57146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B3363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B3363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B3363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B3363D">
            <w:pPr>
              <w:jc w:val="center"/>
              <w:rPr>
                <w:sz w:val="16"/>
                <w:szCs w:val="16"/>
                <w:lang w:val="es-BO"/>
              </w:rPr>
            </w:pPr>
          </w:p>
        </w:tc>
      </w:tr>
      <w:tr w:rsidR="0097301E" w:rsidRPr="00653C8D" w14:paraId="3F062BA0" w14:textId="77777777" w:rsidTr="00B3363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B3363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B3363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B3363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B3363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B3363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B3363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B3363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B3363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B3363D">
            <w:pPr>
              <w:rPr>
                <w:rFonts w:ascii="Arial" w:hAnsi="Arial" w:cs="Arial"/>
                <w:sz w:val="16"/>
                <w:szCs w:val="16"/>
                <w:lang w:val="es-BO"/>
              </w:rPr>
            </w:pPr>
          </w:p>
        </w:tc>
      </w:tr>
      <w:tr w:rsidR="0097301E" w:rsidRPr="00653C8D" w14:paraId="2AB4FC26" w14:textId="77777777" w:rsidTr="00B3363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B3363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B3363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B3363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B3363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B3363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B3363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B3363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B3363D">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B3363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B3363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B3363D">
            <w:pPr>
              <w:rPr>
                <w:rFonts w:ascii="Arial" w:hAnsi="Arial" w:cs="Arial"/>
                <w:sz w:val="16"/>
                <w:szCs w:val="16"/>
                <w:lang w:val="es-BO"/>
              </w:rPr>
            </w:pPr>
          </w:p>
        </w:tc>
      </w:tr>
      <w:tr w:rsidR="0097301E" w:rsidRPr="00653C8D" w14:paraId="3258D5DE" w14:textId="77777777" w:rsidTr="00B3363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B3363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B3363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B3363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B3363D">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B3363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B3363D">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B3363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B3363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B3363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B3363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B3363D">
            <w:pPr>
              <w:jc w:val="center"/>
              <w:rPr>
                <w:sz w:val="16"/>
                <w:szCs w:val="16"/>
                <w:lang w:val="es-BO"/>
              </w:rPr>
            </w:pPr>
          </w:p>
        </w:tc>
      </w:tr>
      <w:tr w:rsidR="0097301E" w:rsidRPr="00653C8D" w14:paraId="67305708" w14:textId="77777777" w:rsidTr="00B3363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B3363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B3363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B3363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B3363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B3363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B3363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B3363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B3363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B3363D">
            <w:pPr>
              <w:rPr>
                <w:rFonts w:ascii="Arial" w:hAnsi="Arial" w:cs="Arial"/>
                <w:sz w:val="16"/>
                <w:szCs w:val="16"/>
                <w:lang w:val="es-BO"/>
              </w:rPr>
            </w:pPr>
          </w:p>
        </w:tc>
      </w:tr>
      <w:tr w:rsidR="0097301E" w:rsidRPr="00653C8D" w14:paraId="4A03BE61" w14:textId="77777777" w:rsidTr="00B3363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B3363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B3363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B3363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B3363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B3363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B3363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B3363D">
            <w:pPr>
              <w:rPr>
                <w:rFonts w:ascii="Arial" w:hAnsi="Arial" w:cs="Arial"/>
                <w:sz w:val="16"/>
                <w:szCs w:val="16"/>
                <w:lang w:val="es-BO"/>
              </w:rPr>
            </w:pPr>
          </w:p>
        </w:tc>
      </w:tr>
      <w:tr w:rsidR="0097301E" w:rsidRPr="00653C8D" w14:paraId="21C2818F" w14:textId="77777777" w:rsidTr="00B3363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B3363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B3363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B3363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B3363D">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B3363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B3363D">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B3363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B3363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B3363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B3363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B3363D">
            <w:pPr>
              <w:jc w:val="center"/>
              <w:rPr>
                <w:sz w:val="16"/>
                <w:szCs w:val="16"/>
                <w:lang w:val="es-BO"/>
              </w:rPr>
            </w:pPr>
          </w:p>
        </w:tc>
      </w:tr>
      <w:tr w:rsidR="0097301E" w:rsidRPr="00653C8D" w14:paraId="28A45AA7" w14:textId="77777777" w:rsidTr="00B3363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B3363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B3363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B3363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B3363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B3363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B3363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B3363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B3363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B3363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B3363D">
            <w:pPr>
              <w:rPr>
                <w:rFonts w:ascii="Arial" w:hAnsi="Arial" w:cs="Arial"/>
                <w:sz w:val="16"/>
                <w:szCs w:val="16"/>
                <w:lang w:val="es-BO"/>
              </w:rPr>
            </w:pPr>
          </w:p>
        </w:tc>
      </w:tr>
      <w:tr w:rsidR="0097301E" w:rsidRPr="00653C8D" w14:paraId="0AD7E9C4" w14:textId="77777777" w:rsidTr="00B3363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B3363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B3363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B3363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B3363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B3363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B3363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B3363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B3363D">
            <w:pPr>
              <w:rPr>
                <w:rFonts w:ascii="Arial" w:hAnsi="Arial" w:cs="Arial"/>
                <w:sz w:val="16"/>
                <w:szCs w:val="16"/>
                <w:lang w:val="es-BO"/>
              </w:rPr>
            </w:pPr>
          </w:p>
        </w:tc>
      </w:tr>
      <w:tr w:rsidR="0097301E" w:rsidRPr="00653C8D" w14:paraId="708FF149" w14:textId="77777777" w:rsidTr="00B3363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AD6CDE" w:rsidRDefault="0097301E" w:rsidP="00B3363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AD6CDE" w:rsidRDefault="0097301E" w:rsidP="00B3363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AD6CDE" w:rsidRDefault="0097301E" w:rsidP="00B3363D">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98C281B" w:rsidR="0097301E" w:rsidRPr="00AD6CDE" w:rsidRDefault="00B3363D" w:rsidP="00B3363D">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AD6CDE" w:rsidRDefault="0097301E" w:rsidP="00B3363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36FC1B76" w:rsidR="0097301E" w:rsidRPr="00AD6CDE" w:rsidRDefault="00B3363D" w:rsidP="00B3363D">
            <w:pPr>
              <w:jc w:val="center"/>
              <w:rPr>
                <w:rFonts w:ascii="Arial" w:hAnsi="Arial" w:cs="Arial"/>
                <w:sz w:val="16"/>
                <w:szCs w:val="16"/>
                <w:lang w:val="es-BO"/>
              </w:rPr>
            </w:pPr>
            <w:r>
              <w:rPr>
                <w:rFonts w:ascii="Arial" w:hAnsi="Arial" w:cs="Arial"/>
                <w:sz w:val="16"/>
                <w:szCs w:val="16"/>
                <w:lang w:val="es-BO"/>
              </w:rPr>
              <w:t>CHINO</w:t>
            </w:r>
            <w:r w:rsidR="0097301E" w:rsidRPr="00AD6CD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AD6CDE" w:rsidRDefault="0097301E" w:rsidP="00B3363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BE88537" w:rsidR="0097301E" w:rsidRPr="00AD6CDE" w:rsidRDefault="00B3363D" w:rsidP="00B3363D">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AD6CDE" w:rsidRDefault="0097301E" w:rsidP="00B3363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324B702A" w:rsidR="0097301E" w:rsidRPr="00AD6CDE" w:rsidRDefault="00D21AB0" w:rsidP="00B3363D">
            <w:pPr>
              <w:jc w:val="center"/>
              <w:rPr>
                <w:rFonts w:ascii="Arial" w:hAnsi="Arial" w:cs="Arial"/>
                <w:sz w:val="16"/>
                <w:szCs w:val="16"/>
                <w:lang w:val="es-BO"/>
              </w:rPr>
            </w:pPr>
            <w:r w:rsidRPr="00AD6CDE">
              <w:rPr>
                <w:rFonts w:ascii="Arial" w:hAnsi="Arial" w:cs="Arial"/>
                <w:sz w:val="16"/>
                <w:szCs w:val="16"/>
                <w:lang w:val="es-BO"/>
              </w:rPr>
              <w:t>TECNICO I</w:t>
            </w:r>
            <w:r w:rsidR="00B3363D">
              <w:rPr>
                <w:rFonts w:ascii="Arial" w:hAnsi="Arial" w:cs="Arial"/>
                <w:sz w:val="16"/>
                <w:szCs w:val="16"/>
                <w:lang w:val="es-BO"/>
              </w:rPr>
              <w:t xml:space="preserve">II </w:t>
            </w:r>
            <w:r w:rsidRPr="00AD6CDE">
              <w:rPr>
                <w:rFonts w:ascii="Arial" w:hAnsi="Arial" w:cs="Arial"/>
                <w:sz w:val="16"/>
                <w:szCs w:val="16"/>
                <w:lang w:val="es-BO"/>
              </w:rPr>
              <w:t xml:space="preserve"> EN DISEÑO I</w:t>
            </w:r>
            <w:r w:rsidR="0097301E" w:rsidRPr="00AD6CDE">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B3363D">
            <w:pPr>
              <w:rPr>
                <w:rFonts w:ascii="Arial" w:hAnsi="Arial" w:cs="Arial"/>
                <w:sz w:val="16"/>
                <w:szCs w:val="16"/>
                <w:lang w:val="es-BO"/>
              </w:rPr>
            </w:pPr>
          </w:p>
        </w:tc>
      </w:tr>
      <w:tr w:rsidR="0097301E" w:rsidRPr="00653C8D" w14:paraId="0B5475C1" w14:textId="77777777" w:rsidTr="00B3363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B3363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B3363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B3363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B3363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B3363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B3363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B3363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B3363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B3363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B3363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B3363D">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7BB89283" w14:textId="77777777" w:rsidR="00AD6CDE" w:rsidRDefault="00AD6CDE" w:rsidP="00302B7E">
      <w:pPr>
        <w:pStyle w:val="Ttulo10"/>
        <w:spacing w:before="0" w:after="0"/>
        <w:jc w:val="both"/>
        <w:rPr>
          <w:rFonts w:ascii="Verdana" w:hAnsi="Verdana"/>
          <w:sz w:val="18"/>
        </w:rPr>
      </w:pPr>
    </w:p>
    <w:p w14:paraId="565B82B8" w14:textId="77777777" w:rsidR="00AD6CDE" w:rsidRDefault="00AD6CDE" w:rsidP="00302B7E">
      <w:pPr>
        <w:pStyle w:val="Ttulo10"/>
        <w:spacing w:before="0" w:after="0"/>
        <w:jc w:val="both"/>
        <w:rPr>
          <w:rFonts w:ascii="Verdana" w:hAnsi="Verdana"/>
          <w:sz w:val="18"/>
        </w:rPr>
      </w:pPr>
    </w:p>
    <w:p w14:paraId="577FCD67" w14:textId="77777777" w:rsidR="00AD6CDE" w:rsidRDefault="00AD6CDE" w:rsidP="00302B7E">
      <w:pPr>
        <w:pStyle w:val="Ttulo10"/>
        <w:spacing w:before="0" w:after="0"/>
        <w:jc w:val="both"/>
        <w:rPr>
          <w:rFonts w:ascii="Verdana" w:hAnsi="Verdana"/>
          <w:sz w:val="18"/>
        </w:rPr>
      </w:pPr>
    </w:p>
    <w:p w14:paraId="2B2E69C2" w14:textId="77777777" w:rsidR="00AD6CDE" w:rsidRDefault="00AD6CDE" w:rsidP="00302B7E">
      <w:pPr>
        <w:pStyle w:val="Ttulo10"/>
        <w:spacing w:before="0" w:after="0"/>
        <w:jc w:val="both"/>
        <w:rPr>
          <w:rFonts w:ascii="Verdana" w:hAnsi="Verdana"/>
          <w:sz w:val="18"/>
        </w:rPr>
      </w:pPr>
    </w:p>
    <w:p w14:paraId="3185624D" w14:textId="77777777" w:rsidR="00AD6CDE" w:rsidRDefault="00AD6CDE" w:rsidP="00302B7E">
      <w:pPr>
        <w:pStyle w:val="Ttulo10"/>
        <w:spacing w:before="0" w:after="0"/>
        <w:jc w:val="both"/>
        <w:rPr>
          <w:rFonts w:ascii="Verdana" w:hAnsi="Verdana"/>
          <w:sz w:val="18"/>
        </w:rPr>
      </w:pPr>
    </w:p>
    <w:p w14:paraId="0949D7B2" w14:textId="77777777" w:rsidR="00AD6CDE" w:rsidRDefault="00AD6CDE" w:rsidP="00302B7E">
      <w:pPr>
        <w:pStyle w:val="Ttulo10"/>
        <w:spacing w:before="0" w:after="0"/>
        <w:jc w:val="both"/>
        <w:rPr>
          <w:rFonts w:ascii="Verdana" w:hAnsi="Verdana"/>
          <w:sz w:val="18"/>
        </w:rPr>
      </w:pPr>
    </w:p>
    <w:p w14:paraId="0B26654B" w14:textId="77777777" w:rsidR="00AD6CDE" w:rsidRDefault="00AD6CDE" w:rsidP="00302B7E">
      <w:pPr>
        <w:pStyle w:val="Ttulo10"/>
        <w:spacing w:before="0" w:after="0"/>
        <w:jc w:val="both"/>
        <w:rPr>
          <w:rFonts w:ascii="Verdana" w:hAnsi="Verdana"/>
          <w:sz w:val="18"/>
        </w:rPr>
      </w:pPr>
    </w:p>
    <w:p w14:paraId="75594611" w14:textId="77777777" w:rsidR="00AD6CDE" w:rsidRDefault="00AD6CD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B3363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B3363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B3363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B3363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B3363D">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B3363D">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B3363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B3363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B3363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B3363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B3363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B3363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B3363D">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B3363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B3363D">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B3363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B3363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B3363D">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B3363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295CC5CC" w14:textId="77777777" w:rsidTr="00B3363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2CC2FCC"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76059C09"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14A39B6"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w:t>
            </w:r>
            <w:r w:rsidR="00B3363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09D5020F" w14:textId="77777777" w:rsidTr="00B3363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44D623C9" w14:textId="77777777" w:rsidTr="00B3363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B3363D">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B3363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B3363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3956F78F" w14:textId="77777777" w:rsidTr="00B3363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08B9DE5A" w14:textId="77777777" w:rsidTr="00B3363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B3363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B3363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B3363D">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B3363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B3363D">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B336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B3363D">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B3363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2B2E5B36" w14:textId="77777777" w:rsidTr="00B3363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2035455"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052368D3"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2D536B2"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w:t>
            </w:r>
            <w:r w:rsidR="00B3363D">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3E3D24E"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B3363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B3363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B3363D">
            <w:pPr>
              <w:adjustRightInd w:val="0"/>
              <w:snapToGrid w:val="0"/>
              <w:jc w:val="center"/>
              <w:rPr>
                <w:rFonts w:ascii="Arial" w:hAnsi="Arial" w:cs="Arial"/>
                <w:b/>
                <w:sz w:val="16"/>
                <w:szCs w:val="16"/>
                <w:lang w:val="es-BO"/>
              </w:rPr>
            </w:pPr>
          </w:p>
          <w:p w14:paraId="57A1271B" w14:textId="77777777" w:rsidR="0097301E" w:rsidRPr="004E03AF" w:rsidRDefault="0097301E" w:rsidP="00B3363D">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B3363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B3363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B3363D">
            <w:pPr>
              <w:adjustRightInd w:val="0"/>
              <w:snapToGrid w:val="0"/>
              <w:rPr>
                <w:rFonts w:ascii="Arial" w:hAnsi="Arial" w:cs="Arial"/>
                <w:sz w:val="16"/>
                <w:szCs w:val="16"/>
                <w:lang w:val="es-BO"/>
              </w:rPr>
            </w:pPr>
          </w:p>
        </w:tc>
      </w:tr>
      <w:tr w:rsidR="0097301E" w:rsidRPr="004E03AF" w14:paraId="2BDD5CDF" w14:textId="77777777" w:rsidTr="00B3363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456673E4" w:rsidR="0097301E" w:rsidRPr="00E169D4" w:rsidRDefault="0097301E" w:rsidP="00B3363D">
            <w:pPr>
              <w:adjustRightInd w:val="0"/>
              <w:snapToGrid w:val="0"/>
              <w:jc w:val="center"/>
              <w:rPr>
                <w:rFonts w:ascii="Arial" w:hAnsi="Arial" w:cs="Arial"/>
                <w:sz w:val="16"/>
                <w:szCs w:val="16"/>
                <w:lang w:val="es-BO"/>
              </w:rPr>
            </w:pPr>
            <w:r>
              <w:rPr>
                <w:rFonts w:ascii="Arial" w:hAnsi="Arial" w:cs="Arial"/>
                <w:sz w:val="16"/>
                <w:szCs w:val="16"/>
                <w:lang w:val="es-BO"/>
              </w:rPr>
              <w:t>1</w:t>
            </w:r>
            <w:r w:rsidR="00B3363D">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B3363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B3363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AD6CDE" w:rsidRDefault="0097301E" w:rsidP="00B3363D">
            <w:pPr>
              <w:adjustRightInd w:val="0"/>
              <w:snapToGrid w:val="0"/>
              <w:jc w:val="center"/>
              <w:rPr>
                <w:rFonts w:ascii="Arial" w:hAnsi="Arial" w:cs="Arial"/>
                <w:b/>
                <w:sz w:val="16"/>
                <w:szCs w:val="16"/>
                <w:lang w:val="es-BO"/>
              </w:rPr>
            </w:pPr>
          </w:p>
          <w:p w14:paraId="53A59E4D" w14:textId="77777777" w:rsidR="0097301E" w:rsidRPr="00AD6CDE" w:rsidRDefault="0097301E" w:rsidP="00B3363D">
            <w:pPr>
              <w:adjustRightInd w:val="0"/>
              <w:snapToGrid w:val="0"/>
              <w:jc w:val="center"/>
              <w:rPr>
                <w:rFonts w:ascii="Arial" w:hAnsi="Arial" w:cs="Arial"/>
                <w:b/>
                <w:sz w:val="16"/>
                <w:szCs w:val="16"/>
                <w:lang w:val="es-BO"/>
              </w:rPr>
            </w:pPr>
            <w:r w:rsidRPr="00AD6CDE">
              <w:rPr>
                <w:rFonts w:ascii="Arial" w:hAnsi="Arial" w:cs="Arial"/>
                <w:b/>
                <w:sz w:val="16"/>
                <w:szCs w:val="16"/>
                <w:lang w:val="es-BO"/>
              </w:rPr>
              <w:t>APERTURA DE PROPUESTAS:</w:t>
            </w:r>
          </w:p>
          <w:p w14:paraId="13B6DA86" w14:textId="77777777" w:rsidR="0097301E" w:rsidRPr="00AD6CDE" w:rsidRDefault="0097301E" w:rsidP="00B3363D">
            <w:pPr>
              <w:adjustRightInd w:val="0"/>
              <w:snapToGrid w:val="0"/>
              <w:jc w:val="center"/>
              <w:rPr>
                <w:rFonts w:ascii="Arial" w:hAnsi="Arial" w:cs="Arial"/>
                <w:sz w:val="16"/>
                <w:szCs w:val="16"/>
                <w:lang w:val="es-BO"/>
              </w:rPr>
            </w:pPr>
            <w:r w:rsidRPr="00AD6CDE">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AD6CDE">
              <w:rPr>
                <w:rFonts w:ascii="Arial" w:hAnsi="Arial" w:cs="Arial"/>
                <w:sz w:val="16"/>
                <w:szCs w:val="16"/>
                <w:lang w:val="es-BO"/>
              </w:rPr>
              <w:t>Heroes</w:t>
            </w:r>
            <w:proofErr w:type="spellEnd"/>
            <w:r w:rsidRPr="00AD6CDE">
              <w:rPr>
                <w:rFonts w:ascii="Arial" w:hAnsi="Arial" w:cs="Arial"/>
                <w:sz w:val="16"/>
                <w:szCs w:val="16"/>
                <w:lang w:val="es-BO"/>
              </w:rPr>
              <w:t xml:space="preserve"> del Acre, frente al Colegio </w:t>
            </w:r>
            <w:proofErr w:type="spellStart"/>
            <w:r w:rsidRPr="00AD6CDE">
              <w:rPr>
                <w:rFonts w:ascii="Arial" w:hAnsi="Arial" w:cs="Arial"/>
                <w:sz w:val="16"/>
                <w:szCs w:val="16"/>
                <w:lang w:val="es-BO"/>
              </w:rPr>
              <w:t>Bolivar</w:t>
            </w:r>
            <w:proofErr w:type="spellEnd"/>
            <w:r w:rsidRPr="00AD6CDE">
              <w:rPr>
                <w:rFonts w:ascii="Arial" w:hAnsi="Arial" w:cs="Arial"/>
                <w:sz w:val="16"/>
                <w:szCs w:val="16"/>
                <w:lang w:val="es-BO"/>
              </w:rPr>
              <w:t>, Planta Baja y por medio del enlace:</w:t>
            </w:r>
          </w:p>
          <w:p w14:paraId="68EA0564" w14:textId="29149E54" w:rsidR="0097301E" w:rsidRPr="00AD6CDE" w:rsidRDefault="00B3363D" w:rsidP="00B3363D">
            <w:pPr>
              <w:adjustRightInd w:val="0"/>
              <w:snapToGrid w:val="0"/>
              <w:jc w:val="center"/>
              <w:rPr>
                <w:rFonts w:ascii="Arial" w:hAnsi="Arial" w:cs="Arial"/>
                <w:b/>
                <w:sz w:val="16"/>
                <w:szCs w:val="16"/>
                <w:lang w:val="es-BO"/>
              </w:rPr>
            </w:pPr>
            <w:hyperlink r:id="rId11" w:history="1">
              <w:r w:rsidRPr="005A5CF7">
                <w:rPr>
                  <w:rStyle w:val="Hipervnculo"/>
                  <w:rFonts w:ascii="Arial" w:hAnsi="Arial" w:cs="Arial"/>
                  <w:b/>
                  <w:sz w:val="16"/>
                  <w:szCs w:val="16"/>
                  <w:lang w:val="es-BO"/>
                </w:rPr>
                <w:t xml:space="preserve">https://meet.google.com/zjg-onvw-qbe </w:t>
              </w:r>
            </w:hyperlink>
          </w:p>
          <w:p w14:paraId="74DDCECD" w14:textId="77777777" w:rsidR="0097301E" w:rsidRPr="00AD6CDE" w:rsidRDefault="0097301E" w:rsidP="00B3363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35CC0053" w14:textId="77777777" w:rsidTr="00B3363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6B1E7E6C" w14:textId="77777777" w:rsidTr="00B3363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B3363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B3363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B3363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B3363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B336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B3363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B3363D">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1ED47D5C" w14:textId="77777777" w:rsidTr="00B3363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E4F2FB0"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05F219BB"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5104AFD"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w:t>
            </w:r>
            <w:r w:rsidR="00B3363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225305D1" w14:textId="77777777" w:rsidTr="00B3363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01228590" w14:textId="77777777" w:rsidTr="00B3363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B3363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B3363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B3363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B3363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B3363D">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B3363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B3363D">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B3363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B3363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B3363D">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B3363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B3363D">
            <w:pPr>
              <w:adjustRightInd w:val="0"/>
              <w:snapToGrid w:val="0"/>
              <w:rPr>
                <w:rFonts w:ascii="Arial" w:hAnsi="Arial" w:cs="Arial"/>
                <w:sz w:val="14"/>
                <w:szCs w:val="14"/>
                <w:lang w:val="es-BO"/>
              </w:rPr>
            </w:pPr>
          </w:p>
        </w:tc>
      </w:tr>
      <w:tr w:rsidR="0097301E" w:rsidRPr="00E169D4" w14:paraId="7135FFC2" w14:textId="77777777" w:rsidTr="00B3363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2AEB9845"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A1A3442"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013AD13A"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w:t>
            </w:r>
            <w:r w:rsidR="00B3363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33EB47C1" w14:textId="77777777" w:rsidTr="00B3363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7C68FE47" w14:textId="77777777" w:rsidTr="00B3363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B3363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B3363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B3363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B3363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B336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B3363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B3363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4C5A0498" w14:textId="77777777" w:rsidTr="00B3363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185969DD"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20A7B4EE"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7367E071"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w:t>
            </w:r>
            <w:r w:rsidR="00B3363D">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2718608A" w14:textId="77777777" w:rsidTr="00B3363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B3363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B3363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B3363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B3363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B3363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0EA15E81" w14:textId="77777777" w:rsidTr="00B3363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3D76FC43" w14:textId="77777777" w:rsidTr="00B3363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B3363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B3363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B3363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B3363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B336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B3363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B3363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6A3B0994" w14:textId="77777777" w:rsidTr="00B3363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B3363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B336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D712BAB"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D543282"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7F8D707D"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62266FCE" w14:textId="77777777" w:rsidTr="00B3363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B3363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B3363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B336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B3363D">
            <w:pPr>
              <w:adjustRightInd w:val="0"/>
              <w:snapToGrid w:val="0"/>
              <w:rPr>
                <w:rFonts w:ascii="Arial" w:hAnsi="Arial" w:cs="Arial"/>
                <w:sz w:val="4"/>
                <w:szCs w:val="4"/>
                <w:lang w:val="es-BO"/>
              </w:rPr>
            </w:pPr>
          </w:p>
        </w:tc>
      </w:tr>
      <w:tr w:rsidR="0097301E" w:rsidRPr="00E169D4" w14:paraId="2F059702" w14:textId="77777777" w:rsidTr="00B3363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B3363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B336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B336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B336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B336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B336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B3363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B3363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B3363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B3363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B336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B336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B3363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B3363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45012337" w14:textId="77777777" w:rsidTr="00B3363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B3363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B3363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B336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990ADD9"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B336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4BC338B3" w:rsidR="0097301E" w:rsidRPr="00E169D4" w:rsidRDefault="00B3363D" w:rsidP="00B3363D">
            <w:pPr>
              <w:adjustRightInd w:val="0"/>
              <w:snapToGrid w:val="0"/>
              <w:jc w:val="center"/>
              <w:rPr>
                <w:rFonts w:ascii="Arial" w:hAnsi="Arial" w:cs="Arial"/>
                <w:sz w:val="16"/>
                <w:szCs w:val="16"/>
                <w:lang w:val="es-BO"/>
              </w:rPr>
            </w:pPr>
            <w:r>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B336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1D70FFB3" w:rsidR="0097301E" w:rsidRPr="00E169D4" w:rsidRDefault="002558DD" w:rsidP="00B336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B3363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B3363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B3363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B3363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B3363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B3363D">
            <w:pPr>
              <w:adjustRightInd w:val="0"/>
              <w:snapToGrid w:val="0"/>
              <w:rPr>
                <w:rFonts w:ascii="Arial" w:hAnsi="Arial" w:cs="Arial"/>
                <w:sz w:val="16"/>
                <w:szCs w:val="16"/>
                <w:lang w:val="es-BO"/>
              </w:rPr>
            </w:pPr>
          </w:p>
        </w:tc>
      </w:tr>
      <w:tr w:rsidR="0097301E" w:rsidRPr="00E169D4" w14:paraId="6517726B" w14:textId="77777777" w:rsidTr="00B3363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B3363D">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B3363D">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B3363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B3363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B3363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B3363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B3363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B3363D">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B3363D">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B3363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B3363D">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B3363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B3363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71464">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71464">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8DE6142" w14:textId="77777777" w:rsidR="00801BCE" w:rsidRDefault="00801BCE" w:rsidP="00843294">
      <w:pPr>
        <w:ind w:left="357"/>
        <w:jc w:val="both"/>
        <w:rPr>
          <w:rFonts w:ascii="Verdana" w:hAnsi="Verdana" w:cs="Arial"/>
          <w:color w:val="0000FF"/>
          <w:sz w:val="18"/>
          <w:szCs w:val="18"/>
        </w:rPr>
      </w:pPr>
    </w:p>
    <w:p w14:paraId="7C7A4CA3" w14:textId="77777777" w:rsidR="004A6902" w:rsidRDefault="004A6902" w:rsidP="00843294">
      <w:pPr>
        <w:ind w:left="357"/>
        <w:jc w:val="both"/>
        <w:rPr>
          <w:rFonts w:ascii="Verdana" w:hAnsi="Verdana" w:cs="Arial"/>
          <w:color w:val="0000FF"/>
          <w:sz w:val="18"/>
          <w:szCs w:val="18"/>
        </w:rPr>
      </w:pPr>
    </w:p>
    <w:p w14:paraId="3FC8C269" w14:textId="77777777" w:rsidR="004A6902" w:rsidRDefault="004A6902" w:rsidP="00843294">
      <w:pPr>
        <w:ind w:left="357"/>
        <w:jc w:val="both"/>
        <w:rPr>
          <w:rFonts w:ascii="Verdana" w:hAnsi="Verdana" w:cs="Arial"/>
          <w:color w:val="0000FF"/>
          <w:sz w:val="18"/>
          <w:szCs w:val="18"/>
        </w:rPr>
      </w:pPr>
    </w:p>
    <w:p w14:paraId="3A4E2216" w14:textId="77777777" w:rsidR="004A6902" w:rsidRPr="00843294" w:rsidRDefault="004A6902"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657A83D3" w14:textId="12BF2C0C" w:rsidR="002558DD" w:rsidRPr="00AD6CDE" w:rsidRDefault="002558DD" w:rsidP="004B5A8A">
      <w:pPr>
        <w:tabs>
          <w:tab w:val="left" w:pos="6348"/>
        </w:tabs>
        <w:autoSpaceDE w:val="0"/>
        <w:autoSpaceDN w:val="0"/>
        <w:adjustRightInd w:val="0"/>
        <w:spacing w:line="360" w:lineRule="auto"/>
        <w:jc w:val="center"/>
        <w:rPr>
          <w:rFonts w:ascii="Verdana" w:eastAsia="Calibri" w:hAnsi="Verdana" w:cs="Tahoma"/>
          <w:b/>
          <w:sz w:val="18"/>
          <w:szCs w:val="18"/>
        </w:rPr>
      </w:pPr>
      <w:r w:rsidRPr="00AD6CDE">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58DD" w:rsidRPr="00AD6CDE" w14:paraId="06F64861" w14:textId="77777777" w:rsidTr="00B3363D">
        <w:trPr>
          <w:trHeight w:val="615"/>
        </w:trPr>
        <w:tc>
          <w:tcPr>
            <w:tcW w:w="8788" w:type="dxa"/>
            <w:shd w:val="clear" w:color="auto" w:fill="2E74B5" w:themeFill="accent1" w:themeFillShade="BF"/>
            <w:vAlign w:val="center"/>
          </w:tcPr>
          <w:p w14:paraId="282022F9" w14:textId="77777777" w:rsidR="002558DD" w:rsidRPr="00AD6CDE" w:rsidRDefault="002558DD" w:rsidP="00B3363D">
            <w:pPr>
              <w:autoSpaceDE w:val="0"/>
              <w:autoSpaceDN w:val="0"/>
              <w:adjustRightInd w:val="0"/>
              <w:jc w:val="center"/>
              <w:rPr>
                <w:rFonts w:ascii="Verdana" w:hAnsi="Verdana" w:cs="Tahoma"/>
                <w:color w:val="FFFFFF" w:themeColor="background1"/>
                <w:sz w:val="18"/>
                <w:szCs w:val="18"/>
              </w:rPr>
            </w:pPr>
            <w:r w:rsidRPr="00AD6CDE">
              <w:rPr>
                <w:rFonts w:ascii="Verdana" w:hAnsi="Verdana" w:cs="Tahoma"/>
                <w:b/>
                <w:color w:val="FFFFFF" w:themeColor="background1"/>
                <w:sz w:val="18"/>
                <w:szCs w:val="18"/>
              </w:rPr>
              <w:t xml:space="preserve">PROYECTO DE VIVIENDA CUALITATIVA EN EL MUNICIPIO DE </w:t>
            </w:r>
            <w:r w:rsidRPr="00AD6CDE">
              <w:rPr>
                <w:rFonts w:ascii="Verdana" w:hAnsi="Verdana" w:cs="Tahoma"/>
                <w:b/>
                <w:bCs/>
                <w:i/>
                <w:iCs/>
                <w:color w:val="FFFFFF" w:themeColor="background1"/>
                <w:sz w:val="18"/>
                <w:szCs w:val="18"/>
              </w:rPr>
              <w:t>MALLA -FASE(V)</w:t>
            </w:r>
          </w:p>
          <w:p w14:paraId="73EA84D1" w14:textId="77777777" w:rsidR="002558DD" w:rsidRPr="00AD6CDE" w:rsidRDefault="002558DD" w:rsidP="00B3363D">
            <w:pPr>
              <w:autoSpaceDE w:val="0"/>
              <w:autoSpaceDN w:val="0"/>
              <w:adjustRightInd w:val="0"/>
              <w:jc w:val="center"/>
              <w:rPr>
                <w:rFonts w:ascii="Verdana" w:eastAsia="Calibri" w:hAnsi="Verdana" w:cs="Tahoma"/>
                <w:b/>
                <w:bCs/>
                <w:sz w:val="18"/>
                <w:szCs w:val="18"/>
              </w:rPr>
            </w:pPr>
            <w:r w:rsidRPr="00AD6CDE">
              <w:rPr>
                <w:rFonts w:ascii="Verdana" w:hAnsi="Verdana" w:cs="Tahoma"/>
                <w:b/>
                <w:color w:val="FFFFFF" w:themeColor="background1"/>
                <w:sz w:val="18"/>
                <w:szCs w:val="18"/>
              </w:rPr>
              <w:t>2024–LA PAZ</w:t>
            </w:r>
          </w:p>
        </w:tc>
      </w:tr>
    </w:tbl>
    <w:p w14:paraId="31436DDB" w14:textId="77777777" w:rsidR="002558DD" w:rsidRPr="00AD6CDE" w:rsidRDefault="002558DD" w:rsidP="002558D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58DD" w:rsidRPr="00AD6CDE" w14:paraId="1C6063EB" w14:textId="77777777" w:rsidTr="00B3363D">
        <w:tc>
          <w:tcPr>
            <w:tcW w:w="5070" w:type="dxa"/>
            <w:shd w:val="clear" w:color="auto" w:fill="auto"/>
            <w:vAlign w:val="center"/>
          </w:tcPr>
          <w:p w14:paraId="02DA4261" w14:textId="77777777" w:rsidR="002558DD" w:rsidRPr="00AD6CDE" w:rsidRDefault="002558DD" w:rsidP="00B3363D">
            <w:pPr>
              <w:spacing w:afterLines="100" w:after="240"/>
              <w:ind w:right="616"/>
              <w:rPr>
                <w:rFonts w:ascii="Verdana" w:hAnsi="Verdana" w:cs="Tahoma"/>
                <w:b/>
                <w:color w:val="FF0000"/>
                <w:sz w:val="18"/>
                <w:szCs w:val="18"/>
                <w:lang w:val="es-ES_tradnl"/>
              </w:rPr>
            </w:pPr>
            <w:r w:rsidRPr="00AD6CDE">
              <w:rPr>
                <w:rFonts w:ascii="Verdana" w:hAnsi="Verdana" w:cs="Tahoma"/>
                <w:b/>
                <w:sz w:val="18"/>
                <w:szCs w:val="18"/>
                <w:lang w:val="es-ES_tradnl"/>
              </w:rPr>
              <w:t>Modalidad de Proyecto:</w:t>
            </w:r>
          </w:p>
        </w:tc>
        <w:tc>
          <w:tcPr>
            <w:tcW w:w="3365" w:type="dxa"/>
            <w:shd w:val="clear" w:color="auto" w:fill="auto"/>
            <w:vAlign w:val="center"/>
          </w:tcPr>
          <w:p w14:paraId="0A313239" w14:textId="77777777" w:rsidR="002558DD" w:rsidRPr="00AD6CDE" w:rsidRDefault="002558DD" w:rsidP="00B3363D">
            <w:pPr>
              <w:spacing w:afterLines="100" w:after="240"/>
              <w:ind w:right="616"/>
              <w:rPr>
                <w:rFonts w:ascii="Verdana" w:hAnsi="Verdana" w:cs="Tahoma"/>
                <w:b/>
                <w:sz w:val="18"/>
                <w:szCs w:val="18"/>
                <w:lang w:val="es-ES_tradnl"/>
              </w:rPr>
            </w:pPr>
            <w:r w:rsidRPr="00AD6CDE">
              <w:rPr>
                <w:rFonts w:ascii="Verdana" w:hAnsi="Verdana" w:cs="Tahoma"/>
                <w:b/>
                <w:sz w:val="18"/>
                <w:szCs w:val="18"/>
                <w:lang w:val="es-ES_tradnl"/>
              </w:rPr>
              <w:t>A Iniciativa</w:t>
            </w:r>
          </w:p>
        </w:tc>
      </w:tr>
      <w:tr w:rsidR="002558DD" w:rsidRPr="00AD6CDE" w14:paraId="3CDBAC1B" w14:textId="77777777" w:rsidTr="00B3363D">
        <w:tc>
          <w:tcPr>
            <w:tcW w:w="5070" w:type="dxa"/>
            <w:shd w:val="clear" w:color="auto" w:fill="auto"/>
            <w:vAlign w:val="center"/>
          </w:tcPr>
          <w:p w14:paraId="38E5E31D" w14:textId="77777777" w:rsidR="002558DD" w:rsidRPr="00AD6CDE" w:rsidRDefault="002558DD" w:rsidP="00B3363D">
            <w:pPr>
              <w:spacing w:afterLines="100" w:after="240"/>
              <w:ind w:right="616"/>
              <w:rPr>
                <w:rFonts w:ascii="Verdana" w:hAnsi="Verdana" w:cs="Tahoma"/>
                <w:b/>
                <w:color w:val="FF0000"/>
                <w:sz w:val="18"/>
                <w:szCs w:val="18"/>
                <w:lang w:val="es-ES_tradnl"/>
              </w:rPr>
            </w:pPr>
            <w:r w:rsidRPr="00AD6CDE">
              <w:rPr>
                <w:rFonts w:ascii="Verdana" w:hAnsi="Verdana" w:cs="Tahoma"/>
                <w:b/>
                <w:sz w:val="18"/>
                <w:szCs w:val="18"/>
                <w:lang w:val="es-ES_tradnl"/>
              </w:rPr>
              <w:t>Tipo de Proponente:</w:t>
            </w:r>
          </w:p>
        </w:tc>
        <w:tc>
          <w:tcPr>
            <w:tcW w:w="3365" w:type="dxa"/>
            <w:shd w:val="clear" w:color="auto" w:fill="auto"/>
            <w:vAlign w:val="center"/>
          </w:tcPr>
          <w:p w14:paraId="66469554" w14:textId="77777777" w:rsidR="002558DD" w:rsidRPr="00AD6CDE" w:rsidRDefault="002558DD" w:rsidP="00B3363D">
            <w:pPr>
              <w:spacing w:afterLines="100" w:after="240"/>
              <w:ind w:right="616"/>
              <w:rPr>
                <w:rFonts w:ascii="Verdana" w:hAnsi="Verdana" w:cs="Tahoma"/>
                <w:b/>
                <w:sz w:val="18"/>
                <w:szCs w:val="18"/>
                <w:lang w:val="es-ES_tradnl"/>
              </w:rPr>
            </w:pPr>
            <w:r w:rsidRPr="00AD6CDE">
              <w:rPr>
                <w:rFonts w:ascii="Verdana" w:hAnsi="Verdana" w:cs="Tahoma"/>
                <w:b/>
                <w:sz w:val="18"/>
                <w:szCs w:val="18"/>
                <w:lang w:val="es-ES_tradnl"/>
              </w:rPr>
              <w:t>Persona Jurídica</w:t>
            </w:r>
          </w:p>
        </w:tc>
      </w:tr>
      <w:tr w:rsidR="002558DD" w:rsidRPr="00AD6CDE" w14:paraId="3B7302C4" w14:textId="77777777" w:rsidTr="00B3363D">
        <w:tc>
          <w:tcPr>
            <w:tcW w:w="5070" w:type="dxa"/>
            <w:shd w:val="clear" w:color="auto" w:fill="auto"/>
            <w:vAlign w:val="center"/>
          </w:tcPr>
          <w:p w14:paraId="5266538F" w14:textId="77777777" w:rsidR="002558DD" w:rsidRPr="00AD6CDE" w:rsidRDefault="002558DD" w:rsidP="00B3363D">
            <w:pPr>
              <w:spacing w:afterLines="100" w:after="240"/>
              <w:ind w:right="616"/>
              <w:rPr>
                <w:rFonts w:ascii="Verdana" w:hAnsi="Verdana" w:cs="Tahoma"/>
                <w:b/>
                <w:color w:val="FF0000"/>
                <w:sz w:val="18"/>
                <w:szCs w:val="18"/>
                <w:lang w:val="es-ES_tradnl"/>
              </w:rPr>
            </w:pPr>
            <w:r w:rsidRPr="00AD6CDE">
              <w:rPr>
                <w:rFonts w:ascii="Verdana" w:hAnsi="Verdana" w:cs="Tahoma"/>
                <w:b/>
                <w:sz w:val="18"/>
                <w:szCs w:val="18"/>
                <w:lang w:val="es-ES_tradnl"/>
              </w:rPr>
              <w:t>Método de Selección y adjudicación:</w:t>
            </w:r>
          </w:p>
        </w:tc>
        <w:tc>
          <w:tcPr>
            <w:tcW w:w="3365" w:type="dxa"/>
            <w:shd w:val="clear" w:color="auto" w:fill="auto"/>
            <w:vAlign w:val="center"/>
          </w:tcPr>
          <w:p w14:paraId="3AA0874A" w14:textId="77777777" w:rsidR="002558DD" w:rsidRPr="00AD6CDE" w:rsidRDefault="002558DD" w:rsidP="00B3363D">
            <w:pPr>
              <w:spacing w:afterLines="100" w:after="240"/>
              <w:ind w:right="616"/>
              <w:rPr>
                <w:rFonts w:ascii="Verdana" w:hAnsi="Verdana" w:cs="Tahoma"/>
                <w:b/>
                <w:sz w:val="18"/>
                <w:szCs w:val="18"/>
                <w:lang w:val="es-ES_tradnl"/>
              </w:rPr>
            </w:pPr>
            <w:r w:rsidRPr="00AD6CDE">
              <w:rPr>
                <w:rFonts w:ascii="Verdana" w:hAnsi="Verdana" w:cs="Tahoma"/>
                <w:b/>
                <w:sz w:val="18"/>
                <w:szCs w:val="18"/>
                <w:lang w:val="es-ES_tradnl"/>
              </w:rPr>
              <w:t>Calidad, Propuesta Técnica, Costo</w:t>
            </w:r>
          </w:p>
        </w:tc>
      </w:tr>
      <w:tr w:rsidR="002558DD" w:rsidRPr="00AD6CDE" w14:paraId="2F952146" w14:textId="77777777" w:rsidTr="00B3363D">
        <w:tc>
          <w:tcPr>
            <w:tcW w:w="5070" w:type="dxa"/>
            <w:shd w:val="clear" w:color="auto" w:fill="auto"/>
            <w:vAlign w:val="center"/>
          </w:tcPr>
          <w:p w14:paraId="463DEDB9" w14:textId="77777777" w:rsidR="002558DD" w:rsidRPr="00AD6CDE" w:rsidRDefault="002558DD" w:rsidP="00B3363D">
            <w:pPr>
              <w:spacing w:afterLines="100" w:after="240"/>
              <w:ind w:right="616"/>
              <w:rPr>
                <w:rFonts w:ascii="Verdana" w:hAnsi="Verdana" w:cs="Tahoma"/>
                <w:b/>
                <w:color w:val="FF0000"/>
                <w:sz w:val="18"/>
                <w:szCs w:val="18"/>
                <w:lang w:val="es-ES_tradnl"/>
              </w:rPr>
            </w:pPr>
            <w:r w:rsidRPr="00AD6CDE">
              <w:rPr>
                <w:rFonts w:ascii="Verdana" w:hAnsi="Verdana" w:cs="Tahoma"/>
                <w:b/>
                <w:sz w:val="18"/>
                <w:szCs w:val="18"/>
                <w:lang w:val="es-ES_tradnl"/>
              </w:rPr>
              <w:t>Forma de Adjudicación:</w:t>
            </w:r>
          </w:p>
        </w:tc>
        <w:tc>
          <w:tcPr>
            <w:tcW w:w="3365" w:type="dxa"/>
            <w:shd w:val="clear" w:color="auto" w:fill="auto"/>
            <w:vAlign w:val="center"/>
          </w:tcPr>
          <w:p w14:paraId="50D5A7D9" w14:textId="77777777" w:rsidR="002558DD" w:rsidRPr="00AD6CDE" w:rsidRDefault="002558DD" w:rsidP="00B3363D">
            <w:pPr>
              <w:spacing w:afterLines="100" w:after="240"/>
              <w:ind w:right="616"/>
              <w:rPr>
                <w:rFonts w:ascii="Verdana" w:hAnsi="Verdana" w:cs="Tahoma"/>
                <w:b/>
                <w:sz w:val="18"/>
                <w:szCs w:val="18"/>
                <w:lang w:val="es-ES_tradnl"/>
              </w:rPr>
            </w:pPr>
            <w:r w:rsidRPr="00AD6CDE">
              <w:rPr>
                <w:rFonts w:ascii="Verdana" w:hAnsi="Verdana" w:cs="Tahoma"/>
                <w:b/>
                <w:sz w:val="18"/>
                <w:szCs w:val="18"/>
                <w:lang w:val="es-ES_tradnl"/>
              </w:rPr>
              <w:t>Por el Total</w:t>
            </w:r>
          </w:p>
        </w:tc>
      </w:tr>
    </w:tbl>
    <w:p w14:paraId="072A546C" w14:textId="77777777" w:rsidR="002558DD" w:rsidRPr="00AD6CDE" w:rsidRDefault="002558DD" w:rsidP="002558DD">
      <w:pPr>
        <w:rPr>
          <w:rFonts w:ascii="Verdana" w:hAnsi="Verdana"/>
          <w:sz w:val="18"/>
          <w:szCs w:val="18"/>
          <w:lang w:val="es-ES_tradnl"/>
        </w:rPr>
      </w:pPr>
    </w:p>
    <w:p w14:paraId="7DF56C7A" w14:textId="77777777" w:rsidR="002558DD" w:rsidRPr="00AD6CDE" w:rsidRDefault="002558DD" w:rsidP="002558DD">
      <w:pPr>
        <w:rPr>
          <w:rFonts w:ascii="Verdana" w:hAnsi="Verdana"/>
          <w:sz w:val="18"/>
          <w:szCs w:val="18"/>
          <w:lang w:val="es-ES_tradnl"/>
        </w:rPr>
      </w:pPr>
    </w:p>
    <w:p w14:paraId="4B4F7BD5" w14:textId="77777777" w:rsidR="002558DD" w:rsidRPr="00AD6CDE" w:rsidRDefault="002558DD" w:rsidP="002558DD">
      <w:pPr>
        <w:rPr>
          <w:rFonts w:ascii="Verdana" w:hAnsi="Verdana"/>
          <w:sz w:val="18"/>
          <w:szCs w:val="18"/>
          <w:lang w:val="es-ES_tradnl"/>
        </w:rPr>
      </w:pPr>
    </w:p>
    <w:p w14:paraId="434E696E" w14:textId="77777777" w:rsidR="002558DD" w:rsidRPr="00AD6CDE" w:rsidRDefault="002558DD" w:rsidP="002558DD">
      <w:pPr>
        <w:rPr>
          <w:rFonts w:ascii="Verdana" w:hAnsi="Verdana"/>
          <w:sz w:val="18"/>
          <w:szCs w:val="18"/>
          <w:lang w:val="es-ES_tradnl"/>
        </w:rPr>
      </w:pPr>
    </w:p>
    <w:p w14:paraId="322F6CA4" w14:textId="77777777" w:rsidR="002558DD" w:rsidRPr="00AD6CDE" w:rsidRDefault="002558DD" w:rsidP="002558DD">
      <w:pPr>
        <w:rPr>
          <w:rFonts w:ascii="Verdana" w:hAnsi="Verdana"/>
          <w:sz w:val="18"/>
          <w:szCs w:val="18"/>
          <w:lang w:val="es-ES_tradnl"/>
        </w:rPr>
      </w:pPr>
    </w:p>
    <w:p w14:paraId="60679496" w14:textId="77777777" w:rsidR="002558DD" w:rsidRPr="00AD6CDE" w:rsidRDefault="002558DD" w:rsidP="002558DD">
      <w:pPr>
        <w:rPr>
          <w:rFonts w:ascii="Verdana" w:hAnsi="Verdana"/>
          <w:sz w:val="18"/>
          <w:szCs w:val="18"/>
          <w:lang w:val="es-ES_tradnl"/>
        </w:rPr>
      </w:pPr>
    </w:p>
    <w:p w14:paraId="00BC2380" w14:textId="77777777" w:rsidR="002558DD" w:rsidRPr="00AD6CDE" w:rsidRDefault="002558DD" w:rsidP="002558DD">
      <w:pPr>
        <w:rPr>
          <w:rFonts w:ascii="Verdana" w:hAnsi="Verdana" w:cs="Tahoma"/>
          <w:b/>
          <w:sz w:val="18"/>
          <w:szCs w:val="18"/>
          <w:u w:val="single"/>
          <w:lang w:val="es-ES_tradnl"/>
        </w:rPr>
      </w:pPr>
      <w:r w:rsidRPr="00AD6CDE">
        <w:rPr>
          <w:rFonts w:ascii="Verdana" w:hAnsi="Verdana" w:cs="Tahoma"/>
          <w:b/>
          <w:sz w:val="18"/>
          <w:szCs w:val="18"/>
          <w:u w:val="single"/>
          <w:lang w:val="es-ES_tradnl"/>
        </w:rPr>
        <w:t>CONDICIONES GENERALES:</w:t>
      </w:r>
    </w:p>
    <w:p w14:paraId="4CAA9348"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AD6CDE">
        <w:rPr>
          <w:rFonts w:ascii="Verdana" w:hAnsi="Verdana" w:cs="Tahoma"/>
          <w:b/>
          <w:bCs/>
          <w:color w:val="000000"/>
          <w:kern w:val="32"/>
          <w:sz w:val="18"/>
          <w:szCs w:val="18"/>
          <w:lang w:val="es-ES_tradnl"/>
        </w:rPr>
        <w:t>ANTECEDENTES</w:t>
      </w:r>
      <w:r w:rsidRPr="00AD6CDE">
        <w:rPr>
          <w:rFonts w:ascii="Verdana" w:hAnsi="Verdana" w:cs="Tahoma"/>
          <w:bCs/>
          <w:color w:val="000000"/>
          <w:kern w:val="32"/>
          <w:sz w:val="18"/>
          <w:szCs w:val="18"/>
          <w:lang w:val="es-ES_tradnl"/>
        </w:rPr>
        <w:t>.</w:t>
      </w:r>
      <w:bookmarkEnd w:id="26"/>
    </w:p>
    <w:p w14:paraId="46E10A52"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Mediante Decreto Supremo Nº 0986 del 21 de septiembre de 2011, se creó la </w:t>
      </w:r>
      <w:r w:rsidRPr="00AD6CDE">
        <w:rPr>
          <w:rFonts w:ascii="Verdana" w:hAnsi="Verdana" w:cs="Tahoma"/>
          <w:b/>
          <w:sz w:val="18"/>
          <w:szCs w:val="18"/>
          <w:lang w:val="es-ES_tradnl"/>
        </w:rPr>
        <w:t>Agencia Estatal de Vivienda - AEVIVIENDA,</w:t>
      </w:r>
      <w:r w:rsidRPr="00AD6CD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55D6F0"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238548"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D6CDE">
        <w:rPr>
          <w:rFonts w:ascii="Verdana" w:hAnsi="Verdana" w:cs="Tahoma"/>
          <w:b/>
          <w:sz w:val="18"/>
          <w:szCs w:val="18"/>
          <w:lang w:val="es-ES_tradnl"/>
        </w:rPr>
        <w:t>déficit habitacional en el Estado Plurinacional de Bolivia</w:t>
      </w:r>
      <w:r w:rsidRPr="00AD6CDE">
        <w:rPr>
          <w:rFonts w:ascii="Verdana" w:hAnsi="Verdana" w:cs="Tahoma"/>
          <w:sz w:val="18"/>
          <w:szCs w:val="18"/>
          <w:lang w:val="es-ES_tradnl"/>
        </w:rPr>
        <w:t xml:space="preserve">, mismo que se fracciona en dos tipos: </w:t>
      </w:r>
      <w:r w:rsidRPr="00AD6CDE">
        <w:rPr>
          <w:rFonts w:ascii="Verdana" w:hAnsi="Verdana" w:cs="Tahoma"/>
          <w:b/>
          <w:sz w:val="18"/>
          <w:szCs w:val="18"/>
          <w:lang w:val="es-ES_tradnl"/>
        </w:rPr>
        <w:t>Cualitativo y Cuantitativo</w:t>
      </w:r>
      <w:r w:rsidRPr="00AD6CD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D6CDE">
        <w:rPr>
          <w:rFonts w:ascii="Verdana" w:hAnsi="Verdana" w:cs="Tahoma"/>
          <w:b/>
          <w:sz w:val="18"/>
          <w:szCs w:val="18"/>
          <w:lang w:val="es-ES_tradnl"/>
        </w:rPr>
        <w:t>Plan Plurianual de Reducción del Déficit Habitacional</w:t>
      </w:r>
      <w:r w:rsidRPr="00AD6CDE">
        <w:rPr>
          <w:rFonts w:ascii="Verdana" w:hAnsi="Verdana" w:cs="Tahoma"/>
          <w:sz w:val="18"/>
          <w:szCs w:val="18"/>
          <w:lang w:val="es-ES_tradnl"/>
        </w:rPr>
        <w:t xml:space="preserve"> con participación de instancias públicas y privadas involucradas, en el cual se definirán metas de reducción del </w:t>
      </w:r>
      <w:r w:rsidRPr="00AD6CDE">
        <w:rPr>
          <w:rFonts w:ascii="Verdana" w:hAnsi="Verdana" w:cs="Tahoma"/>
          <w:b/>
          <w:sz w:val="18"/>
          <w:szCs w:val="18"/>
          <w:lang w:val="es-ES_tradnl"/>
        </w:rPr>
        <w:t>déficit habitacional por municipio</w:t>
      </w:r>
      <w:r w:rsidRPr="00AD6CD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7BD2207"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sz w:val="18"/>
          <w:szCs w:val="18"/>
        </w:rPr>
        <w:t>En este sentido</w:t>
      </w:r>
      <w:r w:rsidRPr="00AD6CD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D6CDE">
        <w:rPr>
          <w:rFonts w:ascii="Verdana" w:hAnsi="Verdana" w:cs="Tahoma"/>
          <w:b/>
          <w:color w:val="000000"/>
          <w:sz w:val="18"/>
          <w:szCs w:val="18"/>
        </w:rPr>
        <w:t xml:space="preserve"> cualitativo </w:t>
      </w:r>
      <w:r w:rsidRPr="00AD6CDE">
        <w:rPr>
          <w:rFonts w:ascii="Verdana" w:hAnsi="Verdana" w:cs="Tahoma"/>
          <w:color w:val="000000"/>
          <w:sz w:val="18"/>
          <w:szCs w:val="18"/>
        </w:rPr>
        <w:t xml:space="preserve">se aprobó el proyecto: </w:t>
      </w:r>
    </w:p>
    <w:p w14:paraId="0DCF3E96" w14:textId="77777777" w:rsidR="002558DD" w:rsidRPr="00AD6CDE" w:rsidRDefault="002558DD" w:rsidP="002558D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AD6CDE">
        <w:rPr>
          <w:rFonts w:ascii="Verdana" w:hAnsi="Verdana" w:cs="Tahoma"/>
          <w:b/>
          <w:sz w:val="18"/>
          <w:szCs w:val="18"/>
        </w:rPr>
        <w:t>PROYECTO DE VIVIENDA CUALITATIVA EN EL MUNICIPIO DE MALLA -FASE(V) 2024–LA PAZ</w:t>
      </w:r>
    </w:p>
    <w:p w14:paraId="62A0C460" w14:textId="77777777" w:rsidR="002558DD" w:rsidRPr="00AD6CDE" w:rsidRDefault="002558DD" w:rsidP="00571464">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D6CDE">
        <w:rPr>
          <w:rFonts w:ascii="Verdana" w:hAnsi="Verdana" w:cs="Tahoma"/>
          <w:b/>
          <w:bCs/>
          <w:color w:val="000000"/>
          <w:kern w:val="32"/>
          <w:sz w:val="18"/>
          <w:szCs w:val="18"/>
          <w:lang w:val="es-ES_tradnl"/>
        </w:rPr>
        <w:t>JUSTIFICACIÓN</w:t>
      </w:r>
      <w:r w:rsidRPr="00AD6CDE">
        <w:rPr>
          <w:rFonts w:ascii="Verdana" w:hAnsi="Verdana" w:cs="Tahoma"/>
          <w:bCs/>
          <w:color w:val="000000"/>
          <w:kern w:val="32"/>
          <w:sz w:val="18"/>
          <w:szCs w:val="18"/>
          <w:lang w:val="es-ES_tradnl"/>
        </w:rPr>
        <w:t>.</w:t>
      </w:r>
      <w:bookmarkEnd w:id="27"/>
    </w:p>
    <w:p w14:paraId="4C9A8671"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El Municipio de </w:t>
      </w:r>
      <w:r w:rsidRPr="00AD6CDE">
        <w:rPr>
          <w:rFonts w:ascii="Verdana" w:hAnsi="Verdana" w:cs="Tahoma"/>
          <w:b/>
          <w:bCs/>
          <w:color w:val="FF0000"/>
          <w:sz w:val="18"/>
          <w:szCs w:val="18"/>
          <w:lang w:val="es-ES_tradnl"/>
        </w:rPr>
        <w:t>MALLA</w:t>
      </w:r>
      <w:r w:rsidRPr="00AD6CDE">
        <w:rPr>
          <w:rFonts w:ascii="Verdana" w:hAnsi="Verdana" w:cs="Tahoma"/>
          <w:color w:val="FF0000"/>
          <w:sz w:val="18"/>
          <w:szCs w:val="18"/>
          <w:lang w:val="es-ES_tradnl"/>
        </w:rPr>
        <w:t xml:space="preserve"> </w:t>
      </w:r>
      <w:r w:rsidRPr="00AD6CDE">
        <w:rPr>
          <w:rFonts w:ascii="Verdana" w:hAnsi="Verdana" w:cs="Tahoma"/>
          <w:sz w:val="18"/>
          <w:szCs w:val="18"/>
          <w:lang w:val="es-ES_tradnl"/>
        </w:rPr>
        <w:t xml:space="preserve">del Departamento de </w:t>
      </w:r>
      <w:r w:rsidRPr="00AD6CDE">
        <w:rPr>
          <w:rFonts w:ascii="Verdana" w:hAnsi="Verdana" w:cs="Tahoma"/>
          <w:b/>
          <w:bCs/>
          <w:color w:val="FF0000"/>
          <w:sz w:val="18"/>
          <w:szCs w:val="18"/>
          <w:lang w:val="es-ES_tradnl"/>
        </w:rPr>
        <w:t>LA PAZ</w:t>
      </w:r>
      <w:r w:rsidRPr="00AD6CDE">
        <w:rPr>
          <w:rFonts w:ascii="Verdana" w:hAnsi="Verdana" w:cs="Tahoma"/>
          <w:i/>
          <w:color w:val="FF0000"/>
          <w:sz w:val="18"/>
          <w:szCs w:val="18"/>
          <w:lang w:val="es-ES_tradnl"/>
        </w:rPr>
        <w:t xml:space="preserve"> </w:t>
      </w:r>
      <w:r w:rsidRPr="00AD6CDE">
        <w:rPr>
          <w:rFonts w:ascii="Verdana" w:hAnsi="Verdana" w:cs="Tahoma"/>
          <w:sz w:val="18"/>
          <w:szCs w:val="18"/>
          <w:lang w:val="es-ES_tradnl"/>
        </w:rPr>
        <w:t xml:space="preserve">se encuentra inscrito en el </w:t>
      </w:r>
      <w:r w:rsidRPr="00AD6CDE">
        <w:rPr>
          <w:rFonts w:ascii="Verdana" w:hAnsi="Verdana" w:cs="Tahoma"/>
          <w:b/>
          <w:sz w:val="18"/>
          <w:szCs w:val="18"/>
          <w:lang w:val="es-ES_tradnl"/>
        </w:rPr>
        <w:t xml:space="preserve">Plan Plurianual de Reducción del Déficit Habitacional – PPRDH </w:t>
      </w:r>
      <w:r w:rsidRPr="00AD6CDE">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D6CDE">
        <w:rPr>
          <w:rFonts w:ascii="Verdana" w:hAnsi="Verdana" w:cs="Tahoma"/>
          <w:b/>
          <w:sz w:val="18"/>
          <w:szCs w:val="18"/>
          <w:lang w:val="es-ES_tradnl"/>
        </w:rPr>
        <w:t>Criterios de Priorización</w:t>
      </w:r>
      <w:r w:rsidRPr="00AD6CDE">
        <w:rPr>
          <w:rFonts w:ascii="Verdana" w:hAnsi="Verdana" w:cs="Tahoma"/>
          <w:sz w:val="18"/>
          <w:szCs w:val="18"/>
          <w:lang w:val="es-ES_tradnl"/>
        </w:rPr>
        <w:t xml:space="preserve">: </w:t>
      </w:r>
    </w:p>
    <w:p w14:paraId="5F2488A5"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Número de miembros del núcleo familiar, en estado de hacinamiento,</w:t>
      </w:r>
    </w:p>
    <w:p w14:paraId="179B1BDA"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lastRenderedPageBreak/>
        <w:t>Discapacidad del solicitante o de algún miembro de la familia,</w:t>
      </w:r>
    </w:p>
    <w:p w14:paraId="348841FA"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Padre o madre soltera/o;</w:t>
      </w:r>
    </w:p>
    <w:p w14:paraId="6A57EE1B"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Adulto mayor dependiente del solicitante</w:t>
      </w:r>
    </w:p>
    <w:p w14:paraId="4A567D4A"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Adulto mayor en situación de abandono</w:t>
      </w:r>
    </w:p>
    <w:p w14:paraId="731166E8" w14:textId="77777777" w:rsidR="002558DD" w:rsidRPr="00AD6CDE" w:rsidRDefault="002558DD" w:rsidP="00571464">
      <w:pPr>
        <w:numPr>
          <w:ilvl w:val="0"/>
          <w:numId w:val="63"/>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Bajos ingresos económicos</w:t>
      </w:r>
    </w:p>
    <w:p w14:paraId="7DA5C91D" w14:textId="77777777" w:rsidR="002558DD" w:rsidRPr="00AD6CDE" w:rsidRDefault="002558DD" w:rsidP="00571464">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AD6CDE">
        <w:rPr>
          <w:rFonts w:ascii="Verdana" w:hAnsi="Verdana" w:cs="Tahoma"/>
          <w:b/>
          <w:bCs/>
          <w:color w:val="000000"/>
          <w:kern w:val="32"/>
          <w:sz w:val="18"/>
          <w:szCs w:val="18"/>
          <w:lang w:val="es-ES_tradnl"/>
        </w:rPr>
        <w:t>DESCRIPCIÓN DEL PROYECTO</w:t>
      </w:r>
      <w:r w:rsidRPr="00AD6CDE">
        <w:rPr>
          <w:rFonts w:ascii="Verdana" w:hAnsi="Verdana" w:cs="Tahoma"/>
          <w:bCs/>
          <w:color w:val="000000"/>
          <w:kern w:val="32"/>
          <w:sz w:val="18"/>
          <w:szCs w:val="18"/>
          <w:lang w:val="es-ES_tradnl"/>
        </w:rPr>
        <w:t>.</w:t>
      </w:r>
      <w:bookmarkEnd w:id="28"/>
    </w:p>
    <w:p w14:paraId="5C216108"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 xml:space="preserve">El presente es un </w:t>
      </w:r>
      <w:r w:rsidRPr="00AD6CDE">
        <w:rPr>
          <w:rFonts w:ascii="Verdana" w:hAnsi="Verdana" w:cs="Tahoma"/>
          <w:b/>
          <w:sz w:val="18"/>
          <w:szCs w:val="18"/>
        </w:rPr>
        <w:t>Proyecto de Vivienda Cualitativa A Iniciativa</w:t>
      </w:r>
      <w:r w:rsidRPr="00AD6CDE">
        <w:rPr>
          <w:rFonts w:ascii="Verdana" w:hAnsi="Verdana" w:cs="Tahoma"/>
          <w:sz w:val="18"/>
          <w:szCs w:val="18"/>
        </w:rPr>
        <w:t xml:space="preserve"> (no cuenta con lista de beneficiarios aprobados por la AEVIVIENDA, </w:t>
      </w:r>
      <w:r w:rsidRPr="00AD6CDE">
        <w:rPr>
          <w:rFonts w:ascii="Verdana" w:hAnsi="Verdana" w:cs="Tahoma"/>
          <w:sz w:val="18"/>
          <w:szCs w:val="18"/>
          <w:lang w:val="es-ES_tradnl"/>
        </w:rPr>
        <w:t>la Entidad Ejecutora estará a cargo, de manera conjunta con la AEVIVIENDA, de la selección de beneficiarios</w:t>
      </w:r>
      <w:r w:rsidRPr="00AD6CDE">
        <w:rPr>
          <w:rFonts w:ascii="Verdana" w:hAnsi="Verdana" w:cs="Tahoma"/>
          <w:sz w:val="18"/>
          <w:szCs w:val="18"/>
        </w:rPr>
        <w:t xml:space="preserve">) bajo Administración </w:t>
      </w:r>
      <w:r w:rsidRPr="00AD6CDE">
        <w:rPr>
          <w:rFonts w:ascii="Verdana" w:hAnsi="Verdana" w:cs="Tahoma"/>
          <w:b/>
          <w:sz w:val="18"/>
          <w:szCs w:val="18"/>
        </w:rPr>
        <w:t>Instruida</w:t>
      </w:r>
      <w:r w:rsidRPr="00AD6CDE">
        <w:rPr>
          <w:rFonts w:ascii="Verdana" w:hAnsi="Verdana" w:cs="Tahoma"/>
          <w:sz w:val="18"/>
          <w:szCs w:val="18"/>
        </w:rPr>
        <w:t xml:space="preserve">, con la Modalidad de Financiamiento – </w:t>
      </w:r>
      <w:r w:rsidRPr="00AD6CDE">
        <w:rPr>
          <w:rFonts w:ascii="Verdana" w:hAnsi="Verdana" w:cs="Tahoma"/>
          <w:b/>
          <w:sz w:val="18"/>
          <w:szCs w:val="18"/>
        </w:rPr>
        <w:t>Subsidio</w:t>
      </w:r>
      <w:r w:rsidRPr="00AD6CDE">
        <w:rPr>
          <w:rFonts w:ascii="Verdana" w:hAnsi="Verdana" w:cs="Tahoma"/>
          <w:sz w:val="18"/>
          <w:szCs w:val="18"/>
        </w:rPr>
        <w:t xml:space="preserve">, contempla las siguientes Modalidades de Intervención en las viviendas: </w:t>
      </w:r>
      <w:r w:rsidRPr="00AD6CDE">
        <w:rPr>
          <w:rFonts w:ascii="Verdana" w:hAnsi="Verdana" w:cs="Tahoma"/>
          <w:b/>
          <w:color w:val="FF0000"/>
          <w:sz w:val="18"/>
          <w:szCs w:val="18"/>
        </w:rPr>
        <w:t>mejoramiento, ampliación y mejoramiento + ampliación, renovación</w:t>
      </w:r>
      <w:r w:rsidRPr="00AD6CDE">
        <w:rPr>
          <w:rFonts w:ascii="Verdana" w:hAnsi="Verdana" w:cs="Tahoma"/>
          <w:color w:val="FF0000"/>
          <w:sz w:val="18"/>
          <w:szCs w:val="18"/>
        </w:rPr>
        <w:t>.</w:t>
      </w:r>
    </w:p>
    <w:p w14:paraId="079467B8"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 xml:space="preserve">El proyecto se caracteriza por ser realizado mediante procesos de </w:t>
      </w:r>
      <w:r w:rsidRPr="00AD6CDE">
        <w:rPr>
          <w:rFonts w:ascii="Verdana" w:hAnsi="Verdana" w:cs="Tahoma"/>
          <w:b/>
          <w:sz w:val="18"/>
          <w:szCs w:val="18"/>
        </w:rPr>
        <w:t>Autoconstrucción Asistida</w:t>
      </w:r>
      <w:r w:rsidRPr="00AD6CD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5BC254" w14:textId="77777777" w:rsidR="002558DD" w:rsidRPr="00AD6CDE" w:rsidRDefault="002558DD" w:rsidP="002558DD">
      <w:pPr>
        <w:spacing w:line="260" w:lineRule="atLeast"/>
        <w:jc w:val="both"/>
        <w:rPr>
          <w:rFonts w:ascii="Verdana" w:hAnsi="Verdana" w:cs="Tahoma"/>
          <w:b/>
          <w:color w:val="FF0000"/>
          <w:sz w:val="18"/>
          <w:szCs w:val="18"/>
          <w:lang w:val="es-ES_tradnl" w:eastAsia="es-ES"/>
        </w:rPr>
      </w:pPr>
      <w:r w:rsidRPr="00AD6CDE">
        <w:rPr>
          <w:rFonts w:ascii="Verdana" w:hAnsi="Verdana" w:cs="Tahoma"/>
          <w:b/>
          <w:sz w:val="18"/>
          <w:szCs w:val="18"/>
          <w:lang w:val="es-ES_tradnl" w:eastAsia="es-ES"/>
        </w:rPr>
        <w:t>MODULO: RENOVACION TIPO 2</w:t>
      </w:r>
      <w:r w:rsidRPr="00AD6CDE">
        <w:rPr>
          <w:rFonts w:ascii="Verdana" w:hAnsi="Verdana" w:cs="Tahoma"/>
          <w:b/>
          <w:color w:val="FF0000"/>
          <w:sz w:val="18"/>
          <w:szCs w:val="18"/>
          <w:lang w:val="es-ES_tradnl" w:eastAsia="es-ES"/>
        </w:rPr>
        <w:t xml:space="preserve"> – </w:t>
      </w:r>
      <w:r w:rsidRPr="00AD6CDE">
        <w:rPr>
          <w:rFonts w:ascii="Verdana" w:hAnsi="Verdana" w:cs="Tahoma"/>
          <w:b/>
          <w:sz w:val="18"/>
          <w:szCs w:val="18"/>
          <w:lang w:val="es-ES_tradnl" w:eastAsia="es-ES"/>
        </w:rPr>
        <w:t xml:space="preserve">CANTIDAD DE VIVIENDAS </w:t>
      </w:r>
      <w:r w:rsidRPr="00AD6CDE">
        <w:rPr>
          <w:rFonts w:ascii="Verdana" w:hAnsi="Verdana" w:cs="Tahoma"/>
          <w:b/>
          <w:color w:val="FF0000"/>
          <w:sz w:val="18"/>
          <w:szCs w:val="18"/>
          <w:lang w:val="es-ES_tradnl" w:eastAsia="es-ES"/>
        </w:rPr>
        <w:t xml:space="preserve">43 </w:t>
      </w:r>
    </w:p>
    <w:p w14:paraId="523AEB1A" w14:textId="77777777" w:rsidR="002558DD" w:rsidRPr="00AD6CDE" w:rsidRDefault="002558DD" w:rsidP="002558D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558DD" w:rsidRPr="00AD6CDE" w14:paraId="06670969" w14:textId="77777777" w:rsidTr="00B3363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5A3570" w14:textId="77777777" w:rsidR="002558DD" w:rsidRPr="00AD6CDE" w:rsidRDefault="002558DD" w:rsidP="00B3363D">
            <w:pPr>
              <w:jc w:val="center"/>
              <w:rPr>
                <w:rFonts w:ascii="Verdana" w:hAnsi="Verdana" w:cs="Tahoma"/>
                <w:b/>
                <w:color w:val="FFFFFF"/>
                <w:sz w:val="18"/>
                <w:szCs w:val="18"/>
                <w:lang w:eastAsia="es-BO"/>
              </w:rPr>
            </w:pPr>
            <w:r w:rsidRPr="00AD6CD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C0E03B" w14:textId="77777777" w:rsidR="002558DD" w:rsidRPr="00AD6CDE" w:rsidRDefault="002558DD" w:rsidP="00B3363D">
            <w:pPr>
              <w:jc w:val="center"/>
              <w:rPr>
                <w:rFonts w:ascii="Verdana" w:hAnsi="Verdana" w:cs="Tahoma"/>
                <w:b/>
                <w:color w:val="FFFFFF"/>
                <w:sz w:val="18"/>
                <w:szCs w:val="18"/>
                <w:lang w:eastAsia="es-BO"/>
              </w:rPr>
            </w:pPr>
            <w:r w:rsidRPr="00AD6CDE">
              <w:rPr>
                <w:rFonts w:ascii="Verdana" w:hAnsi="Verdana" w:cs="Tahoma"/>
                <w:b/>
                <w:color w:val="FFFFFF"/>
                <w:sz w:val="18"/>
                <w:szCs w:val="18"/>
                <w:lang w:eastAsia="es-BO"/>
              </w:rPr>
              <w:t>Área Útil (M2)</w:t>
            </w:r>
          </w:p>
        </w:tc>
      </w:tr>
      <w:tr w:rsidR="002558DD" w:rsidRPr="00AD6CDE" w14:paraId="26145CAE"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E0A9AE"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ADA5C50"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11.52</w:t>
            </w:r>
          </w:p>
        </w:tc>
      </w:tr>
      <w:tr w:rsidR="002558DD" w:rsidRPr="00AD6CDE" w14:paraId="3E0E31E8"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343D2C"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1BC981"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11.52</w:t>
            </w:r>
          </w:p>
        </w:tc>
      </w:tr>
      <w:tr w:rsidR="002558DD" w:rsidRPr="00AD6CDE" w14:paraId="630D593F"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9D552B"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BD91BD3"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21.62</w:t>
            </w:r>
          </w:p>
        </w:tc>
      </w:tr>
      <w:tr w:rsidR="002558DD" w:rsidRPr="00AD6CDE" w14:paraId="07CA511F"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25BFCC"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D3BBCE4"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9.49</w:t>
            </w:r>
          </w:p>
        </w:tc>
      </w:tr>
      <w:tr w:rsidR="002558DD" w:rsidRPr="00AD6CDE" w14:paraId="20E1483C"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96C104"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D779D7A"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5.01</w:t>
            </w:r>
          </w:p>
        </w:tc>
      </w:tr>
      <w:tr w:rsidR="002558DD" w:rsidRPr="00AD6CDE" w14:paraId="5106141D"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9CE376" w14:textId="77777777" w:rsidR="002558DD" w:rsidRPr="00AD6CDE" w:rsidRDefault="002558DD" w:rsidP="00B3363D">
            <w:pPr>
              <w:rPr>
                <w:rFonts w:ascii="Verdana" w:hAnsi="Verdana" w:cs="Tahoma"/>
                <w:color w:val="FF0000"/>
                <w:sz w:val="18"/>
                <w:szCs w:val="18"/>
                <w:lang w:eastAsia="es-BO"/>
              </w:rPr>
            </w:pPr>
            <w:r w:rsidRPr="00AD6CDE">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6CF1284" w14:textId="77777777" w:rsidR="002558DD" w:rsidRPr="00AD6CDE" w:rsidRDefault="002558DD" w:rsidP="00B3363D">
            <w:pPr>
              <w:jc w:val="right"/>
              <w:rPr>
                <w:rFonts w:ascii="Verdana" w:hAnsi="Verdana" w:cs="Tahoma"/>
                <w:color w:val="FF0000"/>
                <w:sz w:val="18"/>
                <w:szCs w:val="18"/>
                <w:lang w:eastAsia="es-BO"/>
              </w:rPr>
            </w:pPr>
            <w:r w:rsidRPr="00AD6CDE">
              <w:rPr>
                <w:rFonts w:ascii="Verdana" w:hAnsi="Verdana" w:cs="Tahoma"/>
                <w:color w:val="FF0000"/>
                <w:sz w:val="18"/>
                <w:szCs w:val="18"/>
                <w:lang w:eastAsia="es-BO"/>
              </w:rPr>
              <w:t>1.70</w:t>
            </w:r>
          </w:p>
        </w:tc>
      </w:tr>
      <w:tr w:rsidR="002558DD" w:rsidRPr="00AD6CDE" w14:paraId="47A0AE91" w14:textId="77777777" w:rsidTr="00B3363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13E8548" w14:textId="77777777" w:rsidR="002558DD" w:rsidRPr="00AD6CDE" w:rsidRDefault="002558DD" w:rsidP="00B3363D">
            <w:pPr>
              <w:rPr>
                <w:rFonts w:ascii="Verdana" w:hAnsi="Verdana" w:cs="Tahoma"/>
                <w:b/>
                <w:color w:val="FF0000"/>
                <w:sz w:val="18"/>
                <w:szCs w:val="18"/>
                <w:lang w:eastAsia="es-BO"/>
              </w:rPr>
            </w:pPr>
            <w:r w:rsidRPr="00AD6CDE">
              <w:rPr>
                <w:rFonts w:ascii="Verdana" w:hAnsi="Verdana" w:cs="Tahoma"/>
                <w:b/>
                <w:color w:val="FFFFFF" w:themeColor="background1"/>
                <w:sz w:val="18"/>
                <w:szCs w:val="18"/>
                <w:lang w:eastAsia="es-BO"/>
              </w:rPr>
              <w:t xml:space="preserve">Total </w:t>
            </w:r>
            <w:proofErr w:type="spellStart"/>
            <w:r w:rsidRPr="00AD6CDE">
              <w:rPr>
                <w:rFonts w:ascii="Verdana" w:hAnsi="Verdana" w:cs="Tahoma"/>
                <w:b/>
                <w:color w:val="FFFFFF" w:themeColor="background1"/>
                <w:sz w:val="18"/>
                <w:szCs w:val="18"/>
                <w:lang w:eastAsia="es-BO"/>
              </w:rPr>
              <w:t>area</w:t>
            </w:r>
            <w:proofErr w:type="spellEnd"/>
            <w:r w:rsidRPr="00AD6CDE">
              <w:rPr>
                <w:rFonts w:ascii="Verdana" w:hAnsi="Verdana" w:cs="Tahoma"/>
                <w:b/>
                <w:color w:val="FFFFFF" w:themeColor="background1"/>
                <w:sz w:val="18"/>
                <w:szCs w:val="18"/>
                <w:lang w:eastAsia="es-BO"/>
              </w:rPr>
              <w:t xml:space="preserve"> </w:t>
            </w:r>
            <w:proofErr w:type="spellStart"/>
            <w:r w:rsidRPr="00AD6CDE">
              <w:rPr>
                <w:rFonts w:ascii="Verdana" w:hAnsi="Verdana" w:cs="Tahoma"/>
                <w:b/>
                <w:color w:val="FFFFFF" w:themeColor="background1"/>
                <w:sz w:val="18"/>
                <w:szCs w:val="18"/>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068C18D1" w14:textId="77777777" w:rsidR="002558DD" w:rsidRPr="00AD6CDE" w:rsidRDefault="002558DD" w:rsidP="00B3363D">
            <w:pPr>
              <w:jc w:val="right"/>
              <w:rPr>
                <w:rFonts w:ascii="Verdana" w:hAnsi="Verdana" w:cs="Tahoma"/>
                <w:b/>
                <w:color w:val="FFFFFF" w:themeColor="background1"/>
                <w:sz w:val="18"/>
                <w:szCs w:val="18"/>
                <w:lang w:eastAsia="es-BO"/>
              </w:rPr>
            </w:pPr>
            <w:r w:rsidRPr="00AD6CDE">
              <w:rPr>
                <w:rFonts w:ascii="Verdana" w:hAnsi="Verdana" w:cs="Tahoma"/>
                <w:b/>
                <w:color w:val="FFFFFF" w:themeColor="background1"/>
                <w:sz w:val="18"/>
                <w:szCs w:val="18"/>
                <w:lang w:eastAsia="es-BO"/>
              </w:rPr>
              <w:t>60.86</w:t>
            </w:r>
          </w:p>
        </w:tc>
      </w:tr>
    </w:tbl>
    <w:p w14:paraId="7A55C3B1" w14:textId="77777777" w:rsidR="002558DD" w:rsidRPr="00AD6CDE" w:rsidRDefault="002558DD" w:rsidP="002558DD">
      <w:pPr>
        <w:spacing w:line="260" w:lineRule="atLeast"/>
        <w:jc w:val="both"/>
        <w:rPr>
          <w:rFonts w:ascii="Verdana" w:hAnsi="Verdana" w:cs="Tahoma"/>
          <w:b/>
          <w:color w:val="FF0000"/>
          <w:sz w:val="18"/>
          <w:szCs w:val="18"/>
          <w:lang w:val="es-ES_tradnl" w:eastAsia="es-ES"/>
        </w:rPr>
      </w:pPr>
    </w:p>
    <w:p w14:paraId="47416765" w14:textId="77777777" w:rsidR="002558DD" w:rsidRPr="00AD6CDE" w:rsidRDefault="002558DD" w:rsidP="00571464">
      <w:pPr>
        <w:numPr>
          <w:ilvl w:val="0"/>
          <w:numId w:val="74"/>
        </w:numPr>
        <w:ind w:left="284"/>
        <w:jc w:val="both"/>
        <w:rPr>
          <w:rFonts w:ascii="Verdana" w:hAnsi="Verdana" w:cs="Tahoma"/>
          <w:sz w:val="18"/>
          <w:szCs w:val="18"/>
          <w:lang w:val="es-ES_tradnl" w:eastAsia="es-ES"/>
        </w:rPr>
      </w:pPr>
      <w:r w:rsidRPr="00AD6CDE">
        <w:rPr>
          <w:rFonts w:ascii="Verdana" w:hAnsi="Verdana" w:cs="Tahoma"/>
          <w:sz w:val="18"/>
          <w:szCs w:val="18"/>
          <w:lang w:val="es-ES_tradnl" w:eastAsia="es-ES"/>
        </w:rPr>
        <w:t xml:space="preserve">La Entidad Ejecutora deberá realizar y presentar el llenado del Formulario de </w:t>
      </w:r>
      <w:r w:rsidRPr="00AD6CDE">
        <w:rPr>
          <w:rFonts w:ascii="Verdana" w:hAnsi="Verdana" w:cs="Tahoma"/>
          <w:b/>
          <w:sz w:val="18"/>
          <w:szCs w:val="18"/>
          <w:lang w:val="es-ES_tradnl" w:eastAsia="es-ES"/>
        </w:rPr>
        <w:t>Registro Único de Beneficiarios (RUB)</w:t>
      </w:r>
      <w:r w:rsidRPr="00AD6CDE">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3285E8A" w14:textId="77777777" w:rsidR="002558DD" w:rsidRPr="00AD6CDE" w:rsidRDefault="002558DD" w:rsidP="002558DD">
      <w:pPr>
        <w:jc w:val="both"/>
        <w:rPr>
          <w:rFonts w:ascii="Verdana" w:hAnsi="Verdana" w:cs="Tahoma"/>
          <w:sz w:val="18"/>
          <w:szCs w:val="18"/>
          <w:lang w:val="es-ES_tradnl" w:eastAsia="es-ES"/>
        </w:rPr>
      </w:pPr>
    </w:p>
    <w:p w14:paraId="3DB064BA" w14:textId="0FF2FB17" w:rsidR="002558DD" w:rsidRPr="004B5A8A" w:rsidRDefault="002558DD" w:rsidP="004B5A8A">
      <w:pPr>
        <w:numPr>
          <w:ilvl w:val="0"/>
          <w:numId w:val="74"/>
        </w:numPr>
        <w:ind w:left="284"/>
        <w:jc w:val="both"/>
        <w:rPr>
          <w:rFonts w:ascii="Verdana" w:hAnsi="Verdana" w:cs="Tahoma"/>
          <w:sz w:val="18"/>
          <w:szCs w:val="18"/>
          <w:u w:val="single"/>
        </w:rPr>
      </w:pPr>
      <w:bookmarkStart w:id="29" w:name="_Hlk163833719"/>
      <w:r w:rsidRPr="00AD6CDE">
        <w:rPr>
          <w:rFonts w:ascii="Verdana" w:hAnsi="Verdana" w:cs="Tahoma"/>
          <w:color w:val="000000" w:themeColor="text1"/>
          <w:sz w:val="18"/>
          <w:szCs w:val="18"/>
          <w:lang w:val="es-ES_tradnl"/>
        </w:rPr>
        <w:t xml:space="preserve">La </w:t>
      </w:r>
      <w:r w:rsidRPr="00AD6CDE">
        <w:rPr>
          <w:rFonts w:ascii="Verdana" w:hAnsi="Verdana" w:cs="Tahoma"/>
          <w:sz w:val="18"/>
          <w:szCs w:val="18"/>
          <w:lang w:val="es-ES_tradnl" w:eastAsia="es-ES"/>
        </w:rPr>
        <w:t>Entidad Ejecutora</w:t>
      </w:r>
      <w:r w:rsidRPr="00AD6CDE">
        <w:rPr>
          <w:rFonts w:ascii="Verdana" w:hAnsi="Verdana" w:cs="Tahoma"/>
          <w:color w:val="000000" w:themeColor="text1"/>
          <w:sz w:val="18"/>
          <w:szCs w:val="18"/>
          <w:lang w:val="es-ES_tradnl"/>
        </w:rPr>
        <w:t xml:space="preserve">, gestionará los certificados de no propiedad a Nivel Nacional de los </w:t>
      </w:r>
      <w:r w:rsidRPr="00AD6CDE">
        <w:rPr>
          <w:rFonts w:ascii="Verdana" w:hAnsi="Verdana" w:cs="Tahoma"/>
          <w:b/>
          <w:bCs/>
          <w:color w:val="FF0000"/>
          <w:sz w:val="18"/>
          <w:szCs w:val="18"/>
          <w:lang w:val="es-ES_tradnl"/>
        </w:rPr>
        <w:t xml:space="preserve">43 </w:t>
      </w:r>
      <w:r w:rsidRPr="00AD6CDE">
        <w:rPr>
          <w:rFonts w:ascii="Verdana" w:hAnsi="Verdana" w:cs="Tahoma"/>
          <w:color w:val="FF0000"/>
          <w:sz w:val="18"/>
          <w:szCs w:val="18"/>
          <w:lang w:val="es-ES_tradnl"/>
        </w:rPr>
        <w:t xml:space="preserve">beneficiarios </w:t>
      </w:r>
      <w:r w:rsidRPr="00AD6CDE">
        <w:rPr>
          <w:rFonts w:ascii="Verdana" w:hAnsi="Verdana" w:cs="Tahoma"/>
          <w:color w:val="000000" w:themeColor="text1"/>
          <w:sz w:val="18"/>
          <w:szCs w:val="18"/>
          <w:lang w:val="es-ES_tradnl"/>
        </w:rPr>
        <w:t>emitido por Derechos Reales, (asumiendo los costos), del titular y su conyugue (si corresponde), y presentar a la AEVIVIENDA hasta antes de iniciar con la ejecución física del proyecto.</w:t>
      </w:r>
      <w:bookmarkEnd w:id="29"/>
    </w:p>
    <w:p w14:paraId="331510B5" w14:textId="77777777" w:rsidR="002558DD" w:rsidRPr="00AD6CDE" w:rsidRDefault="002558DD" w:rsidP="002558DD">
      <w:pPr>
        <w:pStyle w:val="Prrafodelista"/>
        <w:jc w:val="center"/>
        <w:rPr>
          <w:rFonts w:ascii="Verdana" w:hAnsi="Verdana" w:cs="Tahoma"/>
          <w:sz w:val="18"/>
          <w:szCs w:val="18"/>
          <w:u w:val="single"/>
        </w:rPr>
      </w:pPr>
      <w:r w:rsidRPr="00AD6CDE">
        <w:rPr>
          <w:rFonts w:ascii="Verdana" w:hAnsi="Verdana" w:cs="Tahoma"/>
          <w:sz w:val="18"/>
          <w:szCs w:val="18"/>
          <w:u w:val="single"/>
        </w:rPr>
        <w:t xml:space="preserve">PLANOS REFERENCIALES DE LA VIVIENDA </w:t>
      </w:r>
    </w:p>
    <w:p w14:paraId="4A2EC120" w14:textId="0C7D845A" w:rsidR="002558DD" w:rsidRPr="00AD6CDE" w:rsidRDefault="004B5A8A" w:rsidP="002558DD">
      <w:pPr>
        <w:jc w:val="center"/>
        <w:rPr>
          <w:rFonts w:ascii="Verdana" w:hAnsi="Verdana" w:cs="Tahoma"/>
          <w:sz w:val="18"/>
          <w:szCs w:val="18"/>
          <w:u w:val="single"/>
        </w:rPr>
      </w:pPr>
      <w:r w:rsidRPr="00AD6CDE">
        <w:rPr>
          <w:rFonts w:ascii="Verdana" w:hAnsi="Verdana"/>
          <w:noProof/>
          <w:sz w:val="18"/>
          <w:szCs w:val="18"/>
          <w:lang w:val="es-BO" w:eastAsia="es-BO"/>
        </w:rPr>
        <w:drawing>
          <wp:anchor distT="0" distB="0" distL="114300" distR="114300" simplePos="0" relativeHeight="251695104" behindDoc="0" locked="0" layoutInCell="1" allowOverlap="1" wp14:anchorId="202F63D7" wp14:editId="52327FFD">
            <wp:simplePos x="0" y="0"/>
            <wp:positionH relativeFrom="column">
              <wp:posOffset>2982595</wp:posOffset>
            </wp:positionH>
            <wp:positionV relativeFrom="paragraph">
              <wp:posOffset>245110</wp:posOffset>
            </wp:positionV>
            <wp:extent cx="3323590" cy="1569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7EB3CC80" w14:textId="24EBFE0A" w:rsidR="002558DD" w:rsidRPr="00AD6CDE" w:rsidRDefault="002558DD" w:rsidP="002558DD">
      <w:pPr>
        <w:jc w:val="center"/>
        <w:rPr>
          <w:rFonts w:ascii="Verdana" w:hAnsi="Verdana" w:cs="Tahoma"/>
          <w:sz w:val="18"/>
          <w:szCs w:val="18"/>
          <w:u w:val="single"/>
        </w:rPr>
      </w:pPr>
    </w:p>
    <w:p w14:paraId="52B94F92" w14:textId="532AAAE2" w:rsidR="002558DD" w:rsidRPr="00AD6CDE" w:rsidRDefault="004B5A8A" w:rsidP="002558DD">
      <w:pPr>
        <w:jc w:val="center"/>
        <w:rPr>
          <w:rFonts w:ascii="Verdana" w:hAnsi="Verdana" w:cs="Tahoma"/>
          <w:sz w:val="18"/>
          <w:szCs w:val="18"/>
          <w:u w:val="single"/>
        </w:rPr>
      </w:pPr>
      <w:r w:rsidRPr="00AD6CDE">
        <w:rPr>
          <w:rFonts w:ascii="Verdana" w:hAnsi="Verdana" w:cs="Tahoma"/>
          <w:bCs/>
          <w:noProof/>
          <w:sz w:val="18"/>
          <w:szCs w:val="18"/>
          <w:lang w:val="es-BO" w:eastAsia="es-BO"/>
        </w:rPr>
        <w:drawing>
          <wp:anchor distT="0" distB="0" distL="114300" distR="114300" simplePos="0" relativeHeight="251696128" behindDoc="0" locked="0" layoutInCell="1" allowOverlap="1" wp14:anchorId="6B791A47" wp14:editId="234A8E73">
            <wp:simplePos x="0" y="0"/>
            <wp:positionH relativeFrom="margin">
              <wp:posOffset>0</wp:posOffset>
            </wp:positionH>
            <wp:positionV relativeFrom="paragraph">
              <wp:posOffset>-145664</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62114A90" w14:textId="77777777" w:rsidR="002558DD" w:rsidRPr="00AD6CDE" w:rsidRDefault="002558DD" w:rsidP="002558DD">
      <w:pPr>
        <w:rPr>
          <w:rFonts w:ascii="Verdana" w:hAnsi="Verdana" w:cs="Tahoma"/>
          <w:sz w:val="18"/>
          <w:szCs w:val="18"/>
          <w:u w:val="single"/>
        </w:rPr>
      </w:pPr>
    </w:p>
    <w:p w14:paraId="4C665DF0" w14:textId="77777777" w:rsidR="002558DD" w:rsidRPr="00AD6CDE" w:rsidRDefault="002558DD" w:rsidP="00571464">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AD6CDE">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p>
    <w:p w14:paraId="0E2EA20C" w14:textId="77777777" w:rsidR="002558DD" w:rsidRPr="00AD6CDE" w:rsidRDefault="002558DD" w:rsidP="002558DD">
      <w:pPr>
        <w:autoSpaceDE w:val="0"/>
        <w:autoSpaceDN w:val="0"/>
        <w:adjustRightInd w:val="0"/>
        <w:ind w:left="1080"/>
        <w:contextualSpacing/>
        <w:jc w:val="both"/>
        <w:rPr>
          <w:rFonts w:ascii="Verdana" w:hAnsi="Verdana" w:cs="Tahoma"/>
          <w:bCs/>
          <w:sz w:val="18"/>
          <w:szCs w:val="18"/>
          <w:lang w:val="es-ES_tradnl" w:eastAsia="es-ES_tradnl"/>
        </w:rPr>
      </w:pPr>
    </w:p>
    <w:p w14:paraId="2E0B6261" w14:textId="77777777" w:rsidR="002558DD" w:rsidRPr="00AD6CDE" w:rsidRDefault="002558DD" w:rsidP="0057146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D6CDE">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5C9E9AD" w14:textId="77777777" w:rsidR="002558DD" w:rsidRPr="00AD6CDE" w:rsidRDefault="002558DD" w:rsidP="002558DD">
      <w:pPr>
        <w:pStyle w:val="Prrafodelista"/>
        <w:adjustRightInd w:val="0"/>
        <w:ind w:left="1080"/>
        <w:contextualSpacing/>
        <w:jc w:val="both"/>
        <w:rPr>
          <w:rFonts w:ascii="Verdana" w:hAnsi="Verdana" w:cs="Tahoma"/>
          <w:bCs/>
          <w:sz w:val="18"/>
          <w:szCs w:val="18"/>
          <w:lang w:val="es-ES_tradnl" w:eastAsia="es-ES_tradnl"/>
        </w:rPr>
      </w:pPr>
    </w:p>
    <w:p w14:paraId="2E163B6F" w14:textId="77777777" w:rsidR="002558DD" w:rsidRPr="00AD6CDE" w:rsidRDefault="002558DD" w:rsidP="0057146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D6CDE">
        <w:rPr>
          <w:rFonts w:ascii="Verdana" w:hAnsi="Verdana" w:cs="Tahoma"/>
          <w:bCs/>
          <w:sz w:val="18"/>
          <w:szCs w:val="18"/>
          <w:lang w:val="es-ES_tradnl" w:eastAsia="es-ES_tradnl"/>
        </w:rPr>
        <w:t>Por lo tanto puede haber modificaciones y reordenamiento de volúmenes para considerar módulos de 1, 2 y 3 dormitorios.</w:t>
      </w:r>
    </w:p>
    <w:p w14:paraId="25F2E3E6" w14:textId="77777777" w:rsidR="002558DD" w:rsidRPr="00AD6CDE" w:rsidRDefault="002558DD" w:rsidP="002558DD">
      <w:pPr>
        <w:autoSpaceDE w:val="0"/>
        <w:autoSpaceDN w:val="0"/>
        <w:adjustRightInd w:val="0"/>
        <w:ind w:left="1080"/>
        <w:contextualSpacing/>
        <w:jc w:val="both"/>
        <w:rPr>
          <w:rFonts w:ascii="Verdana" w:hAnsi="Verdana" w:cs="Tahoma"/>
          <w:bCs/>
          <w:sz w:val="18"/>
          <w:szCs w:val="18"/>
          <w:lang w:val="es-ES_tradnl" w:eastAsia="es-ES_tradnl"/>
        </w:rPr>
      </w:pPr>
    </w:p>
    <w:bookmarkEnd w:id="30"/>
    <w:p w14:paraId="721DA879"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UBICACIÓN GEOGRÁFICA DEL PROYECTO.</w:t>
      </w:r>
      <w:bookmarkEnd w:id="31"/>
    </w:p>
    <w:p w14:paraId="76D51374" w14:textId="2F8110E6" w:rsidR="002558DD" w:rsidRPr="00AD6CDE" w:rsidRDefault="002558DD" w:rsidP="002558DD">
      <w:pPr>
        <w:pStyle w:val="Prrafodelista"/>
        <w:ind w:left="596"/>
        <w:jc w:val="both"/>
        <w:rPr>
          <w:rFonts w:ascii="Verdana" w:hAnsi="Verdana"/>
          <w:sz w:val="18"/>
          <w:szCs w:val="18"/>
        </w:rPr>
      </w:pPr>
      <w:bookmarkStart w:id="32" w:name="_Hlk169623154"/>
      <w:r w:rsidRPr="00AD6CDE">
        <w:rPr>
          <w:rFonts w:ascii="Verdana" w:hAnsi="Verdana"/>
          <w:sz w:val="18"/>
          <w:szCs w:val="18"/>
        </w:rPr>
        <w:t xml:space="preserve">El municipio Malla está ubicado en la provincia Loayza, la cual se divide en cinco secciones municipales. Luribay, </w:t>
      </w:r>
      <w:proofErr w:type="spellStart"/>
      <w:r w:rsidRPr="00AD6CDE">
        <w:rPr>
          <w:rFonts w:ascii="Verdana" w:hAnsi="Verdana"/>
          <w:sz w:val="18"/>
          <w:szCs w:val="18"/>
        </w:rPr>
        <w:t>Sapahaqui</w:t>
      </w:r>
      <w:proofErr w:type="spellEnd"/>
      <w:r w:rsidRPr="00AD6CDE">
        <w:rPr>
          <w:rFonts w:ascii="Verdana" w:hAnsi="Verdana"/>
          <w:sz w:val="18"/>
          <w:szCs w:val="18"/>
        </w:rPr>
        <w:t xml:space="preserve">, Yaco, Malla y </w:t>
      </w:r>
      <w:proofErr w:type="spellStart"/>
      <w:r w:rsidRPr="00AD6CDE">
        <w:rPr>
          <w:rFonts w:ascii="Verdana" w:hAnsi="Verdana"/>
          <w:sz w:val="18"/>
          <w:szCs w:val="18"/>
        </w:rPr>
        <w:t>Cairoma</w:t>
      </w:r>
      <w:proofErr w:type="spellEnd"/>
      <w:r w:rsidRPr="00AD6CDE">
        <w:rPr>
          <w:rFonts w:ascii="Verdana" w:hAnsi="Verdana"/>
          <w:sz w:val="18"/>
          <w:szCs w:val="18"/>
        </w:rPr>
        <w:t>. El municipio Malla, presenta 3 cantones: Malla, Coque, y Rodeo.</w:t>
      </w:r>
    </w:p>
    <w:p w14:paraId="436B507F" w14:textId="7BEADFCA" w:rsidR="002558DD" w:rsidRPr="00AD6CDE" w:rsidRDefault="002558DD" w:rsidP="002558DD">
      <w:pPr>
        <w:autoSpaceDE w:val="0"/>
        <w:autoSpaceDN w:val="0"/>
        <w:adjustRightInd w:val="0"/>
        <w:jc w:val="center"/>
        <w:rPr>
          <w:rFonts w:ascii="Verdana" w:hAnsi="Verdana" w:cs="Arial"/>
          <w:bCs/>
          <w:sz w:val="18"/>
          <w:szCs w:val="18"/>
        </w:rPr>
      </w:pPr>
      <w:r w:rsidRPr="00AD6CDE">
        <w:rPr>
          <w:rFonts w:ascii="Verdana" w:hAnsi="Verdana"/>
          <w:b/>
          <w:noProof/>
          <w:sz w:val="18"/>
          <w:szCs w:val="18"/>
          <w:lang w:val="es-BO" w:eastAsia="es-BO"/>
        </w:rPr>
        <w:drawing>
          <wp:inline distT="0" distB="0" distL="0" distR="0" wp14:anchorId="47CCAFD2" wp14:editId="306BD1A6">
            <wp:extent cx="4428112" cy="3117243"/>
            <wp:effectExtent l="190500" t="190500" r="182245" b="197485"/>
            <wp:docPr id="21" name="Imagen 21" descr="ubic m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 malla_1"/>
                    <pic:cNvPicPr>
                      <a:picLocks noChangeAspect="1" noChangeArrowheads="1"/>
                    </pic:cNvPicPr>
                  </pic:nvPicPr>
                  <pic:blipFill>
                    <a:blip r:embed="rId14">
                      <a:extLst>
                        <a:ext uri="{28A0092B-C50C-407E-A947-70E740481C1C}">
                          <a14:useLocalDpi xmlns:a14="http://schemas.microsoft.com/office/drawing/2010/main" val="0"/>
                        </a:ext>
                      </a:extLst>
                    </a:blip>
                    <a:srcRect l="6798" t="21158" b="9137"/>
                    <a:stretch>
                      <a:fillRect/>
                    </a:stretch>
                  </pic:blipFill>
                  <pic:spPr bwMode="auto">
                    <a:xfrm>
                      <a:off x="0" y="0"/>
                      <a:ext cx="4443574" cy="3128128"/>
                    </a:xfrm>
                    <a:prstGeom prst="rect">
                      <a:avLst/>
                    </a:prstGeom>
                    <a:ln>
                      <a:noFill/>
                    </a:ln>
                    <a:effectLst>
                      <a:outerShdw blurRad="190500" algn="tl" rotWithShape="0">
                        <a:srgbClr val="000000">
                          <a:alpha val="70000"/>
                        </a:srgbClr>
                      </a:outerShdw>
                    </a:effectLst>
                  </pic:spPr>
                </pic:pic>
              </a:graphicData>
            </a:graphic>
          </wp:inline>
        </w:drawing>
      </w:r>
    </w:p>
    <w:p w14:paraId="06FBF3C7" w14:textId="77777777" w:rsidR="002558DD" w:rsidRPr="00AD6CDE" w:rsidRDefault="002558DD" w:rsidP="002558DD">
      <w:pPr>
        <w:autoSpaceDE w:val="0"/>
        <w:autoSpaceDN w:val="0"/>
        <w:adjustRightInd w:val="0"/>
        <w:jc w:val="both"/>
        <w:rPr>
          <w:rFonts w:ascii="Verdana" w:hAnsi="Verdana" w:cs="Arial"/>
          <w:bCs/>
          <w:sz w:val="18"/>
          <w:szCs w:val="18"/>
        </w:rPr>
      </w:pPr>
    </w:p>
    <w:p w14:paraId="0AC3D264" w14:textId="77777777" w:rsidR="002558DD" w:rsidRPr="00AD6CDE" w:rsidRDefault="002558DD" w:rsidP="002558DD">
      <w:pPr>
        <w:rPr>
          <w:rFonts w:ascii="Verdana" w:hAnsi="Verdana"/>
          <w:w w:val="110"/>
          <w:sz w:val="18"/>
          <w:szCs w:val="18"/>
        </w:rPr>
      </w:pPr>
      <w:r w:rsidRPr="00AD6CDE">
        <w:rPr>
          <w:rFonts w:ascii="Verdana" w:hAnsi="Verdana"/>
          <w:w w:val="110"/>
          <w:sz w:val="18"/>
          <w:szCs w:val="18"/>
        </w:rPr>
        <w:t xml:space="preserve">El municipio Malla presenta los siguientes límites territoriales: </w:t>
      </w:r>
    </w:p>
    <w:p w14:paraId="156B098B" w14:textId="77777777" w:rsidR="002558DD" w:rsidRPr="00AD6CDE" w:rsidRDefault="002558DD" w:rsidP="00571464">
      <w:pPr>
        <w:numPr>
          <w:ilvl w:val="0"/>
          <w:numId w:val="107"/>
        </w:numPr>
        <w:jc w:val="both"/>
        <w:rPr>
          <w:rFonts w:ascii="Verdana" w:eastAsia="Calibri" w:hAnsi="Verdana"/>
          <w:sz w:val="18"/>
          <w:szCs w:val="18"/>
        </w:rPr>
      </w:pPr>
      <w:r w:rsidRPr="00AD6CDE">
        <w:rPr>
          <w:rFonts w:ascii="Verdana" w:eastAsia="Calibri" w:hAnsi="Verdana"/>
          <w:sz w:val="18"/>
          <w:szCs w:val="18"/>
        </w:rPr>
        <w:t xml:space="preserve">Al Norte con el municipio </w:t>
      </w:r>
      <w:proofErr w:type="spellStart"/>
      <w:r w:rsidRPr="00AD6CDE">
        <w:rPr>
          <w:rFonts w:ascii="Verdana" w:eastAsia="Calibri" w:hAnsi="Verdana"/>
          <w:sz w:val="18"/>
          <w:szCs w:val="18"/>
        </w:rPr>
        <w:t>Cairoma</w:t>
      </w:r>
      <w:proofErr w:type="spellEnd"/>
      <w:r w:rsidRPr="00AD6CDE">
        <w:rPr>
          <w:rFonts w:ascii="Verdana" w:eastAsia="Calibri" w:hAnsi="Verdana"/>
          <w:sz w:val="18"/>
          <w:szCs w:val="18"/>
        </w:rPr>
        <w:t xml:space="preserve">.  </w:t>
      </w:r>
    </w:p>
    <w:p w14:paraId="4659CA59" w14:textId="77777777" w:rsidR="002558DD" w:rsidRPr="00AD6CDE" w:rsidRDefault="002558DD" w:rsidP="00571464">
      <w:pPr>
        <w:numPr>
          <w:ilvl w:val="0"/>
          <w:numId w:val="107"/>
        </w:numPr>
        <w:jc w:val="both"/>
        <w:rPr>
          <w:rFonts w:ascii="Verdana" w:eastAsia="Calibri" w:hAnsi="Verdana"/>
          <w:sz w:val="18"/>
          <w:szCs w:val="18"/>
        </w:rPr>
      </w:pPr>
      <w:r w:rsidRPr="00AD6CDE">
        <w:rPr>
          <w:rFonts w:ascii="Verdana" w:eastAsia="Calibri" w:hAnsi="Verdana"/>
          <w:sz w:val="18"/>
          <w:szCs w:val="18"/>
        </w:rPr>
        <w:t xml:space="preserve">Al Sur con el municipio Yaco y Luribay. </w:t>
      </w:r>
    </w:p>
    <w:p w14:paraId="7DB4A2A7" w14:textId="77777777" w:rsidR="002558DD" w:rsidRPr="00AD6CDE" w:rsidRDefault="002558DD" w:rsidP="00571464">
      <w:pPr>
        <w:numPr>
          <w:ilvl w:val="0"/>
          <w:numId w:val="107"/>
        </w:numPr>
        <w:jc w:val="both"/>
        <w:rPr>
          <w:rFonts w:ascii="Verdana" w:eastAsia="Calibri" w:hAnsi="Verdana"/>
          <w:sz w:val="18"/>
          <w:szCs w:val="18"/>
        </w:rPr>
      </w:pPr>
      <w:r w:rsidRPr="00AD6CDE">
        <w:rPr>
          <w:rFonts w:ascii="Verdana" w:eastAsia="Calibri" w:hAnsi="Verdana"/>
          <w:sz w:val="18"/>
          <w:szCs w:val="18"/>
        </w:rPr>
        <w:t xml:space="preserve">Al Este con el municipio </w:t>
      </w:r>
      <w:proofErr w:type="spellStart"/>
      <w:r w:rsidRPr="00AD6CDE">
        <w:rPr>
          <w:rFonts w:ascii="Verdana" w:eastAsia="Calibri" w:hAnsi="Verdana"/>
          <w:sz w:val="18"/>
          <w:szCs w:val="18"/>
        </w:rPr>
        <w:t>Ichoca</w:t>
      </w:r>
      <w:proofErr w:type="spellEnd"/>
      <w:r w:rsidRPr="00AD6CDE">
        <w:rPr>
          <w:rFonts w:ascii="Verdana" w:eastAsia="Calibri" w:hAnsi="Verdana"/>
          <w:sz w:val="18"/>
          <w:szCs w:val="18"/>
        </w:rPr>
        <w:t xml:space="preserve"> y </w:t>
      </w:r>
      <w:proofErr w:type="spellStart"/>
      <w:r w:rsidRPr="00AD6CDE">
        <w:rPr>
          <w:rFonts w:ascii="Verdana" w:eastAsia="Calibri" w:hAnsi="Verdana"/>
          <w:sz w:val="18"/>
          <w:szCs w:val="18"/>
        </w:rPr>
        <w:t>Quime</w:t>
      </w:r>
      <w:proofErr w:type="spellEnd"/>
      <w:r w:rsidRPr="00AD6CDE">
        <w:rPr>
          <w:rFonts w:ascii="Verdana" w:eastAsia="Calibri" w:hAnsi="Verdana"/>
          <w:sz w:val="18"/>
          <w:szCs w:val="18"/>
        </w:rPr>
        <w:t>.</w:t>
      </w:r>
    </w:p>
    <w:p w14:paraId="15D0D735" w14:textId="77777777" w:rsidR="002558DD" w:rsidRPr="00AD6CDE" w:rsidRDefault="002558DD" w:rsidP="002558DD">
      <w:pPr>
        <w:autoSpaceDE w:val="0"/>
        <w:autoSpaceDN w:val="0"/>
        <w:adjustRightInd w:val="0"/>
        <w:jc w:val="both"/>
        <w:rPr>
          <w:rFonts w:ascii="Verdana" w:hAnsi="Verdana" w:cs="Arial"/>
          <w:bCs/>
          <w:sz w:val="18"/>
          <w:szCs w:val="18"/>
        </w:rPr>
      </w:pPr>
      <w:r w:rsidRPr="00AD6CDE">
        <w:rPr>
          <w:rFonts w:ascii="Verdana" w:hAnsi="Verdana"/>
          <w:w w:val="110"/>
          <w:sz w:val="18"/>
          <w:szCs w:val="18"/>
          <w:lang w:eastAsia="es-ES"/>
        </w:rPr>
        <w:t>Al Oeste con los municipios Yaco y Luribay</w:t>
      </w:r>
    </w:p>
    <w:p w14:paraId="45300788" w14:textId="57579AF8" w:rsidR="004B5A8A" w:rsidRPr="004B5A8A" w:rsidRDefault="002558DD" w:rsidP="004B5A8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bookmarkEnd w:id="32"/>
      <w:r w:rsidRPr="00AD6CDE">
        <w:rPr>
          <w:rFonts w:ascii="Verdana" w:hAnsi="Verdana" w:cs="Tahoma"/>
          <w:b/>
          <w:bCs/>
          <w:color w:val="000000"/>
          <w:kern w:val="32"/>
          <w:sz w:val="18"/>
          <w:szCs w:val="18"/>
          <w:lang w:val="es-ES_tradnl"/>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558DD" w:rsidRPr="004B5A8A" w14:paraId="7D2BDF42" w14:textId="77777777" w:rsidTr="00B3363D">
        <w:trPr>
          <w:trHeight w:val="490"/>
        </w:trPr>
        <w:tc>
          <w:tcPr>
            <w:tcW w:w="478" w:type="dxa"/>
            <w:shd w:val="clear" w:color="auto" w:fill="1F4E79"/>
          </w:tcPr>
          <w:p w14:paraId="3CC522CF" w14:textId="77777777" w:rsidR="002558DD" w:rsidRPr="004B5A8A" w:rsidRDefault="002558DD" w:rsidP="00B3363D">
            <w:pPr>
              <w:jc w:val="center"/>
              <w:rPr>
                <w:rFonts w:ascii="Verdana" w:hAnsi="Verdana" w:cs="Tahoma"/>
                <w:b/>
                <w:bCs/>
                <w:color w:val="FFFFFF"/>
                <w:sz w:val="16"/>
                <w:szCs w:val="16"/>
                <w:lang w:eastAsia="es-BO"/>
              </w:rPr>
            </w:pPr>
            <w:r w:rsidRPr="004B5A8A">
              <w:rPr>
                <w:rFonts w:ascii="Verdana" w:hAnsi="Verdana" w:cs="Tahoma"/>
                <w:b/>
                <w:bCs/>
                <w:color w:val="FFFFFF"/>
                <w:sz w:val="16"/>
                <w:szCs w:val="16"/>
                <w:lang w:eastAsia="es-BO"/>
              </w:rPr>
              <w:t>Nº</w:t>
            </w:r>
          </w:p>
        </w:tc>
        <w:tc>
          <w:tcPr>
            <w:tcW w:w="4341" w:type="dxa"/>
            <w:shd w:val="clear" w:color="auto" w:fill="1F4E79"/>
          </w:tcPr>
          <w:p w14:paraId="71D54194" w14:textId="77777777" w:rsidR="002558DD" w:rsidRPr="004B5A8A" w:rsidRDefault="002558DD" w:rsidP="00B3363D">
            <w:pPr>
              <w:jc w:val="center"/>
              <w:rPr>
                <w:rFonts w:ascii="Verdana" w:hAnsi="Verdana" w:cs="Tahoma"/>
                <w:b/>
                <w:bCs/>
                <w:color w:val="FF0000"/>
                <w:sz w:val="16"/>
                <w:szCs w:val="16"/>
                <w:lang w:eastAsia="es-BO"/>
              </w:rPr>
            </w:pPr>
            <w:r w:rsidRPr="004B5A8A">
              <w:rPr>
                <w:rFonts w:ascii="Verdana" w:hAnsi="Verdana" w:cs="Tahoma"/>
                <w:b/>
                <w:bCs/>
                <w:color w:val="FFFFFF" w:themeColor="background1"/>
                <w:sz w:val="16"/>
                <w:szCs w:val="16"/>
                <w:lang w:eastAsia="es-BO"/>
              </w:rPr>
              <w:t>Comunidades o B</w:t>
            </w:r>
            <w:proofErr w:type="spellStart"/>
            <w:r w:rsidRPr="004B5A8A">
              <w:rPr>
                <w:rFonts w:ascii="Verdana" w:hAnsi="Verdana" w:cs="Tahoma"/>
                <w:b/>
                <w:bCs/>
                <w:color w:val="FFFFFF" w:themeColor="background1"/>
                <w:sz w:val="16"/>
                <w:szCs w:val="16"/>
                <w:lang w:val="es-ES_tradnl" w:eastAsia="es-BO"/>
              </w:rPr>
              <w:t>arrio</w:t>
            </w:r>
            <w:proofErr w:type="spellEnd"/>
            <w:r w:rsidRPr="004B5A8A">
              <w:rPr>
                <w:rFonts w:ascii="Verdana" w:hAnsi="Verdana" w:cs="Tahoma"/>
                <w:b/>
                <w:bCs/>
                <w:color w:val="FFFFFF" w:themeColor="background1"/>
                <w:sz w:val="16"/>
                <w:szCs w:val="16"/>
                <w:lang w:val="es-ES_tradnl" w:eastAsia="es-BO"/>
              </w:rPr>
              <w:t>/Zona/Urbanización/Junta Vecinal/Distrito</w:t>
            </w:r>
          </w:p>
        </w:tc>
        <w:tc>
          <w:tcPr>
            <w:tcW w:w="1431" w:type="dxa"/>
            <w:shd w:val="clear" w:color="auto" w:fill="1F4E79"/>
          </w:tcPr>
          <w:p w14:paraId="1D41B790" w14:textId="77777777" w:rsidR="002558DD" w:rsidRPr="004B5A8A" w:rsidRDefault="002558DD" w:rsidP="00B3363D">
            <w:pPr>
              <w:jc w:val="center"/>
              <w:rPr>
                <w:rFonts w:ascii="Verdana" w:hAnsi="Verdana" w:cs="Tahoma"/>
                <w:b/>
                <w:bCs/>
                <w:color w:val="FFFFFF"/>
                <w:sz w:val="16"/>
                <w:szCs w:val="16"/>
                <w:lang w:eastAsia="es-BO"/>
              </w:rPr>
            </w:pPr>
            <w:r w:rsidRPr="004B5A8A">
              <w:rPr>
                <w:rFonts w:ascii="Verdana" w:hAnsi="Verdana" w:cs="Tahoma"/>
                <w:b/>
                <w:bCs/>
                <w:color w:val="FFFFFF"/>
                <w:sz w:val="16"/>
                <w:szCs w:val="16"/>
                <w:lang w:eastAsia="es-BO"/>
              </w:rPr>
              <w:t>Número de SH.</w:t>
            </w:r>
          </w:p>
        </w:tc>
      </w:tr>
      <w:tr w:rsidR="002558DD" w:rsidRPr="004B5A8A" w14:paraId="4DFA1F9C" w14:textId="77777777" w:rsidTr="00B3363D">
        <w:trPr>
          <w:trHeight w:val="113"/>
        </w:trPr>
        <w:tc>
          <w:tcPr>
            <w:tcW w:w="478" w:type="dxa"/>
            <w:shd w:val="clear" w:color="auto" w:fill="auto"/>
          </w:tcPr>
          <w:p w14:paraId="1720DFEA"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633ACE13" w14:textId="77777777" w:rsidR="002558DD" w:rsidRPr="004B5A8A" w:rsidRDefault="002558DD" w:rsidP="00B3363D">
            <w:pPr>
              <w:jc w:val="center"/>
              <w:rPr>
                <w:rFonts w:ascii="Verdana" w:hAnsi="Verdana" w:cs="Tahoma"/>
                <w:sz w:val="16"/>
                <w:szCs w:val="16"/>
                <w:lang w:val="es-ES_tradnl" w:eastAsia="es-BO"/>
              </w:rPr>
            </w:pPr>
            <w:r w:rsidRPr="004B5A8A">
              <w:rPr>
                <w:rFonts w:ascii="Verdana" w:hAnsi="Verdana" w:cs="Tahoma"/>
                <w:sz w:val="16"/>
                <w:szCs w:val="16"/>
                <w:lang w:val="es-ES_tradnl" w:eastAsia="es-BO"/>
              </w:rPr>
              <w:t>COMUNIDAD ORIGINARIA JACHAPAMPA</w:t>
            </w:r>
          </w:p>
        </w:tc>
        <w:tc>
          <w:tcPr>
            <w:tcW w:w="1431" w:type="dxa"/>
            <w:vMerge w:val="restart"/>
            <w:shd w:val="clear" w:color="auto" w:fill="auto"/>
            <w:vAlign w:val="center"/>
          </w:tcPr>
          <w:p w14:paraId="6200A656"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r w:rsidRPr="004B5A8A">
              <w:rPr>
                <w:rFonts w:ascii="Verdana" w:hAnsi="Verdana" w:cs="Tahoma"/>
                <w:b/>
                <w:color w:val="FF0000"/>
                <w:sz w:val="16"/>
                <w:szCs w:val="16"/>
                <w:lang w:val="es-ES_tradnl" w:eastAsia="es-BO"/>
              </w:rPr>
              <w:t>43</w:t>
            </w:r>
          </w:p>
        </w:tc>
      </w:tr>
      <w:tr w:rsidR="002558DD" w:rsidRPr="004B5A8A" w14:paraId="613350F2" w14:textId="77777777" w:rsidTr="00B3363D">
        <w:trPr>
          <w:trHeight w:val="113"/>
        </w:trPr>
        <w:tc>
          <w:tcPr>
            <w:tcW w:w="478" w:type="dxa"/>
            <w:shd w:val="clear" w:color="auto" w:fill="auto"/>
          </w:tcPr>
          <w:p w14:paraId="0F9B92DE"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5E5E1767"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CAMPESINA JAÑUMARCA</w:t>
            </w:r>
          </w:p>
        </w:tc>
        <w:tc>
          <w:tcPr>
            <w:tcW w:w="1431" w:type="dxa"/>
            <w:vMerge/>
            <w:shd w:val="clear" w:color="auto" w:fill="auto"/>
            <w:vAlign w:val="center"/>
          </w:tcPr>
          <w:p w14:paraId="5AB4B291"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6A60693C" w14:textId="77777777" w:rsidTr="00B3363D">
        <w:trPr>
          <w:trHeight w:val="113"/>
        </w:trPr>
        <w:tc>
          <w:tcPr>
            <w:tcW w:w="478" w:type="dxa"/>
            <w:shd w:val="clear" w:color="auto" w:fill="auto"/>
          </w:tcPr>
          <w:p w14:paraId="08B53FD1"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2C5DD79E"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ATOROMA</w:t>
            </w:r>
          </w:p>
        </w:tc>
        <w:tc>
          <w:tcPr>
            <w:tcW w:w="1431" w:type="dxa"/>
            <w:vMerge/>
            <w:shd w:val="clear" w:color="auto" w:fill="auto"/>
            <w:vAlign w:val="center"/>
          </w:tcPr>
          <w:p w14:paraId="2725A610"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6D2D47B4" w14:textId="77777777" w:rsidTr="00B3363D">
        <w:trPr>
          <w:trHeight w:val="113"/>
        </w:trPr>
        <w:tc>
          <w:tcPr>
            <w:tcW w:w="478" w:type="dxa"/>
            <w:shd w:val="clear" w:color="auto" w:fill="auto"/>
          </w:tcPr>
          <w:p w14:paraId="0FB21032"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3D240922"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ORIGINARIA HUICHURAYA</w:t>
            </w:r>
          </w:p>
        </w:tc>
        <w:tc>
          <w:tcPr>
            <w:tcW w:w="1431" w:type="dxa"/>
            <w:vMerge/>
            <w:shd w:val="clear" w:color="auto" w:fill="auto"/>
            <w:vAlign w:val="center"/>
          </w:tcPr>
          <w:p w14:paraId="2A7F3552"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03FE6095" w14:textId="77777777" w:rsidTr="00B3363D">
        <w:trPr>
          <w:trHeight w:val="113"/>
        </w:trPr>
        <w:tc>
          <w:tcPr>
            <w:tcW w:w="478" w:type="dxa"/>
            <w:shd w:val="clear" w:color="auto" w:fill="auto"/>
          </w:tcPr>
          <w:p w14:paraId="7D24B814"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lastRenderedPageBreak/>
              <w:t>5</w:t>
            </w:r>
          </w:p>
        </w:tc>
        <w:tc>
          <w:tcPr>
            <w:tcW w:w="4341" w:type="dxa"/>
            <w:tcBorders>
              <w:top w:val="single" w:sz="5" w:space="0" w:color="000000"/>
              <w:left w:val="single" w:sz="8" w:space="0" w:color="000000"/>
              <w:bottom w:val="single" w:sz="5" w:space="0" w:color="000000"/>
              <w:right w:val="single" w:sz="8" w:space="0" w:color="000000"/>
            </w:tcBorders>
          </w:tcPr>
          <w:p w14:paraId="04B6C27E"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NIQUELA</w:t>
            </w:r>
          </w:p>
        </w:tc>
        <w:tc>
          <w:tcPr>
            <w:tcW w:w="1431" w:type="dxa"/>
            <w:vMerge/>
            <w:shd w:val="clear" w:color="auto" w:fill="auto"/>
            <w:vAlign w:val="center"/>
          </w:tcPr>
          <w:p w14:paraId="72500C8D"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72644B07" w14:textId="77777777" w:rsidTr="00B3363D">
        <w:trPr>
          <w:trHeight w:val="113"/>
        </w:trPr>
        <w:tc>
          <w:tcPr>
            <w:tcW w:w="478" w:type="dxa"/>
            <w:shd w:val="clear" w:color="auto" w:fill="auto"/>
          </w:tcPr>
          <w:p w14:paraId="50CBE236"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38B2004B"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KALAHUANCANE</w:t>
            </w:r>
          </w:p>
        </w:tc>
        <w:tc>
          <w:tcPr>
            <w:tcW w:w="1431" w:type="dxa"/>
            <w:vMerge/>
            <w:shd w:val="clear" w:color="auto" w:fill="auto"/>
            <w:vAlign w:val="center"/>
          </w:tcPr>
          <w:p w14:paraId="1FC20C73"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5980C98C" w14:textId="77777777" w:rsidTr="00B3363D">
        <w:trPr>
          <w:trHeight w:val="113"/>
        </w:trPr>
        <w:tc>
          <w:tcPr>
            <w:tcW w:w="478" w:type="dxa"/>
            <w:shd w:val="clear" w:color="auto" w:fill="auto"/>
          </w:tcPr>
          <w:p w14:paraId="0C9F2EAD"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51CE6250"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ORIGINARIA ASIRIRI</w:t>
            </w:r>
          </w:p>
        </w:tc>
        <w:tc>
          <w:tcPr>
            <w:tcW w:w="1431" w:type="dxa"/>
            <w:vMerge/>
            <w:shd w:val="clear" w:color="auto" w:fill="auto"/>
            <w:vAlign w:val="center"/>
          </w:tcPr>
          <w:p w14:paraId="759E6B21"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3C804F44" w14:textId="77777777" w:rsidTr="00B3363D">
        <w:trPr>
          <w:trHeight w:val="113"/>
        </w:trPr>
        <w:tc>
          <w:tcPr>
            <w:tcW w:w="478" w:type="dxa"/>
            <w:shd w:val="clear" w:color="auto" w:fill="auto"/>
          </w:tcPr>
          <w:p w14:paraId="3CC0E3BD"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4EEDA85E" w14:textId="77777777" w:rsidR="002558DD" w:rsidRPr="004B5A8A" w:rsidRDefault="002558DD" w:rsidP="00B3363D">
            <w:pPr>
              <w:jc w:val="center"/>
              <w:rPr>
                <w:rFonts w:ascii="Verdana" w:hAnsi="Verdana"/>
                <w:sz w:val="16"/>
                <w:szCs w:val="16"/>
              </w:rPr>
            </w:pPr>
            <w:r w:rsidRPr="004B5A8A">
              <w:rPr>
                <w:rFonts w:ascii="Verdana" w:hAnsi="Verdana"/>
                <w:sz w:val="16"/>
                <w:szCs w:val="16"/>
              </w:rPr>
              <w:t>COMUNIDAD ORIGINARIA QUINTURANI</w:t>
            </w:r>
          </w:p>
        </w:tc>
        <w:tc>
          <w:tcPr>
            <w:tcW w:w="1431" w:type="dxa"/>
            <w:vMerge/>
            <w:shd w:val="clear" w:color="auto" w:fill="auto"/>
            <w:vAlign w:val="center"/>
          </w:tcPr>
          <w:p w14:paraId="0E610EC5"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27A4C9C9" w14:textId="77777777" w:rsidTr="00B3363D">
        <w:trPr>
          <w:trHeight w:val="113"/>
        </w:trPr>
        <w:tc>
          <w:tcPr>
            <w:tcW w:w="478" w:type="dxa"/>
            <w:shd w:val="clear" w:color="auto" w:fill="auto"/>
          </w:tcPr>
          <w:p w14:paraId="216DCA48" w14:textId="77777777" w:rsidR="002558DD" w:rsidRPr="004B5A8A" w:rsidRDefault="002558DD" w:rsidP="00B3363D">
            <w:pPr>
              <w:spacing w:line="276" w:lineRule="auto"/>
              <w:rPr>
                <w:rFonts w:ascii="Verdana" w:hAnsi="Verdana" w:cs="Tahoma"/>
                <w:sz w:val="16"/>
                <w:szCs w:val="16"/>
                <w:lang w:val="es-ES_tradnl" w:eastAsia="es-BO"/>
              </w:rPr>
            </w:pPr>
            <w:r w:rsidRPr="004B5A8A">
              <w:rPr>
                <w:rFonts w:ascii="Verdana" w:hAnsi="Verdana" w:cs="Tahoma"/>
                <w:sz w:val="16"/>
                <w:szCs w:val="16"/>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0BF5F930" w14:textId="77777777" w:rsidR="002558DD" w:rsidRPr="004B5A8A" w:rsidRDefault="002558DD" w:rsidP="00B3363D">
            <w:pPr>
              <w:jc w:val="center"/>
              <w:rPr>
                <w:rFonts w:ascii="Verdana" w:hAnsi="Verdana"/>
                <w:sz w:val="16"/>
                <w:szCs w:val="16"/>
              </w:rPr>
            </w:pPr>
            <w:r w:rsidRPr="004B5A8A">
              <w:rPr>
                <w:rFonts w:ascii="Verdana" w:hAnsi="Verdana"/>
                <w:sz w:val="16"/>
                <w:szCs w:val="16"/>
              </w:rPr>
              <w:t>OTRAS</w:t>
            </w:r>
          </w:p>
        </w:tc>
        <w:tc>
          <w:tcPr>
            <w:tcW w:w="1431" w:type="dxa"/>
            <w:vMerge/>
            <w:shd w:val="clear" w:color="auto" w:fill="auto"/>
            <w:vAlign w:val="center"/>
          </w:tcPr>
          <w:p w14:paraId="76654F6C" w14:textId="77777777" w:rsidR="002558DD" w:rsidRPr="004B5A8A" w:rsidRDefault="002558DD" w:rsidP="00B3363D">
            <w:pPr>
              <w:spacing w:line="276" w:lineRule="auto"/>
              <w:jc w:val="center"/>
              <w:rPr>
                <w:rFonts w:ascii="Verdana" w:hAnsi="Verdana" w:cs="Tahoma"/>
                <w:b/>
                <w:color w:val="FF0000"/>
                <w:sz w:val="16"/>
                <w:szCs w:val="16"/>
                <w:lang w:val="es-ES_tradnl" w:eastAsia="es-BO"/>
              </w:rPr>
            </w:pPr>
          </w:p>
        </w:tc>
      </w:tr>
      <w:tr w:rsidR="002558DD" w:rsidRPr="004B5A8A" w14:paraId="5CF5D3E2" w14:textId="77777777" w:rsidTr="00B3363D">
        <w:tc>
          <w:tcPr>
            <w:tcW w:w="478" w:type="dxa"/>
            <w:shd w:val="clear" w:color="auto" w:fill="1F4E79"/>
          </w:tcPr>
          <w:p w14:paraId="77DDFF0E" w14:textId="77777777" w:rsidR="002558DD" w:rsidRPr="004B5A8A" w:rsidRDefault="002558DD" w:rsidP="00B3363D">
            <w:pPr>
              <w:jc w:val="center"/>
              <w:rPr>
                <w:rFonts w:ascii="Verdana" w:hAnsi="Verdana" w:cs="Tahoma"/>
                <w:b/>
                <w:bCs/>
                <w:color w:val="FFFFFF"/>
                <w:sz w:val="16"/>
                <w:szCs w:val="16"/>
                <w:lang w:eastAsia="es-BO"/>
              </w:rPr>
            </w:pPr>
          </w:p>
        </w:tc>
        <w:tc>
          <w:tcPr>
            <w:tcW w:w="4341" w:type="dxa"/>
            <w:shd w:val="clear" w:color="auto" w:fill="1F4E79"/>
          </w:tcPr>
          <w:p w14:paraId="1A8EB087" w14:textId="77777777" w:rsidR="002558DD" w:rsidRPr="004B5A8A" w:rsidRDefault="002558DD" w:rsidP="00B3363D">
            <w:pPr>
              <w:jc w:val="center"/>
              <w:rPr>
                <w:rFonts w:ascii="Verdana" w:hAnsi="Verdana" w:cs="Tahoma"/>
                <w:b/>
                <w:bCs/>
                <w:color w:val="FFFFFF"/>
                <w:sz w:val="16"/>
                <w:szCs w:val="16"/>
                <w:lang w:eastAsia="es-BO"/>
              </w:rPr>
            </w:pPr>
            <w:r w:rsidRPr="004B5A8A">
              <w:rPr>
                <w:rFonts w:ascii="Verdana" w:hAnsi="Verdana" w:cs="Tahoma"/>
                <w:b/>
                <w:bCs/>
                <w:color w:val="FFFFFF"/>
                <w:sz w:val="16"/>
                <w:szCs w:val="16"/>
                <w:lang w:eastAsia="es-BO"/>
              </w:rPr>
              <w:t>TOTAL</w:t>
            </w:r>
          </w:p>
        </w:tc>
        <w:tc>
          <w:tcPr>
            <w:tcW w:w="1431" w:type="dxa"/>
            <w:shd w:val="clear" w:color="auto" w:fill="auto"/>
          </w:tcPr>
          <w:p w14:paraId="6F16E902" w14:textId="77777777" w:rsidR="002558DD" w:rsidRPr="004B5A8A" w:rsidRDefault="002558DD" w:rsidP="00B3363D">
            <w:pPr>
              <w:jc w:val="center"/>
              <w:rPr>
                <w:rFonts w:ascii="Verdana" w:hAnsi="Verdana" w:cs="Tahoma"/>
                <w:b/>
                <w:bCs/>
                <w:color w:val="FF0000"/>
                <w:sz w:val="16"/>
                <w:szCs w:val="16"/>
                <w:lang w:eastAsia="es-BO"/>
              </w:rPr>
            </w:pPr>
            <w:r w:rsidRPr="004B5A8A">
              <w:rPr>
                <w:rFonts w:ascii="Verdana" w:hAnsi="Verdana" w:cs="Tahoma"/>
                <w:b/>
                <w:bCs/>
                <w:color w:val="FF0000"/>
                <w:sz w:val="16"/>
                <w:szCs w:val="16"/>
                <w:lang w:eastAsia="es-BO"/>
              </w:rPr>
              <w:t>43</w:t>
            </w:r>
          </w:p>
        </w:tc>
      </w:tr>
    </w:tbl>
    <w:p w14:paraId="5DCE5D24" w14:textId="77777777" w:rsidR="002558DD" w:rsidRPr="00AD6CDE" w:rsidRDefault="002558DD" w:rsidP="002558DD">
      <w:pPr>
        <w:keepNext/>
        <w:spacing w:before="240" w:after="60" w:line="260" w:lineRule="atLeast"/>
        <w:ind w:left="360"/>
        <w:outlineLvl w:val="0"/>
        <w:rPr>
          <w:rFonts w:ascii="Verdana" w:hAnsi="Verdana" w:cs="Tahoma"/>
          <w:b/>
          <w:bCs/>
          <w:color w:val="000000"/>
          <w:kern w:val="32"/>
          <w:sz w:val="18"/>
          <w:szCs w:val="18"/>
          <w:lang w:val="es-ES_tradnl"/>
        </w:rPr>
      </w:pPr>
    </w:p>
    <w:p w14:paraId="50D81853" w14:textId="77777777" w:rsidR="002558DD" w:rsidRPr="00AD6CDE" w:rsidRDefault="002558DD" w:rsidP="002558DD">
      <w:pPr>
        <w:keepNext/>
        <w:spacing w:before="240" w:after="60" w:line="260" w:lineRule="atLeast"/>
        <w:ind w:left="360"/>
        <w:outlineLvl w:val="0"/>
        <w:rPr>
          <w:rFonts w:ascii="Verdana" w:hAnsi="Verdana" w:cs="Tahoma"/>
          <w:b/>
          <w:bCs/>
          <w:color w:val="000000"/>
          <w:kern w:val="32"/>
          <w:sz w:val="18"/>
          <w:szCs w:val="18"/>
          <w:lang w:val="es-ES_tradnl"/>
        </w:rPr>
      </w:pPr>
    </w:p>
    <w:p w14:paraId="706C511E" w14:textId="77777777" w:rsidR="004B5A8A" w:rsidRDefault="004B5A8A" w:rsidP="004B5A8A">
      <w:pPr>
        <w:keepNext/>
        <w:spacing w:before="240" w:after="60" w:line="260" w:lineRule="atLeast"/>
        <w:outlineLvl w:val="0"/>
        <w:rPr>
          <w:rFonts w:ascii="Verdana" w:hAnsi="Verdana" w:cs="Tahoma"/>
          <w:b/>
          <w:bCs/>
          <w:color w:val="000000"/>
          <w:kern w:val="32"/>
          <w:sz w:val="18"/>
          <w:szCs w:val="18"/>
          <w:lang w:val="es-ES_tradnl"/>
        </w:rPr>
      </w:pPr>
    </w:p>
    <w:p w14:paraId="35A58D31" w14:textId="77777777" w:rsidR="004B5A8A" w:rsidRPr="00AD6CDE" w:rsidRDefault="004B5A8A" w:rsidP="004B5A8A">
      <w:pPr>
        <w:keepNext/>
        <w:spacing w:before="240" w:after="60" w:line="260" w:lineRule="atLeast"/>
        <w:outlineLvl w:val="0"/>
        <w:rPr>
          <w:rFonts w:ascii="Verdana" w:hAnsi="Verdana" w:cs="Tahoma"/>
          <w:b/>
          <w:bCs/>
          <w:color w:val="000000"/>
          <w:kern w:val="32"/>
          <w:sz w:val="18"/>
          <w:szCs w:val="18"/>
          <w:lang w:val="es-ES_tradnl"/>
        </w:rPr>
      </w:pPr>
    </w:p>
    <w:p w14:paraId="43322005" w14:textId="77777777" w:rsidR="002558DD" w:rsidRPr="00AD6CDE" w:rsidRDefault="002558DD" w:rsidP="004B5A8A">
      <w:pPr>
        <w:pStyle w:val="Prrafodelista"/>
        <w:keepNext/>
        <w:widowControl w:val="0"/>
        <w:numPr>
          <w:ilvl w:val="0"/>
          <w:numId w:val="46"/>
        </w:numPr>
        <w:autoSpaceDE w:val="0"/>
        <w:autoSpaceDN w:val="0"/>
        <w:outlineLvl w:val="0"/>
        <w:rPr>
          <w:rFonts w:ascii="Verdana" w:hAnsi="Verdana" w:cs="Tahoma"/>
          <w:i/>
          <w:iCs/>
          <w:sz w:val="18"/>
          <w:szCs w:val="18"/>
        </w:rPr>
      </w:pPr>
      <w:r w:rsidRPr="00AD6CD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50346D7" w14:textId="77777777" w:rsidR="002558DD" w:rsidRPr="00AD6CDE" w:rsidRDefault="002558DD" w:rsidP="004B5A8A">
      <w:pPr>
        <w:keepNext/>
        <w:outlineLvl w:val="0"/>
        <w:rPr>
          <w:rFonts w:ascii="Verdana" w:hAnsi="Verdana" w:cs="Tahoma"/>
          <w:i/>
          <w:iCs/>
          <w:sz w:val="18"/>
          <w:szCs w:val="18"/>
        </w:rPr>
      </w:pPr>
    </w:p>
    <w:p w14:paraId="19C19CF2" w14:textId="77777777" w:rsidR="002558DD" w:rsidRPr="00AD6CDE" w:rsidRDefault="002558DD" w:rsidP="004B5A8A">
      <w:pPr>
        <w:keepNext/>
        <w:outlineLvl w:val="0"/>
        <w:rPr>
          <w:rFonts w:ascii="Verdana" w:hAnsi="Verdana" w:cs="Tahoma"/>
          <w:i/>
          <w:iCs/>
          <w:sz w:val="18"/>
          <w:szCs w:val="18"/>
        </w:rPr>
      </w:pPr>
    </w:p>
    <w:p w14:paraId="33AEA6B0" w14:textId="77777777" w:rsidR="002558DD" w:rsidRPr="00AD6CDE" w:rsidRDefault="002558DD" w:rsidP="004B5A8A">
      <w:pPr>
        <w:pStyle w:val="Prrafodelista"/>
        <w:keepNext/>
        <w:widowControl w:val="0"/>
        <w:numPr>
          <w:ilvl w:val="0"/>
          <w:numId w:val="46"/>
        </w:numPr>
        <w:autoSpaceDE w:val="0"/>
        <w:autoSpaceDN w:val="0"/>
        <w:outlineLvl w:val="0"/>
        <w:rPr>
          <w:rFonts w:ascii="Verdana" w:hAnsi="Verdana" w:cs="Tahoma"/>
          <w:i/>
          <w:iCs/>
          <w:sz w:val="18"/>
          <w:szCs w:val="18"/>
        </w:rPr>
      </w:pPr>
      <w:r w:rsidRPr="00AD6CDE">
        <w:rPr>
          <w:rFonts w:ascii="Verdana" w:hAnsi="Verdana" w:cs="Tahoma"/>
          <w:i/>
          <w:iCs/>
          <w:sz w:val="18"/>
          <w:szCs w:val="18"/>
        </w:rPr>
        <w:t xml:space="preserve">Los casos de sustitución podrán contemplar las mismas comunidades/barrios/zonas/urbanizaciones/otros  u </w:t>
      </w:r>
      <w:r w:rsidRPr="00AD6CDE">
        <w:rPr>
          <w:rFonts w:ascii="Verdana" w:hAnsi="Verdana" w:cs="Tahoma"/>
          <w:b/>
          <w:bCs/>
          <w:i/>
          <w:iCs/>
          <w:sz w:val="18"/>
          <w:szCs w:val="18"/>
          <w:u w:val="single"/>
        </w:rPr>
        <w:t>otras aledañas</w:t>
      </w:r>
      <w:r w:rsidRPr="00AD6CDE">
        <w:rPr>
          <w:rFonts w:ascii="Verdana" w:hAnsi="Verdana" w:cs="Tahoma"/>
          <w:i/>
          <w:iCs/>
          <w:sz w:val="18"/>
          <w:szCs w:val="18"/>
        </w:rPr>
        <w:t xml:space="preserve"> al sector de intervención previa justificación técnica-social de la Entidad Ejecutora e Inspectoría, autorizada por la AEVIVIENDA</w:t>
      </w:r>
      <w:r w:rsidRPr="00AD6CDE">
        <w:rPr>
          <w:rFonts w:ascii="Verdana" w:hAnsi="Verdana" w:cs="Tahoma"/>
          <w:i/>
          <w:sz w:val="18"/>
          <w:szCs w:val="18"/>
        </w:rPr>
        <w:t>.</w:t>
      </w:r>
    </w:p>
    <w:p w14:paraId="4E3D7F4F" w14:textId="77777777" w:rsidR="002558DD" w:rsidRPr="00AD6CDE" w:rsidRDefault="002558DD" w:rsidP="00571464">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34" w:name="_Toc71811148"/>
      <w:r w:rsidRPr="00AD6CDE">
        <w:rPr>
          <w:rFonts w:ascii="Verdana" w:hAnsi="Verdana" w:cs="Tahoma"/>
          <w:b/>
          <w:bCs/>
          <w:color w:val="000000"/>
          <w:kern w:val="32"/>
          <w:sz w:val="18"/>
          <w:szCs w:val="18"/>
          <w:lang w:val="es-ES_tradnl"/>
        </w:rPr>
        <w:t>ACCESO A LAS COMUNIDADES O BARRIO/ZONA/URBANIZACIÓN/JUNTA VECINAL BENEFICIADAS</w:t>
      </w:r>
      <w:bookmarkEnd w:id="34"/>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2558DD" w:rsidRPr="00AD6CDE" w14:paraId="6277656B" w14:textId="77777777" w:rsidTr="00B3363D">
        <w:trPr>
          <w:trHeight w:val="567"/>
          <w:jc w:val="center"/>
        </w:trPr>
        <w:tc>
          <w:tcPr>
            <w:tcW w:w="346" w:type="pct"/>
            <w:shd w:val="clear" w:color="auto" w:fill="244061"/>
            <w:vAlign w:val="center"/>
            <w:hideMark/>
          </w:tcPr>
          <w:p w14:paraId="2849DD95"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Nº</w:t>
            </w:r>
          </w:p>
        </w:tc>
        <w:tc>
          <w:tcPr>
            <w:tcW w:w="897" w:type="pct"/>
            <w:shd w:val="clear" w:color="auto" w:fill="244061"/>
            <w:vAlign w:val="center"/>
            <w:hideMark/>
          </w:tcPr>
          <w:p w14:paraId="34C6557A"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Desde</w:t>
            </w:r>
          </w:p>
        </w:tc>
        <w:tc>
          <w:tcPr>
            <w:tcW w:w="1349" w:type="pct"/>
            <w:shd w:val="clear" w:color="auto" w:fill="244061"/>
            <w:vAlign w:val="center"/>
            <w:hideMark/>
          </w:tcPr>
          <w:p w14:paraId="37C9F393"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Hasta</w:t>
            </w:r>
          </w:p>
        </w:tc>
        <w:tc>
          <w:tcPr>
            <w:tcW w:w="805" w:type="pct"/>
            <w:shd w:val="clear" w:color="auto" w:fill="244061"/>
            <w:vAlign w:val="center"/>
          </w:tcPr>
          <w:p w14:paraId="59922877"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 xml:space="preserve">Distancia </w:t>
            </w:r>
          </w:p>
        </w:tc>
        <w:tc>
          <w:tcPr>
            <w:tcW w:w="803" w:type="pct"/>
            <w:shd w:val="clear" w:color="auto" w:fill="244061"/>
            <w:vAlign w:val="center"/>
          </w:tcPr>
          <w:p w14:paraId="572743CE"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Tiempo</w:t>
            </w:r>
          </w:p>
        </w:tc>
        <w:tc>
          <w:tcPr>
            <w:tcW w:w="800" w:type="pct"/>
            <w:shd w:val="clear" w:color="auto" w:fill="244061"/>
            <w:vAlign w:val="center"/>
          </w:tcPr>
          <w:p w14:paraId="1861293A" w14:textId="77777777" w:rsidR="002558DD" w:rsidRPr="00AD6CDE" w:rsidRDefault="002558DD" w:rsidP="00B3363D">
            <w:pPr>
              <w:jc w:val="center"/>
              <w:rPr>
                <w:rFonts w:ascii="Verdana" w:hAnsi="Verdana" w:cs="Tahoma"/>
                <w:b/>
                <w:bCs/>
                <w:color w:val="FFFFFF"/>
                <w:sz w:val="18"/>
                <w:szCs w:val="18"/>
                <w:lang w:eastAsia="es-BO"/>
              </w:rPr>
            </w:pPr>
            <w:r w:rsidRPr="00AD6CDE">
              <w:rPr>
                <w:rFonts w:ascii="Verdana" w:hAnsi="Verdana" w:cs="Tahoma"/>
                <w:b/>
                <w:bCs/>
                <w:color w:val="FFFFFF"/>
                <w:sz w:val="18"/>
                <w:szCs w:val="18"/>
                <w:lang w:eastAsia="es-BO"/>
              </w:rPr>
              <w:t>Tipo de Rodadura</w:t>
            </w:r>
          </w:p>
        </w:tc>
      </w:tr>
      <w:tr w:rsidR="002558DD" w:rsidRPr="00AD6CDE" w14:paraId="36125642" w14:textId="77777777" w:rsidTr="00B3363D">
        <w:trPr>
          <w:trHeight w:val="272"/>
          <w:jc w:val="center"/>
        </w:trPr>
        <w:tc>
          <w:tcPr>
            <w:tcW w:w="346" w:type="pct"/>
            <w:shd w:val="clear" w:color="auto" w:fill="auto"/>
            <w:vAlign w:val="center"/>
          </w:tcPr>
          <w:p w14:paraId="197AA16D"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1</w:t>
            </w:r>
          </w:p>
        </w:tc>
        <w:tc>
          <w:tcPr>
            <w:tcW w:w="897" w:type="pct"/>
            <w:shd w:val="clear" w:color="auto" w:fill="auto"/>
            <w:vAlign w:val="center"/>
          </w:tcPr>
          <w:p w14:paraId="108F8720" w14:textId="77777777" w:rsidR="002558DD" w:rsidRPr="00AD6CDE" w:rsidRDefault="002558DD" w:rsidP="00B3363D">
            <w:pPr>
              <w:jc w:val="center"/>
              <w:rPr>
                <w:rFonts w:ascii="Verdana" w:hAnsi="Verdana" w:cs="Tahoma"/>
                <w:color w:val="FF0000"/>
                <w:sz w:val="18"/>
                <w:szCs w:val="18"/>
                <w:lang w:eastAsia="es-BO"/>
              </w:rPr>
            </w:pPr>
            <w:r w:rsidRPr="00AD6CDE">
              <w:rPr>
                <w:rFonts w:ascii="Verdana" w:hAnsi="Verdana" w:cs="Tahoma"/>
                <w:color w:val="FF0000"/>
                <w:sz w:val="18"/>
                <w:szCs w:val="18"/>
                <w:lang w:eastAsia="es-BO"/>
              </w:rPr>
              <w:t>LA PAZ</w:t>
            </w:r>
          </w:p>
        </w:tc>
        <w:tc>
          <w:tcPr>
            <w:tcW w:w="1349" w:type="pct"/>
            <w:shd w:val="clear" w:color="auto" w:fill="auto"/>
            <w:noWrap/>
            <w:vAlign w:val="center"/>
          </w:tcPr>
          <w:p w14:paraId="6D3F96C3" w14:textId="77777777" w:rsidR="002558DD" w:rsidRPr="00AD6CDE" w:rsidRDefault="002558DD" w:rsidP="00B3363D">
            <w:pPr>
              <w:rPr>
                <w:rFonts w:ascii="Verdana" w:hAnsi="Verdana" w:cs="Segoe UI"/>
                <w:color w:val="212529"/>
                <w:sz w:val="18"/>
                <w:szCs w:val="18"/>
                <w:shd w:val="clear" w:color="auto" w:fill="FFFFFF"/>
              </w:rPr>
            </w:pPr>
          </w:p>
          <w:p w14:paraId="3B87A343" w14:textId="77777777" w:rsidR="002558DD" w:rsidRPr="00AD6CDE" w:rsidRDefault="002558DD" w:rsidP="00B3363D">
            <w:pPr>
              <w:rPr>
                <w:rFonts w:ascii="Verdana" w:hAnsi="Verdana" w:cs="Segoe UI"/>
                <w:color w:val="212529"/>
                <w:sz w:val="18"/>
                <w:szCs w:val="18"/>
                <w:shd w:val="clear" w:color="auto" w:fill="FFFFFF"/>
              </w:rPr>
            </w:pPr>
            <w:r w:rsidRPr="00AD6CDE">
              <w:rPr>
                <w:rFonts w:ascii="Verdana" w:hAnsi="Verdana" w:cs="Segoe UI"/>
                <w:color w:val="212529"/>
                <w:sz w:val="18"/>
                <w:szCs w:val="18"/>
                <w:shd w:val="clear" w:color="auto" w:fill="FFFFFF"/>
              </w:rPr>
              <w:t>MUNICIPIO DE MALLA</w:t>
            </w:r>
          </w:p>
          <w:p w14:paraId="5D8F14E2" w14:textId="77777777" w:rsidR="002558DD" w:rsidRPr="00AD6CDE" w:rsidRDefault="002558DD" w:rsidP="00B3363D">
            <w:pPr>
              <w:rPr>
                <w:rFonts w:ascii="Verdana" w:hAnsi="Verdana" w:cs="Tahoma"/>
                <w:color w:val="FF0000"/>
                <w:sz w:val="18"/>
                <w:szCs w:val="18"/>
                <w:lang w:eastAsia="es-BO"/>
              </w:rPr>
            </w:pPr>
          </w:p>
        </w:tc>
        <w:tc>
          <w:tcPr>
            <w:tcW w:w="805" w:type="pct"/>
            <w:shd w:val="clear" w:color="auto" w:fill="auto"/>
            <w:vAlign w:val="center"/>
          </w:tcPr>
          <w:p w14:paraId="5521103F" w14:textId="77777777" w:rsidR="002558DD" w:rsidRPr="00AD6CDE" w:rsidRDefault="002558DD" w:rsidP="00B3363D">
            <w:pPr>
              <w:jc w:val="center"/>
              <w:rPr>
                <w:rFonts w:ascii="Verdana" w:hAnsi="Verdana" w:cs="Tahoma"/>
                <w:color w:val="FF0000"/>
                <w:sz w:val="18"/>
                <w:szCs w:val="18"/>
                <w:lang w:eastAsia="es-BO"/>
              </w:rPr>
            </w:pPr>
            <w:r w:rsidRPr="00AD6CDE">
              <w:rPr>
                <w:rFonts w:ascii="Verdana" w:hAnsi="Verdana" w:cs="Tahoma"/>
                <w:color w:val="FF0000"/>
                <w:sz w:val="18"/>
                <w:szCs w:val="18"/>
                <w:lang w:eastAsia="es-BO"/>
              </w:rPr>
              <w:t>230Km.</w:t>
            </w:r>
          </w:p>
        </w:tc>
        <w:tc>
          <w:tcPr>
            <w:tcW w:w="803" w:type="pct"/>
            <w:shd w:val="clear" w:color="auto" w:fill="auto"/>
            <w:vAlign w:val="center"/>
          </w:tcPr>
          <w:p w14:paraId="70791B2C" w14:textId="77777777" w:rsidR="002558DD" w:rsidRPr="00AD6CDE" w:rsidRDefault="002558DD" w:rsidP="00B3363D">
            <w:pPr>
              <w:jc w:val="center"/>
              <w:rPr>
                <w:rFonts w:ascii="Verdana" w:hAnsi="Verdana" w:cs="Tahoma"/>
                <w:color w:val="FF0000"/>
                <w:sz w:val="18"/>
                <w:szCs w:val="18"/>
                <w:lang w:eastAsia="es-BO"/>
              </w:rPr>
            </w:pPr>
            <w:r w:rsidRPr="00AD6CDE">
              <w:rPr>
                <w:rFonts w:ascii="Verdana" w:hAnsi="Verdana" w:cs="Tahoma"/>
                <w:color w:val="FF0000"/>
                <w:sz w:val="18"/>
                <w:szCs w:val="18"/>
                <w:lang w:eastAsia="es-BO"/>
              </w:rPr>
              <w:t>4H.   15min.</w:t>
            </w:r>
          </w:p>
        </w:tc>
        <w:tc>
          <w:tcPr>
            <w:tcW w:w="800" w:type="pct"/>
            <w:shd w:val="clear" w:color="auto" w:fill="auto"/>
            <w:vAlign w:val="center"/>
          </w:tcPr>
          <w:p w14:paraId="71146277" w14:textId="77777777" w:rsidR="002558DD" w:rsidRPr="00AD6CDE" w:rsidRDefault="002558DD" w:rsidP="00B3363D">
            <w:pPr>
              <w:jc w:val="center"/>
              <w:rPr>
                <w:rFonts w:ascii="Verdana" w:hAnsi="Verdana" w:cs="Tahoma"/>
                <w:color w:val="FF0000"/>
                <w:sz w:val="18"/>
                <w:szCs w:val="18"/>
                <w:lang w:eastAsia="es-BO"/>
              </w:rPr>
            </w:pPr>
            <w:r w:rsidRPr="00AD6CDE">
              <w:rPr>
                <w:rFonts w:ascii="Verdana" w:hAnsi="Verdana" w:cs="Tahoma"/>
                <w:color w:val="FF0000"/>
                <w:sz w:val="18"/>
                <w:szCs w:val="18"/>
                <w:lang w:eastAsia="es-BO"/>
              </w:rPr>
              <w:t>ASFALTADO Y TIERRA</w:t>
            </w:r>
          </w:p>
        </w:tc>
      </w:tr>
      <w:tr w:rsidR="002558DD" w:rsidRPr="00AD6CDE" w14:paraId="6DACC555" w14:textId="77777777" w:rsidTr="00B3363D">
        <w:trPr>
          <w:trHeight w:val="272"/>
          <w:jc w:val="center"/>
        </w:trPr>
        <w:tc>
          <w:tcPr>
            <w:tcW w:w="346" w:type="pct"/>
            <w:shd w:val="clear" w:color="auto" w:fill="auto"/>
            <w:vAlign w:val="center"/>
          </w:tcPr>
          <w:p w14:paraId="7883F285"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2</w:t>
            </w:r>
          </w:p>
        </w:tc>
        <w:tc>
          <w:tcPr>
            <w:tcW w:w="897" w:type="pct"/>
            <w:vMerge w:val="restart"/>
            <w:shd w:val="clear" w:color="auto" w:fill="auto"/>
            <w:vAlign w:val="center"/>
          </w:tcPr>
          <w:p w14:paraId="78FBE2A2" w14:textId="77777777" w:rsidR="002558DD" w:rsidRPr="00AD6CDE" w:rsidRDefault="002558DD" w:rsidP="00B3363D">
            <w:pPr>
              <w:jc w:val="center"/>
              <w:rPr>
                <w:rFonts w:ascii="Verdana" w:hAnsi="Verdana" w:cs="Tahoma"/>
                <w:color w:val="FF0000"/>
                <w:sz w:val="18"/>
                <w:szCs w:val="18"/>
                <w:lang w:eastAsia="es-BO"/>
              </w:rPr>
            </w:pPr>
            <w:r w:rsidRPr="00AD6CDE">
              <w:rPr>
                <w:rFonts w:ascii="Verdana" w:hAnsi="Verdana" w:cs="Tahoma"/>
                <w:color w:val="FF0000"/>
                <w:sz w:val="18"/>
                <w:szCs w:val="18"/>
                <w:lang w:eastAsia="es-BO"/>
              </w:rPr>
              <w:t>MALLA</w:t>
            </w:r>
          </w:p>
        </w:tc>
        <w:tc>
          <w:tcPr>
            <w:tcW w:w="1349" w:type="pct"/>
            <w:shd w:val="clear" w:color="auto" w:fill="auto"/>
            <w:noWrap/>
            <w:vAlign w:val="center"/>
          </w:tcPr>
          <w:p w14:paraId="723246AD" w14:textId="77777777" w:rsidR="002558DD" w:rsidRPr="00AD6CDE" w:rsidRDefault="002558DD" w:rsidP="00B3363D">
            <w:pPr>
              <w:rPr>
                <w:rFonts w:ascii="Verdana" w:hAnsi="Verdana" w:cs="Tahoma"/>
                <w:sz w:val="18"/>
                <w:szCs w:val="18"/>
                <w:lang w:eastAsia="es-BO"/>
              </w:rPr>
            </w:pPr>
            <w:r w:rsidRPr="00AD6CDE">
              <w:rPr>
                <w:rFonts w:ascii="Verdana" w:hAnsi="Verdana" w:cs="Tahoma"/>
                <w:sz w:val="18"/>
                <w:szCs w:val="18"/>
                <w:lang w:eastAsia="es-BO"/>
              </w:rPr>
              <w:t>COMUNIDAD ORIGINARIA ASIRIRI</w:t>
            </w:r>
          </w:p>
        </w:tc>
        <w:tc>
          <w:tcPr>
            <w:tcW w:w="805" w:type="pct"/>
            <w:shd w:val="clear" w:color="auto" w:fill="auto"/>
            <w:vAlign w:val="center"/>
          </w:tcPr>
          <w:p w14:paraId="0DCE555C"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3.01km.</w:t>
            </w:r>
          </w:p>
        </w:tc>
        <w:tc>
          <w:tcPr>
            <w:tcW w:w="803" w:type="pct"/>
            <w:shd w:val="clear" w:color="auto" w:fill="auto"/>
            <w:vAlign w:val="center"/>
          </w:tcPr>
          <w:p w14:paraId="3FAD5D4C"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0 H 45 min.</w:t>
            </w:r>
          </w:p>
        </w:tc>
        <w:tc>
          <w:tcPr>
            <w:tcW w:w="800" w:type="pct"/>
            <w:shd w:val="clear" w:color="auto" w:fill="auto"/>
            <w:vAlign w:val="center"/>
          </w:tcPr>
          <w:p w14:paraId="78E11342" w14:textId="77777777" w:rsidR="002558DD" w:rsidRPr="00AD6CDE" w:rsidRDefault="002558DD" w:rsidP="00B3363D">
            <w:pPr>
              <w:jc w:val="center"/>
              <w:rPr>
                <w:rFonts w:ascii="Verdana" w:hAnsi="Verdana"/>
                <w:sz w:val="18"/>
                <w:szCs w:val="18"/>
              </w:rPr>
            </w:pPr>
            <w:r w:rsidRPr="00AD6CDE">
              <w:rPr>
                <w:rFonts w:ascii="Verdana" w:hAnsi="Verdana"/>
                <w:sz w:val="18"/>
                <w:szCs w:val="18"/>
              </w:rPr>
              <w:t>TIERRA</w:t>
            </w:r>
          </w:p>
        </w:tc>
      </w:tr>
      <w:tr w:rsidR="002558DD" w:rsidRPr="00AD6CDE" w14:paraId="41F9C533" w14:textId="77777777" w:rsidTr="00B3363D">
        <w:trPr>
          <w:trHeight w:val="272"/>
          <w:jc w:val="center"/>
        </w:trPr>
        <w:tc>
          <w:tcPr>
            <w:tcW w:w="346" w:type="pct"/>
            <w:shd w:val="clear" w:color="auto" w:fill="auto"/>
            <w:vAlign w:val="center"/>
          </w:tcPr>
          <w:p w14:paraId="181B3F8C"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3</w:t>
            </w:r>
          </w:p>
        </w:tc>
        <w:tc>
          <w:tcPr>
            <w:tcW w:w="897" w:type="pct"/>
            <w:vMerge/>
            <w:shd w:val="clear" w:color="auto" w:fill="auto"/>
            <w:vAlign w:val="center"/>
          </w:tcPr>
          <w:p w14:paraId="6861A676" w14:textId="77777777" w:rsidR="002558DD" w:rsidRPr="00AD6CDE" w:rsidRDefault="002558DD" w:rsidP="00B3363D">
            <w:pPr>
              <w:jc w:val="center"/>
              <w:rPr>
                <w:rFonts w:ascii="Verdana" w:hAnsi="Verdana" w:cs="Segoe UI"/>
                <w:color w:val="212529"/>
                <w:sz w:val="18"/>
                <w:szCs w:val="18"/>
                <w:shd w:val="clear" w:color="auto" w:fill="FFFFFF"/>
              </w:rPr>
            </w:pPr>
          </w:p>
        </w:tc>
        <w:tc>
          <w:tcPr>
            <w:tcW w:w="1349" w:type="pct"/>
            <w:shd w:val="clear" w:color="auto" w:fill="auto"/>
            <w:noWrap/>
            <w:vAlign w:val="center"/>
          </w:tcPr>
          <w:p w14:paraId="053BFD73" w14:textId="77777777" w:rsidR="002558DD" w:rsidRPr="00AD6CDE" w:rsidRDefault="002558DD" w:rsidP="00B3363D">
            <w:pPr>
              <w:rPr>
                <w:rFonts w:ascii="Verdana" w:hAnsi="Verdana" w:cs="Tahoma"/>
                <w:sz w:val="18"/>
                <w:szCs w:val="18"/>
                <w:lang w:eastAsia="es-BO"/>
              </w:rPr>
            </w:pPr>
          </w:p>
          <w:p w14:paraId="6976CC90" w14:textId="77777777" w:rsidR="002558DD" w:rsidRPr="00AD6CDE" w:rsidRDefault="002558DD" w:rsidP="00B3363D">
            <w:pPr>
              <w:rPr>
                <w:rFonts w:ascii="Verdana" w:hAnsi="Verdana" w:cs="Tahoma"/>
                <w:sz w:val="18"/>
                <w:szCs w:val="18"/>
                <w:lang w:eastAsia="es-BO"/>
              </w:rPr>
            </w:pPr>
            <w:r w:rsidRPr="00AD6CDE">
              <w:rPr>
                <w:rFonts w:ascii="Verdana" w:hAnsi="Verdana" w:cs="Tahoma"/>
                <w:sz w:val="18"/>
                <w:szCs w:val="18"/>
                <w:lang w:eastAsia="es-BO"/>
              </w:rPr>
              <w:t>ATOROMA</w:t>
            </w:r>
          </w:p>
        </w:tc>
        <w:tc>
          <w:tcPr>
            <w:tcW w:w="805" w:type="pct"/>
            <w:shd w:val="clear" w:color="auto" w:fill="auto"/>
            <w:vAlign w:val="center"/>
          </w:tcPr>
          <w:p w14:paraId="0D929B77"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1.56 Km</w:t>
            </w:r>
          </w:p>
        </w:tc>
        <w:tc>
          <w:tcPr>
            <w:tcW w:w="803" w:type="pct"/>
            <w:shd w:val="clear" w:color="auto" w:fill="auto"/>
            <w:vAlign w:val="center"/>
          </w:tcPr>
          <w:p w14:paraId="4C62CDF7"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0 H 00 min.</w:t>
            </w:r>
          </w:p>
        </w:tc>
        <w:tc>
          <w:tcPr>
            <w:tcW w:w="800" w:type="pct"/>
            <w:shd w:val="clear" w:color="auto" w:fill="auto"/>
          </w:tcPr>
          <w:p w14:paraId="05845D3E" w14:textId="77777777" w:rsidR="002558DD" w:rsidRPr="00AD6CDE" w:rsidRDefault="002558DD" w:rsidP="00B3363D">
            <w:pPr>
              <w:jc w:val="center"/>
              <w:rPr>
                <w:rFonts w:ascii="Verdana" w:hAnsi="Verdana"/>
                <w:sz w:val="18"/>
                <w:szCs w:val="18"/>
              </w:rPr>
            </w:pPr>
            <w:r w:rsidRPr="00AD6CDE">
              <w:rPr>
                <w:rFonts w:ascii="Verdana" w:hAnsi="Verdana"/>
                <w:sz w:val="18"/>
                <w:szCs w:val="18"/>
              </w:rPr>
              <w:t>TIERRA</w:t>
            </w:r>
          </w:p>
        </w:tc>
      </w:tr>
      <w:tr w:rsidR="002558DD" w:rsidRPr="00AD6CDE" w14:paraId="159FB07B" w14:textId="77777777" w:rsidTr="00B3363D">
        <w:trPr>
          <w:trHeight w:val="272"/>
          <w:jc w:val="center"/>
        </w:trPr>
        <w:tc>
          <w:tcPr>
            <w:tcW w:w="346" w:type="pct"/>
            <w:shd w:val="clear" w:color="auto" w:fill="auto"/>
            <w:vAlign w:val="center"/>
          </w:tcPr>
          <w:p w14:paraId="260F1FC7"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4</w:t>
            </w:r>
          </w:p>
        </w:tc>
        <w:tc>
          <w:tcPr>
            <w:tcW w:w="897" w:type="pct"/>
            <w:vMerge/>
            <w:shd w:val="clear" w:color="auto" w:fill="auto"/>
            <w:vAlign w:val="center"/>
          </w:tcPr>
          <w:p w14:paraId="2D42DE80" w14:textId="77777777" w:rsidR="002558DD" w:rsidRPr="00AD6CDE" w:rsidRDefault="002558DD" w:rsidP="00B3363D">
            <w:pPr>
              <w:jc w:val="center"/>
              <w:rPr>
                <w:rFonts w:ascii="Verdana" w:hAnsi="Verdana" w:cs="Tahoma"/>
                <w:color w:val="FF0000"/>
                <w:sz w:val="18"/>
                <w:szCs w:val="18"/>
                <w:lang w:eastAsia="es-BO"/>
              </w:rPr>
            </w:pPr>
          </w:p>
        </w:tc>
        <w:tc>
          <w:tcPr>
            <w:tcW w:w="1349" w:type="pct"/>
            <w:shd w:val="clear" w:color="auto" w:fill="auto"/>
            <w:noWrap/>
            <w:vAlign w:val="center"/>
          </w:tcPr>
          <w:p w14:paraId="795E99BB" w14:textId="77777777" w:rsidR="002558DD" w:rsidRPr="00AD6CDE" w:rsidRDefault="002558DD" w:rsidP="00B3363D">
            <w:pPr>
              <w:rPr>
                <w:rFonts w:ascii="Verdana" w:hAnsi="Verdana" w:cs="Segoe UI"/>
                <w:sz w:val="18"/>
                <w:szCs w:val="18"/>
              </w:rPr>
            </w:pPr>
          </w:p>
          <w:p w14:paraId="3D3C94D8" w14:textId="77777777" w:rsidR="002558DD" w:rsidRPr="00AD6CDE" w:rsidRDefault="002558DD" w:rsidP="00B3363D">
            <w:pPr>
              <w:rPr>
                <w:rFonts w:ascii="Verdana" w:hAnsi="Verdana" w:cs="Segoe UI"/>
                <w:sz w:val="18"/>
                <w:szCs w:val="18"/>
              </w:rPr>
            </w:pPr>
            <w:r w:rsidRPr="00AD6CDE">
              <w:rPr>
                <w:rFonts w:ascii="Verdana" w:hAnsi="Verdana" w:cs="Segoe UI"/>
                <w:sz w:val="18"/>
                <w:szCs w:val="18"/>
              </w:rPr>
              <w:t>COMUNIDAD CAMPESINA JAÑUMARCA</w:t>
            </w:r>
          </w:p>
        </w:tc>
        <w:tc>
          <w:tcPr>
            <w:tcW w:w="805" w:type="pct"/>
            <w:shd w:val="clear" w:color="auto" w:fill="auto"/>
            <w:vAlign w:val="center"/>
          </w:tcPr>
          <w:p w14:paraId="5826EA53"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 xml:space="preserve">1.23 Km </w:t>
            </w:r>
          </w:p>
        </w:tc>
        <w:tc>
          <w:tcPr>
            <w:tcW w:w="803" w:type="pct"/>
            <w:shd w:val="clear" w:color="auto" w:fill="auto"/>
            <w:vAlign w:val="center"/>
          </w:tcPr>
          <w:p w14:paraId="67F85368"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0 H 10 min.</w:t>
            </w:r>
          </w:p>
        </w:tc>
        <w:tc>
          <w:tcPr>
            <w:tcW w:w="800" w:type="pct"/>
            <w:shd w:val="clear" w:color="auto" w:fill="auto"/>
          </w:tcPr>
          <w:p w14:paraId="3CA4B424" w14:textId="77777777" w:rsidR="002558DD" w:rsidRPr="00AD6CDE" w:rsidRDefault="002558DD" w:rsidP="00B3363D">
            <w:pPr>
              <w:jc w:val="center"/>
              <w:rPr>
                <w:rFonts w:ascii="Verdana" w:hAnsi="Verdana"/>
                <w:sz w:val="18"/>
                <w:szCs w:val="18"/>
              </w:rPr>
            </w:pPr>
            <w:r w:rsidRPr="00AD6CDE">
              <w:rPr>
                <w:rFonts w:ascii="Verdana" w:hAnsi="Verdana"/>
                <w:sz w:val="18"/>
                <w:szCs w:val="18"/>
              </w:rPr>
              <w:t>TIERRA</w:t>
            </w:r>
          </w:p>
        </w:tc>
      </w:tr>
      <w:tr w:rsidR="002558DD" w:rsidRPr="00AD6CDE" w14:paraId="0DE452C5" w14:textId="77777777" w:rsidTr="00B3363D">
        <w:trPr>
          <w:trHeight w:val="272"/>
          <w:jc w:val="center"/>
        </w:trPr>
        <w:tc>
          <w:tcPr>
            <w:tcW w:w="346" w:type="pct"/>
            <w:shd w:val="clear" w:color="auto" w:fill="auto"/>
            <w:vAlign w:val="center"/>
          </w:tcPr>
          <w:p w14:paraId="2A422BA3"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5</w:t>
            </w:r>
          </w:p>
        </w:tc>
        <w:tc>
          <w:tcPr>
            <w:tcW w:w="897" w:type="pct"/>
            <w:vMerge/>
            <w:shd w:val="clear" w:color="auto" w:fill="auto"/>
            <w:vAlign w:val="center"/>
          </w:tcPr>
          <w:p w14:paraId="4790D498" w14:textId="77777777" w:rsidR="002558DD" w:rsidRPr="00AD6CDE" w:rsidRDefault="002558DD" w:rsidP="00B3363D">
            <w:pPr>
              <w:jc w:val="center"/>
              <w:rPr>
                <w:rFonts w:ascii="Verdana" w:hAnsi="Verdana" w:cs="Tahoma"/>
                <w:color w:val="FF0000"/>
                <w:sz w:val="18"/>
                <w:szCs w:val="18"/>
                <w:lang w:eastAsia="es-BO"/>
              </w:rPr>
            </w:pPr>
          </w:p>
        </w:tc>
        <w:tc>
          <w:tcPr>
            <w:tcW w:w="1349" w:type="pct"/>
            <w:shd w:val="clear" w:color="auto" w:fill="auto"/>
            <w:noWrap/>
            <w:vAlign w:val="center"/>
          </w:tcPr>
          <w:p w14:paraId="1A38B6E5" w14:textId="77777777" w:rsidR="002558DD" w:rsidRPr="00AD6CDE" w:rsidRDefault="002558DD" w:rsidP="00B3363D">
            <w:pPr>
              <w:rPr>
                <w:rFonts w:ascii="Verdana" w:hAnsi="Verdana" w:cs="Tahoma"/>
                <w:sz w:val="18"/>
                <w:szCs w:val="18"/>
                <w:lang w:eastAsia="es-BO"/>
              </w:rPr>
            </w:pPr>
            <w:r w:rsidRPr="00AD6CDE">
              <w:rPr>
                <w:rFonts w:ascii="Verdana" w:hAnsi="Verdana" w:cs="Tahoma"/>
                <w:sz w:val="18"/>
                <w:szCs w:val="18"/>
                <w:lang w:eastAsia="es-BO"/>
              </w:rPr>
              <w:t>COMUNIDAD ORIGINARIA JACHAPAMPA</w:t>
            </w:r>
          </w:p>
        </w:tc>
        <w:tc>
          <w:tcPr>
            <w:tcW w:w="805" w:type="pct"/>
            <w:shd w:val="clear" w:color="auto" w:fill="auto"/>
            <w:vAlign w:val="center"/>
          </w:tcPr>
          <w:p w14:paraId="0CCD2358"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1.9 Km</w:t>
            </w:r>
          </w:p>
        </w:tc>
        <w:tc>
          <w:tcPr>
            <w:tcW w:w="803" w:type="pct"/>
            <w:shd w:val="clear" w:color="auto" w:fill="auto"/>
            <w:vAlign w:val="center"/>
          </w:tcPr>
          <w:p w14:paraId="34D1AAA1"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0 H 25 min</w:t>
            </w:r>
          </w:p>
        </w:tc>
        <w:tc>
          <w:tcPr>
            <w:tcW w:w="800" w:type="pct"/>
            <w:shd w:val="clear" w:color="auto" w:fill="auto"/>
          </w:tcPr>
          <w:p w14:paraId="6A8BBD26" w14:textId="77777777" w:rsidR="002558DD" w:rsidRPr="00AD6CDE" w:rsidRDefault="002558DD" w:rsidP="00B3363D">
            <w:pPr>
              <w:jc w:val="center"/>
              <w:rPr>
                <w:rFonts w:ascii="Verdana" w:hAnsi="Verdana"/>
                <w:sz w:val="18"/>
                <w:szCs w:val="18"/>
              </w:rPr>
            </w:pPr>
            <w:r w:rsidRPr="00AD6CDE">
              <w:rPr>
                <w:rFonts w:ascii="Verdana" w:hAnsi="Verdana"/>
                <w:sz w:val="18"/>
                <w:szCs w:val="18"/>
              </w:rPr>
              <w:t>TIERRA</w:t>
            </w:r>
          </w:p>
        </w:tc>
      </w:tr>
      <w:tr w:rsidR="002558DD" w:rsidRPr="00AD6CDE" w14:paraId="4138F2EC" w14:textId="77777777" w:rsidTr="00B3363D">
        <w:trPr>
          <w:trHeight w:val="272"/>
          <w:jc w:val="center"/>
        </w:trPr>
        <w:tc>
          <w:tcPr>
            <w:tcW w:w="346" w:type="pct"/>
            <w:shd w:val="clear" w:color="auto" w:fill="auto"/>
            <w:vAlign w:val="center"/>
          </w:tcPr>
          <w:p w14:paraId="0B47FBA1" w14:textId="77777777" w:rsidR="002558DD" w:rsidRPr="00AD6CDE" w:rsidRDefault="002558DD" w:rsidP="00B3363D">
            <w:pPr>
              <w:jc w:val="center"/>
              <w:rPr>
                <w:rFonts w:ascii="Verdana" w:hAnsi="Verdana" w:cs="Tahoma"/>
                <w:color w:val="000000"/>
                <w:sz w:val="18"/>
                <w:szCs w:val="18"/>
                <w:lang w:eastAsia="es-BO"/>
              </w:rPr>
            </w:pPr>
            <w:r w:rsidRPr="00AD6CDE">
              <w:rPr>
                <w:rFonts w:ascii="Verdana" w:hAnsi="Verdana" w:cs="Tahoma"/>
                <w:color w:val="000000"/>
                <w:sz w:val="18"/>
                <w:szCs w:val="18"/>
                <w:lang w:eastAsia="es-BO"/>
              </w:rPr>
              <w:t>6</w:t>
            </w:r>
          </w:p>
        </w:tc>
        <w:tc>
          <w:tcPr>
            <w:tcW w:w="897" w:type="pct"/>
            <w:vMerge/>
            <w:shd w:val="clear" w:color="auto" w:fill="auto"/>
            <w:vAlign w:val="center"/>
          </w:tcPr>
          <w:p w14:paraId="638CFB78" w14:textId="77777777" w:rsidR="002558DD" w:rsidRPr="00AD6CDE" w:rsidRDefault="002558DD" w:rsidP="00B3363D">
            <w:pPr>
              <w:jc w:val="center"/>
              <w:rPr>
                <w:rFonts w:ascii="Verdana" w:hAnsi="Verdana" w:cs="Tahoma"/>
                <w:color w:val="FF0000"/>
                <w:sz w:val="18"/>
                <w:szCs w:val="18"/>
                <w:lang w:eastAsia="es-BO"/>
              </w:rPr>
            </w:pPr>
          </w:p>
        </w:tc>
        <w:tc>
          <w:tcPr>
            <w:tcW w:w="1349" w:type="pct"/>
            <w:shd w:val="clear" w:color="auto" w:fill="auto"/>
            <w:noWrap/>
            <w:vAlign w:val="center"/>
          </w:tcPr>
          <w:p w14:paraId="32981C56" w14:textId="77777777" w:rsidR="002558DD" w:rsidRPr="00AD6CDE" w:rsidRDefault="002558DD" w:rsidP="00B3363D">
            <w:pPr>
              <w:rPr>
                <w:rFonts w:ascii="Verdana" w:hAnsi="Verdana" w:cs="Tahoma"/>
                <w:sz w:val="18"/>
                <w:szCs w:val="18"/>
                <w:lang w:eastAsia="es-BO"/>
              </w:rPr>
            </w:pPr>
          </w:p>
          <w:p w14:paraId="1083DEBF" w14:textId="77777777" w:rsidR="002558DD" w:rsidRPr="00AD6CDE" w:rsidRDefault="002558DD" w:rsidP="00B3363D">
            <w:pPr>
              <w:rPr>
                <w:rFonts w:ascii="Verdana" w:hAnsi="Verdana" w:cs="Tahoma"/>
                <w:sz w:val="18"/>
                <w:szCs w:val="18"/>
                <w:lang w:eastAsia="es-BO"/>
              </w:rPr>
            </w:pPr>
            <w:r w:rsidRPr="00AD6CDE">
              <w:rPr>
                <w:rFonts w:ascii="Verdana" w:hAnsi="Verdana" w:cs="Tahoma"/>
                <w:sz w:val="18"/>
                <w:szCs w:val="18"/>
                <w:lang w:eastAsia="es-BO"/>
              </w:rPr>
              <w:t>NIQUELA</w:t>
            </w:r>
          </w:p>
        </w:tc>
        <w:tc>
          <w:tcPr>
            <w:tcW w:w="805" w:type="pct"/>
            <w:shd w:val="clear" w:color="auto" w:fill="auto"/>
            <w:vAlign w:val="center"/>
          </w:tcPr>
          <w:p w14:paraId="2E04EE26"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3.2Km</w:t>
            </w:r>
          </w:p>
        </w:tc>
        <w:tc>
          <w:tcPr>
            <w:tcW w:w="803" w:type="pct"/>
            <w:shd w:val="clear" w:color="auto" w:fill="auto"/>
            <w:vAlign w:val="center"/>
          </w:tcPr>
          <w:p w14:paraId="0E30FA74" w14:textId="77777777" w:rsidR="002558DD" w:rsidRPr="00AD6CDE" w:rsidRDefault="002558DD" w:rsidP="00B3363D">
            <w:pPr>
              <w:jc w:val="center"/>
              <w:rPr>
                <w:rFonts w:ascii="Verdana" w:hAnsi="Verdana" w:cs="Tahoma"/>
                <w:sz w:val="18"/>
                <w:szCs w:val="18"/>
                <w:lang w:eastAsia="es-BO"/>
              </w:rPr>
            </w:pPr>
            <w:r w:rsidRPr="00AD6CDE">
              <w:rPr>
                <w:rFonts w:ascii="Verdana" w:hAnsi="Verdana" w:cs="Tahoma"/>
                <w:sz w:val="18"/>
                <w:szCs w:val="18"/>
                <w:lang w:eastAsia="es-BO"/>
              </w:rPr>
              <w:t>0 H 50 min</w:t>
            </w:r>
          </w:p>
        </w:tc>
        <w:tc>
          <w:tcPr>
            <w:tcW w:w="800" w:type="pct"/>
            <w:shd w:val="clear" w:color="auto" w:fill="auto"/>
          </w:tcPr>
          <w:p w14:paraId="0804F508" w14:textId="77777777" w:rsidR="002558DD" w:rsidRPr="00AD6CDE" w:rsidRDefault="002558DD" w:rsidP="00B3363D">
            <w:pPr>
              <w:jc w:val="center"/>
              <w:rPr>
                <w:rFonts w:ascii="Verdana" w:hAnsi="Verdana"/>
                <w:sz w:val="18"/>
                <w:szCs w:val="18"/>
              </w:rPr>
            </w:pPr>
            <w:r w:rsidRPr="00AD6CDE">
              <w:rPr>
                <w:rFonts w:ascii="Verdana" w:hAnsi="Verdana"/>
                <w:sz w:val="18"/>
                <w:szCs w:val="18"/>
              </w:rPr>
              <w:t>TIERRA</w:t>
            </w:r>
          </w:p>
        </w:tc>
      </w:tr>
    </w:tbl>
    <w:p w14:paraId="40CC185C" w14:textId="77777777" w:rsidR="002558DD" w:rsidRPr="00AD6CDE" w:rsidRDefault="002558DD" w:rsidP="00571464">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AD6CD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0CF45FB" w14:textId="77777777" w:rsidR="002558DD" w:rsidRPr="00AD6CDE" w:rsidRDefault="002558DD" w:rsidP="00571464">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D6CDE">
        <w:rPr>
          <w:rFonts w:ascii="Verdana" w:hAnsi="Verdana" w:cs="Tahoma"/>
          <w:b/>
          <w:bCs/>
          <w:color w:val="000000"/>
          <w:kern w:val="32"/>
          <w:sz w:val="18"/>
          <w:szCs w:val="18"/>
          <w:lang w:val="es-ES_tradnl"/>
        </w:rPr>
        <w:t>OBJETIVO DE LA CONSULTORÍA</w:t>
      </w:r>
      <w:r w:rsidRPr="00AD6CDE">
        <w:rPr>
          <w:rFonts w:ascii="Verdana" w:hAnsi="Verdana" w:cs="Tahoma"/>
          <w:bCs/>
          <w:color w:val="000000"/>
          <w:kern w:val="32"/>
          <w:sz w:val="18"/>
          <w:szCs w:val="18"/>
          <w:lang w:val="es-ES_tradnl"/>
        </w:rPr>
        <w:t>.</w:t>
      </w:r>
      <w:bookmarkEnd w:id="38"/>
    </w:p>
    <w:p w14:paraId="5ABC8FBD" w14:textId="77777777" w:rsidR="002558DD" w:rsidRPr="00AD6CDE" w:rsidRDefault="002558DD" w:rsidP="002558DD">
      <w:pPr>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GENERAL</w:t>
      </w:r>
    </w:p>
    <w:p w14:paraId="0EE332AF" w14:textId="77777777" w:rsidR="002558DD" w:rsidRPr="00AD6CDE" w:rsidRDefault="002558DD" w:rsidP="002558DD">
      <w:pPr>
        <w:spacing w:line="300" w:lineRule="auto"/>
        <w:jc w:val="both"/>
        <w:rPr>
          <w:rFonts w:ascii="Verdana" w:hAnsi="Verdana" w:cs="Tahoma"/>
          <w:sz w:val="18"/>
          <w:szCs w:val="18"/>
        </w:rPr>
      </w:pPr>
      <w:r w:rsidRPr="00AD6CDE">
        <w:rPr>
          <w:rFonts w:ascii="Verdana" w:hAnsi="Verdana" w:cs="Tahoma"/>
          <w:sz w:val="18"/>
          <w:szCs w:val="18"/>
        </w:rPr>
        <w:t xml:space="preserve">Ejecutar el </w:t>
      </w:r>
      <w:r w:rsidRPr="00AD6CDE">
        <w:rPr>
          <w:rFonts w:ascii="Verdana" w:hAnsi="Verdana" w:cs="Tahoma"/>
          <w:b/>
          <w:sz w:val="18"/>
          <w:szCs w:val="18"/>
        </w:rPr>
        <w:t xml:space="preserve">PROYECTO DE VIVIENDA CUALITATIVA EN EL MUNICIPIO DE </w:t>
      </w:r>
      <w:r w:rsidRPr="00AD6CDE">
        <w:rPr>
          <w:rFonts w:ascii="Verdana" w:hAnsi="Verdana" w:cs="Tahoma"/>
          <w:b/>
          <w:color w:val="FF0000"/>
          <w:sz w:val="18"/>
          <w:szCs w:val="18"/>
        </w:rPr>
        <w:t>MALLA -FASE(V)2024- LA PAZ</w:t>
      </w:r>
      <w:r w:rsidRPr="00AD6CDE">
        <w:rPr>
          <w:rFonts w:ascii="Verdana" w:hAnsi="Verdana" w:cs="Tahoma"/>
          <w:sz w:val="18"/>
          <w:szCs w:val="18"/>
        </w:rPr>
        <w:t>,</w:t>
      </w:r>
      <w:r w:rsidRPr="00AD6CDE">
        <w:rPr>
          <w:rFonts w:ascii="Verdana" w:hAnsi="Verdana" w:cs="Tahoma"/>
          <w:b/>
          <w:color w:val="0000FF"/>
          <w:sz w:val="18"/>
          <w:szCs w:val="18"/>
        </w:rPr>
        <w:t xml:space="preserve"> </w:t>
      </w:r>
      <w:r w:rsidRPr="00AD6CDE">
        <w:rPr>
          <w:rFonts w:ascii="Verdana" w:hAnsi="Verdana" w:cs="Tahoma"/>
          <w:color w:val="000000"/>
          <w:sz w:val="18"/>
          <w:szCs w:val="18"/>
        </w:rPr>
        <w:t>en</w:t>
      </w:r>
      <w:r w:rsidRPr="00AD6CDE">
        <w:rPr>
          <w:rFonts w:ascii="Verdana" w:hAnsi="Verdana" w:cs="Tahoma"/>
          <w:b/>
          <w:color w:val="000000"/>
          <w:sz w:val="18"/>
          <w:szCs w:val="18"/>
        </w:rPr>
        <w:t xml:space="preserve"> </w:t>
      </w:r>
      <w:r w:rsidRPr="00AD6CDE">
        <w:rPr>
          <w:rFonts w:ascii="Verdana" w:hAnsi="Verdana" w:cs="Tahoma"/>
          <w:b/>
          <w:color w:val="FF0000"/>
          <w:sz w:val="18"/>
          <w:szCs w:val="18"/>
        </w:rPr>
        <w:t xml:space="preserve">43 </w:t>
      </w:r>
      <w:r w:rsidRPr="00AD6CDE">
        <w:rPr>
          <w:rFonts w:ascii="Verdana" w:hAnsi="Verdana" w:cs="Tahoma"/>
          <w:bCs/>
          <w:sz w:val="18"/>
          <w:szCs w:val="18"/>
        </w:rPr>
        <w:t>viviendas.</w:t>
      </w:r>
      <w:r w:rsidRPr="00AD6CDE">
        <w:rPr>
          <w:rFonts w:ascii="Verdana" w:hAnsi="Verdana" w:cs="Tahoma"/>
          <w:b/>
          <w:sz w:val="18"/>
          <w:szCs w:val="18"/>
        </w:rPr>
        <w:t xml:space="preserve"> </w:t>
      </w:r>
    </w:p>
    <w:p w14:paraId="3D1C2211" w14:textId="77777777" w:rsidR="002558DD" w:rsidRPr="00AD6CDE" w:rsidRDefault="002558DD" w:rsidP="002558DD">
      <w:pPr>
        <w:spacing w:line="260" w:lineRule="atLeast"/>
        <w:jc w:val="both"/>
        <w:rPr>
          <w:rFonts w:ascii="Verdana" w:hAnsi="Verdana" w:cs="Tahoma"/>
          <w:sz w:val="18"/>
          <w:szCs w:val="18"/>
          <w:lang w:val="es-ES_tradnl"/>
        </w:rPr>
      </w:pPr>
    </w:p>
    <w:p w14:paraId="7B53AC61" w14:textId="77777777" w:rsidR="002558DD" w:rsidRPr="00AD6CDE" w:rsidRDefault="002558DD" w:rsidP="002558DD">
      <w:pPr>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ESPECIFICO</w:t>
      </w:r>
    </w:p>
    <w:p w14:paraId="54090D02" w14:textId="77777777" w:rsidR="002558DD" w:rsidRPr="00AD6CDE" w:rsidRDefault="002558DD" w:rsidP="002558DD">
      <w:pPr>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Desarrollar adecuadamente todos los componentes que comprenden la ejecución del proyecto:</w:t>
      </w:r>
    </w:p>
    <w:p w14:paraId="7A44E4A8" w14:textId="77777777" w:rsidR="002558DD" w:rsidRPr="00AD6CDE" w:rsidRDefault="002558DD" w:rsidP="00571464">
      <w:pPr>
        <w:numPr>
          <w:ilvl w:val="0"/>
          <w:numId w:val="62"/>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Capacitación, Asistencia Técnica y Seguimiento  </w:t>
      </w:r>
    </w:p>
    <w:p w14:paraId="4005068E" w14:textId="77777777" w:rsidR="002558DD" w:rsidRPr="00AD6CDE" w:rsidRDefault="002558DD" w:rsidP="00571464">
      <w:pPr>
        <w:numPr>
          <w:ilvl w:val="0"/>
          <w:numId w:val="62"/>
        </w:num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Provisión y Dotación de Materiales de Construcción </w:t>
      </w:r>
    </w:p>
    <w:p w14:paraId="1BD94370" w14:textId="77777777" w:rsidR="002558DD" w:rsidRPr="00AD6CDE" w:rsidRDefault="002558DD" w:rsidP="002558DD">
      <w:pPr>
        <w:spacing w:line="260" w:lineRule="atLeast"/>
        <w:contextualSpacing/>
        <w:jc w:val="both"/>
        <w:rPr>
          <w:rFonts w:ascii="Verdana" w:hAnsi="Verdana" w:cs="Tahoma"/>
          <w:sz w:val="18"/>
          <w:szCs w:val="18"/>
          <w:lang w:val="es-ES_tradnl"/>
        </w:rPr>
      </w:pPr>
      <w:bookmarkStart w:id="39" w:name="_Hlk163833898"/>
      <w:r w:rsidRPr="00AD6CDE">
        <w:rPr>
          <w:rFonts w:ascii="Verdana" w:hAnsi="Verdana" w:cs="Tahoma"/>
          <w:sz w:val="18"/>
          <w:szCs w:val="18"/>
          <w:lang w:val="es-ES_tradnl"/>
        </w:rPr>
        <w:t xml:space="preserve">La Entidad Ejecutora, deberá gestionar los Certificados de no Propiedad a Nivel Nacional de los </w:t>
      </w:r>
      <w:r w:rsidRPr="00AD6CDE">
        <w:rPr>
          <w:rFonts w:ascii="Verdana" w:hAnsi="Verdana" w:cs="Tahoma"/>
          <w:b/>
          <w:bCs/>
          <w:color w:val="FF0000"/>
          <w:sz w:val="18"/>
          <w:szCs w:val="18"/>
          <w:lang w:val="es-ES_tradnl"/>
        </w:rPr>
        <w:t>43</w:t>
      </w:r>
      <w:r w:rsidRPr="00AD6CDE">
        <w:rPr>
          <w:rFonts w:ascii="Verdana" w:hAnsi="Verdana" w:cs="Tahoma"/>
          <w:sz w:val="18"/>
          <w:szCs w:val="18"/>
          <w:lang w:val="es-ES_tradnl"/>
        </w:rPr>
        <w:t xml:space="preserve"> beneficiarios emitidos por Derechos Reales, correspondientes al presente proyecto.</w:t>
      </w:r>
    </w:p>
    <w:bookmarkEnd w:id="39"/>
    <w:p w14:paraId="78FCEEF5" w14:textId="77777777" w:rsidR="002558DD" w:rsidRPr="00AD6CDE" w:rsidRDefault="002558DD" w:rsidP="002558DD">
      <w:pPr>
        <w:spacing w:line="260" w:lineRule="atLeast"/>
        <w:contextualSpacing/>
        <w:jc w:val="both"/>
        <w:rPr>
          <w:rFonts w:ascii="Verdana" w:hAnsi="Verdana" w:cs="Tahoma"/>
          <w:b/>
          <w:sz w:val="18"/>
          <w:szCs w:val="18"/>
          <w:lang w:val="es-ES_tradnl"/>
        </w:rPr>
      </w:pPr>
      <w:r w:rsidRPr="00AD6CDE">
        <w:rPr>
          <w:rFonts w:ascii="Verdana" w:hAnsi="Verdana" w:cs="Tahoma"/>
          <w:sz w:val="18"/>
          <w:szCs w:val="18"/>
          <w:lang w:val="es-ES_tradnl"/>
        </w:rPr>
        <w:lastRenderedPageBreak/>
        <w:t>Con la participación activa de los beneficiarios del proyecto mediante un proceso de autoconstrucción asistida, para lograr una mejora en sus condiciones de calidad de vida.</w:t>
      </w:r>
    </w:p>
    <w:p w14:paraId="1A6833F4"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AD6CDE">
        <w:rPr>
          <w:rFonts w:ascii="Verdana" w:hAnsi="Verdana" w:cs="Tahoma"/>
          <w:b/>
          <w:bCs/>
          <w:color w:val="000000"/>
          <w:kern w:val="32"/>
          <w:sz w:val="18"/>
          <w:szCs w:val="18"/>
          <w:lang w:val="es-ES_tradnl"/>
        </w:rPr>
        <w:t>ALCANCE DE LA CONSULTORÍA.</w:t>
      </w:r>
      <w:bookmarkEnd w:id="40"/>
    </w:p>
    <w:p w14:paraId="2A9DD05D"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A nivel enunciativo y no limitativo, los alcances de la consultoría son:</w:t>
      </w:r>
    </w:p>
    <w:p w14:paraId="034F4686" w14:textId="77777777" w:rsidR="002558DD" w:rsidRPr="00AD6CDE" w:rsidRDefault="002558DD" w:rsidP="002558DD">
      <w:pPr>
        <w:spacing w:line="260" w:lineRule="atLeast"/>
        <w:jc w:val="both"/>
        <w:rPr>
          <w:rFonts w:ascii="Verdana" w:hAnsi="Verdana" w:cs="Tahoma"/>
          <w:sz w:val="18"/>
          <w:szCs w:val="18"/>
          <w:lang w:val="es-ES_tradnl"/>
        </w:rPr>
      </w:pPr>
    </w:p>
    <w:p w14:paraId="135121C7" w14:textId="77777777" w:rsidR="002558DD" w:rsidRPr="00AD6CDE" w:rsidRDefault="002558DD" w:rsidP="002558DD">
      <w:pPr>
        <w:tabs>
          <w:tab w:val="num" w:pos="720"/>
        </w:tabs>
        <w:spacing w:line="260" w:lineRule="atLeast"/>
        <w:contextualSpacing/>
        <w:jc w:val="both"/>
        <w:rPr>
          <w:rFonts w:ascii="Verdana" w:hAnsi="Verdana" w:cs="Tahoma"/>
          <w:b/>
          <w:color w:val="000000"/>
          <w:sz w:val="18"/>
          <w:szCs w:val="18"/>
          <w:lang w:val="es-ES_tradnl"/>
        </w:rPr>
      </w:pPr>
      <w:r w:rsidRPr="00AD6CDE">
        <w:rPr>
          <w:rFonts w:ascii="Verdana" w:hAnsi="Verdana" w:cs="Tahoma"/>
          <w:b/>
          <w:color w:val="000000"/>
          <w:sz w:val="18"/>
          <w:szCs w:val="18"/>
          <w:lang w:val="es-ES_tradnl"/>
        </w:rPr>
        <w:t>- SELECCIÓN DE BENEFICIARIOS</w:t>
      </w:r>
    </w:p>
    <w:p w14:paraId="2A899162" w14:textId="77777777" w:rsidR="002558DD" w:rsidRPr="00AD6CDE" w:rsidRDefault="002558DD" w:rsidP="00571464">
      <w:pPr>
        <w:numPr>
          <w:ilvl w:val="0"/>
          <w:numId w:val="75"/>
        </w:numPr>
        <w:spacing w:line="300" w:lineRule="auto"/>
        <w:ind w:left="284"/>
        <w:jc w:val="both"/>
        <w:rPr>
          <w:rFonts w:ascii="Verdana" w:hAnsi="Verdana" w:cs="Tahoma"/>
          <w:color w:val="000000"/>
          <w:sz w:val="18"/>
          <w:szCs w:val="18"/>
          <w:lang w:val="es-ES_tradnl"/>
        </w:rPr>
      </w:pPr>
      <w:r w:rsidRPr="00AD6CDE">
        <w:rPr>
          <w:rFonts w:ascii="Verdana" w:hAnsi="Verdana" w:cs="Tahoma"/>
          <w:sz w:val="18"/>
          <w:szCs w:val="18"/>
          <w:lang w:val="es-ES_tradnl"/>
        </w:rPr>
        <w:t>Suscrito el contrato administrativo, el Inspector Asignado al proyecto emitirá la Orden de Proceder a la Entidad Ejecutora, quien deberá realizar</w:t>
      </w:r>
      <w:r w:rsidRPr="00AD6CDE">
        <w:rPr>
          <w:rFonts w:ascii="Verdana" w:hAnsi="Verdana" w:cs="Tahoma"/>
          <w:color w:val="000000" w:themeColor="text1"/>
          <w:sz w:val="18"/>
          <w:szCs w:val="18"/>
          <w:lang w:val="es-ES_tradnl"/>
        </w:rPr>
        <w:t xml:space="preserve"> </w:t>
      </w:r>
      <w:r w:rsidRPr="00AD6CDE">
        <w:rPr>
          <w:rFonts w:ascii="Verdana" w:hAnsi="Verdana" w:cs="Tahoma"/>
          <w:sz w:val="18"/>
          <w:szCs w:val="18"/>
          <w:lang w:val="es-ES_tradnl"/>
        </w:rPr>
        <w:t>la selección y Evaluación de solicitantes para postular a ser beneficiario, bajo los siguientes plazos:</w:t>
      </w:r>
    </w:p>
    <w:p w14:paraId="7A9B2F05" w14:textId="77777777" w:rsidR="002558DD" w:rsidRPr="00AD6CDE" w:rsidRDefault="002558DD" w:rsidP="00571464">
      <w:pPr>
        <w:numPr>
          <w:ilvl w:val="1"/>
          <w:numId w:val="76"/>
        </w:numPr>
        <w:spacing w:line="300" w:lineRule="auto"/>
        <w:contextualSpacing/>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 xml:space="preserve">Hasta </w:t>
      </w:r>
      <w:r w:rsidRPr="00AD6CDE">
        <w:rPr>
          <w:rFonts w:ascii="Verdana" w:hAnsi="Verdana" w:cs="Tahoma"/>
          <w:b/>
          <w:bCs/>
          <w:color w:val="FF0000"/>
          <w:sz w:val="18"/>
          <w:szCs w:val="18"/>
          <w:lang w:val="es-ES_tradnl"/>
        </w:rPr>
        <w:t xml:space="preserve">45 </w:t>
      </w:r>
      <w:r w:rsidRPr="00AD6CDE">
        <w:rPr>
          <w:rFonts w:ascii="Verdana" w:hAnsi="Verdana" w:cs="Tahoma"/>
          <w:color w:val="000000"/>
          <w:sz w:val="18"/>
          <w:szCs w:val="18"/>
          <w:lang w:val="es-ES_tradnl"/>
        </w:rPr>
        <w:t>días calendario si el proyecto contempla desde 31 hasta 50 Soluciones Habitacionales.</w:t>
      </w:r>
    </w:p>
    <w:p w14:paraId="2E67CB87" w14:textId="77777777" w:rsidR="002558DD" w:rsidRPr="00AD6CDE" w:rsidRDefault="002558DD" w:rsidP="002558DD">
      <w:pPr>
        <w:spacing w:line="300" w:lineRule="auto"/>
        <w:contextualSpacing/>
        <w:jc w:val="both"/>
        <w:rPr>
          <w:rFonts w:ascii="Verdana" w:hAnsi="Verdana" w:cs="Tahoma"/>
          <w:color w:val="000000"/>
          <w:sz w:val="18"/>
          <w:szCs w:val="18"/>
          <w:lang w:val="es-ES_tradnl"/>
        </w:rPr>
      </w:pPr>
    </w:p>
    <w:p w14:paraId="5EF7C57F" w14:textId="77777777" w:rsidR="002558DD" w:rsidRPr="00AD6CDE" w:rsidRDefault="002558DD" w:rsidP="00571464">
      <w:pPr>
        <w:numPr>
          <w:ilvl w:val="0"/>
          <w:numId w:val="75"/>
        </w:numPr>
        <w:spacing w:line="300" w:lineRule="auto"/>
        <w:ind w:left="284"/>
        <w:jc w:val="both"/>
        <w:rPr>
          <w:rFonts w:ascii="Verdana" w:hAnsi="Verdana" w:cs="Tahoma"/>
          <w:sz w:val="18"/>
          <w:szCs w:val="18"/>
          <w:lang w:val="es-ES_tradnl"/>
        </w:rPr>
      </w:pPr>
      <w:bookmarkStart w:id="41" w:name="_Hlk180157718"/>
      <w:r w:rsidRPr="00AD6CDE">
        <w:rPr>
          <w:rFonts w:ascii="Verdana" w:hAnsi="Verdana" w:cs="Tahoma"/>
          <w:sz w:val="18"/>
          <w:szCs w:val="18"/>
          <w:lang w:val="es-ES_tradnl"/>
        </w:rPr>
        <w:t xml:space="preserve">En el plazo establecido la Entidad Ejecutora deberá realizar la </w:t>
      </w:r>
      <w:r w:rsidRPr="00AD6CDE">
        <w:rPr>
          <w:rFonts w:ascii="Verdana" w:hAnsi="Verdana" w:cs="Tahoma"/>
          <w:b/>
          <w:sz w:val="18"/>
          <w:szCs w:val="18"/>
          <w:lang w:val="es-ES_tradnl"/>
        </w:rPr>
        <w:t>socialización y evaluación</w:t>
      </w:r>
      <w:r w:rsidRPr="00AD6CDE">
        <w:rPr>
          <w:rFonts w:ascii="Verdana" w:hAnsi="Verdana" w:cs="Tahoma"/>
          <w:sz w:val="18"/>
          <w:szCs w:val="18"/>
          <w:lang w:val="es-ES_tradnl"/>
        </w:rPr>
        <w:t xml:space="preserve"> a los solicitantes en las COMUNIDADES/BARRIO/ZONA/URBANIZACIÓN/JUNTA VECINAL U OTROS de intervención, </w:t>
      </w:r>
      <w:r w:rsidRPr="00AD6CDE">
        <w:rPr>
          <w:rFonts w:ascii="Verdana" w:hAnsi="Verdana" w:cs="Tahoma"/>
          <w:b/>
          <w:sz w:val="18"/>
          <w:szCs w:val="18"/>
          <w:lang w:val="es-ES_tradnl"/>
        </w:rPr>
        <w:t>de manera conjunta</w:t>
      </w:r>
      <w:r w:rsidRPr="00AD6CDE">
        <w:rPr>
          <w:rFonts w:ascii="Verdana" w:hAnsi="Verdana" w:cs="Tahoma"/>
          <w:sz w:val="18"/>
          <w:szCs w:val="18"/>
          <w:lang w:val="es-ES_tradnl"/>
        </w:rPr>
        <w:t xml:space="preserve"> con la AEVIVIENDA, de acuerdo a normativa vigente referida a </w:t>
      </w:r>
      <w:r w:rsidRPr="00AD6CDE">
        <w:rPr>
          <w:rFonts w:ascii="Verdana" w:hAnsi="Verdana" w:cs="Tahoma"/>
          <w:b/>
          <w:sz w:val="18"/>
          <w:szCs w:val="18"/>
          <w:u w:val="single"/>
          <w:lang w:val="es-ES_tradnl"/>
        </w:rPr>
        <w:t>SELECCIÓN DE BENEFICIARIOS</w:t>
      </w:r>
      <w:r w:rsidRPr="00AD6CDE">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62606F9A" w14:textId="77777777" w:rsidR="002558DD" w:rsidRPr="00AD6CDE" w:rsidRDefault="002558DD" w:rsidP="00571464">
      <w:pPr>
        <w:numPr>
          <w:ilvl w:val="0"/>
          <w:numId w:val="75"/>
        </w:numPr>
        <w:spacing w:line="300" w:lineRule="auto"/>
        <w:ind w:left="284"/>
        <w:jc w:val="both"/>
        <w:rPr>
          <w:rFonts w:ascii="Verdana" w:hAnsi="Verdana" w:cs="Tahoma"/>
          <w:sz w:val="18"/>
          <w:szCs w:val="18"/>
          <w:lang w:val="es-ES_tradnl"/>
        </w:rPr>
      </w:pPr>
      <w:r w:rsidRPr="00AD6CD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8A65850" w14:textId="77777777" w:rsidR="002558DD" w:rsidRPr="00AD6CDE" w:rsidRDefault="002558DD" w:rsidP="00571464">
      <w:pPr>
        <w:numPr>
          <w:ilvl w:val="0"/>
          <w:numId w:val="75"/>
        </w:numPr>
        <w:spacing w:line="300" w:lineRule="auto"/>
        <w:ind w:left="284"/>
        <w:jc w:val="both"/>
        <w:rPr>
          <w:rFonts w:ascii="Verdana" w:hAnsi="Verdana" w:cs="Tahoma"/>
          <w:sz w:val="18"/>
          <w:szCs w:val="18"/>
          <w:lang w:val="es-ES_tradnl"/>
        </w:rPr>
      </w:pPr>
      <w:r w:rsidRPr="00AD6CDE">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D6CDE">
        <w:rPr>
          <w:rFonts w:ascii="Verdana" w:hAnsi="Verdana" w:cs="Tahoma"/>
          <w:sz w:val="18"/>
          <w:szCs w:val="18"/>
          <w:lang w:val="es-ES_tradnl"/>
        </w:rPr>
        <w:t>TDR´s</w:t>
      </w:r>
      <w:proofErr w:type="spellEnd"/>
      <w:r w:rsidRPr="00AD6CDE">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096C816" w14:textId="77777777" w:rsidR="002558DD" w:rsidRPr="00AD6CDE" w:rsidRDefault="002558DD" w:rsidP="002558DD">
      <w:pPr>
        <w:tabs>
          <w:tab w:val="num" w:pos="720"/>
        </w:tabs>
        <w:spacing w:line="260" w:lineRule="atLeast"/>
        <w:contextualSpacing/>
        <w:jc w:val="both"/>
        <w:rPr>
          <w:rFonts w:ascii="Verdana" w:hAnsi="Verdana" w:cs="Tahoma"/>
          <w:b/>
          <w:vanish/>
          <w:sz w:val="18"/>
          <w:szCs w:val="18"/>
          <w:lang w:val="es-ES_tradnl"/>
        </w:rPr>
      </w:pPr>
    </w:p>
    <w:p w14:paraId="0386B15D" w14:textId="77777777" w:rsidR="002558DD" w:rsidRPr="00AD6CDE" w:rsidRDefault="002558DD" w:rsidP="00571464">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14EE731" w14:textId="77777777" w:rsidR="002558DD" w:rsidRPr="00AD6CDE" w:rsidRDefault="002558DD" w:rsidP="002558DD">
      <w:pPr>
        <w:tabs>
          <w:tab w:val="num" w:pos="720"/>
        </w:tabs>
        <w:spacing w:line="260" w:lineRule="atLeast"/>
        <w:contextualSpacing/>
        <w:jc w:val="both"/>
        <w:rPr>
          <w:rFonts w:ascii="Verdana" w:hAnsi="Verdana" w:cs="Tahoma"/>
          <w:b/>
          <w:sz w:val="18"/>
          <w:szCs w:val="18"/>
          <w:lang w:val="es-ES_tradnl"/>
        </w:rPr>
      </w:pPr>
      <w:r w:rsidRPr="00AD6CDE">
        <w:rPr>
          <w:rFonts w:ascii="Verdana" w:hAnsi="Verdana" w:cs="Tahoma"/>
          <w:b/>
          <w:color w:val="000000"/>
          <w:sz w:val="18"/>
          <w:szCs w:val="18"/>
          <w:lang w:val="es-ES_tradnl"/>
        </w:rPr>
        <w:t>- CAPACITACIÓN</w:t>
      </w:r>
      <w:r w:rsidRPr="00AD6CDE">
        <w:rPr>
          <w:rFonts w:ascii="Verdana" w:hAnsi="Verdana" w:cs="Tahoma"/>
          <w:b/>
          <w:sz w:val="18"/>
          <w:szCs w:val="18"/>
          <w:lang w:val="es-ES_tradnl"/>
        </w:rPr>
        <w:t>:</w:t>
      </w:r>
    </w:p>
    <w:p w14:paraId="2B083BA9" w14:textId="77777777" w:rsidR="002558DD" w:rsidRPr="00AD6CDE" w:rsidRDefault="002558DD" w:rsidP="00571464">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D6CDE">
        <w:rPr>
          <w:rFonts w:ascii="Verdana" w:hAnsi="Verdana" w:cs="Tahoma"/>
          <w:sz w:val="18"/>
          <w:szCs w:val="18"/>
          <w:lang w:val="es-ES_tradnl"/>
        </w:rPr>
        <w:t>Realizar las gestiones para el inicio del trámite del Certificado de no Propiedad, para poder dar inicio a la obra física.</w:t>
      </w:r>
    </w:p>
    <w:p w14:paraId="75E59BB5" w14:textId="77777777" w:rsidR="002558DD" w:rsidRPr="00AD6CDE" w:rsidRDefault="002558DD" w:rsidP="00571464">
      <w:pPr>
        <w:numPr>
          <w:ilvl w:val="0"/>
          <w:numId w:val="48"/>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Diseñar, elaborar y distribuir el </w:t>
      </w:r>
      <w:r w:rsidRPr="00AD6CDE">
        <w:rPr>
          <w:rFonts w:ascii="Verdana" w:hAnsi="Verdana" w:cs="Tahoma"/>
          <w:b/>
          <w:sz w:val="18"/>
          <w:szCs w:val="18"/>
          <w:lang w:val="es-ES_tradnl"/>
        </w:rPr>
        <w:t>material educativo</w:t>
      </w:r>
      <w:r w:rsidRPr="00AD6CD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4935C61" w14:textId="77777777" w:rsidR="002558DD" w:rsidRPr="00AD6CDE" w:rsidRDefault="002558DD" w:rsidP="00571464">
      <w:pPr>
        <w:numPr>
          <w:ilvl w:val="0"/>
          <w:numId w:val="48"/>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Elaborar y distribuir el </w:t>
      </w:r>
      <w:r w:rsidRPr="00AD6CDE">
        <w:rPr>
          <w:rFonts w:ascii="Verdana" w:hAnsi="Verdana" w:cs="Tahoma"/>
          <w:b/>
          <w:sz w:val="18"/>
          <w:szCs w:val="18"/>
          <w:lang w:val="es-ES_tradnl"/>
        </w:rPr>
        <w:t>material comunicacional</w:t>
      </w:r>
      <w:r w:rsidRPr="00AD6CDE">
        <w:rPr>
          <w:rFonts w:ascii="Verdana" w:hAnsi="Verdana" w:cs="Tahoma"/>
          <w:sz w:val="18"/>
          <w:szCs w:val="18"/>
          <w:lang w:val="es-ES_tradnl"/>
        </w:rPr>
        <w:t xml:space="preserve"> </w:t>
      </w:r>
      <w:r w:rsidRPr="00AD6CDE">
        <w:rPr>
          <w:rFonts w:ascii="Verdana" w:hAnsi="Verdana" w:cs="Tahoma"/>
          <w:b/>
          <w:sz w:val="18"/>
          <w:szCs w:val="18"/>
          <w:lang w:val="es-ES_tradnl"/>
        </w:rPr>
        <w:t xml:space="preserve">educativo (manuales de capacitación de acuerdo a los talleres realizados por parte del TOA, y Educador Social) </w:t>
      </w:r>
      <w:r w:rsidRPr="00AD6CDE">
        <w:rPr>
          <w:rFonts w:ascii="Verdana" w:hAnsi="Verdana" w:cs="Tahoma"/>
          <w:sz w:val="18"/>
          <w:szCs w:val="18"/>
          <w:lang w:val="es-ES_tradnl"/>
        </w:rPr>
        <w:t>para realizar la socialización y difusión de la ejecución del proyecto, conforme a lineamientos establecidos por la AEVIVIENDA.</w:t>
      </w:r>
    </w:p>
    <w:p w14:paraId="244B9ED3" w14:textId="77777777" w:rsidR="002558DD" w:rsidRPr="00AD6CDE" w:rsidRDefault="002558DD" w:rsidP="00571464">
      <w:pPr>
        <w:numPr>
          <w:ilvl w:val="0"/>
          <w:numId w:val="48"/>
        </w:numPr>
        <w:spacing w:line="260" w:lineRule="atLeast"/>
        <w:ind w:left="284" w:hanging="283"/>
        <w:contextualSpacing/>
        <w:jc w:val="both"/>
        <w:rPr>
          <w:rFonts w:ascii="Verdana" w:hAnsi="Verdana" w:cs="Tahoma"/>
          <w:color w:val="000000"/>
          <w:sz w:val="18"/>
          <w:szCs w:val="18"/>
          <w:lang w:val="es-ES_tradnl"/>
        </w:rPr>
      </w:pPr>
      <w:r w:rsidRPr="00AD6CDE">
        <w:rPr>
          <w:rFonts w:ascii="Verdana" w:hAnsi="Verdana" w:cs="Tahoma"/>
          <w:b/>
          <w:color w:val="000000"/>
          <w:sz w:val="18"/>
          <w:szCs w:val="18"/>
          <w:lang w:val="es-ES_tradnl"/>
        </w:rPr>
        <w:t>Capacitar</w:t>
      </w:r>
      <w:r w:rsidRPr="00AD6CDE">
        <w:rPr>
          <w:rFonts w:ascii="Verdana" w:hAnsi="Verdana" w:cs="Tahoma"/>
          <w:color w:val="000000"/>
          <w:sz w:val="18"/>
          <w:szCs w:val="18"/>
          <w:lang w:val="es-ES_tradnl"/>
        </w:rPr>
        <w:t xml:space="preserve"> a su </w:t>
      </w:r>
      <w:r w:rsidRPr="00AD6CDE">
        <w:rPr>
          <w:rFonts w:ascii="Verdana" w:hAnsi="Verdana" w:cs="Tahoma"/>
          <w:b/>
          <w:color w:val="000000"/>
          <w:sz w:val="18"/>
          <w:szCs w:val="18"/>
          <w:lang w:val="es-ES_tradnl"/>
        </w:rPr>
        <w:t xml:space="preserve">equipo técnico-social y si hubiere a los </w:t>
      </w:r>
      <w:r w:rsidRPr="00AD6CDE">
        <w:rPr>
          <w:rFonts w:ascii="Verdana" w:hAnsi="Verdana" w:cs="Tahoma"/>
          <w:b/>
          <w:sz w:val="18"/>
          <w:szCs w:val="18"/>
          <w:lang w:val="es-ES_tradnl"/>
        </w:rPr>
        <w:t>promotores y almaceneros comunales</w:t>
      </w:r>
      <w:r w:rsidRPr="00AD6CD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418D73A" w14:textId="77777777" w:rsidR="002558DD" w:rsidRPr="00AD6CDE" w:rsidRDefault="002558DD" w:rsidP="00571464">
      <w:pPr>
        <w:numPr>
          <w:ilvl w:val="0"/>
          <w:numId w:val="48"/>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b/>
          <w:sz w:val="18"/>
          <w:szCs w:val="18"/>
          <w:lang w:val="es-ES_tradnl"/>
        </w:rPr>
        <w:t>Brindar toda la información</w:t>
      </w:r>
      <w:r w:rsidRPr="00AD6CDE">
        <w:rPr>
          <w:rFonts w:ascii="Verdana" w:hAnsi="Verdana" w:cs="Tahoma"/>
          <w:sz w:val="18"/>
          <w:szCs w:val="18"/>
          <w:lang w:val="es-ES_tradnl"/>
        </w:rPr>
        <w:t xml:space="preserve"> necesaria de los objetivos y alcances del </w:t>
      </w:r>
      <w:r w:rsidRPr="00AD6CDE">
        <w:rPr>
          <w:rFonts w:ascii="Verdana" w:hAnsi="Verdana" w:cs="Tahoma"/>
          <w:color w:val="000000"/>
          <w:sz w:val="18"/>
          <w:szCs w:val="18"/>
          <w:lang w:val="es-ES_tradnl"/>
        </w:rPr>
        <w:t xml:space="preserve">Proyecto a los beneficiarios, enfatizando sus </w:t>
      </w:r>
      <w:r w:rsidRPr="00AD6CDE">
        <w:rPr>
          <w:rFonts w:ascii="Verdana" w:hAnsi="Verdana" w:cs="Tahoma"/>
          <w:sz w:val="18"/>
          <w:szCs w:val="18"/>
          <w:lang w:val="es-ES_tradnl"/>
        </w:rPr>
        <w:t>responsabilidades, para una adecuada identificación de promotores y almaceneros locales.</w:t>
      </w:r>
    </w:p>
    <w:p w14:paraId="480585FD" w14:textId="77777777" w:rsidR="002558DD" w:rsidRPr="00AD6CDE" w:rsidRDefault="002558DD" w:rsidP="00571464">
      <w:pPr>
        <w:numPr>
          <w:ilvl w:val="0"/>
          <w:numId w:val="48"/>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b/>
          <w:sz w:val="18"/>
          <w:szCs w:val="18"/>
          <w:lang w:val="es-ES_tradnl"/>
        </w:rPr>
        <w:t>Desarrollar</w:t>
      </w:r>
      <w:r w:rsidRPr="00AD6CDE">
        <w:rPr>
          <w:rFonts w:ascii="Verdana" w:hAnsi="Verdana" w:cs="Tahoma"/>
          <w:sz w:val="18"/>
          <w:szCs w:val="18"/>
          <w:lang w:val="es-ES_tradnl"/>
        </w:rPr>
        <w:t xml:space="preserve"> al menos, </w:t>
      </w:r>
      <w:r w:rsidRPr="00AD6CDE">
        <w:rPr>
          <w:rFonts w:ascii="Verdana" w:hAnsi="Verdana" w:cs="Tahoma"/>
          <w:b/>
          <w:sz w:val="18"/>
          <w:szCs w:val="18"/>
          <w:lang w:val="es-ES_tradnl"/>
        </w:rPr>
        <w:t xml:space="preserve">5 talleres </w:t>
      </w:r>
      <w:r w:rsidRPr="00AD6CDE">
        <w:rPr>
          <w:rFonts w:ascii="Verdana" w:hAnsi="Verdana" w:cs="Tahoma"/>
          <w:sz w:val="18"/>
          <w:szCs w:val="18"/>
          <w:lang w:val="es-ES_tradnl"/>
        </w:rPr>
        <w:t>de capacitación social educativa a los beneficiarios por cada grupo de comunidades o frentes de trabajo para los beneficiarios (padres y/o hijos u otros).</w:t>
      </w:r>
    </w:p>
    <w:p w14:paraId="16F22469" w14:textId="77777777" w:rsidR="002558DD" w:rsidRPr="00AD6CDE" w:rsidRDefault="002558DD" w:rsidP="002558DD">
      <w:pPr>
        <w:spacing w:line="260" w:lineRule="atLeast"/>
        <w:ind w:left="284"/>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w:t>
      </w:r>
      <w:r w:rsidRPr="00AD6CDE">
        <w:rPr>
          <w:rFonts w:ascii="Verdana" w:hAnsi="Verdana" w:cs="Tahoma"/>
          <w:sz w:val="18"/>
          <w:szCs w:val="18"/>
          <w:lang w:val="es-ES_tradnl"/>
        </w:rPr>
        <w:lastRenderedPageBreak/>
        <w:t xml:space="preserve">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6BA064" w14:textId="77777777" w:rsidR="002558DD" w:rsidRPr="00AD6CDE" w:rsidRDefault="002558DD" w:rsidP="002558DD">
      <w:pPr>
        <w:spacing w:line="260" w:lineRule="atLeast"/>
        <w:ind w:left="284"/>
        <w:contextualSpacing/>
        <w:jc w:val="both"/>
        <w:rPr>
          <w:rFonts w:ascii="Verdana" w:hAnsi="Verdana" w:cs="Tahoma"/>
          <w:sz w:val="18"/>
          <w:szCs w:val="18"/>
          <w:lang w:val="es-ES_tradnl"/>
        </w:rPr>
      </w:pPr>
      <w:r w:rsidRPr="00AD6CDE">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5F50AC5" w14:textId="77777777" w:rsidR="002558DD" w:rsidRPr="00AD6CDE" w:rsidRDefault="002558DD" w:rsidP="002558DD">
      <w:pPr>
        <w:spacing w:line="260" w:lineRule="atLeast"/>
        <w:ind w:left="284"/>
        <w:contextualSpacing/>
        <w:jc w:val="both"/>
        <w:rPr>
          <w:rFonts w:ascii="Verdana" w:hAnsi="Verdana" w:cs="Tahoma"/>
          <w:sz w:val="18"/>
          <w:szCs w:val="18"/>
          <w:lang w:val="es-ES_tradnl"/>
        </w:rPr>
      </w:pPr>
      <w:r w:rsidRPr="00AD6CD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AB1DBB" w14:textId="77777777" w:rsidR="002558DD" w:rsidRPr="00AD6CDE" w:rsidRDefault="002558DD" w:rsidP="002558DD">
      <w:pPr>
        <w:spacing w:line="260" w:lineRule="atLeast"/>
        <w:ind w:firstLine="284"/>
        <w:contextualSpacing/>
        <w:jc w:val="both"/>
        <w:rPr>
          <w:rFonts w:ascii="Verdana" w:hAnsi="Verdana" w:cs="Tahoma"/>
          <w:sz w:val="18"/>
          <w:szCs w:val="18"/>
          <w:lang w:val="es-ES_tradnl"/>
        </w:rPr>
      </w:pPr>
      <w:r w:rsidRPr="00AD6CDE">
        <w:rPr>
          <w:rFonts w:ascii="Verdana" w:hAnsi="Verdana" w:cs="Tahoma"/>
          <w:sz w:val="18"/>
          <w:szCs w:val="18"/>
          <w:lang w:val="es-ES_tradnl"/>
        </w:rPr>
        <w:t>Temáticas a desarrollar:</w:t>
      </w:r>
    </w:p>
    <w:p w14:paraId="23A05392"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Educación Socio ambiental y la importancia en los servicios ambientales.</w:t>
      </w:r>
    </w:p>
    <w:p w14:paraId="58B2CA33"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Higiene, salubridad y bioseguridad </w:t>
      </w:r>
    </w:p>
    <w:p w14:paraId="5E03EF47"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Saneamiento Básico</w:t>
      </w:r>
    </w:p>
    <w:p w14:paraId="57FF4E15"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Equidad de género y generacional, Prevención de violencia intrafamiliar.</w:t>
      </w:r>
    </w:p>
    <w:p w14:paraId="78636CEB"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Hábitat, calidad de vida, hábitos saludables y el cumplimento de la función social de la vivienda.</w:t>
      </w:r>
    </w:p>
    <w:p w14:paraId="195665CA" w14:textId="77777777" w:rsidR="002558DD" w:rsidRPr="00AD6CDE" w:rsidRDefault="002558DD" w:rsidP="00571464">
      <w:pPr>
        <w:numPr>
          <w:ilvl w:val="0"/>
          <w:numId w:val="68"/>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Otros a requerimiento de la AEVIVIENDA.</w:t>
      </w:r>
    </w:p>
    <w:p w14:paraId="228BB7F2" w14:textId="77777777" w:rsidR="002558DD" w:rsidRPr="00AD6CDE" w:rsidRDefault="002558DD" w:rsidP="00571464">
      <w:pPr>
        <w:numPr>
          <w:ilvl w:val="0"/>
          <w:numId w:val="48"/>
        </w:numPr>
        <w:spacing w:line="260" w:lineRule="atLeast"/>
        <w:ind w:left="284" w:hanging="283"/>
        <w:contextualSpacing/>
        <w:jc w:val="both"/>
        <w:rPr>
          <w:rFonts w:ascii="Verdana" w:hAnsi="Verdana" w:cs="Tahoma"/>
          <w:color w:val="000000"/>
          <w:sz w:val="18"/>
          <w:szCs w:val="18"/>
          <w:lang w:val="es-ES_tradnl"/>
        </w:rPr>
      </w:pPr>
      <w:r w:rsidRPr="00AD6CDE">
        <w:rPr>
          <w:rFonts w:ascii="Verdana" w:hAnsi="Verdana" w:cs="Tahoma"/>
          <w:b/>
          <w:sz w:val="18"/>
          <w:szCs w:val="18"/>
          <w:lang w:val="es-ES_tradnl"/>
        </w:rPr>
        <w:t>Desarrollar</w:t>
      </w:r>
      <w:r w:rsidRPr="00AD6CDE">
        <w:rPr>
          <w:rFonts w:ascii="Verdana" w:hAnsi="Verdana" w:cs="Tahoma"/>
          <w:sz w:val="18"/>
          <w:szCs w:val="18"/>
          <w:lang w:val="es-ES_tradnl"/>
        </w:rPr>
        <w:t xml:space="preserve"> al menos </w:t>
      </w:r>
      <w:r w:rsidRPr="00AD6CDE">
        <w:rPr>
          <w:rFonts w:ascii="Verdana" w:hAnsi="Verdana" w:cs="Tahoma"/>
          <w:b/>
          <w:sz w:val="18"/>
          <w:szCs w:val="18"/>
          <w:lang w:val="es-ES_tradnl"/>
        </w:rPr>
        <w:t xml:space="preserve">6 talleres </w:t>
      </w:r>
      <w:r w:rsidRPr="00AD6CD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51C9647" w14:textId="77777777" w:rsidR="002558DD" w:rsidRPr="00AD6CDE" w:rsidRDefault="002558DD" w:rsidP="00571464">
      <w:pPr>
        <w:numPr>
          <w:ilvl w:val="0"/>
          <w:numId w:val="69"/>
        </w:numPr>
        <w:spacing w:line="260" w:lineRule="atLeast"/>
        <w:contextualSpacing/>
        <w:jc w:val="both"/>
        <w:rPr>
          <w:rFonts w:ascii="Verdana" w:hAnsi="Verdana" w:cs="Tahoma"/>
          <w:color w:val="000000"/>
          <w:sz w:val="18"/>
          <w:szCs w:val="18"/>
          <w:lang w:val="es-ES_tradnl"/>
        </w:rPr>
      </w:pPr>
      <w:r w:rsidRPr="00AD6CDE">
        <w:rPr>
          <w:rFonts w:ascii="Verdana" w:hAnsi="Verdana" w:cs="Tahoma"/>
          <w:sz w:val="18"/>
          <w:szCs w:val="18"/>
          <w:lang w:val="es-ES_tradnl"/>
        </w:rPr>
        <w:t>Métodos constructivos (</w:t>
      </w:r>
      <w:r w:rsidRPr="00AD6CDE">
        <w:rPr>
          <w:rFonts w:ascii="Verdana" w:hAnsi="Verdana" w:cs="Tahoma"/>
          <w:color w:val="000000"/>
          <w:sz w:val="18"/>
          <w:szCs w:val="18"/>
          <w:lang w:val="es-ES_tradnl"/>
        </w:rPr>
        <w:t>seguridad laboral e higiene en el trabajo),</w:t>
      </w:r>
    </w:p>
    <w:p w14:paraId="14BE1A0E" w14:textId="77777777" w:rsidR="002558DD" w:rsidRPr="00AD6CDE" w:rsidRDefault="002558DD" w:rsidP="00571464">
      <w:pPr>
        <w:numPr>
          <w:ilvl w:val="0"/>
          <w:numId w:val="69"/>
        </w:numPr>
        <w:spacing w:line="260" w:lineRule="atLeast"/>
        <w:contextualSpacing/>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Análisis de riesgo y planes de contingencia y uso y equipo de protección personal (repeticiones semanales),</w:t>
      </w:r>
    </w:p>
    <w:p w14:paraId="5BFA5304" w14:textId="77777777" w:rsidR="002558DD" w:rsidRPr="00AD6CDE" w:rsidRDefault="002558DD" w:rsidP="00571464">
      <w:pPr>
        <w:numPr>
          <w:ilvl w:val="0"/>
          <w:numId w:val="69"/>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Obra Gruesa, </w:t>
      </w:r>
    </w:p>
    <w:p w14:paraId="2D4FA8AE" w14:textId="77777777" w:rsidR="002558DD" w:rsidRPr="00AD6CDE" w:rsidRDefault="002558DD" w:rsidP="00571464">
      <w:pPr>
        <w:numPr>
          <w:ilvl w:val="0"/>
          <w:numId w:val="69"/>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Materiales Prefabricados, </w:t>
      </w:r>
    </w:p>
    <w:p w14:paraId="6406E816" w14:textId="77777777" w:rsidR="002558DD" w:rsidRPr="00AD6CDE" w:rsidRDefault="002558DD" w:rsidP="00571464">
      <w:pPr>
        <w:numPr>
          <w:ilvl w:val="0"/>
          <w:numId w:val="69"/>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Obra Fina, </w:t>
      </w:r>
    </w:p>
    <w:p w14:paraId="78027BC4" w14:textId="77777777" w:rsidR="002558DD" w:rsidRPr="00AD6CDE" w:rsidRDefault="002558DD" w:rsidP="00571464">
      <w:pPr>
        <w:numPr>
          <w:ilvl w:val="0"/>
          <w:numId w:val="69"/>
        </w:numPr>
        <w:spacing w:line="260" w:lineRule="atLeast"/>
        <w:contextualSpacing/>
        <w:jc w:val="both"/>
        <w:rPr>
          <w:rFonts w:ascii="Verdana" w:hAnsi="Verdana" w:cs="Tahoma"/>
          <w:sz w:val="18"/>
          <w:szCs w:val="18"/>
          <w:lang w:val="es-ES_tradnl"/>
        </w:rPr>
      </w:pPr>
      <w:r w:rsidRPr="00AD6CDE">
        <w:rPr>
          <w:rFonts w:ascii="Verdana" w:hAnsi="Verdana" w:cs="Tahoma"/>
          <w:sz w:val="18"/>
          <w:szCs w:val="18"/>
          <w:lang w:val="es-ES_tradnl"/>
        </w:rPr>
        <w:t>Instalaciones Sanitaria /Agua Potable, Instalación Eléctrica</w:t>
      </w:r>
    </w:p>
    <w:p w14:paraId="1252FE00" w14:textId="77777777" w:rsidR="002558DD" w:rsidRPr="00AD6CDE" w:rsidRDefault="002558DD" w:rsidP="002558DD">
      <w:pPr>
        <w:spacing w:line="260" w:lineRule="atLeast"/>
        <w:ind w:left="284"/>
        <w:contextualSpacing/>
        <w:jc w:val="both"/>
        <w:rPr>
          <w:rFonts w:ascii="Verdana" w:hAnsi="Verdana" w:cs="Tahoma"/>
          <w:color w:val="000000"/>
          <w:sz w:val="18"/>
          <w:szCs w:val="18"/>
          <w:lang w:val="es-ES_tradnl"/>
        </w:rPr>
      </w:pPr>
      <w:r w:rsidRPr="00AD6CD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D6CDE">
        <w:rPr>
          <w:rFonts w:ascii="Verdana" w:hAnsi="Verdana" w:cs="Tahoma"/>
          <w:color w:val="000000"/>
          <w:sz w:val="18"/>
          <w:szCs w:val="18"/>
          <w:lang w:val="es-ES_tradnl"/>
        </w:rPr>
        <w:t>Proyecto.</w:t>
      </w:r>
    </w:p>
    <w:p w14:paraId="14E6F9C7" w14:textId="77777777" w:rsidR="002558DD" w:rsidRPr="00AD6CDE" w:rsidRDefault="002558DD" w:rsidP="00571464">
      <w:pPr>
        <w:numPr>
          <w:ilvl w:val="0"/>
          <w:numId w:val="48"/>
        </w:numPr>
        <w:spacing w:line="260" w:lineRule="atLeast"/>
        <w:ind w:left="284" w:hanging="283"/>
        <w:contextualSpacing/>
        <w:jc w:val="both"/>
        <w:rPr>
          <w:rFonts w:ascii="Verdana" w:hAnsi="Verdana" w:cs="Tahoma"/>
          <w:color w:val="000000"/>
          <w:sz w:val="18"/>
          <w:szCs w:val="18"/>
          <w:lang w:val="es-ES_tradnl"/>
        </w:rPr>
      </w:pPr>
      <w:r w:rsidRPr="00AD6CDE">
        <w:rPr>
          <w:rFonts w:ascii="Verdana" w:hAnsi="Verdana" w:cs="Tahoma"/>
          <w:b/>
          <w:sz w:val="18"/>
          <w:szCs w:val="18"/>
          <w:lang w:val="es-ES_tradnl"/>
        </w:rPr>
        <w:t>Capacitar</w:t>
      </w:r>
      <w:r w:rsidRPr="00AD6CDE">
        <w:rPr>
          <w:rFonts w:ascii="Verdana" w:hAnsi="Verdana" w:cs="Tahoma"/>
          <w:sz w:val="18"/>
          <w:szCs w:val="18"/>
          <w:lang w:val="es-ES_tradnl"/>
        </w:rPr>
        <w:t xml:space="preserve"> a los beneficiarios en acciones de </w:t>
      </w:r>
      <w:r w:rsidRPr="00AD6CDE">
        <w:rPr>
          <w:rFonts w:ascii="Verdana" w:hAnsi="Verdana" w:cs="Tahoma"/>
          <w:b/>
          <w:sz w:val="18"/>
          <w:szCs w:val="18"/>
          <w:lang w:val="es-ES_tradnl"/>
        </w:rPr>
        <w:t>mantenimiento preventivo</w:t>
      </w:r>
      <w:r w:rsidRPr="00AD6CDE">
        <w:rPr>
          <w:rFonts w:ascii="Verdana" w:hAnsi="Verdana" w:cs="Tahoma"/>
          <w:sz w:val="18"/>
          <w:szCs w:val="18"/>
          <w:lang w:val="es-ES_tradnl"/>
        </w:rPr>
        <w:t>, adecuado uso y limpieza de la vivienda una vez que hayan concluido las acciones de autoconstrucción.</w:t>
      </w:r>
    </w:p>
    <w:p w14:paraId="7C090E79" w14:textId="77777777" w:rsidR="002558DD" w:rsidRPr="00AD6CDE" w:rsidRDefault="002558DD" w:rsidP="00571464">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AD6CD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027D273B" w14:textId="77777777" w:rsidR="002558DD" w:rsidRPr="00AD6CDE" w:rsidRDefault="002558DD" w:rsidP="002558DD">
      <w:pPr>
        <w:spacing w:line="260" w:lineRule="atLeast"/>
        <w:contextualSpacing/>
        <w:jc w:val="both"/>
        <w:rPr>
          <w:rFonts w:ascii="Verdana" w:hAnsi="Verdana" w:cs="Tahoma"/>
          <w:sz w:val="18"/>
          <w:szCs w:val="18"/>
          <w:lang w:val="es-ES_tradnl"/>
        </w:rPr>
      </w:pPr>
    </w:p>
    <w:p w14:paraId="1656ABDF" w14:textId="77777777" w:rsidR="002558DD" w:rsidRPr="00AD6CDE" w:rsidRDefault="002558DD" w:rsidP="002558DD">
      <w:pPr>
        <w:tabs>
          <w:tab w:val="num" w:pos="720"/>
        </w:tabs>
        <w:spacing w:line="260" w:lineRule="atLeast"/>
        <w:contextualSpacing/>
        <w:jc w:val="both"/>
        <w:rPr>
          <w:rFonts w:ascii="Verdana" w:hAnsi="Verdana" w:cs="Tahoma"/>
          <w:b/>
          <w:sz w:val="18"/>
          <w:szCs w:val="18"/>
          <w:lang w:val="es-ES_tradnl"/>
        </w:rPr>
      </w:pPr>
      <w:r w:rsidRPr="00AD6CDE">
        <w:rPr>
          <w:rFonts w:ascii="Verdana" w:hAnsi="Verdana" w:cs="Tahoma"/>
          <w:b/>
          <w:sz w:val="18"/>
          <w:szCs w:val="18"/>
          <w:lang w:val="es-ES_tradnl"/>
        </w:rPr>
        <w:t>- ASISTENCIA TÉCNICA:</w:t>
      </w:r>
    </w:p>
    <w:p w14:paraId="160C4EA7" w14:textId="77777777" w:rsidR="002558DD" w:rsidRPr="00AD6CDE" w:rsidRDefault="002558DD" w:rsidP="00571464">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AD6CDE">
        <w:rPr>
          <w:rFonts w:ascii="Verdana" w:hAnsi="Verdana" w:cs="Tahoma"/>
          <w:sz w:val="18"/>
          <w:szCs w:val="18"/>
          <w:lang w:val="es-ES_tradnl"/>
        </w:rPr>
        <w:t xml:space="preserve">Realizar el </w:t>
      </w:r>
      <w:r w:rsidRPr="00AD6CDE">
        <w:rPr>
          <w:rFonts w:ascii="Verdana" w:hAnsi="Verdana" w:cs="Tahoma"/>
          <w:b/>
          <w:sz w:val="18"/>
          <w:szCs w:val="18"/>
          <w:lang w:val="es-ES_tradnl"/>
        </w:rPr>
        <w:t>Diagnóstico Habitacional</w:t>
      </w:r>
      <w:r w:rsidRPr="00AD6CD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D6CDE">
        <w:rPr>
          <w:rFonts w:ascii="Verdana" w:hAnsi="Verdana" w:cs="Tahoma"/>
          <w:color w:val="000000"/>
          <w:sz w:val="18"/>
          <w:szCs w:val="18"/>
          <w:lang w:val="es-ES_tradnl"/>
        </w:rPr>
        <w:t>mejoramiento, ampliación, mejoramiento + ampliación o renovación).</w:t>
      </w:r>
    </w:p>
    <w:p w14:paraId="71320F77" w14:textId="77777777" w:rsidR="002558DD" w:rsidRPr="00AD6CDE" w:rsidRDefault="002558DD" w:rsidP="002558DD">
      <w:pPr>
        <w:spacing w:line="260" w:lineRule="atLeast"/>
        <w:ind w:left="284"/>
        <w:contextualSpacing/>
        <w:jc w:val="both"/>
        <w:rPr>
          <w:rFonts w:ascii="Verdana" w:hAnsi="Verdana" w:cs="Tahoma"/>
          <w:sz w:val="18"/>
          <w:szCs w:val="18"/>
          <w:lang w:val="es-ES_tradnl"/>
        </w:rPr>
      </w:pPr>
      <w:bookmarkStart w:id="44" w:name="_Hlk180057022"/>
      <w:r w:rsidRPr="00AD6CD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D6CDE">
        <w:rPr>
          <w:rFonts w:ascii="Verdana" w:hAnsi="Verdana" w:cs="Tahoma"/>
          <w:sz w:val="18"/>
          <w:szCs w:val="18"/>
          <w:lang w:val="es-ES_tradnl"/>
        </w:rPr>
        <w:t xml:space="preserve">para evitar deficiencias en el diseño, aplicando para el efecto los medios establecidos y documentación contractual (Contrato Modificatorio, Orden de Cambio, </w:t>
      </w:r>
      <w:r w:rsidRPr="00AD6CDE">
        <w:rPr>
          <w:rFonts w:ascii="Verdana" w:hAnsi="Verdana" w:cs="Tahoma"/>
          <w:sz w:val="18"/>
          <w:szCs w:val="18"/>
          <w:lang w:val="es-ES_tradnl"/>
        </w:rPr>
        <w:lastRenderedPageBreak/>
        <w:t>Orden de Trabajo) con el fin de obtener resultados óptimos en la ejecución de las viviendas</w:t>
      </w:r>
      <w:bookmarkEnd w:id="45"/>
      <w:r w:rsidRPr="00AD6CDE">
        <w:rPr>
          <w:rFonts w:ascii="Verdana" w:hAnsi="Verdana" w:cs="Tahoma"/>
          <w:sz w:val="18"/>
          <w:szCs w:val="18"/>
          <w:lang w:val="es-ES_tradnl"/>
        </w:rPr>
        <w:t>, mediante visitas al sitio, aprobado por el Inspector</w:t>
      </w:r>
      <w:bookmarkStart w:id="46" w:name="_Hlk113371329"/>
      <w:r w:rsidRPr="00AD6CDE">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28884E47" w14:textId="77777777" w:rsidR="002558DD" w:rsidRPr="00AD6CDE" w:rsidRDefault="002558DD" w:rsidP="00571464">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AD6CDE">
        <w:rPr>
          <w:rFonts w:ascii="Verdana" w:hAnsi="Verdana" w:cs="Tahoma"/>
          <w:sz w:val="18"/>
          <w:szCs w:val="18"/>
          <w:shd w:val="clear" w:color="auto" w:fill="FFFFFF" w:themeFill="background1"/>
          <w:lang w:val="es-ES_tradnl"/>
        </w:rPr>
        <w:t xml:space="preserve">CALENDARIO </w:t>
      </w:r>
      <w:r w:rsidRPr="00AD6CDE">
        <w:rPr>
          <w:rFonts w:ascii="Verdana" w:hAnsi="Verdana" w:cs="Tahoma"/>
          <w:sz w:val="18"/>
          <w:szCs w:val="18"/>
          <w:lang w:val="es-ES_tradnl"/>
        </w:rPr>
        <w:t xml:space="preserve">a partir de la entrega de </w:t>
      </w:r>
      <w:r w:rsidRPr="004B5A8A">
        <w:rPr>
          <w:rFonts w:ascii="Verdana" w:hAnsi="Verdana" w:cs="Tahoma"/>
          <w:sz w:val="18"/>
          <w:szCs w:val="18"/>
          <w:lang w:val="es-ES_tradnl"/>
        </w:rPr>
        <w:t>la Lista Oficial de Beneficiarios</w:t>
      </w:r>
      <w:r w:rsidRPr="00AD6CDE">
        <w:rPr>
          <w:rFonts w:ascii="Verdana" w:hAnsi="Verdana" w:cs="Tahoma"/>
          <w:sz w:val="18"/>
          <w:szCs w:val="18"/>
          <w:shd w:val="clear" w:color="auto" w:fill="FFFFFF" w:themeFill="background1"/>
          <w:lang w:val="es-ES_tradnl"/>
        </w:rPr>
        <w:t>.</w:t>
      </w:r>
      <w:bookmarkEnd w:id="47"/>
      <w:bookmarkEnd w:id="48"/>
    </w:p>
    <w:p w14:paraId="102FD1FD"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597825F" w14:textId="77777777" w:rsidR="002558DD" w:rsidRPr="00AD6CDE" w:rsidRDefault="002558DD" w:rsidP="00571464">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D6CDE">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AD6CDE">
        <w:rPr>
          <w:rFonts w:ascii="Verdana" w:hAnsi="Verdana" w:cs="Tahoma"/>
          <w:b/>
          <w:bCs/>
          <w:color w:val="FF0000"/>
          <w:sz w:val="18"/>
          <w:szCs w:val="18"/>
          <w:lang w:val="es-ES_tradnl"/>
        </w:rPr>
        <w:t>de los 43 beneficiarios</w:t>
      </w:r>
      <w:r w:rsidRPr="00AD6CDE">
        <w:rPr>
          <w:rFonts w:ascii="Verdana" w:hAnsi="Verdana" w:cs="Tahoma"/>
          <w:color w:val="FF0000"/>
          <w:sz w:val="18"/>
          <w:szCs w:val="18"/>
          <w:lang w:val="es-ES_tradnl"/>
        </w:rPr>
        <w:t xml:space="preserve"> </w:t>
      </w:r>
      <w:r w:rsidRPr="00AD6CD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0713779"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426A094E" w14:textId="77777777" w:rsidR="002558DD" w:rsidRPr="00AD6CDE" w:rsidRDefault="002558DD" w:rsidP="00571464">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AD6CDE">
        <w:rPr>
          <w:rFonts w:ascii="Verdana" w:hAnsi="Verdana" w:cs="Tahoma"/>
          <w:sz w:val="18"/>
          <w:szCs w:val="18"/>
        </w:rPr>
        <w:t xml:space="preserve">La Entidad Ejecutora debe verificar la zona de intervención y el derecho propietario de los terrenos considerando los requisitos del área de intervención: </w:t>
      </w:r>
      <w:r w:rsidRPr="00AD6CDE">
        <w:rPr>
          <w:rFonts w:ascii="Verdana" w:hAnsi="Verdana" w:cs="Tahoma"/>
          <w:b/>
          <w:bCs/>
          <w:sz w:val="18"/>
          <w:szCs w:val="18"/>
        </w:rPr>
        <w:t>urbano</w:t>
      </w:r>
      <w:r w:rsidRPr="00AD6CDE">
        <w:rPr>
          <w:rFonts w:ascii="Verdana" w:hAnsi="Verdana" w:cs="Tahoma"/>
          <w:sz w:val="18"/>
          <w:szCs w:val="18"/>
        </w:rPr>
        <w:t xml:space="preserve"> o </w:t>
      </w:r>
      <w:r w:rsidRPr="00AD6CDE">
        <w:rPr>
          <w:rFonts w:ascii="Verdana" w:hAnsi="Verdana" w:cs="Tahoma"/>
          <w:b/>
          <w:bCs/>
          <w:sz w:val="18"/>
          <w:szCs w:val="18"/>
        </w:rPr>
        <w:t>rural</w:t>
      </w:r>
      <w:r w:rsidRPr="00AD6CDE">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8F3C1FC"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65D9C8"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D6CDE">
        <w:rPr>
          <w:rFonts w:ascii="Verdana" w:hAnsi="Verdana" w:cs="Tahoma"/>
          <w:sz w:val="18"/>
          <w:szCs w:val="18"/>
          <w:lang w:val="es-ES_tradnl"/>
        </w:rPr>
        <w:t>E.P.P.s</w:t>
      </w:r>
      <w:proofErr w:type="spellEnd"/>
      <w:r w:rsidRPr="00AD6CDE">
        <w:rPr>
          <w:rFonts w:ascii="Verdana" w:hAnsi="Verdana" w:cs="Tahoma"/>
          <w:sz w:val="18"/>
          <w:szCs w:val="18"/>
          <w:lang w:val="es-ES_tradnl"/>
        </w:rPr>
        <w:t>) y de carteles de prevención contra accidentes y cuidado del medio ambiente; 6.- Limpieza general (cierre y abandono de la etapa de ejecución).</w:t>
      </w:r>
    </w:p>
    <w:p w14:paraId="7060A399"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AD6CD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710B89"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9D4506C"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Cumplir con el personal técnico multidisciplinario de la Entidad Ejecutora </w:t>
      </w:r>
      <w:bookmarkStart w:id="52" w:name="_Hlk126076662"/>
      <w:r w:rsidRPr="00AD6CDE">
        <w:rPr>
          <w:rFonts w:ascii="Verdana" w:hAnsi="Verdana" w:cs="Tahoma"/>
          <w:sz w:val="18"/>
          <w:szCs w:val="18"/>
          <w:lang w:val="es-ES_tradnl"/>
        </w:rPr>
        <w:t xml:space="preserve">en la implantación de </w:t>
      </w:r>
      <w:bookmarkEnd w:id="52"/>
      <w:r w:rsidRPr="00AD6CDE">
        <w:rPr>
          <w:rFonts w:ascii="Verdana" w:hAnsi="Verdana" w:cs="Tahoma"/>
          <w:sz w:val="18"/>
          <w:szCs w:val="18"/>
          <w:lang w:val="es-ES_tradnl"/>
        </w:rPr>
        <w:t xml:space="preserve">la Seguridad y Salud Ocupacional, dotación y uso de los Equipos de Protección Personal – </w:t>
      </w:r>
      <w:proofErr w:type="spellStart"/>
      <w:r w:rsidRPr="00AD6CDE">
        <w:rPr>
          <w:rFonts w:ascii="Verdana" w:hAnsi="Verdana" w:cs="Tahoma"/>
          <w:sz w:val="18"/>
          <w:szCs w:val="18"/>
          <w:lang w:val="es-ES_tradnl"/>
        </w:rPr>
        <w:t>EPP´s</w:t>
      </w:r>
      <w:proofErr w:type="spellEnd"/>
      <w:r w:rsidRPr="00AD6CDE">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11E2E47" w14:textId="77777777" w:rsidR="002558DD" w:rsidRPr="00AD6CDE" w:rsidRDefault="002558DD" w:rsidP="00571464">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DE23B20"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B031297"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Presentar </w:t>
      </w:r>
      <w:r w:rsidRPr="00AD6CDE">
        <w:rPr>
          <w:rFonts w:ascii="Verdana" w:hAnsi="Verdana" w:cs="Tahoma"/>
          <w:b/>
          <w:sz w:val="18"/>
          <w:szCs w:val="18"/>
          <w:lang w:val="es-ES_tradnl"/>
        </w:rPr>
        <w:t>evaluaciones técnicas</w:t>
      </w:r>
      <w:r w:rsidRPr="00AD6CDE">
        <w:rPr>
          <w:rFonts w:ascii="Verdana" w:hAnsi="Verdana" w:cs="Tahoma"/>
          <w:sz w:val="18"/>
          <w:szCs w:val="18"/>
          <w:lang w:val="es-ES_tradnl"/>
        </w:rPr>
        <w:t xml:space="preserve"> a requerimiento de la AEVIVIENDA. </w:t>
      </w:r>
    </w:p>
    <w:p w14:paraId="4FED0E23"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Contar con </w:t>
      </w:r>
      <w:r w:rsidRPr="00AD6CDE">
        <w:rPr>
          <w:rFonts w:ascii="Verdana" w:hAnsi="Verdana" w:cs="Tahoma"/>
          <w:b/>
          <w:sz w:val="18"/>
          <w:szCs w:val="18"/>
          <w:lang w:val="es-ES_tradnl"/>
        </w:rPr>
        <w:t>personal idóneo</w:t>
      </w:r>
      <w:r w:rsidRPr="00AD6CDE">
        <w:rPr>
          <w:rFonts w:ascii="Verdana" w:hAnsi="Verdana" w:cs="Tahoma"/>
          <w:sz w:val="18"/>
          <w:szCs w:val="18"/>
          <w:lang w:val="es-ES_tradnl"/>
        </w:rPr>
        <w:t xml:space="preserve"> conforme lo establecido en los presentes términos de referencia, el mismo deberá estar </w:t>
      </w:r>
      <w:r w:rsidRPr="00AD6CDE">
        <w:rPr>
          <w:rFonts w:ascii="Verdana" w:hAnsi="Verdana" w:cs="Tahoma"/>
          <w:b/>
          <w:sz w:val="18"/>
          <w:szCs w:val="18"/>
          <w:lang w:val="es-ES_tradnl"/>
        </w:rPr>
        <w:t>permanentemente</w:t>
      </w:r>
      <w:r w:rsidRPr="00AD6CD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44220A"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Garantizar que todos los </w:t>
      </w:r>
      <w:r w:rsidRPr="00AD6CDE">
        <w:rPr>
          <w:rFonts w:ascii="Verdana" w:hAnsi="Verdana" w:cs="Tahoma"/>
          <w:b/>
          <w:sz w:val="18"/>
          <w:szCs w:val="18"/>
          <w:lang w:val="es-ES_tradnl"/>
        </w:rPr>
        <w:t>ítems</w:t>
      </w:r>
      <w:r w:rsidRPr="00AD6CDE">
        <w:rPr>
          <w:rFonts w:ascii="Verdana" w:hAnsi="Verdana" w:cs="Tahoma"/>
          <w:sz w:val="18"/>
          <w:szCs w:val="18"/>
          <w:lang w:val="es-ES_tradnl"/>
        </w:rPr>
        <w:t xml:space="preserve"> ejecutados cumplan con </w:t>
      </w:r>
      <w:r w:rsidRPr="00AD6CDE">
        <w:rPr>
          <w:rFonts w:ascii="Verdana" w:hAnsi="Verdana" w:cs="Tahoma"/>
          <w:b/>
          <w:sz w:val="18"/>
          <w:szCs w:val="18"/>
          <w:lang w:val="es-ES_tradnl"/>
        </w:rPr>
        <w:t>requerimientos adecuados</w:t>
      </w:r>
      <w:r w:rsidRPr="00AD6CDE">
        <w:rPr>
          <w:rFonts w:ascii="Verdana" w:hAnsi="Verdana" w:cs="Tahoma"/>
          <w:sz w:val="18"/>
          <w:szCs w:val="18"/>
          <w:lang w:val="es-ES_tradnl"/>
        </w:rPr>
        <w:t xml:space="preserve"> de construcción y lo indicado en las especificaciones técnicas.</w:t>
      </w:r>
    </w:p>
    <w:p w14:paraId="54DAC4DB"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Garantizar que las </w:t>
      </w:r>
      <w:r w:rsidRPr="00AD6CDE">
        <w:rPr>
          <w:rFonts w:ascii="Verdana" w:hAnsi="Verdana" w:cs="Tahoma"/>
          <w:b/>
          <w:sz w:val="18"/>
          <w:szCs w:val="18"/>
          <w:lang w:val="es-ES_tradnl"/>
        </w:rPr>
        <w:t>herramientas de albañilería</w:t>
      </w:r>
      <w:r w:rsidRPr="00AD6CD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BEDCA0"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022C284"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8CF401"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A79B116"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98B9A64" w14:textId="77777777" w:rsidR="002558DD" w:rsidRPr="00AD6CDE" w:rsidRDefault="002558DD" w:rsidP="00571464">
      <w:pPr>
        <w:numPr>
          <w:ilvl w:val="0"/>
          <w:numId w:val="49"/>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Elaborar los </w:t>
      </w:r>
      <w:r w:rsidRPr="00AD6CDE">
        <w:rPr>
          <w:rFonts w:ascii="Verdana" w:hAnsi="Verdana" w:cs="Tahoma"/>
          <w:b/>
          <w:sz w:val="18"/>
          <w:szCs w:val="18"/>
          <w:lang w:val="es-ES_tradnl"/>
        </w:rPr>
        <w:t>planos AS BUILT</w:t>
      </w:r>
      <w:r w:rsidRPr="00AD6CDE">
        <w:rPr>
          <w:rFonts w:ascii="Verdana" w:hAnsi="Verdana" w:cs="Tahoma"/>
          <w:sz w:val="18"/>
          <w:szCs w:val="18"/>
          <w:lang w:val="es-ES_tradnl"/>
        </w:rPr>
        <w:t xml:space="preserve"> </w:t>
      </w:r>
      <w:r w:rsidRPr="00AD6CDE">
        <w:rPr>
          <w:rFonts w:ascii="Verdana" w:hAnsi="Verdana" w:cs="Tahoma"/>
          <w:b/>
          <w:sz w:val="18"/>
          <w:szCs w:val="18"/>
          <w:lang w:val="es-ES_tradnl"/>
        </w:rPr>
        <w:t>de cada una de las viviendas</w:t>
      </w:r>
      <w:r w:rsidRPr="00AD6CDE">
        <w:rPr>
          <w:rFonts w:ascii="Verdana" w:hAnsi="Verdana" w:cs="Tahoma"/>
          <w:sz w:val="18"/>
          <w:szCs w:val="18"/>
          <w:lang w:val="es-ES_tradnl"/>
        </w:rPr>
        <w:t>.</w:t>
      </w:r>
    </w:p>
    <w:p w14:paraId="5BAEE2C4" w14:textId="77777777" w:rsidR="002558DD" w:rsidRPr="00AD6CDE" w:rsidRDefault="002558DD" w:rsidP="002558DD">
      <w:pPr>
        <w:spacing w:line="260" w:lineRule="atLeast"/>
        <w:contextualSpacing/>
        <w:jc w:val="both"/>
        <w:rPr>
          <w:rFonts w:ascii="Verdana" w:hAnsi="Verdana" w:cs="Tahoma"/>
          <w:color w:val="000000"/>
          <w:sz w:val="18"/>
          <w:szCs w:val="18"/>
          <w:lang w:val="es-ES_tradnl"/>
        </w:rPr>
      </w:pPr>
    </w:p>
    <w:p w14:paraId="5F3E5D61" w14:textId="77777777" w:rsidR="002558DD" w:rsidRPr="00AD6CDE" w:rsidRDefault="002558DD" w:rsidP="002558DD">
      <w:pPr>
        <w:tabs>
          <w:tab w:val="num" w:pos="720"/>
        </w:tabs>
        <w:spacing w:line="260" w:lineRule="atLeast"/>
        <w:contextualSpacing/>
        <w:jc w:val="both"/>
        <w:rPr>
          <w:rFonts w:ascii="Verdana" w:hAnsi="Verdana" w:cs="Tahoma"/>
          <w:b/>
          <w:sz w:val="18"/>
          <w:szCs w:val="18"/>
          <w:lang w:val="es-ES_tradnl"/>
        </w:rPr>
      </w:pPr>
      <w:r w:rsidRPr="00AD6CDE">
        <w:rPr>
          <w:rFonts w:ascii="Verdana" w:hAnsi="Verdana" w:cs="Tahoma"/>
          <w:b/>
          <w:color w:val="000000"/>
          <w:sz w:val="18"/>
          <w:szCs w:val="18"/>
          <w:lang w:val="es-ES_tradnl"/>
        </w:rPr>
        <w:t>-</w:t>
      </w:r>
      <w:r w:rsidRPr="00AD6CDE">
        <w:rPr>
          <w:rFonts w:ascii="Verdana" w:hAnsi="Verdana" w:cs="Tahoma"/>
          <w:b/>
          <w:sz w:val="18"/>
          <w:szCs w:val="18"/>
          <w:lang w:val="es-ES_tradnl"/>
        </w:rPr>
        <w:t>SEGUIMIENTO:</w:t>
      </w:r>
    </w:p>
    <w:p w14:paraId="76914CD1" w14:textId="77777777" w:rsidR="002558DD" w:rsidRPr="00AD6CDE" w:rsidRDefault="002558DD" w:rsidP="00571464">
      <w:pPr>
        <w:numPr>
          <w:ilvl w:val="0"/>
          <w:numId w:val="50"/>
        </w:numPr>
        <w:spacing w:line="260" w:lineRule="atLeast"/>
        <w:ind w:left="284"/>
        <w:contextualSpacing/>
        <w:jc w:val="both"/>
        <w:rPr>
          <w:rFonts w:ascii="Verdana" w:hAnsi="Verdana"/>
          <w:sz w:val="18"/>
          <w:szCs w:val="18"/>
          <w:lang w:val="es-ES_tradnl"/>
        </w:rPr>
      </w:pPr>
      <w:r w:rsidRPr="00AD6CD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F3CF46C" w14:textId="77777777" w:rsidR="002558DD" w:rsidRPr="00AD6CDE" w:rsidRDefault="002558DD" w:rsidP="00571464">
      <w:pPr>
        <w:numPr>
          <w:ilvl w:val="0"/>
          <w:numId w:val="50"/>
        </w:numPr>
        <w:spacing w:line="260" w:lineRule="atLeast"/>
        <w:ind w:left="284" w:hanging="284"/>
        <w:contextualSpacing/>
        <w:jc w:val="both"/>
        <w:rPr>
          <w:rFonts w:ascii="Verdana" w:hAnsi="Verdana"/>
          <w:sz w:val="18"/>
          <w:szCs w:val="18"/>
          <w:lang w:val="es-ES_tradnl"/>
        </w:rPr>
      </w:pPr>
      <w:r w:rsidRPr="00AD6CDE">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079AEE0"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Solicitar a la AEVIVIENDA de manera oportuna y fundamentada la </w:t>
      </w:r>
      <w:r w:rsidRPr="00AD6CDE">
        <w:rPr>
          <w:rFonts w:ascii="Verdana" w:hAnsi="Verdana" w:cs="Tahoma"/>
          <w:b/>
          <w:sz w:val="18"/>
          <w:szCs w:val="18"/>
          <w:lang w:val="es-ES_tradnl"/>
        </w:rPr>
        <w:t>sustitución de beneficiarios</w:t>
      </w:r>
      <w:r w:rsidRPr="00AD6CDE">
        <w:rPr>
          <w:rFonts w:ascii="Verdana" w:hAnsi="Verdana" w:cs="Tahoma"/>
          <w:sz w:val="18"/>
          <w:szCs w:val="18"/>
          <w:lang w:val="es-ES_tradnl"/>
        </w:rPr>
        <w:t xml:space="preserve"> (el proceso se sujeta al cumplimiento de la normativa de la AEVIVIENDA):</w:t>
      </w:r>
    </w:p>
    <w:p w14:paraId="77368078"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Por renuncia escrita del beneficiario. </w:t>
      </w:r>
    </w:p>
    <w:p w14:paraId="00EB652C"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Por </w:t>
      </w:r>
      <w:bookmarkStart w:id="53" w:name="_Hlk158992379"/>
      <w:r w:rsidRPr="00AD6CDE">
        <w:rPr>
          <w:rFonts w:ascii="Verdana" w:hAnsi="Verdana" w:cs="Tahoma"/>
          <w:sz w:val="18"/>
          <w:szCs w:val="18"/>
          <w:lang w:val="es-ES_tradnl"/>
        </w:rPr>
        <w:t>incumplimiento de aporte propio, a la tercera notificación de incumplimiento.</w:t>
      </w:r>
      <w:bookmarkEnd w:id="53"/>
    </w:p>
    <w:p w14:paraId="6194F9E9"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En caso de comprobarse que el beneficiario y su familia no habiten permanentemente en la vivienda.</w:t>
      </w:r>
    </w:p>
    <w:p w14:paraId="2B4450F0"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En caso de comprobarse inconsistencia en la veracidad de la información contenida en el formulario de solicitud o declaración jurada.</w:t>
      </w:r>
    </w:p>
    <w:p w14:paraId="76E1DEB3" w14:textId="77777777" w:rsidR="002558DD" w:rsidRPr="00AD6CDE" w:rsidRDefault="002558DD" w:rsidP="00571464">
      <w:pPr>
        <w:numPr>
          <w:ilvl w:val="0"/>
          <w:numId w:val="61"/>
        </w:numPr>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lastRenderedPageBreak/>
        <w:t>Por abandono del proyecto sin justificación y comunicación alguna.</w:t>
      </w:r>
    </w:p>
    <w:p w14:paraId="52297F39" w14:textId="77777777" w:rsidR="002558DD" w:rsidRPr="00AD6CDE" w:rsidRDefault="002558DD" w:rsidP="00571464">
      <w:pPr>
        <w:numPr>
          <w:ilvl w:val="0"/>
          <w:numId w:val="61"/>
        </w:numPr>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En </w:t>
      </w:r>
      <w:bookmarkStart w:id="54" w:name="_Hlk158992404"/>
      <w:r w:rsidRPr="00AD6CD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D0293D6" w14:textId="77777777" w:rsidR="002558DD" w:rsidRPr="00AD6CDE" w:rsidRDefault="002558DD" w:rsidP="002558DD">
      <w:pPr>
        <w:spacing w:line="260" w:lineRule="atLeast"/>
        <w:contextualSpacing/>
        <w:jc w:val="both"/>
        <w:rPr>
          <w:rFonts w:ascii="Verdana" w:hAnsi="Verdana" w:cs="Tahoma"/>
          <w:sz w:val="18"/>
          <w:szCs w:val="18"/>
        </w:rPr>
      </w:pPr>
      <w:r w:rsidRPr="00AD6CD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6EE4253" w14:textId="77777777" w:rsidR="002558DD" w:rsidRPr="00AD6CDE" w:rsidRDefault="002558DD" w:rsidP="002558DD">
      <w:pPr>
        <w:spacing w:line="260" w:lineRule="atLeast"/>
        <w:contextualSpacing/>
        <w:jc w:val="both"/>
        <w:rPr>
          <w:rFonts w:ascii="Verdana" w:hAnsi="Verdana" w:cs="Tahoma"/>
          <w:sz w:val="18"/>
          <w:szCs w:val="18"/>
        </w:rPr>
      </w:pPr>
      <w:r w:rsidRPr="00AD6CD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D732BDC" w14:textId="77777777" w:rsidR="002558DD" w:rsidRPr="00AD6CDE" w:rsidRDefault="002558DD" w:rsidP="002558DD">
      <w:pPr>
        <w:spacing w:line="260" w:lineRule="atLeast"/>
        <w:contextualSpacing/>
        <w:jc w:val="both"/>
        <w:rPr>
          <w:rFonts w:ascii="Verdana" w:hAnsi="Verdana" w:cs="Tahoma"/>
          <w:sz w:val="18"/>
          <w:szCs w:val="18"/>
        </w:rPr>
      </w:pPr>
      <w:r w:rsidRPr="00AD6CDE">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AD6CDE">
        <w:rPr>
          <w:rFonts w:ascii="Verdana" w:hAnsi="Verdana" w:cs="Tahoma"/>
          <w:b/>
          <w:bCs/>
          <w:color w:val="FF0000"/>
          <w:sz w:val="18"/>
          <w:szCs w:val="18"/>
          <w:shd w:val="clear" w:color="auto" w:fill="FFFFFF" w:themeFill="background1"/>
        </w:rPr>
        <w:t>20</w:t>
      </w:r>
      <w:r w:rsidRPr="00AD6CDE">
        <w:rPr>
          <w:rFonts w:ascii="Verdana" w:hAnsi="Verdana" w:cs="Tahoma"/>
          <w:sz w:val="18"/>
          <w:szCs w:val="18"/>
          <w:shd w:val="clear" w:color="auto" w:fill="FFFFFF" w:themeFill="background1"/>
        </w:rPr>
        <w:t xml:space="preserve"> d</w:t>
      </w:r>
      <w:r w:rsidRPr="00AD6CDE">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666A297"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Solicitar a la AEVIVIENDA de manera oportuna y fundamentada el </w:t>
      </w:r>
      <w:r w:rsidRPr="00AD6CDE">
        <w:rPr>
          <w:rFonts w:ascii="Verdana" w:hAnsi="Verdana" w:cs="Tahoma"/>
          <w:b/>
          <w:sz w:val="18"/>
          <w:szCs w:val="18"/>
          <w:lang w:val="es-ES_tradnl"/>
        </w:rPr>
        <w:t>cambio de titular del beneficio</w:t>
      </w:r>
      <w:r w:rsidRPr="00AD6CDE">
        <w:rPr>
          <w:rFonts w:ascii="Verdana" w:hAnsi="Verdana" w:cs="Tahoma"/>
          <w:sz w:val="18"/>
          <w:szCs w:val="18"/>
          <w:lang w:val="es-ES_tradnl"/>
        </w:rPr>
        <w:t xml:space="preserve"> (el proceso se sujeta al cumplimiento de la normativa de la AEVIVIENDA).</w:t>
      </w:r>
    </w:p>
    <w:p w14:paraId="6A784482"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2E91E46"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43B1E3F"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En caso de abandono de los padres el beneficio será a favor del hijo/a que asuma la carga familiar.</w:t>
      </w:r>
    </w:p>
    <w:p w14:paraId="4B044747"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2F5A50" w14:textId="77777777" w:rsidR="002558DD" w:rsidRPr="00AD6CDE" w:rsidRDefault="002558DD" w:rsidP="0057146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D6CD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9A8A200"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Garantizar el </w:t>
      </w:r>
      <w:r w:rsidRPr="00AD6CDE">
        <w:rPr>
          <w:rFonts w:ascii="Verdana" w:hAnsi="Verdana" w:cs="Tahoma"/>
          <w:b/>
          <w:sz w:val="18"/>
          <w:szCs w:val="18"/>
          <w:lang w:val="es-ES_tradnl"/>
        </w:rPr>
        <w:t>uso adecuado de los materiales de construcción,</w:t>
      </w:r>
      <w:r w:rsidRPr="00AD6CDE">
        <w:rPr>
          <w:rFonts w:ascii="Verdana" w:hAnsi="Verdana" w:cs="Tahoma"/>
          <w:sz w:val="18"/>
          <w:szCs w:val="18"/>
          <w:lang w:val="es-ES_tradnl"/>
        </w:rPr>
        <w:t xml:space="preserve"> tanto de los financiados por la AEVIVIENDA como de los de aporte propio.</w:t>
      </w:r>
    </w:p>
    <w:p w14:paraId="555BCC6A"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Asegurar el </w:t>
      </w:r>
      <w:r w:rsidRPr="00AD6CDE">
        <w:rPr>
          <w:rFonts w:ascii="Verdana" w:hAnsi="Verdana" w:cs="Tahoma"/>
          <w:b/>
          <w:sz w:val="18"/>
          <w:szCs w:val="18"/>
          <w:lang w:val="es-ES_tradnl"/>
        </w:rPr>
        <w:t>cumplimiento del aporte propio</w:t>
      </w:r>
      <w:r w:rsidRPr="00AD6CDE">
        <w:rPr>
          <w:rFonts w:ascii="Verdana" w:hAnsi="Verdana" w:cs="Tahoma"/>
          <w:sz w:val="18"/>
          <w:szCs w:val="18"/>
          <w:lang w:val="es-ES_tradnl"/>
        </w:rPr>
        <w:t xml:space="preserve"> por parte de los Beneficiarios</w:t>
      </w:r>
      <w:r w:rsidRPr="00AD6CDE">
        <w:rPr>
          <w:rFonts w:ascii="Verdana" w:hAnsi="Verdana" w:cs="Tahoma"/>
          <w:color w:val="000000"/>
          <w:sz w:val="18"/>
          <w:szCs w:val="18"/>
          <w:lang w:val="es-ES_tradnl"/>
        </w:rPr>
        <w:t>.</w:t>
      </w:r>
    </w:p>
    <w:p w14:paraId="3DBDE66F"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Cumplir el</w:t>
      </w:r>
      <w:r w:rsidRPr="00AD6CDE">
        <w:rPr>
          <w:rFonts w:ascii="Verdana" w:hAnsi="Verdana" w:cs="Tahoma"/>
          <w:b/>
          <w:sz w:val="18"/>
          <w:szCs w:val="18"/>
          <w:lang w:val="es-ES_tradnl"/>
        </w:rPr>
        <w:t xml:space="preserve"> cronograma de plazos </w:t>
      </w:r>
      <w:r w:rsidRPr="00AD6CDE">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93E07B1" w14:textId="77777777" w:rsidR="002558DD" w:rsidRPr="00AD6CDE" w:rsidRDefault="002558DD" w:rsidP="00571464">
      <w:pPr>
        <w:numPr>
          <w:ilvl w:val="0"/>
          <w:numId w:val="50"/>
        </w:numPr>
        <w:spacing w:line="260" w:lineRule="atLeast"/>
        <w:ind w:left="284" w:hanging="283"/>
        <w:contextualSpacing/>
        <w:jc w:val="both"/>
        <w:rPr>
          <w:rFonts w:ascii="Verdana" w:hAnsi="Verdana" w:cs="Tahoma"/>
          <w:color w:val="000000"/>
          <w:sz w:val="18"/>
          <w:szCs w:val="18"/>
          <w:lang w:val="es-ES_tradnl"/>
        </w:rPr>
      </w:pPr>
      <w:r w:rsidRPr="00AD6CDE">
        <w:rPr>
          <w:rFonts w:ascii="Verdana" w:hAnsi="Verdana" w:cs="Tahoma"/>
          <w:sz w:val="18"/>
          <w:szCs w:val="18"/>
          <w:lang w:val="es-ES_tradnl"/>
        </w:rPr>
        <w:t xml:space="preserve">Realizar el </w:t>
      </w:r>
      <w:r w:rsidRPr="00AD6CDE">
        <w:rPr>
          <w:rFonts w:ascii="Verdana" w:hAnsi="Verdana" w:cs="Tahoma"/>
          <w:b/>
          <w:sz w:val="18"/>
          <w:szCs w:val="18"/>
          <w:lang w:val="es-ES_tradnl"/>
        </w:rPr>
        <w:t xml:space="preserve">reporte fotográfico </w:t>
      </w:r>
      <w:r w:rsidRPr="00AD6CDE">
        <w:rPr>
          <w:rFonts w:ascii="Verdana" w:hAnsi="Verdana" w:cs="Tahoma"/>
          <w:bCs/>
          <w:sz w:val="18"/>
          <w:szCs w:val="18"/>
          <w:lang w:val="es-ES_tradnl"/>
        </w:rPr>
        <w:t>(con buena resolución de imagen)</w:t>
      </w:r>
      <w:r w:rsidRPr="00AD6CDE">
        <w:rPr>
          <w:rFonts w:ascii="Verdana" w:hAnsi="Verdana" w:cs="Tahoma"/>
          <w:sz w:val="18"/>
          <w:szCs w:val="18"/>
          <w:lang w:val="es-ES_tradnl"/>
        </w:rPr>
        <w:t xml:space="preserve"> del estado inicial y post intervención de la totalidad de las </w:t>
      </w:r>
      <w:r w:rsidRPr="00AD6CDE">
        <w:rPr>
          <w:rFonts w:ascii="Verdana" w:hAnsi="Verdana" w:cs="Tahoma"/>
          <w:color w:val="000000"/>
          <w:sz w:val="18"/>
          <w:szCs w:val="18"/>
          <w:lang w:val="es-ES_tradnl"/>
        </w:rPr>
        <w:t>viviendas.</w:t>
      </w:r>
    </w:p>
    <w:p w14:paraId="1BB9E333" w14:textId="77777777" w:rsidR="002558DD" w:rsidRPr="00AD6CDE" w:rsidRDefault="002558DD" w:rsidP="00571464">
      <w:pPr>
        <w:numPr>
          <w:ilvl w:val="0"/>
          <w:numId w:val="50"/>
        </w:numPr>
        <w:spacing w:line="260" w:lineRule="atLeast"/>
        <w:ind w:left="284" w:hanging="283"/>
        <w:contextualSpacing/>
        <w:jc w:val="both"/>
        <w:rPr>
          <w:rFonts w:ascii="Verdana" w:hAnsi="Verdana" w:cs="Tahoma"/>
          <w:color w:val="000000"/>
          <w:sz w:val="18"/>
          <w:szCs w:val="18"/>
          <w:lang w:val="es-ES_tradnl"/>
        </w:rPr>
      </w:pPr>
      <w:r w:rsidRPr="00AD6CDE">
        <w:rPr>
          <w:rFonts w:ascii="Verdana" w:hAnsi="Verdana" w:cs="Tahoma"/>
          <w:b/>
          <w:color w:val="000000"/>
          <w:sz w:val="18"/>
          <w:szCs w:val="18"/>
          <w:lang w:val="es-ES_tradnl"/>
        </w:rPr>
        <w:t xml:space="preserve">Utilizar </w:t>
      </w:r>
      <w:r w:rsidRPr="00AD6CDE">
        <w:rPr>
          <w:rFonts w:ascii="Verdana" w:hAnsi="Verdana" w:cs="Tahoma"/>
          <w:color w:val="000000"/>
          <w:sz w:val="18"/>
          <w:szCs w:val="18"/>
          <w:lang w:val="es-ES_tradnl"/>
        </w:rPr>
        <w:t xml:space="preserve">los </w:t>
      </w:r>
      <w:r w:rsidRPr="00AD6CDE">
        <w:rPr>
          <w:rFonts w:ascii="Verdana" w:hAnsi="Verdana" w:cs="Tahoma"/>
          <w:b/>
          <w:color w:val="000000"/>
          <w:sz w:val="18"/>
          <w:szCs w:val="18"/>
          <w:lang w:val="es-ES_tradnl"/>
        </w:rPr>
        <w:t>instrumentos</w:t>
      </w:r>
      <w:r w:rsidRPr="00AD6CDE">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54DE375"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Verificar la </w:t>
      </w:r>
      <w:r w:rsidRPr="00AD6CDE">
        <w:rPr>
          <w:rFonts w:ascii="Verdana" w:hAnsi="Verdana" w:cs="Tahoma"/>
          <w:b/>
          <w:sz w:val="18"/>
          <w:szCs w:val="18"/>
          <w:lang w:val="es-ES_tradnl"/>
        </w:rPr>
        <w:t>culminación</w:t>
      </w:r>
      <w:r w:rsidRPr="00AD6CDE">
        <w:rPr>
          <w:rFonts w:ascii="Verdana" w:hAnsi="Verdana" w:cs="Tahoma"/>
          <w:sz w:val="18"/>
          <w:szCs w:val="18"/>
          <w:lang w:val="es-ES_tradnl"/>
        </w:rPr>
        <w:t xml:space="preserve"> de las </w:t>
      </w:r>
      <w:r w:rsidRPr="00AD6CDE">
        <w:rPr>
          <w:rFonts w:ascii="Verdana" w:hAnsi="Verdana" w:cs="Tahoma"/>
          <w:b/>
          <w:sz w:val="18"/>
          <w:szCs w:val="18"/>
          <w:lang w:val="es-ES_tradnl"/>
        </w:rPr>
        <w:t>actividades de autoconstrucción</w:t>
      </w:r>
      <w:r w:rsidRPr="00AD6CDE">
        <w:rPr>
          <w:rFonts w:ascii="Verdana" w:hAnsi="Verdana" w:cs="Tahoma"/>
          <w:sz w:val="18"/>
          <w:szCs w:val="18"/>
          <w:lang w:val="es-ES_tradnl"/>
        </w:rPr>
        <w:t>.</w:t>
      </w:r>
    </w:p>
    <w:p w14:paraId="581BE7BA"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La Entidad Ejecutora debe garantizar y asegurar la culminación de la intervención en todas las viviendas y la conclusión integral del proyecto.</w:t>
      </w:r>
    </w:p>
    <w:p w14:paraId="4195BDCF"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89F95FA" w14:textId="77777777" w:rsidR="002558DD" w:rsidRPr="00AD6CDE" w:rsidRDefault="002558DD" w:rsidP="00571464">
      <w:pPr>
        <w:numPr>
          <w:ilvl w:val="0"/>
          <w:numId w:val="50"/>
        </w:numPr>
        <w:spacing w:line="260" w:lineRule="atLeast"/>
        <w:ind w:left="284" w:hanging="283"/>
        <w:contextualSpacing/>
        <w:jc w:val="both"/>
        <w:rPr>
          <w:rFonts w:ascii="Verdana" w:hAnsi="Verdana" w:cs="Tahoma"/>
          <w:sz w:val="18"/>
          <w:szCs w:val="18"/>
          <w:lang w:val="es-ES_tradnl"/>
        </w:rPr>
      </w:pPr>
      <w:r w:rsidRPr="00AD6CDE">
        <w:rPr>
          <w:rFonts w:ascii="Verdana" w:hAnsi="Verdana" w:cs="Tahoma"/>
          <w:sz w:val="18"/>
          <w:szCs w:val="18"/>
          <w:lang w:val="es-ES_tradnl"/>
        </w:rPr>
        <w:t xml:space="preserve"> Efectuar el</w:t>
      </w:r>
      <w:r w:rsidRPr="00AD6CDE">
        <w:rPr>
          <w:rFonts w:ascii="Verdana" w:hAnsi="Verdana" w:cs="Tahoma"/>
          <w:b/>
          <w:sz w:val="18"/>
          <w:szCs w:val="18"/>
          <w:lang w:val="es-ES_tradnl"/>
        </w:rPr>
        <w:t xml:space="preserve"> </w:t>
      </w:r>
      <w:r w:rsidRPr="00AD6CD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D496141" w14:textId="77777777" w:rsidR="002558DD" w:rsidRPr="00AD6CDE" w:rsidRDefault="002558DD" w:rsidP="002558DD">
      <w:pPr>
        <w:spacing w:line="260" w:lineRule="atLeast"/>
        <w:contextualSpacing/>
        <w:jc w:val="both"/>
        <w:rPr>
          <w:rFonts w:ascii="Verdana" w:hAnsi="Verdana" w:cs="Tahoma"/>
          <w:sz w:val="18"/>
          <w:szCs w:val="18"/>
          <w:lang w:val="es-ES_tradnl"/>
        </w:rPr>
      </w:pPr>
    </w:p>
    <w:p w14:paraId="5324AE63" w14:textId="77777777" w:rsidR="002558DD" w:rsidRPr="00AD6CDE" w:rsidRDefault="002558DD" w:rsidP="002558DD">
      <w:pPr>
        <w:tabs>
          <w:tab w:val="num" w:pos="720"/>
        </w:tabs>
        <w:spacing w:line="260" w:lineRule="atLeast"/>
        <w:contextualSpacing/>
        <w:jc w:val="both"/>
        <w:rPr>
          <w:rFonts w:ascii="Verdana" w:hAnsi="Verdana" w:cs="Tahoma"/>
          <w:b/>
          <w:sz w:val="18"/>
          <w:szCs w:val="18"/>
          <w:lang w:val="es-ES_tradnl"/>
        </w:rPr>
      </w:pPr>
      <w:r w:rsidRPr="00AD6CDE">
        <w:rPr>
          <w:rFonts w:ascii="Verdana" w:hAnsi="Verdana" w:cs="Tahoma"/>
          <w:b/>
          <w:sz w:val="18"/>
          <w:szCs w:val="18"/>
          <w:lang w:val="es-ES_tradnl"/>
        </w:rPr>
        <w:t>- PROVISIÓN Y DOTACIÓN DE MATERIALES DE CONSTRUCCIÓN:</w:t>
      </w:r>
    </w:p>
    <w:p w14:paraId="4142F983" w14:textId="77777777" w:rsidR="002558DD" w:rsidRPr="00AD6CDE" w:rsidRDefault="002558DD" w:rsidP="00571464">
      <w:pPr>
        <w:numPr>
          <w:ilvl w:val="0"/>
          <w:numId w:val="57"/>
        </w:numPr>
        <w:spacing w:line="260" w:lineRule="atLeast"/>
        <w:ind w:left="284" w:hanging="284"/>
        <w:contextualSpacing/>
        <w:jc w:val="both"/>
        <w:rPr>
          <w:rFonts w:ascii="Verdana" w:hAnsi="Verdana" w:cs="Tahoma"/>
          <w:sz w:val="18"/>
          <w:szCs w:val="18"/>
          <w:lang w:val="es-ES_tradnl"/>
        </w:rPr>
      </w:pPr>
      <w:r w:rsidRPr="00AD6CDE">
        <w:rPr>
          <w:rFonts w:ascii="Verdana" w:hAnsi="Verdana" w:cs="Tahoma"/>
          <w:sz w:val="18"/>
          <w:szCs w:val="18"/>
          <w:lang w:val="es-ES_tradnl"/>
        </w:rPr>
        <w:lastRenderedPageBreak/>
        <w:t>Elaborar y ejecutar la</w:t>
      </w:r>
      <w:r w:rsidRPr="00AD6CDE">
        <w:rPr>
          <w:rFonts w:ascii="Verdana" w:hAnsi="Verdana" w:cs="Tahoma"/>
          <w:b/>
          <w:sz w:val="18"/>
          <w:szCs w:val="18"/>
          <w:lang w:val="es-ES_tradnl"/>
        </w:rPr>
        <w:t xml:space="preserve"> Programación</w:t>
      </w:r>
      <w:r w:rsidRPr="00AD6CDE">
        <w:rPr>
          <w:rFonts w:ascii="Verdana" w:hAnsi="Verdana" w:cs="Tahoma"/>
          <w:sz w:val="18"/>
          <w:szCs w:val="18"/>
          <w:lang w:val="es-ES_tradnl"/>
        </w:rPr>
        <w:t xml:space="preserve"> de la </w:t>
      </w:r>
      <w:r w:rsidRPr="00AD6CDE">
        <w:rPr>
          <w:rFonts w:ascii="Verdana" w:hAnsi="Verdana" w:cs="Tahoma"/>
          <w:b/>
          <w:sz w:val="18"/>
          <w:szCs w:val="18"/>
          <w:lang w:val="es-ES_tradnl"/>
        </w:rPr>
        <w:t>provisión y dotación de materiales de construcción</w:t>
      </w:r>
      <w:r w:rsidRPr="00AD6CDE">
        <w:rPr>
          <w:rFonts w:ascii="Verdana" w:hAnsi="Verdana" w:cs="Tahoma"/>
          <w:sz w:val="18"/>
          <w:szCs w:val="18"/>
          <w:lang w:val="es-ES_tradnl"/>
        </w:rPr>
        <w:t xml:space="preserve"> por producto, de acuerdo al avance del proyecto</w:t>
      </w:r>
      <w:r w:rsidRPr="00AD6CDE">
        <w:rPr>
          <w:rFonts w:ascii="Verdana" w:hAnsi="Verdana" w:cs="Tahoma"/>
          <w:color w:val="000000"/>
          <w:sz w:val="18"/>
          <w:szCs w:val="18"/>
          <w:lang w:val="es-ES_tradnl"/>
        </w:rPr>
        <w:t>.</w:t>
      </w:r>
    </w:p>
    <w:p w14:paraId="416ADF7F" w14:textId="77777777" w:rsidR="002558DD" w:rsidRPr="00AD6CDE" w:rsidRDefault="002558DD" w:rsidP="00571464">
      <w:pPr>
        <w:numPr>
          <w:ilvl w:val="0"/>
          <w:numId w:val="57"/>
        </w:numPr>
        <w:spacing w:line="260" w:lineRule="atLeast"/>
        <w:ind w:left="284" w:hanging="284"/>
        <w:contextualSpacing/>
        <w:jc w:val="both"/>
        <w:rPr>
          <w:rFonts w:ascii="Verdana" w:hAnsi="Verdana" w:cs="Tahoma"/>
          <w:color w:val="000000"/>
          <w:sz w:val="18"/>
          <w:szCs w:val="18"/>
          <w:lang w:val="es-ES_tradnl"/>
        </w:rPr>
      </w:pPr>
      <w:r w:rsidRPr="00AD6CDE">
        <w:rPr>
          <w:rFonts w:ascii="Verdana" w:hAnsi="Verdana" w:cs="Tahoma"/>
          <w:sz w:val="18"/>
          <w:szCs w:val="18"/>
          <w:lang w:val="es-ES_tradnl"/>
        </w:rPr>
        <w:t xml:space="preserve">Realizar y garantizar la provisión y dotación </w:t>
      </w:r>
      <w:r w:rsidRPr="00AD6CDE">
        <w:rPr>
          <w:rFonts w:ascii="Verdana" w:hAnsi="Verdana" w:cs="Tahoma"/>
          <w:color w:val="000000"/>
          <w:sz w:val="18"/>
          <w:szCs w:val="18"/>
          <w:lang w:val="es-ES_tradnl"/>
        </w:rPr>
        <w:t xml:space="preserve">de materiales de construcción mínimas requeridas </w:t>
      </w:r>
      <w:r w:rsidRPr="00AD6CDE">
        <w:rPr>
          <w:rFonts w:ascii="Verdana" w:hAnsi="Verdana" w:cs="Tahoma"/>
          <w:b/>
          <w:color w:val="000000"/>
          <w:sz w:val="18"/>
          <w:szCs w:val="18"/>
          <w:lang w:val="es-ES_tradnl"/>
        </w:rPr>
        <w:t>según</w:t>
      </w:r>
      <w:r w:rsidRPr="00AD6CDE">
        <w:rPr>
          <w:rFonts w:ascii="Verdana" w:hAnsi="Verdana" w:cs="Tahoma"/>
          <w:color w:val="000000"/>
          <w:sz w:val="18"/>
          <w:szCs w:val="18"/>
          <w:lang w:val="es-ES_tradnl"/>
        </w:rPr>
        <w:t xml:space="preserve"> las </w:t>
      </w:r>
      <w:r w:rsidRPr="00AD6CDE">
        <w:rPr>
          <w:rFonts w:ascii="Verdana" w:hAnsi="Verdana" w:cs="Tahoma"/>
          <w:b/>
          <w:color w:val="000000"/>
          <w:sz w:val="18"/>
          <w:szCs w:val="18"/>
          <w:lang w:val="es-ES_tradnl"/>
        </w:rPr>
        <w:t xml:space="preserve">especificaciones técnicas </w:t>
      </w:r>
      <w:r w:rsidRPr="00AD6CDE">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C0CDADC" w14:textId="77777777" w:rsidR="002558DD" w:rsidRPr="00AD6CDE" w:rsidRDefault="002558DD" w:rsidP="00571464">
      <w:pPr>
        <w:numPr>
          <w:ilvl w:val="0"/>
          <w:numId w:val="57"/>
        </w:numPr>
        <w:spacing w:line="260" w:lineRule="atLeast"/>
        <w:ind w:left="284" w:hanging="284"/>
        <w:contextualSpacing/>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 xml:space="preserve">Garantizar la implementación y el correcto funcionamiento de </w:t>
      </w:r>
      <w:r w:rsidRPr="00AD6CDE">
        <w:rPr>
          <w:rFonts w:ascii="Verdana" w:hAnsi="Verdana" w:cs="Tahoma"/>
          <w:b/>
          <w:color w:val="000000"/>
          <w:sz w:val="18"/>
          <w:szCs w:val="18"/>
          <w:lang w:val="es-ES_tradnl"/>
        </w:rPr>
        <w:t>almacenes</w:t>
      </w:r>
      <w:r w:rsidRPr="00AD6CDE">
        <w:rPr>
          <w:rFonts w:ascii="Verdana" w:hAnsi="Verdana" w:cs="Tahoma"/>
          <w:color w:val="000000"/>
          <w:sz w:val="18"/>
          <w:szCs w:val="18"/>
          <w:lang w:val="es-ES_tradnl"/>
        </w:rPr>
        <w:t xml:space="preserve"> destinados para el almacenamiento de los materiales de construcción</w:t>
      </w:r>
      <w:r w:rsidRPr="00AD6CD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D6CDE">
        <w:rPr>
          <w:rFonts w:ascii="Verdana" w:hAnsi="Verdana" w:cs="Tahoma"/>
          <w:color w:val="000000"/>
          <w:sz w:val="18"/>
          <w:szCs w:val="18"/>
          <w:shd w:val="clear" w:color="auto" w:fill="FFFFFF" w:themeFill="background1"/>
          <w:lang w:val="es-ES_tradnl"/>
        </w:rPr>
        <w:t>kardex</w:t>
      </w:r>
      <w:proofErr w:type="spellEnd"/>
      <w:r w:rsidRPr="00AD6CDE">
        <w:rPr>
          <w:rFonts w:ascii="Verdana" w:hAnsi="Verdana" w:cs="Tahoma"/>
          <w:color w:val="000000"/>
          <w:sz w:val="18"/>
          <w:szCs w:val="18"/>
          <w:shd w:val="clear" w:color="auto" w:fill="FFFFFF" w:themeFill="background1"/>
          <w:lang w:val="es-ES_tradnl"/>
        </w:rPr>
        <w:t xml:space="preserve"> y constancia de entrega de materiales de construcción</w:t>
      </w:r>
      <w:r w:rsidRPr="00AD6CDE">
        <w:rPr>
          <w:rFonts w:ascii="Verdana" w:hAnsi="Verdana" w:cs="Tahoma"/>
          <w:color w:val="000000"/>
          <w:sz w:val="18"/>
          <w:szCs w:val="18"/>
          <w:lang w:val="es-ES_tradnl"/>
        </w:rPr>
        <w:t>.</w:t>
      </w:r>
    </w:p>
    <w:p w14:paraId="54350DF3" w14:textId="77777777" w:rsidR="002558DD" w:rsidRPr="00AD6CDE" w:rsidRDefault="002558DD" w:rsidP="00571464">
      <w:pPr>
        <w:numPr>
          <w:ilvl w:val="0"/>
          <w:numId w:val="57"/>
        </w:numPr>
        <w:spacing w:line="260" w:lineRule="atLeast"/>
        <w:ind w:left="284" w:hanging="284"/>
        <w:contextualSpacing/>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 xml:space="preserve">Asegurar que los beneficiarios reciban los </w:t>
      </w:r>
      <w:r w:rsidRPr="00AD6CDE">
        <w:rPr>
          <w:rFonts w:ascii="Verdana" w:hAnsi="Verdana" w:cs="Tahoma"/>
          <w:b/>
          <w:color w:val="000000"/>
          <w:sz w:val="18"/>
          <w:szCs w:val="18"/>
          <w:lang w:val="es-ES_tradnl"/>
        </w:rPr>
        <w:t>materiales de construcción en óptimas condiciones</w:t>
      </w:r>
      <w:r w:rsidRPr="00AD6CDE">
        <w:rPr>
          <w:rFonts w:ascii="Verdana" w:hAnsi="Verdana" w:cs="Tahoma"/>
          <w:color w:val="000000"/>
          <w:sz w:val="18"/>
          <w:szCs w:val="18"/>
          <w:lang w:val="es-ES_tradnl"/>
        </w:rPr>
        <w:t xml:space="preserve"> según el </w:t>
      </w:r>
      <w:r w:rsidRPr="00AD6CDE">
        <w:rPr>
          <w:rFonts w:ascii="Verdana" w:hAnsi="Verdana" w:cs="Tahoma"/>
          <w:b/>
          <w:color w:val="000000"/>
          <w:sz w:val="18"/>
          <w:szCs w:val="18"/>
          <w:lang w:val="es-ES_tradnl"/>
        </w:rPr>
        <w:t>proyecto aprobado y/o modificaciones</w:t>
      </w:r>
      <w:r w:rsidRPr="00AD6CDE">
        <w:rPr>
          <w:rFonts w:ascii="Verdana" w:hAnsi="Verdana" w:cs="Tahoma"/>
          <w:color w:val="000000"/>
          <w:sz w:val="18"/>
          <w:szCs w:val="18"/>
          <w:lang w:val="es-ES_tradnl"/>
        </w:rPr>
        <w:t xml:space="preserve"> realizadas, respetando las </w:t>
      </w:r>
      <w:bookmarkStart w:id="55" w:name="_Hlk126076967"/>
      <w:r w:rsidRPr="00AD6CDE">
        <w:rPr>
          <w:rFonts w:ascii="Verdana" w:hAnsi="Verdana" w:cs="Tahoma"/>
          <w:color w:val="000000"/>
          <w:sz w:val="18"/>
          <w:szCs w:val="18"/>
          <w:lang w:val="es-ES_tradnl"/>
        </w:rPr>
        <w:t xml:space="preserve">cantidades asignadas </w:t>
      </w:r>
      <w:bookmarkEnd w:id="55"/>
      <w:r w:rsidRPr="00AD6CDE">
        <w:rPr>
          <w:rFonts w:ascii="Verdana" w:hAnsi="Verdana" w:cs="Tahoma"/>
          <w:color w:val="000000"/>
          <w:sz w:val="18"/>
          <w:szCs w:val="18"/>
          <w:lang w:val="es-ES_tradnl"/>
        </w:rPr>
        <w:t xml:space="preserve">y garantizando su adecuado uso. </w:t>
      </w:r>
    </w:p>
    <w:p w14:paraId="12650FED"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AD6CDE">
        <w:rPr>
          <w:rFonts w:ascii="Verdana" w:hAnsi="Verdana" w:cs="Tahoma"/>
          <w:b/>
          <w:bCs/>
          <w:color w:val="000000"/>
          <w:kern w:val="32"/>
          <w:sz w:val="18"/>
          <w:szCs w:val="18"/>
          <w:lang w:val="es-ES_tradnl"/>
        </w:rPr>
        <w:t>FASES DE LA CONSULTORÍA.</w:t>
      </w:r>
      <w:bookmarkEnd w:id="56"/>
    </w:p>
    <w:p w14:paraId="4A20B91C" w14:textId="77777777" w:rsidR="002558DD" w:rsidRPr="00AD6CDE" w:rsidRDefault="002558DD" w:rsidP="002558DD">
      <w:pPr>
        <w:tabs>
          <w:tab w:val="left" w:pos="2255"/>
        </w:tabs>
        <w:spacing w:line="260" w:lineRule="atLeast"/>
        <w:jc w:val="both"/>
        <w:rPr>
          <w:rFonts w:ascii="Verdana" w:hAnsi="Verdana" w:cs="Tahoma"/>
          <w:sz w:val="18"/>
          <w:szCs w:val="18"/>
        </w:rPr>
      </w:pPr>
      <w:r w:rsidRPr="00AD6CDE">
        <w:rPr>
          <w:rFonts w:ascii="Verdana" w:hAnsi="Verdana" w:cs="Tahoma"/>
          <w:sz w:val="18"/>
          <w:szCs w:val="18"/>
        </w:rPr>
        <w:t>La consultoría del proyecto, se divide en tres fases:</w:t>
      </w:r>
    </w:p>
    <w:p w14:paraId="646A41FC" w14:textId="77777777" w:rsidR="002558DD" w:rsidRPr="00AD6CDE" w:rsidRDefault="002558DD" w:rsidP="002558DD">
      <w:pPr>
        <w:spacing w:line="300" w:lineRule="auto"/>
        <w:jc w:val="both"/>
        <w:rPr>
          <w:rFonts w:ascii="Verdana" w:hAnsi="Verdana" w:cs="Tahoma"/>
          <w:sz w:val="18"/>
          <w:szCs w:val="18"/>
        </w:rPr>
      </w:pPr>
      <w:r w:rsidRPr="00AD6CDE">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1D064BBD" wp14:editId="15945B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6B281B"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1</w:t>
                            </w:r>
                          </w:p>
                          <w:p w14:paraId="76EE72D1" w14:textId="77777777" w:rsidR="00B3363D" w:rsidRPr="00845632" w:rsidRDefault="00B3363D" w:rsidP="002558D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064BB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16B281B"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1</w:t>
                      </w:r>
                    </w:p>
                    <w:p w14:paraId="76EE72D1" w14:textId="77777777" w:rsidR="00B3363D" w:rsidRPr="00845632" w:rsidRDefault="00B3363D" w:rsidP="002558D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77D1B3C" wp14:editId="158AB21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D0BCBF"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2</w:t>
                            </w:r>
                          </w:p>
                          <w:p w14:paraId="79E58DB3" w14:textId="77777777" w:rsidR="00B3363D" w:rsidRPr="00845632" w:rsidRDefault="00B3363D" w:rsidP="002558D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7D1B3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3D0BCBF"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2</w:t>
                      </w:r>
                    </w:p>
                    <w:p w14:paraId="79E58DB3" w14:textId="77777777" w:rsidR="00B3363D" w:rsidRPr="00845632" w:rsidRDefault="00B3363D" w:rsidP="002558D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4DF591B" wp14:editId="076A03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D7CD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B724014" w14:textId="77777777" w:rsidR="002558DD" w:rsidRPr="00AD6CDE" w:rsidRDefault="002558DD" w:rsidP="002558DD">
      <w:pPr>
        <w:spacing w:line="300" w:lineRule="auto"/>
        <w:jc w:val="both"/>
        <w:rPr>
          <w:rFonts w:ascii="Verdana" w:hAnsi="Verdana" w:cs="Tahoma"/>
          <w:b/>
          <w:sz w:val="18"/>
          <w:szCs w:val="18"/>
        </w:rPr>
      </w:pPr>
      <w:r w:rsidRPr="00AD6CD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906C3D0" wp14:editId="6392A63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003C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BFFEA99" wp14:editId="73D795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4DB882"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3</w:t>
                            </w:r>
                          </w:p>
                          <w:p w14:paraId="74AC1F6D" w14:textId="77777777" w:rsidR="00B3363D" w:rsidRPr="00845632" w:rsidRDefault="00B3363D" w:rsidP="002558D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FFEA9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4DB882" w14:textId="77777777" w:rsidR="00B3363D" w:rsidRPr="00845632" w:rsidRDefault="00B3363D" w:rsidP="002558DD">
                      <w:pPr>
                        <w:jc w:val="center"/>
                        <w:rPr>
                          <w:rFonts w:ascii="Tahoma" w:hAnsi="Tahoma" w:cs="Tahoma"/>
                          <w:b/>
                          <w:color w:val="FFFFFF"/>
                        </w:rPr>
                      </w:pPr>
                      <w:r w:rsidRPr="00845632">
                        <w:rPr>
                          <w:rFonts w:ascii="Tahoma" w:hAnsi="Tahoma" w:cs="Tahoma"/>
                          <w:b/>
                          <w:color w:val="FFFFFF"/>
                        </w:rPr>
                        <w:t>FASE 3</w:t>
                      </w:r>
                    </w:p>
                    <w:p w14:paraId="74AC1F6D" w14:textId="77777777" w:rsidR="00B3363D" w:rsidRPr="00845632" w:rsidRDefault="00B3363D" w:rsidP="002558D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112FCF" w14:textId="77777777" w:rsidR="002558DD" w:rsidRPr="00AD6CDE" w:rsidRDefault="002558DD" w:rsidP="002558DD">
      <w:pPr>
        <w:spacing w:line="260" w:lineRule="atLeast"/>
        <w:jc w:val="both"/>
        <w:rPr>
          <w:rFonts w:ascii="Verdana" w:hAnsi="Verdana" w:cs="Tahoma"/>
          <w:sz w:val="18"/>
          <w:szCs w:val="18"/>
        </w:rPr>
      </w:pPr>
    </w:p>
    <w:p w14:paraId="3363EB4C" w14:textId="77777777" w:rsidR="002558DD" w:rsidRPr="00AD6CDE" w:rsidRDefault="002558DD" w:rsidP="002558DD">
      <w:pPr>
        <w:spacing w:line="260" w:lineRule="atLeast"/>
        <w:jc w:val="both"/>
        <w:rPr>
          <w:rFonts w:ascii="Verdana" w:hAnsi="Verdana" w:cs="Tahoma"/>
          <w:sz w:val="18"/>
          <w:szCs w:val="18"/>
        </w:rPr>
      </w:pPr>
    </w:p>
    <w:p w14:paraId="1B4686F2" w14:textId="77777777" w:rsidR="002558DD" w:rsidRPr="00AD6CDE" w:rsidRDefault="002558DD" w:rsidP="002558DD">
      <w:pPr>
        <w:spacing w:line="260" w:lineRule="atLeast"/>
        <w:jc w:val="both"/>
        <w:rPr>
          <w:rFonts w:ascii="Verdana" w:hAnsi="Verdana" w:cs="Tahoma"/>
          <w:sz w:val="18"/>
          <w:szCs w:val="18"/>
        </w:rPr>
      </w:pPr>
    </w:p>
    <w:p w14:paraId="2827E927" w14:textId="77777777" w:rsidR="004B5A8A" w:rsidRDefault="004B5A8A" w:rsidP="002558DD">
      <w:pPr>
        <w:spacing w:line="260" w:lineRule="atLeast"/>
        <w:jc w:val="both"/>
        <w:rPr>
          <w:rFonts w:ascii="Verdana" w:hAnsi="Verdana" w:cs="Tahoma"/>
          <w:sz w:val="18"/>
          <w:szCs w:val="18"/>
        </w:rPr>
      </w:pPr>
    </w:p>
    <w:p w14:paraId="7BB3BE90" w14:textId="68733E3F"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9A2938C" w14:textId="77777777" w:rsidR="002558DD" w:rsidRPr="00AD6CDE" w:rsidRDefault="002558DD" w:rsidP="002558DD">
      <w:pPr>
        <w:spacing w:line="260" w:lineRule="atLeast"/>
        <w:jc w:val="both"/>
        <w:rPr>
          <w:rFonts w:ascii="Verdana" w:hAnsi="Verdana" w:cs="Tahoma"/>
          <w:sz w:val="18"/>
          <w:szCs w:val="18"/>
        </w:rPr>
      </w:pPr>
    </w:p>
    <w:p w14:paraId="2D0337CE"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 xml:space="preserve">FASE 1 - ACTIVIDADES PRELIMINARES: </w:t>
      </w:r>
    </w:p>
    <w:p w14:paraId="6F809A6C"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Inicio:</w:t>
      </w:r>
      <w:r w:rsidRPr="00AD6CDE">
        <w:rPr>
          <w:rFonts w:ascii="Verdana" w:hAnsi="Verdana" w:cs="Tahoma"/>
          <w:sz w:val="18"/>
          <w:szCs w:val="18"/>
        </w:rPr>
        <w:t xml:space="preserve"> Orden de Proceder emitida por el Inspector del proyecto</w:t>
      </w:r>
    </w:p>
    <w:p w14:paraId="33B1111A"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 xml:space="preserve">Fin: </w:t>
      </w:r>
      <w:r w:rsidRPr="00AD6CDE">
        <w:rPr>
          <w:rFonts w:ascii="Verdana" w:hAnsi="Verdana" w:cs="Tahoma"/>
          <w:sz w:val="18"/>
          <w:szCs w:val="18"/>
        </w:rPr>
        <w:t>Diagnóstico Inicial – Producto 1</w:t>
      </w:r>
    </w:p>
    <w:p w14:paraId="2AE9F3A1"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AD6CDE">
        <w:rPr>
          <w:rFonts w:ascii="Verdana" w:hAnsi="Verdana" w:cs="Tahoma"/>
          <w:b/>
          <w:bCs/>
          <w:sz w:val="18"/>
          <w:szCs w:val="18"/>
          <w:lang w:val="es-ES_tradnl"/>
        </w:rPr>
        <w:t>SOCIALIZACIÓN</w:t>
      </w:r>
      <w:r w:rsidRPr="00AD6CDE">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AD6CDE">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C343184" w14:textId="77777777" w:rsidR="002558DD" w:rsidRPr="00AD6CDE" w:rsidRDefault="002558DD" w:rsidP="002558DD">
      <w:pPr>
        <w:spacing w:line="260" w:lineRule="atLeast"/>
        <w:jc w:val="both"/>
        <w:rPr>
          <w:rFonts w:ascii="Verdana" w:hAnsi="Verdana" w:cs="Tahoma"/>
          <w:sz w:val="18"/>
          <w:szCs w:val="18"/>
        </w:rPr>
      </w:pPr>
    </w:p>
    <w:p w14:paraId="295C807A"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B994F8" w14:textId="77777777" w:rsidR="002558DD" w:rsidRPr="00AD6CDE" w:rsidRDefault="002558DD" w:rsidP="002558DD">
      <w:pPr>
        <w:spacing w:line="260" w:lineRule="atLeast"/>
        <w:jc w:val="both"/>
        <w:rPr>
          <w:rFonts w:ascii="Verdana" w:hAnsi="Verdana" w:cs="Tahoma"/>
          <w:sz w:val="18"/>
          <w:szCs w:val="18"/>
        </w:rPr>
      </w:pPr>
    </w:p>
    <w:p w14:paraId="5694E754"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Resultados principales de la FASE 1:</w:t>
      </w:r>
    </w:p>
    <w:p w14:paraId="297B574F"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rPr>
      </w:pPr>
      <w:bookmarkStart w:id="57" w:name="_Hlk164185315"/>
      <w:r w:rsidRPr="00AD6CDE">
        <w:rPr>
          <w:rFonts w:ascii="Verdana" w:hAnsi="Verdana" w:cs="Tahoma"/>
          <w:sz w:val="18"/>
          <w:szCs w:val="18"/>
        </w:rPr>
        <w:t>Se ha realizado la Evaluación Técnico Social, Gestión y presentación de los Certificados de no Propiedad a nivel nacional de los beneficiarios preaprobados del proyecto.</w:t>
      </w:r>
    </w:p>
    <w:p w14:paraId="7BD14AB6"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lastRenderedPageBreak/>
        <w:t>Se cuenta con el Anexo 15, se ha consolidado y emitido la lista oficial de beneficiarios.</w:t>
      </w:r>
    </w:p>
    <w:bookmarkEnd w:id="57"/>
    <w:p w14:paraId="272C203B"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Se ha elaborado el Diagnóstico Inicial, con aprobación del Inspector, previo acompañamiento del mismo.</w:t>
      </w:r>
    </w:p>
    <w:p w14:paraId="62DD3180"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lang w:val="es-ES_tradnl"/>
        </w:rPr>
      </w:pPr>
      <w:r w:rsidRPr="00AD6CDE">
        <w:rPr>
          <w:rFonts w:ascii="Verdana" w:hAnsi="Verdana" w:cs="Tahoma"/>
          <w:sz w:val="18"/>
          <w:szCs w:val="18"/>
          <w:lang w:val="es-ES_tradnl"/>
        </w:rPr>
        <w:t>Se tienen acuerdos y carpetas familiares entregadas al total de las familias beneficiarias.</w:t>
      </w:r>
    </w:p>
    <w:p w14:paraId="5AC0F2EF"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 xml:space="preserve">Los beneficiarios conocen el alcance y los requisitos Técnicos-Sociales del </w:t>
      </w:r>
      <w:r w:rsidRPr="00AD6CDE">
        <w:rPr>
          <w:rFonts w:ascii="Verdana" w:hAnsi="Verdana" w:cs="Tahoma"/>
          <w:sz w:val="18"/>
          <w:szCs w:val="18"/>
          <w:lang w:val="es-ES_tradnl"/>
        </w:rPr>
        <w:t>Proyecto;</w:t>
      </w:r>
      <w:r w:rsidRPr="00AD6CDE">
        <w:rPr>
          <w:rFonts w:ascii="Verdana" w:hAnsi="Verdana" w:cs="Tahoma"/>
          <w:sz w:val="18"/>
          <w:szCs w:val="18"/>
        </w:rPr>
        <w:t xml:space="preserve"> su duración, forma de asignación y entrega de materiales de construcción por familia para su respectivo control y seguimiento. </w:t>
      </w:r>
    </w:p>
    <w:p w14:paraId="3734A932" w14:textId="77777777" w:rsidR="002558DD" w:rsidRPr="00AD6CDE" w:rsidRDefault="002558DD" w:rsidP="00571464">
      <w:pPr>
        <w:numPr>
          <w:ilvl w:val="0"/>
          <w:numId w:val="51"/>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 xml:space="preserve">Se tiene la/s oficina/s </w:t>
      </w:r>
      <w:proofErr w:type="spellStart"/>
      <w:r w:rsidRPr="00AD6CDE">
        <w:rPr>
          <w:rFonts w:ascii="Verdana" w:hAnsi="Verdana" w:cs="Tahoma"/>
          <w:sz w:val="18"/>
          <w:szCs w:val="18"/>
        </w:rPr>
        <w:t>aperturada</w:t>
      </w:r>
      <w:proofErr w:type="spellEnd"/>
      <w:r w:rsidRPr="00AD6CDE">
        <w:rPr>
          <w:rFonts w:ascii="Verdana" w:hAnsi="Verdana" w:cs="Tahoma"/>
          <w:sz w:val="18"/>
          <w:szCs w:val="18"/>
        </w:rPr>
        <w:t>/s y con el equipamiento e insumos necesarios establecidos en este documento.</w:t>
      </w:r>
    </w:p>
    <w:p w14:paraId="7A4BABFE" w14:textId="77777777" w:rsidR="002558DD" w:rsidRPr="00AD6CDE" w:rsidRDefault="002558DD" w:rsidP="002558DD">
      <w:pPr>
        <w:spacing w:line="260" w:lineRule="atLeast"/>
        <w:ind w:left="284"/>
        <w:contextualSpacing/>
        <w:jc w:val="both"/>
        <w:rPr>
          <w:rFonts w:ascii="Verdana" w:hAnsi="Verdana" w:cs="Tahoma"/>
          <w:sz w:val="18"/>
          <w:szCs w:val="18"/>
        </w:rPr>
      </w:pPr>
    </w:p>
    <w:p w14:paraId="44121E64"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FASE 2 - EJECUCIÓN FÍSICA DEL PROYECTO:</w:t>
      </w:r>
    </w:p>
    <w:p w14:paraId="0624CA8F"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 xml:space="preserve">Inicio: </w:t>
      </w:r>
      <w:r w:rsidRPr="00AD6CDE">
        <w:rPr>
          <w:rFonts w:ascii="Verdana" w:hAnsi="Verdana" w:cs="Tahoma"/>
          <w:sz w:val="18"/>
          <w:szCs w:val="18"/>
        </w:rPr>
        <w:t>Diagnóstico Inicial – Producto 1</w:t>
      </w:r>
    </w:p>
    <w:p w14:paraId="4C7B7676"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Fin:</w:t>
      </w:r>
      <w:r w:rsidRPr="00AD6CDE">
        <w:rPr>
          <w:rFonts w:ascii="Verdana" w:hAnsi="Verdana" w:cs="Tahoma"/>
          <w:sz w:val="18"/>
          <w:szCs w:val="18"/>
        </w:rPr>
        <w:t xml:space="preserve"> Acta de Recepción Provisional del Proyecto – </w:t>
      </w:r>
      <w:r w:rsidRPr="00AD6CDE">
        <w:rPr>
          <w:rFonts w:ascii="Verdana" w:hAnsi="Verdana" w:cs="Tahoma"/>
          <w:bCs/>
          <w:sz w:val="18"/>
          <w:szCs w:val="18"/>
          <w:lang w:val="es-ES_tradnl"/>
        </w:rPr>
        <w:t>informe de avance al 100% de ejecución física</w:t>
      </w:r>
    </w:p>
    <w:p w14:paraId="377C74A5"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C93A75F" w14:textId="77777777" w:rsidR="002558DD" w:rsidRPr="00AD6CDE" w:rsidRDefault="002558DD" w:rsidP="002558DD">
      <w:pPr>
        <w:spacing w:line="260" w:lineRule="atLeast"/>
        <w:jc w:val="both"/>
        <w:rPr>
          <w:rFonts w:ascii="Verdana" w:hAnsi="Verdana" w:cs="Tahoma"/>
          <w:sz w:val="18"/>
          <w:szCs w:val="18"/>
        </w:rPr>
      </w:pPr>
    </w:p>
    <w:p w14:paraId="0788C1A7"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Resultados principales de la FASE 2:</w:t>
      </w:r>
    </w:p>
    <w:p w14:paraId="2479EADA"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 realizado la Evaluación de Medio Término y su respectiva aprobación.</w:t>
      </w:r>
    </w:p>
    <w:p w14:paraId="74337619"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 distribuido el 100% del material de construcción adquirido a los beneficiarios.</w:t>
      </w:r>
    </w:p>
    <w:p w14:paraId="7546932B"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 realizado la Asistencia Técnica al 100% de las familias de los beneficiarios.</w:t>
      </w:r>
    </w:p>
    <w:p w14:paraId="2F88BCA7"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 realizado el seguimiento social al 100% de las familias y beneficiarios.</w:t>
      </w:r>
    </w:p>
    <w:p w14:paraId="2BBA1907"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han realizado el 100% de los talleres técnicos y talleres socio-educativos programados.</w:t>
      </w:r>
    </w:p>
    <w:p w14:paraId="1D5EEA87"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tiene la memoria fotográfica del antes y después de la intervención.</w:t>
      </w:r>
    </w:p>
    <w:p w14:paraId="5D57ED5F"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 xml:space="preserve">Se tiene la documentación de almacenes ordenada y cerrada; Kardex de Ingreso y Salida de Materiales de Construcción </w:t>
      </w:r>
    </w:p>
    <w:p w14:paraId="113A356C" w14:textId="77777777" w:rsidR="002558DD" w:rsidRPr="00AD6CDE" w:rsidRDefault="002558DD" w:rsidP="00571464">
      <w:pPr>
        <w:pStyle w:val="Prrafodelista"/>
        <w:numPr>
          <w:ilvl w:val="0"/>
          <w:numId w:val="52"/>
        </w:numPr>
        <w:spacing w:line="260" w:lineRule="atLeast"/>
        <w:ind w:left="284" w:hanging="284"/>
        <w:contextualSpacing/>
        <w:jc w:val="both"/>
        <w:rPr>
          <w:rFonts w:ascii="Verdana" w:hAnsi="Verdana" w:cs="Tahoma"/>
          <w:sz w:val="18"/>
          <w:szCs w:val="18"/>
          <w:lang w:val="es-BO"/>
        </w:rPr>
      </w:pPr>
      <w:r w:rsidRPr="00AD6CDE">
        <w:rPr>
          <w:rFonts w:ascii="Verdana" w:hAnsi="Verdana" w:cs="Tahoma"/>
          <w:sz w:val="18"/>
          <w:szCs w:val="18"/>
          <w:lang w:val="es-BO"/>
        </w:rPr>
        <w:t>Se ha realizado la Recepción Provisional de las viviendas.</w:t>
      </w:r>
    </w:p>
    <w:p w14:paraId="012036E5" w14:textId="77777777" w:rsidR="002558DD" w:rsidRPr="00AD6CDE" w:rsidRDefault="002558DD" w:rsidP="002558DD">
      <w:pPr>
        <w:spacing w:line="260" w:lineRule="atLeast"/>
        <w:jc w:val="both"/>
        <w:rPr>
          <w:rFonts w:ascii="Verdana" w:hAnsi="Verdana" w:cs="Tahoma"/>
          <w:sz w:val="18"/>
          <w:szCs w:val="18"/>
        </w:rPr>
      </w:pPr>
    </w:p>
    <w:p w14:paraId="4BE6ADAE"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FASE 3 - CIERRE ADMINISTRATIVO DEL PROYECTO:</w:t>
      </w:r>
    </w:p>
    <w:p w14:paraId="6BA1D8C8"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 xml:space="preserve">Inicio: </w:t>
      </w:r>
      <w:r w:rsidRPr="00AD6CDE">
        <w:rPr>
          <w:rFonts w:ascii="Verdana" w:hAnsi="Verdana" w:cs="Tahoma"/>
          <w:sz w:val="18"/>
          <w:szCs w:val="18"/>
        </w:rPr>
        <w:t xml:space="preserve">Acta de </w:t>
      </w:r>
      <w:bookmarkStart w:id="58" w:name="_Hlk180060078"/>
      <w:r w:rsidRPr="00AD6CDE">
        <w:rPr>
          <w:rFonts w:ascii="Verdana" w:hAnsi="Verdana" w:cs="Tahoma"/>
          <w:sz w:val="18"/>
          <w:szCs w:val="18"/>
        </w:rPr>
        <w:t xml:space="preserve">Recepción </w:t>
      </w:r>
      <w:bookmarkEnd w:id="58"/>
      <w:r w:rsidRPr="00AD6CDE">
        <w:rPr>
          <w:rFonts w:ascii="Verdana" w:hAnsi="Verdana" w:cs="Tahoma"/>
          <w:sz w:val="18"/>
          <w:szCs w:val="18"/>
        </w:rPr>
        <w:t>Provisional del Proyecto</w:t>
      </w:r>
      <w:r w:rsidRPr="00AD6CDE">
        <w:rPr>
          <w:rFonts w:ascii="Verdana" w:hAnsi="Verdana" w:cs="Tahoma"/>
          <w:b/>
          <w:sz w:val="18"/>
          <w:szCs w:val="18"/>
        </w:rPr>
        <w:t xml:space="preserve">- </w:t>
      </w:r>
      <w:r w:rsidRPr="00AD6CDE">
        <w:rPr>
          <w:rFonts w:ascii="Verdana" w:hAnsi="Verdana" w:cs="Tahoma"/>
          <w:bCs/>
          <w:sz w:val="18"/>
          <w:szCs w:val="18"/>
          <w:lang w:val="es-ES_tradnl"/>
        </w:rPr>
        <w:t>informe de avance al 100% de ejecución física.</w:t>
      </w:r>
    </w:p>
    <w:p w14:paraId="3B065D87"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b/>
          <w:sz w:val="18"/>
          <w:szCs w:val="18"/>
        </w:rPr>
        <w:t xml:space="preserve">Fin: </w:t>
      </w:r>
      <w:r w:rsidRPr="00AD6CDE">
        <w:rPr>
          <w:rFonts w:ascii="Verdana" w:hAnsi="Verdana" w:cs="Tahoma"/>
          <w:sz w:val="18"/>
          <w:szCs w:val="18"/>
        </w:rPr>
        <w:t xml:space="preserve">Acta de Recepción Definitiva de Proyecto – </w:t>
      </w:r>
      <w:r w:rsidRPr="00AD6CDE">
        <w:rPr>
          <w:rFonts w:ascii="Verdana" w:hAnsi="Verdana" w:cs="Tahoma"/>
          <w:bCs/>
          <w:sz w:val="18"/>
          <w:szCs w:val="18"/>
          <w:lang w:val="es-ES_tradnl"/>
        </w:rPr>
        <w:t>informe de producto final</w:t>
      </w:r>
      <w:r w:rsidRPr="00AD6CDE">
        <w:rPr>
          <w:rFonts w:ascii="Verdana" w:hAnsi="Verdana" w:cs="Tahoma"/>
          <w:sz w:val="18"/>
          <w:szCs w:val="18"/>
        </w:rPr>
        <w:t xml:space="preserve"> y Certificado de Cumplimiento de Contrato.</w:t>
      </w:r>
    </w:p>
    <w:p w14:paraId="7E3EDB08"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65BDB0" w14:textId="77777777" w:rsidR="002558DD" w:rsidRPr="00AD6CDE" w:rsidRDefault="002558DD" w:rsidP="002558DD">
      <w:pPr>
        <w:spacing w:line="260" w:lineRule="atLeast"/>
        <w:jc w:val="both"/>
        <w:rPr>
          <w:rFonts w:ascii="Verdana" w:hAnsi="Verdana" w:cs="Tahoma"/>
          <w:sz w:val="18"/>
          <w:szCs w:val="18"/>
        </w:rPr>
      </w:pPr>
    </w:p>
    <w:p w14:paraId="762AE579" w14:textId="77777777" w:rsidR="002558DD" w:rsidRPr="00AD6CDE" w:rsidRDefault="002558DD" w:rsidP="002558DD">
      <w:pPr>
        <w:spacing w:line="260" w:lineRule="atLeast"/>
        <w:jc w:val="both"/>
        <w:rPr>
          <w:rFonts w:ascii="Verdana" w:hAnsi="Verdana" w:cs="Tahoma"/>
          <w:b/>
          <w:sz w:val="18"/>
          <w:szCs w:val="18"/>
        </w:rPr>
      </w:pPr>
      <w:r w:rsidRPr="00AD6CDE">
        <w:rPr>
          <w:rFonts w:ascii="Verdana" w:hAnsi="Verdana" w:cs="Tahoma"/>
          <w:b/>
          <w:sz w:val="18"/>
          <w:szCs w:val="18"/>
        </w:rPr>
        <w:t xml:space="preserve">Resultados principales de la FASE 3: </w:t>
      </w:r>
    </w:p>
    <w:p w14:paraId="66B2394F"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Se ha realizado la entrega de las Actas de Entrega</w:t>
      </w:r>
      <w:r w:rsidRPr="00AD6CDE">
        <w:rPr>
          <w:rFonts w:ascii="Verdana" w:hAnsi="Verdana" w:cs="Tahoma"/>
          <w:sz w:val="18"/>
          <w:szCs w:val="18"/>
          <w:lang w:val="es-ES_tradnl"/>
        </w:rPr>
        <w:t xml:space="preserve"> </w:t>
      </w:r>
      <w:r w:rsidRPr="00AD6CDE">
        <w:rPr>
          <w:rFonts w:ascii="Verdana" w:hAnsi="Verdana" w:cs="Tahoma"/>
          <w:sz w:val="18"/>
          <w:szCs w:val="18"/>
        </w:rPr>
        <w:t xml:space="preserve">Individual a los beneficiarios del proyecto en la </w:t>
      </w:r>
      <w:proofErr w:type="spellStart"/>
      <w:r w:rsidRPr="00AD6CDE">
        <w:rPr>
          <w:rFonts w:ascii="Verdana" w:hAnsi="Verdana" w:cs="Tahoma"/>
          <w:sz w:val="18"/>
          <w:szCs w:val="18"/>
        </w:rPr>
        <w:t>Recepcion</w:t>
      </w:r>
      <w:proofErr w:type="spellEnd"/>
      <w:r w:rsidRPr="00AD6CDE">
        <w:rPr>
          <w:rFonts w:ascii="Verdana" w:hAnsi="Verdana" w:cs="Tahoma"/>
          <w:sz w:val="18"/>
          <w:szCs w:val="18"/>
        </w:rPr>
        <w:t xml:space="preserve"> Definitiva del proyecto.</w:t>
      </w:r>
    </w:p>
    <w:p w14:paraId="5E4D6A55"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La Entidad Ejecutora cuenta con el Producto Final, debidamente aprobado.</w:t>
      </w:r>
    </w:p>
    <w:p w14:paraId="5AF52887"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 xml:space="preserve">Se tienen las carpetas familiares con planos de construcción individualizado (ASBUILT), </w:t>
      </w:r>
    </w:p>
    <w:p w14:paraId="0A20A13B"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Se tiene el detalle final de Asignación de materiales de construcción por vivienda.</w:t>
      </w:r>
    </w:p>
    <w:p w14:paraId="20D61446"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Se ha realizado la Recepción Definitiva del Proyecto.</w:t>
      </w:r>
    </w:p>
    <w:p w14:paraId="4FD491FA" w14:textId="77777777" w:rsidR="002558DD" w:rsidRPr="00AD6CDE" w:rsidRDefault="002558DD" w:rsidP="00571464">
      <w:pPr>
        <w:numPr>
          <w:ilvl w:val="0"/>
          <w:numId w:val="72"/>
        </w:numPr>
        <w:spacing w:line="260" w:lineRule="atLeast"/>
        <w:ind w:left="284" w:hanging="284"/>
        <w:contextualSpacing/>
        <w:jc w:val="both"/>
        <w:rPr>
          <w:rFonts w:ascii="Verdana" w:hAnsi="Verdana" w:cs="Tahoma"/>
          <w:sz w:val="18"/>
          <w:szCs w:val="18"/>
        </w:rPr>
      </w:pPr>
      <w:r w:rsidRPr="00AD6CDE">
        <w:rPr>
          <w:rFonts w:ascii="Verdana" w:hAnsi="Verdana" w:cs="Tahoma"/>
          <w:sz w:val="18"/>
          <w:szCs w:val="18"/>
        </w:rPr>
        <w:t>Se tiene el Formulario Registro Único de Beneficiarios (RUB), debidamente llenado con cada uno de los beneficiarios.</w:t>
      </w:r>
    </w:p>
    <w:p w14:paraId="28F107C7" w14:textId="77777777" w:rsidR="002558DD" w:rsidRPr="00AD6CDE" w:rsidRDefault="002558DD" w:rsidP="002558DD">
      <w:pPr>
        <w:spacing w:line="260" w:lineRule="atLeast"/>
        <w:ind w:left="284"/>
        <w:contextualSpacing/>
        <w:jc w:val="both"/>
        <w:rPr>
          <w:rFonts w:ascii="Verdana" w:hAnsi="Verdana" w:cs="Tahoma"/>
          <w:sz w:val="18"/>
          <w:szCs w:val="18"/>
        </w:rPr>
      </w:pPr>
    </w:p>
    <w:p w14:paraId="41C41C9C" w14:textId="77777777" w:rsidR="002558DD" w:rsidRPr="00AD6CDE" w:rsidRDefault="002558DD" w:rsidP="002558DD">
      <w:pPr>
        <w:spacing w:line="260" w:lineRule="atLeast"/>
        <w:rPr>
          <w:rFonts w:ascii="Verdana" w:hAnsi="Verdana" w:cs="Tahoma"/>
          <w:b/>
          <w:sz w:val="18"/>
          <w:szCs w:val="18"/>
          <w:u w:val="single"/>
          <w:lang w:val="es-ES_tradnl"/>
        </w:rPr>
      </w:pPr>
      <w:r w:rsidRPr="00AD6CDE">
        <w:rPr>
          <w:rFonts w:ascii="Verdana" w:hAnsi="Verdana" w:cs="Tahoma"/>
          <w:b/>
          <w:sz w:val="18"/>
          <w:szCs w:val="18"/>
          <w:u w:val="single"/>
          <w:lang w:val="es-ES_tradnl"/>
        </w:rPr>
        <w:t>CONDICIONES ADMINISTRATIVA:</w:t>
      </w:r>
    </w:p>
    <w:p w14:paraId="1B8A52CF"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AD6CDE">
        <w:rPr>
          <w:rFonts w:ascii="Verdana" w:hAnsi="Verdana" w:cs="Tahoma"/>
          <w:b/>
          <w:bCs/>
          <w:color w:val="000000"/>
          <w:kern w:val="32"/>
          <w:sz w:val="18"/>
          <w:szCs w:val="18"/>
          <w:lang w:val="es-ES_tradnl"/>
        </w:rPr>
        <w:lastRenderedPageBreak/>
        <w:t>PLAZO DE EJECUCIÓN DE LA CONSULTORÍA</w:t>
      </w:r>
      <w:bookmarkEnd w:id="59"/>
    </w:p>
    <w:p w14:paraId="24978347"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sz w:val="18"/>
          <w:szCs w:val="18"/>
        </w:rPr>
        <w:t xml:space="preserve">El plazo total para el desarrollo del servicio de consultoría es la sumatoria de los plazos establecidos para cada producto del proyecto, el mismo que es de </w:t>
      </w:r>
      <w:r w:rsidRPr="00AD6CDE">
        <w:rPr>
          <w:rFonts w:ascii="Verdana" w:hAnsi="Verdana" w:cs="Tahoma"/>
          <w:b/>
          <w:color w:val="FF0000"/>
          <w:sz w:val="18"/>
          <w:szCs w:val="18"/>
        </w:rPr>
        <w:t>180 (Ciento ochenta)</w:t>
      </w:r>
      <w:r w:rsidRPr="00AD6CDE">
        <w:rPr>
          <w:rFonts w:ascii="Verdana" w:hAnsi="Verdana" w:cs="Tahoma"/>
          <w:sz w:val="18"/>
          <w:szCs w:val="18"/>
        </w:rPr>
        <w:t xml:space="preserve"> días calendario a partir de la fecha de la Orden de Proceder emitida por el Inspector del Proyecto. Considerando lo establecido en el </w:t>
      </w:r>
      <w:r w:rsidRPr="00AD6CD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D6CDE">
        <w:rPr>
          <w:rFonts w:ascii="Verdana" w:hAnsi="Verdana" w:cs="Tahoma"/>
          <w:b/>
          <w:color w:val="000000"/>
          <w:sz w:val="18"/>
          <w:szCs w:val="18"/>
          <w:lang w:val="es-ES_tradnl"/>
        </w:rPr>
        <w:t xml:space="preserve">no </w:t>
      </w:r>
      <w:r w:rsidRPr="00AD6CDE">
        <w:rPr>
          <w:rFonts w:ascii="Verdana" w:hAnsi="Verdana" w:cs="Tahoma"/>
          <w:color w:val="000000"/>
          <w:sz w:val="18"/>
          <w:szCs w:val="18"/>
          <w:lang w:val="es-ES_tradnl"/>
        </w:rPr>
        <w:t>podrá ser ajustado por el proponente.</w:t>
      </w:r>
    </w:p>
    <w:p w14:paraId="6393F77C"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AD6CDE">
        <w:rPr>
          <w:rFonts w:ascii="Verdana" w:hAnsi="Verdana" w:cs="Tahoma"/>
          <w:b/>
          <w:bCs/>
          <w:color w:val="000000"/>
          <w:kern w:val="32"/>
          <w:sz w:val="18"/>
          <w:szCs w:val="18"/>
          <w:lang w:val="es-ES_tradnl"/>
        </w:rPr>
        <w:t>CRONOGRAMA DE PLAZOS DE LA CONSULTORÍA</w:t>
      </w:r>
      <w:bookmarkEnd w:id="60"/>
    </w:p>
    <w:p w14:paraId="3E8A2ED5"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Para fines de este Proyecto, el enfoque del cronograma de plazos de la Consultoría debe estar orientado bajo el método y concepto de RUTA CRITICA (CPM), e</w:t>
      </w:r>
      <w:r w:rsidRPr="00AD6CD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6CDE">
        <w:rPr>
          <w:rFonts w:ascii="Verdana" w:hAnsi="Verdana" w:cs="Tahoma"/>
          <w:sz w:val="18"/>
          <w:szCs w:val="18"/>
        </w:rPr>
        <w:t xml:space="preserve"> el requisito de ejecución física (R</w:t>
      </w:r>
      <w:proofErr w:type="spellStart"/>
      <w:r w:rsidRPr="00AD6CDE">
        <w:rPr>
          <w:rFonts w:ascii="Verdana" w:hAnsi="Verdana" w:cs="Tahoma"/>
          <w:sz w:val="18"/>
          <w:szCs w:val="18"/>
          <w:lang w:val="es-ES_tradnl"/>
        </w:rPr>
        <w:t>ecepción</w:t>
      </w:r>
      <w:proofErr w:type="spellEnd"/>
      <w:r w:rsidRPr="00AD6CDE">
        <w:rPr>
          <w:rFonts w:ascii="Verdana" w:hAnsi="Verdana" w:cs="Tahoma"/>
          <w:sz w:val="18"/>
          <w:szCs w:val="18"/>
          <w:lang w:val="es-ES_tradnl"/>
        </w:rPr>
        <w:t xml:space="preserve"> </w:t>
      </w:r>
      <w:r w:rsidRPr="00AD6CDE">
        <w:rPr>
          <w:rFonts w:ascii="Verdana" w:hAnsi="Verdana" w:cs="Tahoma"/>
          <w:sz w:val="18"/>
          <w:szCs w:val="18"/>
        </w:rPr>
        <w:t>Provisional) y el plazo total de la Consultoría (R</w:t>
      </w:r>
      <w:proofErr w:type="spellStart"/>
      <w:r w:rsidRPr="00AD6CDE">
        <w:rPr>
          <w:rFonts w:ascii="Verdana" w:hAnsi="Verdana" w:cs="Tahoma"/>
          <w:sz w:val="18"/>
          <w:szCs w:val="18"/>
          <w:lang w:val="es-ES_tradnl"/>
        </w:rPr>
        <w:t>ecepción</w:t>
      </w:r>
      <w:proofErr w:type="spellEnd"/>
      <w:r w:rsidRPr="00AD6CDE">
        <w:rPr>
          <w:rFonts w:ascii="Verdana" w:hAnsi="Verdana" w:cs="Tahoma"/>
          <w:sz w:val="18"/>
          <w:szCs w:val="18"/>
          <w:lang w:val="es-ES_tradnl"/>
        </w:rPr>
        <w:t xml:space="preserve"> </w:t>
      </w:r>
      <w:r w:rsidRPr="00AD6CDE">
        <w:rPr>
          <w:rFonts w:ascii="Verdana" w:hAnsi="Verdana" w:cs="Tahoma"/>
          <w:sz w:val="18"/>
          <w:szCs w:val="18"/>
        </w:rPr>
        <w:t>Definitiva).</w:t>
      </w:r>
    </w:p>
    <w:p w14:paraId="5633729A" w14:textId="77777777" w:rsidR="002558DD" w:rsidRPr="00AD6CDE" w:rsidRDefault="002558DD" w:rsidP="002558DD">
      <w:pPr>
        <w:spacing w:line="260" w:lineRule="atLeast"/>
        <w:jc w:val="both"/>
        <w:rPr>
          <w:rFonts w:ascii="Verdana" w:hAnsi="Verdana" w:cs="Tahoma"/>
          <w:sz w:val="18"/>
          <w:szCs w:val="18"/>
        </w:rPr>
      </w:pPr>
      <w:bookmarkStart w:id="61" w:name="_Hlk163836004"/>
      <w:r w:rsidRPr="00AD6CDE">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0EC053E4" w14:textId="77777777" w:rsidR="002558DD" w:rsidRPr="00AD6CDE" w:rsidRDefault="002558DD" w:rsidP="002558DD">
      <w:pPr>
        <w:spacing w:line="260" w:lineRule="atLeast"/>
        <w:jc w:val="both"/>
        <w:rPr>
          <w:rFonts w:ascii="Verdana" w:hAnsi="Verdana" w:cs="Tahoma"/>
          <w:sz w:val="18"/>
          <w:szCs w:val="18"/>
        </w:rPr>
      </w:pPr>
    </w:p>
    <w:p w14:paraId="035F126C"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2558DD" w:rsidRPr="00AD6CDE" w14:paraId="34D328AC" w14:textId="77777777" w:rsidTr="00B3363D">
        <w:trPr>
          <w:trHeight w:val="961"/>
          <w:jc w:val="center"/>
        </w:trPr>
        <w:tc>
          <w:tcPr>
            <w:tcW w:w="287" w:type="pct"/>
            <w:shd w:val="clear" w:color="auto" w:fill="D9E2F3" w:themeFill="accent5" w:themeFillTint="33"/>
            <w:vAlign w:val="center"/>
          </w:tcPr>
          <w:p w14:paraId="71525C60" w14:textId="77777777" w:rsidR="002558DD" w:rsidRPr="00AD6CDE" w:rsidRDefault="002558DD" w:rsidP="00B3363D">
            <w:pPr>
              <w:jc w:val="center"/>
              <w:rPr>
                <w:rFonts w:ascii="Verdana" w:hAnsi="Verdana" w:cs="Tahoma"/>
                <w:b/>
                <w:bCs/>
                <w:sz w:val="18"/>
                <w:szCs w:val="18"/>
                <w:lang w:eastAsia="es-BO"/>
              </w:rPr>
            </w:pPr>
            <w:bookmarkStart w:id="62" w:name="_Hlk180157972"/>
            <w:r w:rsidRPr="00AD6CDE">
              <w:rPr>
                <w:rFonts w:ascii="Verdana" w:hAnsi="Verdana" w:cs="Tahoma"/>
                <w:b/>
                <w:bCs/>
                <w:sz w:val="18"/>
                <w:szCs w:val="18"/>
                <w:lang w:eastAsia="es-BO"/>
              </w:rPr>
              <w:t>Fase</w:t>
            </w:r>
          </w:p>
        </w:tc>
        <w:tc>
          <w:tcPr>
            <w:tcW w:w="1232" w:type="pct"/>
            <w:shd w:val="clear" w:color="auto" w:fill="D9E2F3" w:themeFill="accent5" w:themeFillTint="33"/>
            <w:vAlign w:val="center"/>
          </w:tcPr>
          <w:p w14:paraId="7FAEAFFA" w14:textId="77777777" w:rsidR="002558DD" w:rsidRPr="00AD6CDE" w:rsidRDefault="002558DD" w:rsidP="00B3363D">
            <w:pPr>
              <w:jc w:val="center"/>
              <w:rPr>
                <w:rFonts w:ascii="Verdana" w:hAnsi="Verdana" w:cs="Tahoma"/>
                <w:b/>
                <w:bCs/>
                <w:sz w:val="18"/>
                <w:szCs w:val="18"/>
                <w:lang w:eastAsia="es-BO"/>
              </w:rPr>
            </w:pPr>
            <w:r w:rsidRPr="00AD6CDE">
              <w:rPr>
                <w:rFonts w:ascii="Verdana" w:hAnsi="Verdana" w:cs="Tahoma"/>
                <w:b/>
                <w:bCs/>
                <w:sz w:val="18"/>
                <w:szCs w:val="18"/>
                <w:lang w:eastAsia="es-BO"/>
              </w:rPr>
              <w:t>Detalle</w:t>
            </w:r>
          </w:p>
        </w:tc>
        <w:tc>
          <w:tcPr>
            <w:tcW w:w="969" w:type="pct"/>
            <w:shd w:val="clear" w:color="auto" w:fill="D9E2F3" w:themeFill="accent5" w:themeFillTint="33"/>
          </w:tcPr>
          <w:p w14:paraId="6BA2199B" w14:textId="77777777" w:rsidR="002558DD" w:rsidRPr="00AD6CDE" w:rsidRDefault="002558DD" w:rsidP="00B3363D">
            <w:pPr>
              <w:spacing w:line="320" w:lineRule="exact"/>
              <w:jc w:val="center"/>
              <w:rPr>
                <w:rFonts w:ascii="Verdana" w:hAnsi="Verdana" w:cs="Tahoma"/>
                <w:b/>
                <w:bCs/>
                <w:sz w:val="18"/>
                <w:szCs w:val="18"/>
                <w:lang w:eastAsia="es-BO"/>
              </w:rPr>
            </w:pPr>
            <w:r w:rsidRPr="00AD6CDE">
              <w:rPr>
                <w:rFonts w:ascii="Verdana" w:hAnsi="Verdana" w:cs="Tahoma"/>
                <w:b/>
                <w:sz w:val="18"/>
                <w:szCs w:val="18"/>
              </w:rPr>
              <w:t>Plazo del producto</w:t>
            </w:r>
          </w:p>
          <w:p w14:paraId="44BD3F07" w14:textId="77777777" w:rsidR="002558DD" w:rsidRPr="00AD6CDE" w:rsidRDefault="002558DD" w:rsidP="00B3363D">
            <w:pPr>
              <w:spacing w:line="320" w:lineRule="exact"/>
              <w:jc w:val="center"/>
              <w:rPr>
                <w:rFonts w:ascii="Verdana" w:hAnsi="Verdana" w:cs="Tahoma"/>
                <w:b/>
                <w:bCs/>
                <w:sz w:val="18"/>
                <w:szCs w:val="18"/>
                <w:lang w:eastAsia="es-BO"/>
              </w:rPr>
            </w:pPr>
            <w:r w:rsidRPr="00AD6CDE">
              <w:rPr>
                <w:rFonts w:ascii="Verdana" w:hAnsi="Verdana" w:cs="Tahoma"/>
                <w:b/>
                <w:sz w:val="18"/>
                <w:szCs w:val="18"/>
              </w:rPr>
              <w:t>(Días Calendario)</w:t>
            </w:r>
          </w:p>
        </w:tc>
        <w:tc>
          <w:tcPr>
            <w:tcW w:w="2512" w:type="pct"/>
            <w:shd w:val="clear" w:color="auto" w:fill="D9E2F3" w:themeFill="accent5" w:themeFillTint="33"/>
          </w:tcPr>
          <w:p w14:paraId="2B27C2CA" w14:textId="77777777" w:rsidR="002558DD" w:rsidRPr="00AD6CDE" w:rsidRDefault="002558DD" w:rsidP="00B3363D">
            <w:pPr>
              <w:spacing w:line="320" w:lineRule="exact"/>
              <w:jc w:val="center"/>
              <w:rPr>
                <w:rFonts w:ascii="Verdana" w:hAnsi="Verdana" w:cs="Tahoma"/>
                <w:b/>
                <w:sz w:val="18"/>
                <w:szCs w:val="18"/>
              </w:rPr>
            </w:pPr>
          </w:p>
          <w:p w14:paraId="2F6891A8" w14:textId="77777777" w:rsidR="002558DD" w:rsidRPr="00AD6CDE" w:rsidRDefault="002558DD" w:rsidP="00B3363D">
            <w:pPr>
              <w:spacing w:line="320" w:lineRule="exact"/>
              <w:jc w:val="center"/>
              <w:rPr>
                <w:rFonts w:ascii="Verdana" w:hAnsi="Verdana" w:cs="Tahoma"/>
                <w:b/>
                <w:sz w:val="18"/>
                <w:szCs w:val="18"/>
              </w:rPr>
            </w:pPr>
            <w:r w:rsidRPr="00AD6CDE">
              <w:rPr>
                <w:rFonts w:ascii="Verdana" w:hAnsi="Verdana" w:cs="Tahoma"/>
                <w:b/>
                <w:sz w:val="18"/>
                <w:szCs w:val="18"/>
              </w:rPr>
              <w:t>RUTA CRÍTICA (Detalle Gráfico)</w:t>
            </w:r>
          </w:p>
          <w:p w14:paraId="59A89E71" w14:textId="77777777" w:rsidR="002558DD" w:rsidRPr="00AD6CDE" w:rsidRDefault="002558DD" w:rsidP="00B3363D">
            <w:pPr>
              <w:spacing w:line="320" w:lineRule="exact"/>
              <w:jc w:val="center"/>
              <w:rPr>
                <w:rFonts w:ascii="Verdana" w:hAnsi="Verdana" w:cs="Tahoma"/>
                <w:b/>
                <w:sz w:val="18"/>
                <w:szCs w:val="18"/>
              </w:rPr>
            </w:pPr>
          </w:p>
        </w:tc>
      </w:tr>
      <w:tr w:rsidR="002558DD" w:rsidRPr="00AD6CDE" w14:paraId="251E1CDA" w14:textId="77777777" w:rsidTr="00B3363D">
        <w:trPr>
          <w:trHeight w:val="427"/>
          <w:jc w:val="center"/>
        </w:trPr>
        <w:tc>
          <w:tcPr>
            <w:tcW w:w="287" w:type="pct"/>
            <w:vMerge w:val="restart"/>
            <w:shd w:val="clear" w:color="auto" w:fill="auto"/>
            <w:noWrap/>
            <w:vAlign w:val="center"/>
          </w:tcPr>
          <w:p w14:paraId="23CC1D3C"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1</w:t>
            </w:r>
          </w:p>
        </w:tc>
        <w:tc>
          <w:tcPr>
            <w:tcW w:w="1232" w:type="pct"/>
            <w:vMerge w:val="restart"/>
            <w:shd w:val="clear" w:color="auto" w:fill="auto"/>
            <w:noWrap/>
            <w:vAlign w:val="center"/>
          </w:tcPr>
          <w:p w14:paraId="688A5CF6" w14:textId="77777777" w:rsidR="002558DD" w:rsidRPr="00AD6CDE" w:rsidRDefault="002558DD" w:rsidP="00B3363D">
            <w:pPr>
              <w:spacing w:line="300" w:lineRule="auto"/>
              <w:rPr>
                <w:rFonts w:ascii="Verdana" w:hAnsi="Verdana" w:cs="Tahoma"/>
                <w:sz w:val="18"/>
                <w:szCs w:val="18"/>
              </w:rPr>
            </w:pPr>
            <w:r w:rsidRPr="00AD6CDE">
              <w:rPr>
                <w:rFonts w:ascii="Verdana" w:hAnsi="Verdana" w:cs="Tahoma"/>
                <w:b/>
                <w:sz w:val="18"/>
                <w:szCs w:val="18"/>
              </w:rPr>
              <w:t xml:space="preserve">Producto 1 - </w:t>
            </w:r>
            <w:r w:rsidRPr="00AD6CDE">
              <w:rPr>
                <w:rFonts w:ascii="Verdana" w:hAnsi="Verdana" w:cs="Tahoma"/>
                <w:sz w:val="18"/>
                <w:szCs w:val="18"/>
              </w:rPr>
              <w:t>Informe inicial.</w:t>
            </w:r>
          </w:p>
        </w:tc>
        <w:tc>
          <w:tcPr>
            <w:tcW w:w="969" w:type="pct"/>
            <w:vAlign w:val="center"/>
          </w:tcPr>
          <w:p w14:paraId="1F1D453A" w14:textId="77777777" w:rsidR="002558DD" w:rsidRPr="00AD6CDE" w:rsidRDefault="002558DD" w:rsidP="00B3363D">
            <w:pPr>
              <w:spacing w:line="200" w:lineRule="exact"/>
              <w:jc w:val="center"/>
              <w:rPr>
                <w:rFonts w:ascii="Verdana" w:hAnsi="Verdana" w:cs="Tahoma"/>
                <w:b/>
                <w:bCs/>
                <w:color w:val="FF0000"/>
                <w:sz w:val="18"/>
                <w:szCs w:val="18"/>
              </w:rPr>
            </w:pPr>
            <w:r w:rsidRPr="00AD6CDE">
              <w:rPr>
                <w:rFonts w:ascii="Verdana" w:hAnsi="Verdana" w:cs="Tahoma"/>
                <w:color w:val="FF0000"/>
                <w:sz w:val="18"/>
                <w:szCs w:val="18"/>
              </w:rPr>
              <w:t xml:space="preserve">45 </w:t>
            </w:r>
            <w:r w:rsidRPr="00AD6CDE">
              <w:rPr>
                <w:rFonts w:ascii="Verdana" w:hAnsi="Verdana" w:cs="Tahoma"/>
                <w:sz w:val="18"/>
                <w:szCs w:val="18"/>
              </w:rPr>
              <w:t>(Plazo establecido según lo señalado en el numeral VIII)</w:t>
            </w:r>
          </w:p>
        </w:tc>
        <w:tc>
          <w:tcPr>
            <w:tcW w:w="2512" w:type="pct"/>
            <w:vMerge w:val="restart"/>
          </w:tcPr>
          <w:p w14:paraId="40F57F36" w14:textId="2E20B8AE" w:rsidR="002558DD" w:rsidRPr="00AD6CDE" w:rsidRDefault="002558DD" w:rsidP="00B3363D">
            <w:pPr>
              <w:spacing w:line="300" w:lineRule="auto"/>
              <w:jc w:val="both"/>
              <w:rPr>
                <w:rFonts w:ascii="Verdana" w:hAnsi="Verdana" w:cs="Tahoma"/>
                <w:sz w:val="18"/>
                <w:szCs w:val="18"/>
              </w:rPr>
            </w:pPr>
            <w:r w:rsidRPr="00AD6CDE">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309A7F03" wp14:editId="7EE997B1">
                      <wp:simplePos x="0" y="0"/>
                      <wp:positionH relativeFrom="column">
                        <wp:posOffset>658495</wp:posOffset>
                      </wp:positionH>
                      <wp:positionV relativeFrom="paragraph">
                        <wp:posOffset>74930</wp:posOffset>
                      </wp:positionV>
                      <wp:extent cx="0" cy="752475"/>
                      <wp:effectExtent l="57150" t="0" r="76200" b="47625"/>
                      <wp:wrapNone/>
                      <wp:docPr id="8185341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C7D67B" id="_x0000_t32" coordsize="21600,21600" o:spt="32" o:oned="t" path="m,l21600,21600e" filled="f">
                      <v:path arrowok="t" fillok="f" o:connecttype="none"/>
                      <o:lock v:ext="edit" shapetype="t"/>
                    </v:shapetype>
                    <v:shape id="Conector recto de flecha 9" o:spid="_x0000_s1026" type="#_x0000_t32" style="position:absolute;margin-left:51.85pt;margin-top:5.9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" strokecolor="#ed7d31" strokeweight="2.5pt">
                      <v:stroke endarrow="block"/>
                      <v:shadow color="#868686"/>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62638EDF" wp14:editId="5801DA55">
                      <wp:simplePos x="0" y="0"/>
                      <wp:positionH relativeFrom="column">
                        <wp:posOffset>30480</wp:posOffset>
                      </wp:positionH>
                      <wp:positionV relativeFrom="paragraph">
                        <wp:posOffset>34925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A299AE" id="Rectángulo redondeado 10" o:spid="_x0000_s1026" style="position:absolute;margin-left:2.4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" fillcolor="#70ad47" strokecolor="#f2f2f2" strokeweight="3pt">
                      <v:shadow on="t" color="#385723" opacity=".5" offset="1pt"/>
                    </v:roundrect>
                  </w:pict>
                </mc:Fallback>
              </mc:AlternateContent>
            </w:r>
          </w:p>
        </w:tc>
      </w:tr>
      <w:tr w:rsidR="002558DD" w:rsidRPr="00AD6CDE" w14:paraId="1A7E16D8" w14:textId="77777777" w:rsidTr="002558DD">
        <w:trPr>
          <w:trHeight w:hRule="exact" w:val="265"/>
          <w:jc w:val="center"/>
        </w:trPr>
        <w:tc>
          <w:tcPr>
            <w:tcW w:w="287" w:type="pct"/>
            <w:vMerge/>
            <w:shd w:val="clear" w:color="auto" w:fill="auto"/>
            <w:noWrap/>
            <w:vAlign w:val="center"/>
          </w:tcPr>
          <w:p w14:paraId="0F458FB2" w14:textId="77777777" w:rsidR="002558DD" w:rsidRPr="00AD6CDE" w:rsidRDefault="002558DD" w:rsidP="00B3363D">
            <w:pPr>
              <w:spacing w:line="300" w:lineRule="auto"/>
              <w:jc w:val="both"/>
              <w:rPr>
                <w:rFonts w:ascii="Verdana" w:hAnsi="Verdana" w:cs="Tahoma"/>
                <w:sz w:val="18"/>
                <w:szCs w:val="18"/>
              </w:rPr>
            </w:pPr>
          </w:p>
        </w:tc>
        <w:tc>
          <w:tcPr>
            <w:tcW w:w="1232" w:type="pct"/>
            <w:vMerge/>
            <w:shd w:val="clear" w:color="auto" w:fill="auto"/>
            <w:noWrap/>
            <w:vAlign w:val="center"/>
          </w:tcPr>
          <w:p w14:paraId="7AA6517D" w14:textId="77777777" w:rsidR="002558DD" w:rsidRPr="00AD6CDE" w:rsidRDefault="002558DD" w:rsidP="00B3363D">
            <w:pPr>
              <w:spacing w:line="300" w:lineRule="auto"/>
              <w:rPr>
                <w:rFonts w:ascii="Verdana" w:hAnsi="Verdana" w:cs="Tahoma"/>
                <w:b/>
                <w:sz w:val="18"/>
                <w:szCs w:val="18"/>
              </w:rPr>
            </w:pPr>
          </w:p>
        </w:tc>
        <w:tc>
          <w:tcPr>
            <w:tcW w:w="969" w:type="pct"/>
            <w:vAlign w:val="center"/>
          </w:tcPr>
          <w:p w14:paraId="59912098" w14:textId="77777777" w:rsidR="002558DD" w:rsidRPr="00AD6CDE" w:rsidRDefault="002558DD" w:rsidP="00B3363D">
            <w:pPr>
              <w:spacing w:line="200" w:lineRule="exact"/>
              <w:jc w:val="center"/>
              <w:rPr>
                <w:rFonts w:ascii="Verdana" w:hAnsi="Verdana" w:cs="Tahoma"/>
                <w:color w:val="FF0000"/>
                <w:sz w:val="18"/>
                <w:szCs w:val="18"/>
              </w:rPr>
            </w:pPr>
            <w:r w:rsidRPr="00AD6CDE">
              <w:rPr>
                <w:rFonts w:ascii="Verdana" w:hAnsi="Verdana" w:cs="Tahoma"/>
                <w:sz w:val="18"/>
                <w:szCs w:val="18"/>
              </w:rPr>
              <w:t xml:space="preserve">10 </w:t>
            </w:r>
          </w:p>
        </w:tc>
        <w:tc>
          <w:tcPr>
            <w:tcW w:w="2512" w:type="pct"/>
            <w:vMerge/>
          </w:tcPr>
          <w:p w14:paraId="2F9C4E8C" w14:textId="77777777" w:rsidR="002558DD" w:rsidRPr="00AD6CDE" w:rsidRDefault="002558DD" w:rsidP="00B3363D">
            <w:pPr>
              <w:spacing w:line="300" w:lineRule="auto"/>
              <w:jc w:val="both"/>
              <w:rPr>
                <w:rFonts w:ascii="Verdana" w:hAnsi="Verdana"/>
                <w:noProof/>
                <w:sz w:val="18"/>
                <w:szCs w:val="18"/>
                <w:lang w:eastAsia="es-BO"/>
              </w:rPr>
            </w:pPr>
          </w:p>
        </w:tc>
      </w:tr>
      <w:tr w:rsidR="002558DD" w:rsidRPr="00AD6CDE" w14:paraId="12568E63" w14:textId="77777777" w:rsidTr="00B3363D">
        <w:trPr>
          <w:trHeight w:hRule="exact" w:val="859"/>
          <w:jc w:val="center"/>
        </w:trPr>
        <w:tc>
          <w:tcPr>
            <w:tcW w:w="287" w:type="pct"/>
            <w:vMerge w:val="restart"/>
            <w:shd w:val="clear" w:color="auto" w:fill="auto"/>
            <w:noWrap/>
            <w:vAlign w:val="center"/>
          </w:tcPr>
          <w:p w14:paraId="723F28F8"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2</w:t>
            </w:r>
          </w:p>
        </w:tc>
        <w:tc>
          <w:tcPr>
            <w:tcW w:w="1232" w:type="pct"/>
            <w:shd w:val="clear" w:color="auto" w:fill="auto"/>
            <w:noWrap/>
            <w:vAlign w:val="center"/>
          </w:tcPr>
          <w:p w14:paraId="7C139D63" w14:textId="77777777" w:rsidR="002558DD" w:rsidRPr="00AD6CDE" w:rsidRDefault="002558DD" w:rsidP="00B3363D">
            <w:pPr>
              <w:spacing w:line="300" w:lineRule="auto"/>
              <w:rPr>
                <w:rFonts w:ascii="Verdana" w:hAnsi="Verdana" w:cs="Tahoma"/>
                <w:sz w:val="18"/>
                <w:szCs w:val="18"/>
              </w:rPr>
            </w:pPr>
            <w:r w:rsidRPr="00AD6CDE">
              <w:rPr>
                <w:rFonts w:ascii="Verdana" w:hAnsi="Verdana" w:cs="Tahoma"/>
                <w:b/>
                <w:sz w:val="18"/>
                <w:szCs w:val="18"/>
              </w:rPr>
              <w:t>Producto 2</w:t>
            </w:r>
            <w:r w:rsidRPr="00AD6CDE">
              <w:rPr>
                <w:rFonts w:ascii="Verdana" w:hAnsi="Verdana" w:cs="Tahoma"/>
                <w:sz w:val="18"/>
                <w:szCs w:val="18"/>
              </w:rPr>
              <w:t xml:space="preserve"> - </w:t>
            </w:r>
            <w:r w:rsidRPr="00AD6CDE">
              <w:rPr>
                <w:rFonts w:ascii="Verdana" w:hAnsi="Verdana" w:cs="Tahoma"/>
                <w:sz w:val="18"/>
                <w:szCs w:val="18"/>
                <w:lang w:val="es-ES_tradnl"/>
              </w:rPr>
              <w:t>Informe de avance al 50% de ejecución física.</w:t>
            </w:r>
          </w:p>
        </w:tc>
        <w:tc>
          <w:tcPr>
            <w:tcW w:w="969" w:type="pct"/>
            <w:vAlign w:val="center"/>
          </w:tcPr>
          <w:p w14:paraId="1789E35E" w14:textId="77777777" w:rsidR="002558DD" w:rsidRPr="00AD6CDE" w:rsidRDefault="002558DD" w:rsidP="00B3363D">
            <w:pPr>
              <w:spacing w:line="200" w:lineRule="exact"/>
              <w:jc w:val="center"/>
              <w:rPr>
                <w:rFonts w:ascii="Verdana" w:hAnsi="Verdana" w:cs="Tahoma"/>
                <w:color w:val="FF0000"/>
                <w:sz w:val="18"/>
                <w:szCs w:val="18"/>
              </w:rPr>
            </w:pPr>
            <w:r w:rsidRPr="00AD6CDE">
              <w:rPr>
                <w:rFonts w:ascii="Verdana" w:hAnsi="Verdana" w:cs="Tahoma"/>
                <w:color w:val="FF0000"/>
                <w:sz w:val="18"/>
                <w:szCs w:val="18"/>
              </w:rPr>
              <w:t>55</w:t>
            </w:r>
          </w:p>
        </w:tc>
        <w:tc>
          <w:tcPr>
            <w:tcW w:w="2512" w:type="pct"/>
          </w:tcPr>
          <w:p w14:paraId="1FE43F21" w14:textId="16EC6907" w:rsidR="002558DD" w:rsidRPr="00AD6CDE" w:rsidRDefault="002558DD" w:rsidP="00B3363D">
            <w:pPr>
              <w:spacing w:line="300" w:lineRule="auto"/>
              <w:jc w:val="both"/>
              <w:rPr>
                <w:rFonts w:ascii="Verdana" w:hAnsi="Verdana" w:cs="Tahoma"/>
                <w:sz w:val="18"/>
                <w:szCs w:val="18"/>
              </w:rPr>
            </w:pPr>
            <w:r w:rsidRPr="00AD6CDE">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0F86FBA8" wp14:editId="487120BE">
                      <wp:simplePos x="0" y="0"/>
                      <wp:positionH relativeFrom="column">
                        <wp:posOffset>1413246</wp:posOffset>
                      </wp:positionH>
                      <wp:positionV relativeFrom="paragraph">
                        <wp:posOffset>335915</wp:posOffset>
                      </wp:positionV>
                      <wp:extent cx="1270" cy="471805"/>
                      <wp:effectExtent l="95250" t="19050" r="74930" b="42545"/>
                      <wp:wrapNone/>
                      <wp:docPr id="11579824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40CDC"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3701E228" wp14:editId="5E4DD6C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E93420" w14:textId="77777777" w:rsidR="00B3363D" w:rsidRDefault="00B3363D" w:rsidP="002558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1E228"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CE93420" w14:textId="77777777" w:rsidR="00B3363D" w:rsidRDefault="00B3363D" w:rsidP="002558DD"/>
                        </w:txbxContent>
                      </v:textbox>
                    </v:roundrect>
                  </w:pict>
                </mc:Fallback>
              </mc:AlternateContent>
            </w:r>
          </w:p>
        </w:tc>
      </w:tr>
      <w:tr w:rsidR="002558DD" w:rsidRPr="00AD6CDE" w14:paraId="332054C8" w14:textId="77777777" w:rsidTr="00B3363D">
        <w:trPr>
          <w:trHeight w:val="1122"/>
          <w:jc w:val="center"/>
        </w:trPr>
        <w:tc>
          <w:tcPr>
            <w:tcW w:w="287" w:type="pct"/>
            <w:vMerge/>
            <w:shd w:val="clear" w:color="auto" w:fill="auto"/>
            <w:noWrap/>
            <w:vAlign w:val="center"/>
          </w:tcPr>
          <w:p w14:paraId="1DA124B0" w14:textId="77777777" w:rsidR="002558DD" w:rsidRPr="00AD6CDE" w:rsidRDefault="002558DD" w:rsidP="00B3363D">
            <w:pPr>
              <w:spacing w:line="300" w:lineRule="auto"/>
              <w:jc w:val="both"/>
              <w:rPr>
                <w:rFonts w:ascii="Verdana" w:hAnsi="Verdana" w:cs="Tahoma"/>
                <w:sz w:val="18"/>
                <w:szCs w:val="18"/>
              </w:rPr>
            </w:pPr>
          </w:p>
        </w:tc>
        <w:tc>
          <w:tcPr>
            <w:tcW w:w="1232" w:type="pct"/>
            <w:shd w:val="clear" w:color="auto" w:fill="auto"/>
            <w:noWrap/>
            <w:vAlign w:val="center"/>
          </w:tcPr>
          <w:p w14:paraId="4A093AAB" w14:textId="77777777" w:rsidR="002558DD" w:rsidRPr="00AD6CDE" w:rsidRDefault="002558DD" w:rsidP="00B3363D">
            <w:pPr>
              <w:rPr>
                <w:rFonts w:ascii="Verdana" w:hAnsi="Verdana" w:cs="Tahoma"/>
                <w:sz w:val="18"/>
                <w:szCs w:val="18"/>
                <w:lang w:val="es-ES_tradnl"/>
              </w:rPr>
            </w:pPr>
            <w:r w:rsidRPr="00AD6CDE">
              <w:rPr>
                <w:rFonts w:ascii="Verdana" w:hAnsi="Verdana" w:cs="Tahoma"/>
                <w:b/>
                <w:sz w:val="18"/>
                <w:szCs w:val="18"/>
              </w:rPr>
              <w:t>Producto 3</w:t>
            </w:r>
            <w:r w:rsidRPr="00AD6CDE">
              <w:rPr>
                <w:rFonts w:ascii="Verdana" w:hAnsi="Verdana" w:cs="Tahoma"/>
                <w:sz w:val="18"/>
                <w:szCs w:val="18"/>
              </w:rPr>
              <w:t xml:space="preserve"> – </w:t>
            </w:r>
            <w:r w:rsidRPr="00AD6CDE">
              <w:rPr>
                <w:rFonts w:ascii="Verdana" w:hAnsi="Verdana" w:cs="Tahoma"/>
                <w:sz w:val="18"/>
                <w:szCs w:val="18"/>
                <w:lang w:val="es-ES_tradnl"/>
              </w:rPr>
              <w:t>Informe de avance al 100% de ejecución física.</w:t>
            </w:r>
          </w:p>
        </w:tc>
        <w:tc>
          <w:tcPr>
            <w:tcW w:w="969" w:type="pct"/>
            <w:vAlign w:val="center"/>
          </w:tcPr>
          <w:p w14:paraId="5F1C9DF1" w14:textId="77777777" w:rsidR="002558DD" w:rsidRPr="00AD6CDE" w:rsidRDefault="002558DD" w:rsidP="00B3363D">
            <w:pPr>
              <w:spacing w:line="200" w:lineRule="exact"/>
              <w:jc w:val="center"/>
              <w:rPr>
                <w:rFonts w:ascii="Verdana" w:hAnsi="Verdana" w:cs="Tahoma"/>
                <w:color w:val="FF0000"/>
                <w:sz w:val="18"/>
                <w:szCs w:val="18"/>
              </w:rPr>
            </w:pPr>
            <w:r w:rsidRPr="00AD6CDE">
              <w:rPr>
                <w:rFonts w:ascii="Verdana" w:hAnsi="Verdana" w:cs="Tahoma"/>
                <w:color w:val="FF0000"/>
                <w:sz w:val="18"/>
                <w:szCs w:val="18"/>
              </w:rPr>
              <w:t>55</w:t>
            </w:r>
          </w:p>
        </w:tc>
        <w:tc>
          <w:tcPr>
            <w:tcW w:w="2512" w:type="pct"/>
          </w:tcPr>
          <w:p w14:paraId="67E40F00"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B3627C6" wp14:editId="17A0C4B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FABD35"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558DD" w:rsidRPr="00AD6CDE" w14:paraId="24711A06" w14:textId="77777777" w:rsidTr="00B3363D">
        <w:trPr>
          <w:trHeight w:hRule="exact" w:val="761"/>
          <w:jc w:val="center"/>
        </w:trPr>
        <w:tc>
          <w:tcPr>
            <w:tcW w:w="287" w:type="pct"/>
            <w:vMerge/>
            <w:shd w:val="clear" w:color="auto" w:fill="auto"/>
            <w:noWrap/>
            <w:vAlign w:val="center"/>
          </w:tcPr>
          <w:p w14:paraId="7A615811" w14:textId="77777777" w:rsidR="002558DD" w:rsidRPr="00AD6CDE" w:rsidRDefault="002558DD" w:rsidP="00B3363D">
            <w:pPr>
              <w:spacing w:line="300" w:lineRule="auto"/>
              <w:jc w:val="both"/>
              <w:rPr>
                <w:rFonts w:ascii="Verdana" w:hAnsi="Verdana" w:cs="Tahoma"/>
                <w:sz w:val="18"/>
                <w:szCs w:val="18"/>
              </w:rPr>
            </w:pPr>
          </w:p>
        </w:tc>
        <w:tc>
          <w:tcPr>
            <w:tcW w:w="1232" w:type="pct"/>
            <w:shd w:val="clear" w:color="auto" w:fill="auto"/>
            <w:noWrap/>
            <w:vAlign w:val="center"/>
          </w:tcPr>
          <w:p w14:paraId="037C7519" w14:textId="77777777" w:rsidR="002558DD" w:rsidRPr="00AD6CDE" w:rsidRDefault="002558DD" w:rsidP="00B3363D">
            <w:pPr>
              <w:rPr>
                <w:rFonts w:ascii="Verdana" w:hAnsi="Verdana" w:cs="Tahoma"/>
                <w:b/>
                <w:sz w:val="18"/>
                <w:szCs w:val="18"/>
              </w:rPr>
            </w:pPr>
            <w:r w:rsidRPr="00AD6CDE">
              <w:rPr>
                <w:rFonts w:ascii="Verdana" w:hAnsi="Verdana" w:cs="Tahoma"/>
                <w:b/>
                <w:sz w:val="18"/>
                <w:szCs w:val="18"/>
              </w:rPr>
              <w:t xml:space="preserve">Plazo de ejecución del Proyecto </w:t>
            </w:r>
          </w:p>
        </w:tc>
        <w:tc>
          <w:tcPr>
            <w:tcW w:w="969" w:type="pct"/>
            <w:vAlign w:val="center"/>
          </w:tcPr>
          <w:p w14:paraId="58A4E95E" w14:textId="77777777" w:rsidR="002558DD" w:rsidRPr="00AD6CDE" w:rsidRDefault="002558DD" w:rsidP="00B3363D">
            <w:pPr>
              <w:spacing w:line="200" w:lineRule="exact"/>
              <w:jc w:val="center"/>
              <w:rPr>
                <w:rFonts w:ascii="Verdana" w:hAnsi="Verdana" w:cs="Tahoma"/>
                <w:color w:val="FF0000"/>
                <w:sz w:val="18"/>
                <w:szCs w:val="18"/>
              </w:rPr>
            </w:pPr>
            <w:r w:rsidRPr="00AD6CDE">
              <w:rPr>
                <w:rFonts w:ascii="Verdana" w:hAnsi="Verdana" w:cs="Tahoma"/>
                <w:color w:val="FF0000"/>
                <w:sz w:val="18"/>
                <w:szCs w:val="18"/>
              </w:rPr>
              <w:t>165</w:t>
            </w:r>
          </w:p>
        </w:tc>
        <w:tc>
          <w:tcPr>
            <w:tcW w:w="2512" w:type="pct"/>
          </w:tcPr>
          <w:p w14:paraId="49999836"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DA6E4EA" wp14:editId="56A8AF5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4DD36C" w14:textId="77777777" w:rsidR="00B3363D" w:rsidRDefault="00B3363D" w:rsidP="002558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6E4E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34DD36C" w14:textId="77777777" w:rsidR="00B3363D" w:rsidRDefault="00B3363D" w:rsidP="002558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205B5747" wp14:editId="6B2FFAE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1C19D"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558DD" w:rsidRPr="00AD6CDE" w14:paraId="44353895" w14:textId="77777777" w:rsidTr="00B3363D">
        <w:trPr>
          <w:trHeight w:val="760"/>
          <w:jc w:val="center"/>
        </w:trPr>
        <w:tc>
          <w:tcPr>
            <w:tcW w:w="287" w:type="pct"/>
            <w:vMerge w:val="restart"/>
            <w:shd w:val="clear" w:color="auto" w:fill="auto"/>
            <w:noWrap/>
            <w:vAlign w:val="center"/>
          </w:tcPr>
          <w:p w14:paraId="220019D2"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3</w:t>
            </w:r>
          </w:p>
          <w:p w14:paraId="78EB4542" w14:textId="77777777" w:rsidR="002558DD" w:rsidRPr="00AD6CDE" w:rsidRDefault="002558DD" w:rsidP="00B3363D">
            <w:pPr>
              <w:spacing w:line="300" w:lineRule="auto"/>
              <w:jc w:val="both"/>
              <w:rPr>
                <w:rFonts w:ascii="Verdana" w:hAnsi="Verdana" w:cs="Tahoma"/>
                <w:sz w:val="18"/>
                <w:szCs w:val="18"/>
              </w:rPr>
            </w:pPr>
          </w:p>
        </w:tc>
        <w:tc>
          <w:tcPr>
            <w:tcW w:w="1232" w:type="pct"/>
            <w:shd w:val="clear" w:color="auto" w:fill="auto"/>
            <w:noWrap/>
            <w:vAlign w:val="center"/>
          </w:tcPr>
          <w:p w14:paraId="74CCE91D" w14:textId="77777777" w:rsidR="002558DD" w:rsidRPr="00AD6CDE" w:rsidRDefault="002558DD" w:rsidP="00B3363D">
            <w:pPr>
              <w:rPr>
                <w:rFonts w:ascii="Verdana" w:hAnsi="Verdana" w:cs="Tahoma"/>
                <w:b/>
                <w:sz w:val="18"/>
                <w:szCs w:val="18"/>
              </w:rPr>
            </w:pPr>
            <w:r w:rsidRPr="00AD6CDE">
              <w:rPr>
                <w:rFonts w:ascii="Verdana" w:hAnsi="Verdana" w:cs="Tahoma"/>
                <w:b/>
                <w:sz w:val="18"/>
                <w:szCs w:val="18"/>
              </w:rPr>
              <w:t>Producto 4</w:t>
            </w:r>
            <w:r w:rsidRPr="00AD6CDE">
              <w:rPr>
                <w:rFonts w:ascii="Verdana" w:hAnsi="Verdana" w:cs="Tahoma"/>
                <w:sz w:val="18"/>
                <w:szCs w:val="18"/>
              </w:rPr>
              <w:t xml:space="preserve"> – Informe de Producto final.</w:t>
            </w:r>
          </w:p>
        </w:tc>
        <w:tc>
          <w:tcPr>
            <w:tcW w:w="969" w:type="pct"/>
            <w:vAlign w:val="center"/>
          </w:tcPr>
          <w:p w14:paraId="7417EC5A" w14:textId="77777777" w:rsidR="002558DD" w:rsidRPr="00AD6CDE" w:rsidRDefault="002558DD" w:rsidP="00B3363D">
            <w:pPr>
              <w:spacing w:line="200" w:lineRule="exact"/>
              <w:jc w:val="center"/>
              <w:rPr>
                <w:rFonts w:ascii="Verdana" w:hAnsi="Verdana" w:cs="Tahoma"/>
                <w:sz w:val="18"/>
                <w:szCs w:val="18"/>
              </w:rPr>
            </w:pPr>
            <w:r w:rsidRPr="00AD6CDE">
              <w:rPr>
                <w:rFonts w:ascii="Verdana" w:hAnsi="Verdana" w:cs="Tahoma"/>
                <w:color w:val="FF0000"/>
                <w:sz w:val="18"/>
                <w:szCs w:val="18"/>
              </w:rPr>
              <w:t xml:space="preserve">Hasta 15 </w:t>
            </w:r>
          </w:p>
        </w:tc>
        <w:tc>
          <w:tcPr>
            <w:tcW w:w="2512" w:type="pct"/>
          </w:tcPr>
          <w:p w14:paraId="54D32B69" w14:textId="77777777" w:rsidR="002558DD" w:rsidRPr="00AD6CDE" w:rsidRDefault="002558DD" w:rsidP="00B3363D">
            <w:pPr>
              <w:spacing w:line="300" w:lineRule="auto"/>
              <w:jc w:val="both"/>
              <w:rPr>
                <w:rFonts w:ascii="Verdana" w:hAnsi="Verdana"/>
                <w:noProof/>
                <w:sz w:val="18"/>
                <w:szCs w:val="18"/>
                <w:lang w:eastAsia="es-BO"/>
              </w:rPr>
            </w:pPr>
            <w:r w:rsidRPr="00AD6CDE">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AB8A3DE" wp14:editId="0D6715B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B471A"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498CC623" wp14:editId="389A055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33F66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558DD" w:rsidRPr="00AD6CDE" w14:paraId="27FB9DD0" w14:textId="77777777" w:rsidTr="00B3363D">
        <w:trPr>
          <w:trHeight w:hRule="exact" w:val="708"/>
          <w:jc w:val="center"/>
        </w:trPr>
        <w:tc>
          <w:tcPr>
            <w:tcW w:w="287" w:type="pct"/>
            <w:vMerge/>
            <w:shd w:val="clear" w:color="auto" w:fill="auto"/>
            <w:noWrap/>
            <w:vAlign w:val="center"/>
          </w:tcPr>
          <w:p w14:paraId="48C87303" w14:textId="77777777" w:rsidR="002558DD" w:rsidRPr="00AD6CDE" w:rsidRDefault="002558DD" w:rsidP="00B3363D">
            <w:pPr>
              <w:spacing w:line="300" w:lineRule="auto"/>
              <w:jc w:val="both"/>
              <w:rPr>
                <w:rFonts w:ascii="Verdana" w:hAnsi="Verdana" w:cs="Tahoma"/>
                <w:sz w:val="18"/>
                <w:szCs w:val="18"/>
              </w:rPr>
            </w:pPr>
          </w:p>
        </w:tc>
        <w:tc>
          <w:tcPr>
            <w:tcW w:w="1232" w:type="pct"/>
            <w:shd w:val="clear" w:color="auto" w:fill="auto"/>
            <w:noWrap/>
            <w:vAlign w:val="center"/>
          </w:tcPr>
          <w:p w14:paraId="4CF10D7C" w14:textId="77777777" w:rsidR="002558DD" w:rsidRPr="00AD6CDE" w:rsidRDefault="002558DD" w:rsidP="00B3363D">
            <w:pPr>
              <w:spacing w:line="300" w:lineRule="auto"/>
              <w:rPr>
                <w:rFonts w:ascii="Verdana" w:hAnsi="Verdana" w:cs="Tahoma"/>
                <w:b/>
                <w:sz w:val="18"/>
                <w:szCs w:val="18"/>
              </w:rPr>
            </w:pPr>
            <w:r w:rsidRPr="00AD6CDE">
              <w:rPr>
                <w:rFonts w:ascii="Verdana" w:hAnsi="Verdana" w:cs="Tahoma"/>
                <w:b/>
                <w:sz w:val="18"/>
                <w:szCs w:val="18"/>
              </w:rPr>
              <w:t>Plazo de Ejecución de la Consultoría</w:t>
            </w:r>
          </w:p>
        </w:tc>
        <w:tc>
          <w:tcPr>
            <w:tcW w:w="969" w:type="pct"/>
            <w:vAlign w:val="center"/>
          </w:tcPr>
          <w:p w14:paraId="569F2E41" w14:textId="77777777" w:rsidR="002558DD" w:rsidRPr="00AD6CDE" w:rsidRDefault="002558DD" w:rsidP="00B3363D">
            <w:pPr>
              <w:spacing w:line="200" w:lineRule="exact"/>
              <w:jc w:val="center"/>
              <w:rPr>
                <w:rFonts w:ascii="Verdana" w:hAnsi="Verdana" w:cs="Tahoma"/>
                <w:color w:val="FF0000"/>
                <w:sz w:val="18"/>
                <w:szCs w:val="18"/>
              </w:rPr>
            </w:pPr>
            <w:r w:rsidRPr="00AD6CDE">
              <w:rPr>
                <w:rFonts w:ascii="Verdana" w:hAnsi="Verdana" w:cs="Tahoma"/>
                <w:color w:val="FF0000"/>
                <w:sz w:val="18"/>
                <w:szCs w:val="18"/>
              </w:rPr>
              <w:t>180</w:t>
            </w:r>
          </w:p>
        </w:tc>
        <w:tc>
          <w:tcPr>
            <w:tcW w:w="2512" w:type="pct"/>
          </w:tcPr>
          <w:p w14:paraId="33BE5625" w14:textId="77777777" w:rsidR="002558DD" w:rsidRPr="00AD6CDE" w:rsidRDefault="002558DD" w:rsidP="00B3363D">
            <w:pPr>
              <w:spacing w:line="300" w:lineRule="auto"/>
              <w:jc w:val="both"/>
              <w:rPr>
                <w:rFonts w:ascii="Verdana" w:hAnsi="Verdana" w:cs="Tahoma"/>
                <w:noProof/>
                <w:color w:val="FF0000"/>
                <w:sz w:val="18"/>
                <w:szCs w:val="18"/>
                <w:lang w:eastAsia="es-ES"/>
              </w:rPr>
            </w:pPr>
            <w:r w:rsidRPr="00AD6CDE">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7CC4955" wp14:editId="69C0C4A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A55A2CB" w14:textId="77777777" w:rsidR="00B3363D" w:rsidRDefault="00B3363D" w:rsidP="002558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4955"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A55A2CB" w14:textId="77777777" w:rsidR="00B3363D" w:rsidRDefault="00B3363D" w:rsidP="002558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D6CD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0934922" wp14:editId="6832378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25386E"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7AE1FC44" w14:textId="77777777" w:rsidR="002558DD" w:rsidRPr="00AD6CDE" w:rsidRDefault="002558DD" w:rsidP="002558DD">
      <w:pPr>
        <w:spacing w:line="260" w:lineRule="atLeast"/>
        <w:jc w:val="both"/>
        <w:rPr>
          <w:rFonts w:ascii="Verdana" w:hAnsi="Verdana" w:cs="Tahoma"/>
          <w:sz w:val="18"/>
          <w:szCs w:val="18"/>
        </w:rPr>
      </w:pPr>
    </w:p>
    <w:p w14:paraId="4A97B663" w14:textId="77777777" w:rsidR="002558DD" w:rsidRPr="00AD6CDE" w:rsidRDefault="002558DD" w:rsidP="002558DD">
      <w:pPr>
        <w:spacing w:line="300" w:lineRule="auto"/>
        <w:jc w:val="both"/>
        <w:rPr>
          <w:rFonts w:ascii="Verdana" w:hAnsi="Verdana" w:cs="Tahoma"/>
          <w:b/>
          <w:color w:val="000000"/>
          <w:sz w:val="18"/>
          <w:szCs w:val="18"/>
          <w:lang w:val="es-ES_tradnl"/>
        </w:rPr>
      </w:pPr>
      <w:r w:rsidRPr="00AD6CDE">
        <w:rPr>
          <w:rFonts w:ascii="Verdana" w:hAnsi="Verdana" w:cs="Tahoma"/>
          <w:b/>
          <w:color w:val="000000"/>
          <w:sz w:val="18"/>
          <w:szCs w:val="18"/>
          <w:lang w:val="es-ES_tradnl"/>
        </w:rPr>
        <w:t>Notas:</w:t>
      </w:r>
    </w:p>
    <w:p w14:paraId="393CCD35" w14:textId="77777777" w:rsidR="002558DD" w:rsidRPr="00AD6CDE" w:rsidRDefault="002558DD" w:rsidP="00571464">
      <w:pPr>
        <w:numPr>
          <w:ilvl w:val="1"/>
          <w:numId w:val="58"/>
        </w:numPr>
        <w:spacing w:line="240" w:lineRule="atLeast"/>
        <w:ind w:left="426"/>
        <w:jc w:val="both"/>
        <w:rPr>
          <w:rFonts w:ascii="Verdana" w:hAnsi="Verdana" w:cs="Tahoma"/>
          <w:sz w:val="18"/>
          <w:szCs w:val="18"/>
          <w:lang w:val="es-ES_tradnl"/>
        </w:rPr>
      </w:pPr>
      <w:bookmarkStart w:id="63" w:name="_Toc71811154"/>
      <w:r w:rsidRPr="00AD6CDE">
        <w:rPr>
          <w:rFonts w:ascii="Verdana" w:hAnsi="Verdana" w:cs="Tahoma"/>
          <w:sz w:val="18"/>
          <w:szCs w:val="18"/>
          <w:lang w:val="es-ES_tradnl"/>
        </w:rPr>
        <w:t>El método de la ruta crítica (CPM) programa los alcances de la consultoría basado en:</w:t>
      </w:r>
    </w:p>
    <w:p w14:paraId="6C992A8A" w14:textId="77777777" w:rsidR="002558DD" w:rsidRPr="00AD6CDE" w:rsidRDefault="002558DD" w:rsidP="00571464">
      <w:pPr>
        <w:numPr>
          <w:ilvl w:val="2"/>
          <w:numId w:val="66"/>
        </w:numPr>
        <w:spacing w:line="240" w:lineRule="atLeast"/>
        <w:ind w:left="709"/>
        <w:jc w:val="both"/>
        <w:rPr>
          <w:rFonts w:ascii="Verdana" w:hAnsi="Verdana" w:cs="Tahoma"/>
          <w:sz w:val="18"/>
          <w:szCs w:val="18"/>
          <w:lang w:val="es-ES_tradnl"/>
        </w:rPr>
      </w:pPr>
      <w:r w:rsidRPr="00AD6CDE">
        <w:rPr>
          <w:rFonts w:ascii="Verdana" w:hAnsi="Verdana" w:cs="Tahoma"/>
          <w:sz w:val="18"/>
          <w:szCs w:val="18"/>
          <w:lang w:val="es-ES_tradnl"/>
        </w:rPr>
        <w:t>Lista de productos necesarios para finalizar el proyecto,</w:t>
      </w:r>
    </w:p>
    <w:p w14:paraId="4B01EA7E" w14:textId="77777777" w:rsidR="002558DD" w:rsidRPr="00AD6CDE" w:rsidRDefault="002558DD" w:rsidP="00571464">
      <w:pPr>
        <w:numPr>
          <w:ilvl w:val="2"/>
          <w:numId w:val="66"/>
        </w:numPr>
        <w:spacing w:line="240" w:lineRule="atLeast"/>
        <w:ind w:left="709"/>
        <w:jc w:val="both"/>
        <w:rPr>
          <w:rFonts w:ascii="Verdana" w:hAnsi="Verdana" w:cs="Tahoma"/>
          <w:sz w:val="18"/>
          <w:szCs w:val="18"/>
          <w:lang w:val="es-ES_tradnl"/>
        </w:rPr>
      </w:pPr>
      <w:r w:rsidRPr="00AD6CDE">
        <w:rPr>
          <w:rFonts w:ascii="Verdana" w:hAnsi="Verdana" w:cs="Tahoma"/>
          <w:sz w:val="18"/>
          <w:szCs w:val="18"/>
          <w:lang w:val="es-ES_tradnl"/>
        </w:rPr>
        <w:lastRenderedPageBreak/>
        <w:t>Las dependencias entre los mismos,</w:t>
      </w:r>
    </w:p>
    <w:p w14:paraId="238DAF14" w14:textId="77777777" w:rsidR="002558DD" w:rsidRPr="00AD6CDE" w:rsidRDefault="002558DD" w:rsidP="00571464">
      <w:pPr>
        <w:numPr>
          <w:ilvl w:val="2"/>
          <w:numId w:val="66"/>
        </w:numPr>
        <w:spacing w:line="240" w:lineRule="atLeast"/>
        <w:ind w:left="709"/>
        <w:jc w:val="both"/>
        <w:rPr>
          <w:rFonts w:ascii="Verdana" w:hAnsi="Verdana" w:cs="Tahoma"/>
          <w:sz w:val="18"/>
          <w:szCs w:val="18"/>
          <w:lang w:val="es-ES_tradnl"/>
        </w:rPr>
      </w:pPr>
      <w:r w:rsidRPr="00AD6CDE">
        <w:rPr>
          <w:rFonts w:ascii="Verdana" w:hAnsi="Verdana" w:cs="Tahoma"/>
          <w:sz w:val="18"/>
          <w:szCs w:val="18"/>
          <w:lang w:val="es-ES_tradnl"/>
        </w:rPr>
        <w:t>El tiempo (plazo) para alcanzar cada producto.</w:t>
      </w:r>
    </w:p>
    <w:p w14:paraId="0D825ACD" w14:textId="77777777" w:rsidR="002558DD" w:rsidRPr="00AD6CDE" w:rsidRDefault="002558DD" w:rsidP="00571464">
      <w:pPr>
        <w:numPr>
          <w:ilvl w:val="1"/>
          <w:numId w:val="58"/>
        </w:numPr>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E2175A" w14:textId="77777777" w:rsidR="002558DD" w:rsidRPr="00AD6CDE" w:rsidRDefault="002558DD" w:rsidP="00571464">
      <w:pPr>
        <w:numPr>
          <w:ilvl w:val="1"/>
          <w:numId w:val="58"/>
        </w:numPr>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Este proceso también determina qué actividades son "críticas" (es decir, pueden alargar la ruta del proyecto).</w:t>
      </w:r>
    </w:p>
    <w:p w14:paraId="68A6D054" w14:textId="77777777" w:rsidR="002558DD" w:rsidRPr="00AD6CDE" w:rsidRDefault="002558DD" w:rsidP="0057146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La Entidad Ejecutora contara con un plazo de </w:t>
      </w:r>
      <w:r w:rsidRPr="00AD6CDE">
        <w:rPr>
          <w:rFonts w:ascii="Verdana" w:hAnsi="Verdana" w:cs="Tahoma"/>
          <w:b/>
          <w:sz w:val="18"/>
          <w:szCs w:val="18"/>
          <w:lang w:val="es-ES_tradnl"/>
        </w:rPr>
        <w:t>20 días</w:t>
      </w:r>
      <w:r w:rsidRPr="00AD6CDE">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2931149" w14:textId="77777777" w:rsidR="002558DD" w:rsidRPr="00AD6CDE" w:rsidRDefault="002558DD" w:rsidP="002558DD">
      <w:pPr>
        <w:pStyle w:val="Prrafodelista"/>
        <w:rPr>
          <w:rFonts w:ascii="Verdana" w:hAnsi="Verdana" w:cs="Tahoma"/>
          <w:sz w:val="18"/>
          <w:szCs w:val="18"/>
          <w:lang w:val="es-ES_tradnl"/>
        </w:rPr>
      </w:pPr>
    </w:p>
    <w:p w14:paraId="3F0B1781" w14:textId="77777777" w:rsidR="002558DD" w:rsidRPr="00AD6CDE" w:rsidRDefault="002558DD" w:rsidP="0057146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AD6CDE">
        <w:rPr>
          <w:rFonts w:ascii="Verdana" w:hAnsi="Verdana" w:cs="Tahoma"/>
          <w:b/>
          <w:sz w:val="18"/>
          <w:szCs w:val="18"/>
          <w:u w:val="single"/>
          <w:lang w:val="es-ES_tradnl"/>
        </w:rPr>
        <w:t xml:space="preserve">hasta el día 21 </w:t>
      </w:r>
      <w:r w:rsidRPr="00AD6CDE">
        <w:rPr>
          <w:rFonts w:ascii="Verdana" w:hAnsi="Verdana" w:cs="Tahoma"/>
          <w:b/>
          <w:sz w:val="18"/>
          <w:szCs w:val="18"/>
          <w:lang w:val="es-ES_tradnl"/>
        </w:rPr>
        <w:t>(calendario).</w:t>
      </w:r>
    </w:p>
    <w:p w14:paraId="27917E9D" w14:textId="77777777" w:rsidR="002558DD" w:rsidRPr="00AD6CDE" w:rsidRDefault="002558DD" w:rsidP="002558DD">
      <w:pPr>
        <w:pStyle w:val="Prrafodelista"/>
        <w:rPr>
          <w:rFonts w:ascii="Verdana" w:hAnsi="Verdana" w:cs="Tahoma"/>
          <w:sz w:val="18"/>
          <w:szCs w:val="18"/>
          <w:lang w:val="es-ES_tradnl"/>
        </w:rPr>
      </w:pPr>
    </w:p>
    <w:p w14:paraId="13B32335" w14:textId="77777777" w:rsidR="002558DD" w:rsidRPr="00AD6CDE" w:rsidRDefault="002558DD" w:rsidP="0057146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 Considerando como plazo máximo de presentación de este documento (Certificado de No Propiedad) hasta </w:t>
      </w:r>
      <w:r w:rsidRPr="00AD6CDE">
        <w:rPr>
          <w:rFonts w:ascii="Verdana" w:hAnsi="Verdana" w:cs="Tahoma"/>
          <w:b/>
          <w:sz w:val="18"/>
          <w:szCs w:val="18"/>
          <w:u w:val="single"/>
          <w:lang w:val="es-ES_tradnl"/>
        </w:rPr>
        <w:t>34 días calendario a partir de la Orden de PROCEDER.</w:t>
      </w:r>
    </w:p>
    <w:p w14:paraId="5A5A5762" w14:textId="77777777" w:rsidR="002558DD" w:rsidRPr="00AD6CDE" w:rsidRDefault="002558DD" w:rsidP="002558DD">
      <w:pPr>
        <w:pStyle w:val="Prrafodelista"/>
        <w:rPr>
          <w:rFonts w:ascii="Verdana" w:hAnsi="Verdana" w:cs="Tahoma"/>
          <w:sz w:val="18"/>
          <w:szCs w:val="18"/>
          <w:lang w:val="es-ES_tradnl"/>
        </w:rPr>
      </w:pPr>
    </w:p>
    <w:p w14:paraId="56D72E1B" w14:textId="77777777" w:rsidR="002558DD" w:rsidRPr="00AD6CDE" w:rsidRDefault="002558DD" w:rsidP="0057146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La Agencia Estatal de Vivienda y su Área jurídica deberán </w:t>
      </w:r>
      <w:proofErr w:type="spellStart"/>
      <w:r w:rsidRPr="00AD6CDE">
        <w:rPr>
          <w:rFonts w:ascii="Verdana" w:hAnsi="Verdana" w:cs="Tahoma"/>
          <w:sz w:val="18"/>
          <w:szCs w:val="18"/>
          <w:lang w:val="es-ES_tradnl"/>
        </w:rPr>
        <w:t>recepcionar</w:t>
      </w:r>
      <w:proofErr w:type="spellEnd"/>
      <w:r w:rsidRPr="00AD6CDE">
        <w:rPr>
          <w:rFonts w:ascii="Verdana" w:hAnsi="Verdana" w:cs="Tahoma"/>
          <w:sz w:val="18"/>
          <w:szCs w:val="18"/>
          <w:lang w:val="es-ES_tradnl"/>
        </w:rPr>
        <w:t xml:space="preserve"> las carpetas de los postulantes con toda la documentación establecida de acuerdo a normativa vigente hasta el </w:t>
      </w:r>
      <w:r w:rsidRPr="00AD6CDE">
        <w:rPr>
          <w:rFonts w:ascii="Verdana" w:hAnsi="Verdana" w:cs="Tahoma"/>
          <w:b/>
          <w:sz w:val="18"/>
          <w:szCs w:val="18"/>
          <w:u w:val="single"/>
          <w:lang w:val="es-ES_tradnl"/>
        </w:rPr>
        <w:t xml:space="preserve">día 35 </w:t>
      </w:r>
      <w:r w:rsidRPr="00AD6CDE">
        <w:rPr>
          <w:rFonts w:ascii="Verdana" w:hAnsi="Verdana" w:cs="Tahoma"/>
          <w:b/>
          <w:sz w:val="18"/>
          <w:szCs w:val="18"/>
          <w:lang w:val="es-ES_tradnl"/>
        </w:rPr>
        <w:t>(calendario)</w:t>
      </w:r>
      <w:r w:rsidRPr="00AD6CDE">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810A40B" w14:textId="77777777" w:rsidR="002558DD" w:rsidRPr="00AD6CDE" w:rsidRDefault="002558DD" w:rsidP="002558DD">
      <w:pPr>
        <w:pStyle w:val="Prrafodelista"/>
        <w:rPr>
          <w:rFonts w:ascii="Verdana" w:hAnsi="Verdana" w:cs="Tahoma"/>
          <w:sz w:val="18"/>
          <w:szCs w:val="18"/>
          <w:highlight w:val="green"/>
          <w:lang w:val="es-ES_tradnl"/>
        </w:rPr>
      </w:pPr>
    </w:p>
    <w:p w14:paraId="5171F27E" w14:textId="77777777" w:rsidR="002558DD" w:rsidRPr="00AD6CDE" w:rsidRDefault="002558DD" w:rsidP="0057146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Todas estas actividades preliminares </w:t>
      </w:r>
      <w:r w:rsidRPr="00AD6CDE">
        <w:rPr>
          <w:rFonts w:ascii="Verdana" w:hAnsi="Verdana" w:cs="Tahoma"/>
          <w:sz w:val="18"/>
          <w:szCs w:val="18"/>
          <w:shd w:val="clear" w:color="auto" w:fill="FFFFFF" w:themeFill="background1"/>
          <w:lang w:val="es-ES_tradnl"/>
        </w:rPr>
        <w:t>hasta el cierre de la lista de beneficiarios</w:t>
      </w:r>
      <w:r w:rsidRPr="00AD6CDE">
        <w:rPr>
          <w:rFonts w:ascii="Verdana" w:hAnsi="Verdana" w:cs="Tahoma"/>
          <w:sz w:val="18"/>
          <w:szCs w:val="18"/>
          <w:lang w:val="es-ES_tradnl"/>
        </w:rPr>
        <w:t xml:space="preserve"> deberán contemplar un plazo máximo total de </w:t>
      </w:r>
      <w:r w:rsidRPr="00AD6CDE">
        <w:rPr>
          <w:rFonts w:ascii="Verdana" w:hAnsi="Verdana" w:cs="Tahoma"/>
          <w:b/>
          <w:bCs/>
          <w:color w:val="FF0000"/>
          <w:sz w:val="18"/>
          <w:szCs w:val="18"/>
          <w:lang w:val="es-ES_tradnl"/>
        </w:rPr>
        <w:t>45</w:t>
      </w:r>
      <w:r w:rsidRPr="00AD6CDE">
        <w:rPr>
          <w:rFonts w:ascii="Verdana" w:hAnsi="Verdana" w:cs="Tahoma"/>
          <w:sz w:val="18"/>
          <w:szCs w:val="18"/>
          <w:lang w:val="es-ES_tradnl"/>
        </w:rPr>
        <w:t xml:space="preserve"> días calendario.</w:t>
      </w:r>
    </w:p>
    <w:p w14:paraId="1B70A3F7" w14:textId="77777777" w:rsidR="002558DD" w:rsidRPr="00AD6CDE" w:rsidRDefault="002558DD" w:rsidP="002558DD">
      <w:pPr>
        <w:spacing w:line="240" w:lineRule="atLeast"/>
        <w:jc w:val="both"/>
        <w:rPr>
          <w:rFonts w:ascii="Verdana" w:hAnsi="Verdana" w:cs="Tahoma"/>
          <w:sz w:val="18"/>
          <w:szCs w:val="18"/>
          <w:lang w:val="es-ES_tradnl"/>
        </w:rPr>
      </w:pPr>
    </w:p>
    <w:p w14:paraId="4B4F0C8D" w14:textId="77777777" w:rsidR="002558DD" w:rsidRPr="000B71DE" w:rsidRDefault="002558DD" w:rsidP="002558DD">
      <w:pPr>
        <w:spacing w:line="240" w:lineRule="atLeast"/>
        <w:ind w:left="426"/>
        <w:jc w:val="both"/>
        <w:rPr>
          <w:rFonts w:ascii="Verdana" w:hAnsi="Verdana" w:cs="Tahoma"/>
          <w:sz w:val="18"/>
          <w:szCs w:val="18"/>
          <w:lang w:val="es-ES_tradnl"/>
        </w:rPr>
      </w:pPr>
      <w:r w:rsidRPr="00AD6CDE">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w:t>
      </w:r>
      <w:r w:rsidRPr="000B71DE">
        <w:rPr>
          <w:rFonts w:ascii="Verdana" w:hAnsi="Verdana" w:cs="Tahoma"/>
          <w:sz w:val="18"/>
          <w:szCs w:val="18"/>
          <w:lang w:val="es-ES_tradnl"/>
        </w:rPr>
        <w:t xml:space="preserve">no Propiedad que son emitidos por Derechos Reales o algún retraso administrativo por parte de la AEVIVIENDA, el Fiscal del proyecto analizará la posible </w:t>
      </w:r>
      <w:r w:rsidRPr="000B71DE">
        <w:rPr>
          <w:rFonts w:ascii="Verdana" w:hAnsi="Verdana" w:cs="Tahoma"/>
          <w:b/>
          <w:bCs/>
          <w:sz w:val="18"/>
          <w:szCs w:val="18"/>
          <w:shd w:val="clear" w:color="auto" w:fill="FFFFFF" w:themeFill="background1"/>
          <w:lang w:val="es-ES_tradnl"/>
        </w:rPr>
        <w:t>SUSPENSION TEMPORAL</w:t>
      </w:r>
      <w:r w:rsidRPr="000B71DE">
        <w:rPr>
          <w:rFonts w:ascii="Verdana" w:hAnsi="Verdana" w:cs="Tahoma"/>
          <w:sz w:val="18"/>
          <w:szCs w:val="18"/>
          <w:shd w:val="clear" w:color="auto" w:fill="FFFFFF" w:themeFill="background1"/>
          <w:lang w:val="es-ES_tradnl"/>
        </w:rPr>
        <w:t xml:space="preserve"> O </w:t>
      </w:r>
      <w:r w:rsidRPr="000B71DE">
        <w:rPr>
          <w:rFonts w:ascii="Verdana" w:hAnsi="Verdana" w:cs="Tahoma"/>
          <w:b/>
          <w:bCs/>
          <w:sz w:val="18"/>
          <w:szCs w:val="18"/>
          <w:lang w:val="es-ES_tradnl"/>
        </w:rPr>
        <w:t>AMPLIACION DE</w:t>
      </w:r>
      <w:r w:rsidRPr="000B71DE">
        <w:rPr>
          <w:rFonts w:ascii="Verdana" w:hAnsi="Verdana" w:cs="Tahoma"/>
          <w:b/>
          <w:bCs/>
          <w:sz w:val="18"/>
          <w:szCs w:val="18"/>
          <w:shd w:val="clear" w:color="auto" w:fill="FFFFFF" w:themeFill="background1"/>
          <w:lang w:val="es-ES_tradnl"/>
        </w:rPr>
        <w:t xml:space="preserve"> PLAZO</w:t>
      </w:r>
      <w:r w:rsidRPr="000B71DE">
        <w:rPr>
          <w:rFonts w:ascii="Verdana" w:hAnsi="Verdana" w:cs="Tahoma"/>
          <w:sz w:val="18"/>
          <w:szCs w:val="18"/>
          <w:shd w:val="clear" w:color="auto" w:fill="FFFFFF" w:themeFill="background1"/>
          <w:lang w:val="es-ES_tradnl"/>
        </w:rPr>
        <w:t xml:space="preserve"> </w:t>
      </w:r>
      <w:r w:rsidRPr="000B71DE">
        <w:rPr>
          <w:rFonts w:ascii="Verdana" w:hAnsi="Verdana" w:cs="Tahoma"/>
          <w:sz w:val="18"/>
          <w:szCs w:val="18"/>
          <w:lang w:val="es-ES_tradnl"/>
        </w:rPr>
        <w:t>del proyecto a cuyo efecto, el inspector preparará la respectiva Orden de Cambio.</w:t>
      </w:r>
    </w:p>
    <w:p w14:paraId="32A1648D" w14:textId="77777777" w:rsidR="002558DD" w:rsidRPr="000B71DE" w:rsidRDefault="002558DD" w:rsidP="002558DD">
      <w:pPr>
        <w:spacing w:line="240" w:lineRule="atLeast"/>
        <w:ind w:left="426"/>
        <w:jc w:val="both"/>
        <w:rPr>
          <w:rFonts w:ascii="Verdana" w:hAnsi="Verdana" w:cs="Tahoma"/>
          <w:sz w:val="18"/>
          <w:szCs w:val="18"/>
          <w:lang w:val="es-ES_tradnl"/>
        </w:rPr>
      </w:pPr>
    </w:p>
    <w:p w14:paraId="749B3B34" w14:textId="77777777" w:rsidR="002558DD" w:rsidRPr="00AD6CDE" w:rsidRDefault="002558DD" w:rsidP="00571464">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0B71DE">
        <w:rPr>
          <w:rFonts w:ascii="Verdana" w:hAnsi="Verdana" w:cs="Tahoma"/>
          <w:sz w:val="18"/>
          <w:szCs w:val="18"/>
        </w:rPr>
        <w:t>(En caso que la presentación</w:t>
      </w:r>
      <w:r w:rsidRPr="00AD6CDE">
        <w:rPr>
          <w:rFonts w:ascii="Verdana" w:hAnsi="Verdana" w:cs="Tahoma"/>
          <w:sz w:val="18"/>
          <w:szCs w:val="18"/>
        </w:rPr>
        <w:t xml:space="preserve"> de los documentos de los Productos remitida al Fiscal de Proyecto se encuentre en fin de semana o feriado este deberá ser presentado el primer día hábil)</w:t>
      </w:r>
    </w:p>
    <w:p w14:paraId="023B2CC3" w14:textId="77777777" w:rsidR="002558DD" w:rsidRPr="00AD6CDE" w:rsidRDefault="002558DD" w:rsidP="002558DD">
      <w:pPr>
        <w:spacing w:line="240" w:lineRule="atLeast"/>
        <w:ind w:left="426"/>
        <w:jc w:val="both"/>
        <w:rPr>
          <w:rFonts w:ascii="Verdana" w:hAnsi="Verdana" w:cs="Tahoma"/>
          <w:sz w:val="18"/>
          <w:szCs w:val="18"/>
          <w:lang w:val="es-ES_tradnl"/>
        </w:rPr>
      </w:pPr>
    </w:p>
    <w:bookmarkEnd w:id="64"/>
    <w:bookmarkEnd w:id="65"/>
    <w:p w14:paraId="3330D37D" w14:textId="77777777" w:rsidR="002558DD" w:rsidRPr="00AD6CDE" w:rsidRDefault="002558DD" w:rsidP="002558DD">
      <w:pPr>
        <w:spacing w:line="240" w:lineRule="atLeast"/>
        <w:jc w:val="both"/>
        <w:rPr>
          <w:rFonts w:ascii="Verdana" w:hAnsi="Verdana" w:cs="Tahoma"/>
          <w:sz w:val="18"/>
          <w:szCs w:val="18"/>
        </w:rPr>
      </w:pPr>
      <w:r w:rsidRPr="00AD6CDE">
        <w:rPr>
          <w:rFonts w:ascii="Verdana" w:hAnsi="Verdana" w:cs="Tahoma"/>
          <w:sz w:val="18"/>
          <w:szCs w:val="18"/>
        </w:rPr>
        <w:t>(*) Periodo constructivo de la obra.</w:t>
      </w:r>
    </w:p>
    <w:p w14:paraId="732E210D" w14:textId="77777777" w:rsidR="002558DD" w:rsidRPr="00AD6CDE" w:rsidRDefault="002558DD" w:rsidP="002558DD">
      <w:pPr>
        <w:spacing w:line="240" w:lineRule="atLeast"/>
        <w:jc w:val="both"/>
        <w:rPr>
          <w:rFonts w:ascii="Verdana" w:hAnsi="Verdana" w:cs="Tahoma"/>
          <w:sz w:val="18"/>
          <w:szCs w:val="18"/>
        </w:rPr>
      </w:pPr>
      <w:r w:rsidRPr="00AD6CDE">
        <w:rPr>
          <w:rFonts w:ascii="Verdana" w:hAnsi="Verdana" w:cs="Tahoma"/>
          <w:sz w:val="18"/>
          <w:szCs w:val="18"/>
        </w:rPr>
        <w:t>(**) Periodo administrativo de la consultoría.</w:t>
      </w:r>
    </w:p>
    <w:p w14:paraId="4BB6DADF" w14:textId="77777777" w:rsidR="002558DD" w:rsidRPr="00AD6CDE" w:rsidRDefault="002558DD" w:rsidP="002558DD">
      <w:pPr>
        <w:spacing w:line="240" w:lineRule="atLeast"/>
        <w:jc w:val="both"/>
        <w:rPr>
          <w:rFonts w:ascii="Verdana" w:hAnsi="Verdana" w:cs="Tahoma"/>
          <w:sz w:val="18"/>
          <w:szCs w:val="18"/>
        </w:rPr>
      </w:pPr>
      <w:r w:rsidRPr="00AD6CDE">
        <w:rPr>
          <w:rFonts w:ascii="Verdana" w:hAnsi="Verdana" w:cs="Tahoma"/>
          <w:sz w:val="18"/>
          <w:szCs w:val="18"/>
        </w:rPr>
        <w:t>En caso de que se necesite una ampliación de plazo en algún producto, se realizará una Orden de Cambio por ampliación de plazo o Contrato Modificatorio según corresponda.</w:t>
      </w:r>
    </w:p>
    <w:p w14:paraId="40F76D43" w14:textId="77777777" w:rsidR="002558DD" w:rsidRPr="00AD6CDE" w:rsidRDefault="002558DD" w:rsidP="002558DD">
      <w:pPr>
        <w:spacing w:line="240" w:lineRule="atLeast"/>
        <w:jc w:val="both"/>
        <w:rPr>
          <w:rFonts w:ascii="Verdana" w:hAnsi="Verdana" w:cs="Tahoma"/>
          <w:sz w:val="18"/>
          <w:szCs w:val="18"/>
        </w:rPr>
      </w:pPr>
      <w:r w:rsidRPr="00AD6CDE">
        <w:rPr>
          <w:rFonts w:ascii="Verdana" w:hAnsi="Verdana" w:cs="Tahoma"/>
          <w:sz w:val="18"/>
          <w:szCs w:val="18"/>
        </w:rPr>
        <w:t xml:space="preserve">Las multas se constituyen en un instrumento sancionatorio que no modifica </w:t>
      </w:r>
      <w:r w:rsidRPr="00AD6CDE">
        <w:rPr>
          <w:rFonts w:ascii="Verdana" w:hAnsi="Verdana" w:cs="Tahoma"/>
          <w:b/>
          <w:bCs/>
          <w:sz w:val="18"/>
          <w:szCs w:val="18"/>
        </w:rPr>
        <w:t>el plazo de ejecución del Proyecto.</w:t>
      </w:r>
    </w:p>
    <w:bookmarkEnd w:id="66"/>
    <w:p w14:paraId="6F276B6B"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PRECIO REFERENCIAL</w:t>
      </w:r>
      <w:bookmarkEnd w:id="63"/>
    </w:p>
    <w:p w14:paraId="5650DE08" w14:textId="77777777" w:rsidR="002558DD" w:rsidRPr="00AD6CDE" w:rsidRDefault="002558DD" w:rsidP="002558DD">
      <w:pPr>
        <w:spacing w:line="240" w:lineRule="atLeast"/>
        <w:jc w:val="both"/>
        <w:rPr>
          <w:rFonts w:ascii="Verdana" w:hAnsi="Verdana" w:cs="Tahoma"/>
          <w:sz w:val="18"/>
          <w:szCs w:val="18"/>
        </w:rPr>
      </w:pPr>
      <w:r w:rsidRPr="00AD6CDE">
        <w:rPr>
          <w:rFonts w:ascii="Verdana" w:hAnsi="Verdana" w:cs="Tahoma"/>
          <w:sz w:val="18"/>
          <w:szCs w:val="18"/>
        </w:rPr>
        <w:t xml:space="preserve">El Precio Referencial destinado al Objeto de Contratación es de </w:t>
      </w:r>
      <w:r w:rsidRPr="00AD6CDE">
        <w:rPr>
          <w:rFonts w:ascii="Verdana" w:hAnsi="Verdana" w:cs="Tahoma"/>
          <w:b/>
          <w:color w:val="FF0000"/>
          <w:sz w:val="18"/>
          <w:szCs w:val="18"/>
        </w:rPr>
        <w:t>Bs3.211.473</w:t>
      </w:r>
      <w:proofErr w:type="gramStart"/>
      <w:r w:rsidRPr="00AD6CDE">
        <w:rPr>
          <w:rFonts w:ascii="Verdana" w:hAnsi="Verdana" w:cs="Tahoma"/>
          <w:b/>
          <w:color w:val="FF0000"/>
          <w:sz w:val="18"/>
          <w:szCs w:val="18"/>
        </w:rPr>
        <w:t>,40</w:t>
      </w:r>
      <w:proofErr w:type="gramEnd"/>
      <w:r w:rsidRPr="00AD6CDE">
        <w:rPr>
          <w:rFonts w:ascii="Verdana" w:hAnsi="Verdana" w:cs="Tahoma"/>
          <w:b/>
          <w:color w:val="FF0000"/>
          <w:sz w:val="18"/>
          <w:szCs w:val="18"/>
        </w:rPr>
        <w:t xml:space="preserve"> (Tres millones doscientos once mil cuatrocientos setenta y tres  40/100 bolivianos).</w:t>
      </w:r>
      <w:r w:rsidRPr="00AD6CDE">
        <w:rPr>
          <w:rFonts w:ascii="Verdana" w:hAnsi="Verdana" w:cs="Tahoma"/>
          <w:color w:val="FF0000"/>
          <w:sz w:val="18"/>
          <w:szCs w:val="18"/>
        </w:rPr>
        <w:t xml:space="preserve"> </w:t>
      </w:r>
      <w:r w:rsidRPr="00AD6CDE">
        <w:rPr>
          <w:rFonts w:ascii="Verdana" w:hAnsi="Verdana" w:cs="Tahoma"/>
          <w:sz w:val="18"/>
          <w:szCs w:val="18"/>
        </w:rPr>
        <w:t>Que contempla los costos de todos los componentes del Proyecto de: Capacitación, Asistencia Técnica y Seguimiento y Provisión/Dotación de Materiales de Construcción.</w:t>
      </w:r>
    </w:p>
    <w:p w14:paraId="7762C3FA"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AD6CDE">
        <w:rPr>
          <w:rFonts w:ascii="Verdana" w:hAnsi="Verdana" w:cs="Tahoma"/>
          <w:b/>
          <w:bCs/>
          <w:color w:val="000000"/>
          <w:kern w:val="32"/>
          <w:sz w:val="18"/>
          <w:szCs w:val="18"/>
          <w:lang w:val="es-ES_tradnl"/>
        </w:rPr>
        <w:lastRenderedPageBreak/>
        <w:t>FORMA DE PAGO.</w:t>
      </w:r>
      <w:bookmarkEnd w:id="67"/>
    </w:p>
    <w:p w14:paraId="23053D51" w14:textId="77777777" w:rsidR="002558DD" w:rsidRPr="00AD6CDE" w:rsidRDefault="002558DD" w:rsidP="002558DD">
      <w:pPr>
        <w:spacing w:line="300" w:lineRule="auto"/>
        <w:jc w:val="both"/>
        <w:rPr>
          <w:rFonts w:ascii="Verdana" w:hAnsi="Verdana" w:cs="Tahoma"/>
          <w:sz w:val="18"/>
          <w:szCs w:val="18"/>
          <w:lang w:val="es-ES_tradnl"/>
        </w:rPr>
      </w:pPr>
      <w:r w:rsidRPr="00AD6CDE">
        <w:rPr>
          <w:rFonts w:ascii="Verdana" w:hAnsi="Verdana" w:cs="Tahoma"/>
          <w:sz w:val="18"/>
          <w:szCs w:val="18"/>
          <w:lang w:val="es-ES_tradnl"/>
        </w:rPr>
        <w:t>Se realizará el pago según el siguiente detalle:</w:t>
      </w:r>
    </w:p>
    <w:tbl>
      <w:tblPr>
        <w:tblW w:w="9286" w:type="dxa"/>
        <w:tblCellMar>
          <w:left w:w="70" w:type="dxa"/>
          <w:right w:w="70" w:type="dxa"/>
        </w:tblCellMar>
        <w:tblLook w:val="04A0" w:firstRow="1" w:lastRow="0" w:firstColumn="1" w:lastColumn="0" w:noHBand="0" w:noVBand="1"/>
      </w:tblPr>
      <w:tblGrid>
        <w:gridCol w:w="721"/>
        <w:gridCol w:w="895"/>
        <w:gridCol w:w="1166"/>
        <w:gridCol w:w="896"/>
        <w:gridCol w:w="1338"/>
        <w:gridCol w:w="1338"/>
        <w:gridCol w:w="3139"/>
        <w:gridCol w:w="146"/>
      </w:tblGrid>
      <w:tr w:rsidR="002558DD" w:rsidRPr="004B5A8A" w14:paraId="2B91506D" w14:textId="77777777" w:rsidTr="00B3363D">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0E0AB2"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 xml:space="preserve">N° de </w:t>
            </w:r>
            <w:r w:rsidRPr="004B5A8A">
              <w:rPr>
                <w:rFonts w:ascii="Verdana" w:hAnsi="Verdana"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FFF9"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B49480"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B1D04F"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 xml:space="preserve">Requisito para proceder con el pago </w:t>
            </w:r>
            <w:r w:rsidRPr="004B5A8A">
              <w:rPr>
                <w:rFonts w:ascii="Verdana" w:hAnsi="Verdana" w:cs="Calibri"/>
                <w:b/>
                <w:bCs/>
                <w:color w:val="000000"/>
                <w:sz w:val="16"/>
                <w:szCs w:val="16"/>
                <w:lang w:eastAsia="es-BO"/>
              </w:rPr>
              <w:br/>
              <w:t>(*)</w:t>
            </w:r>
          </w:p>
        </w:tc>
      </w:tr>
      <w:tr w:rsidR="002558DD" w:rsidRPr="004B5A8A" w14:paraId="34AF49A1" w14:textId="77777777" w:rsidTr="00B3363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C72464" w14:textId="77777777" w:rsidR="002558DD" w:rsidRPr="004B5A8A" w:rsidRDefault="002558DD" w:rsidP="00B3363D">
            <w:pPr>
              <w:rPr>
                <w:rFonts w:ascii="Verdana" w:hAnsi="Verdana"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72CBCC0B" w14:textId="77777777" w:rsidR="002558DD" w:rsidRPr="004B5A8A" w:rsidRDefault="002558DD" w:rsidP="00B3363D">
            <w:pPr>
              <w:rPr>
                <w:rFonts w:ascii="Verdana" w:hAnsi="Verdana"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5FB949" w14:textId="77777777" w:rsidR="002558DD" w:rsidRPr="004B5A8A" w:rsidRDefault="002558DD" w:rsidP="00B3363D">
            <w:pPr>
              <w:rPr>
                <w:rFonts w:ascii="Verdana" w:hAnsi="Verdana"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53EB20" w14:textId="77777777" w:rsidR="002558DD" w:rsidRPr="004B5A8A" w:rsidRDefault="002558DD" w:rsidP="00B3363D">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C702103" w14:textId="77777777" w:rsidR="002558DD" w:rsidRPr="004B5A8A" w:rsidRDefault="002558DD" w:rsidP="00B3363D">
            <w:pPr>
              <w:rPr>
                <w:rFonts w:ascii="Verdana" w:hAnsi="Verdana" w:cs="Calibri"/>
                <w:b/>
                <w:bCs/>
                <w:color w:val="000000"/>
                <w:sz w:val="16"/>
                <w:szCs w:val="16"/>
                <w:lang w:eastAsia="es-BO"/>
              </w:rPr>
            </w:pPr>
          </w:p>
        </w:tc>
      </w:tr>
      <w:tr w:rsidR="002558DD" w:rsidRPr="004B5A8A" w14:paraId="2CE2FC3D" w14:textId="77777777" w:rsidTr="00B3363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A881A6" w14:textId="77777777" w:rsidR="002558DD" w:rsidRPr="004B5A8A" w:rsidRDefault="002558DD" w:rsidP="00B3363D">
            <w:pPr>
              <w:rPr>
                <w:rFonts w:ascii="Verdana" w:hAnsi="Verdana"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82A72E"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 xml:space="preserve">Capacitación, Asistencia </w:t>
            </w:r>
            <w:r w:rsidRPr="004B5A8A">
              <w:rPr>
                <w:rFonts w:ascii="Verdana" w:hAnsi="Verdana"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545C70"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 xml:space="preserve">Provisión/dotación de </w:t>
            </w:r>
            <w:r w:rsidRPr="004B5A8A">
              <w:rPr>
                <w:rFonts w:ascii="Verdana" w:hAnsi="Verdana" w:cs="Calibri"/>
                <w:b/>
                <w:bCs/>
                <w:color w:val="000000"/>
                <w:sz w:val="16"/>
                <w:szCs w:val="16"/>
                <w:lang w:eastAsia="es-BO"/>
              </w:rPr>
              <w:br/>
              <w:t xml:space="preserve"> Materiales de </w:t>
            </w:r>
            <w:r w:rsidRPr="004B5A8A">
              <w:rPr>
                <w:rFonts w:ascii="Verdana" w:hAnsi="Verdana" w:cs="Calibri"/>
                <w:b/>
                <w:bCs/>
                <w:color w:val="000000"/>
                <w:sz w:val="16"/>
                <w:szCs w:val="16"/>
                <w:lang w:eastAsia="es-BO"/>
              </w:rPr>
              <w:br/>
              <w:t xml:space="preserve"> Construcción </w:t>
            </w:r>
            <w:r w:rsidRPr="004B5A8A">
              <w:rPr>
                <w:rFonts w:ascii="Verdana" w:hAnsi="Verdana"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6B0E88" w14:textId="77777777" w:rsidR="002558DD" w:rsidRPr="004B5A8A" w:rsidRDefault="002558DD" w:rsidP="00B3363D">
            <w:pPr>
              <w:rPr>
                <w:rFonts w:ascii="Verdana" w:hAnsi="Verdana"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1922B6" w14:textId="77777777" w:rsidR="002558DD" w:rsidRPr="004B5A8A" w:rsidRDefault="002558DD" w:rsidP="00B3363D">
            <w:pPr>
              <w:rPr>
                <w:rFonts w:ascii="Verdana" w:hAnsi="Verdana" w:cs="Calibri"/>
                <w:b/>
                <w:bCs/>
                <w:color w:val="000000"/>
                <w:sz w:val="16"/>
                <w:szCs w:val="16"/>
                <w:lang w:eastAsia="es-BO"/>
              </w:rPr>
            </w:pPr>
          </w:p>
        </w:tc>
        <w:tc>
          <w:tcPr>
            <w:tcW w:w="146" w:type="dxa"/>
            <w:vAlign w:val="center"/>
            <w:hideMark/>
          </w:tcPr>
          <w:p w14:paraId="61559FDE" w14:textId="77777777" w:rsidR="002558DD" w:rsidRPr="004B5A8A" w:rsidRDefault="002558DD" w:rsidP="00B3363D">
            <w:pPr>
              <w:rPr>
                <w:rFonts w:ascii="Verdana" w:hAnsi="Verdana"/>
                <w:sz w:val="16"/>
                <w:szCs w:val="16"/>
                <w:lang w:eastAsia="es-BO"/>
              </w:rPr>
            </w:pPr>
          </w:p>
        </w:tc>
      </w:tr>
      <w:tr w:rsidR="002558DD" w:rsidRPr="004B5A8A" w14:paraId="7C814526" w14:textId="77777777" w:rsidTr="00B3363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F37BEA" w14:textId="77777777" w:rsidR="002558DD" w:rsidRPr="004B5A8A" w:rsidRDefault="002558DD" w:rsidP="00B3363D">
            <w:pPr>
              <w:rPr>
                <w:rFonts w:ascii="Verdana" w:hAnsi="Verdana"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E58BFD" w14:textId="77777777" w:rsidR="002558DD" w:rsidRPr="004B5A8A" w:rsidRDefault="002558DD" w:rsidP="00B3363D">
            <w:pPr>
              <w:rPr>
                <w:rFonts w:ascii="Verdana" w:hAnsi="Verdana"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38236E" w14:textId="77777777" w:rsidR="002558DD" w:rsidRPr="004B5A8A" w:rsidRDefault="002558DD" w:rsidP="00B3363D">
            <w:pPr>
              <w:rPr>
                <w:rFonts w:ascii="Verdana" w:hAnsi="Verdana"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B4077A" w14:textId="77777777" w:rsidR="002558DD" w:rsidRPr="004B5A8A" w:rsidRDefault="002558DD" w:rsidP="00B3363D">
            <w:pPr>
              <w:rPr>
                <w:rFonts w:ascii="Verdana" w:hAnsi="Verdana"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8FCF53" w14:textId="77777777" w:rsidR="002558DD" w:rsidRPr="004B5A8A" w:rsidRDefault="002558DD" w:rsidP="00B3363D">
            <w:pPr>
              <w:rPr>
                <w:rFonts w:ascii="Verdana" w:hAnsi="Verdana"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4B1194AB" w14:textId="77777777" w:rsidR="002558DD" w:rsidRPr="004B5A8A" w:rsidRDefault="002558DD" w:rsidP="00B3363D">
            <w:pPr>
              <w:rPr>
                <w:rFonts w:ascii="Verdana" w:hAnsi="Verdana" w:cs="Calibri"/>
                <w:b/>
                <w:bCs/>
                <w:color w:val="000000"/>
                <w:sz w:val="16"/>
                <w:szCs w:val="16"/>
                <w:lang w:eastAsia="es-BO"/>
              </w:rPr>
            </w:pPr>
          </w:p>
        </w:tc>
      </w:tr>
      <w:tr w:rsidR="002558DD" w:rsidRPr="004B5A8A" w14:paraId="26A1AD48" w14:textId="77777777" w:rsidTr="00B3363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46CBA1" w14:textId="77777777" w:rsidR="002558DD" w:rsidRPr="004B5A8A" w:rsidRDefault="002558DD" w:rsidP="00B3363D">
            <w:pPr>
              <w:rPr>
                <w:rFonts w:ascii="Verdana" w:hAnsi="Verdana"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4FE86AD"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1381749D"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86375BD"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AA8B12C"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4A1B2D6"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568B05" w14:textId="77777777" w:rsidR="002558DD" w:rsidRPr="004B5A8A" w:rsidRDefault="002558DD" w:rsidP="00B3363D">
            <w:pPr>
              <w:rPr>
                <w:rFonts w:ascii="Verdana" w:hAnsi="Verdana" w:cs="Calibri"/>
                <w:b/>
                <w:bCs/>
                <w:color w:val="000000"/>
                <w:sz w:val="16"/>
                <w:szCs w:val="16"/>
                <w:lang w:eastAsia="es-BO"/>
              </w:rPr>
            </w:pPr>
          </w:p>
        </w:tc>
        <w:tc>
          <w:tcPr>
            <w:tcW w:w="146" w:type="dxa"/>
            <w:vAlign w:val="center"/>
            <w:hideMark/>
          </w:tcPr>
          <w:p w14:paraId="351FF909" w14:textId="77777777" w:rsidR="002558DD" w:rsidRPr="004B5A8A" w:rsidRDefault="002558DD" w:rsidP="00B3363D">
            <w:pPr>
              <w:rPr>
                <w:rFonts w:ascii="Verdana" w:hAnsi="Verdana"/>
                <w:sz w:val="16"/>
                <w:szCs w:val="16"/>
                <w:lang w:eastAsia="es-BO"/>
              </w:rPr>
            </w:pPr>
          </w:p>
        </w:tc>
      </w:tr>
      <w:tr w:rsidR="002558DD" w:rsidRPr="004B5A8A" w14:paraId="0CFACFC0" w14:textId="77777777" w:rsidTr="00B3363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162EC" w14:textId="77777777" w:rsidR="002558DD" w:rsidRPr="004B5A8A" w:rsidRDefault="002558DD" w:rsidP="00B3363D">
            <w:pPr>
              <w:jc w:val="right"/>
              <w:rPr>
                <w:rFonts w:ascii="Verdana" w:hAnsi="Verdana" w:cs="Calibri"/>
                <w:color w:val="000000"/>
                <w:sz w:val="16"/>
                <w:szCs w:val="16"/>
                <w:lang w:eastAsia="es-BO"/>
              </w:rPr>
            </w:pPr>
            <w:r w:rsidRPr="004B5A8A">
              <w:rPr>
                <w:rFonts w:ascii="Verdana" w:hAnsi="Verdana"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BCC151" w14:textId="77777777" w:rsidR="002558DD" w:rsidRPr="004B5A8A" w:rsidRDefault="002558DD" w:rsidP="00B3363D">
            <w:pPr>
              <w:jc w:val="right"/>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510224"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38.069,73</w:t>
            </w:r>
          </w:p>
        </w:tc>
        <w:tc>
          <w:tcPr>
            <w:tcW w:w="896" w:type="dxa"/>
            <w:tcBorders>
              <w:top w:val="nil"/>
              <w:left w:val="nil"/>
              <w:bottom w:val="single" w:sz="4" w:space="0" w:color="000000"/>
              <w:right w:val="single" w:sz="4" w:space="0" w:color="000000"/>
            </w:tcBorders>
            <w:shd w:val="clear" w:color="auto" w:fill="auto"/>
            <w:vAlign w:val="bottom"/>
            <w:hideMark/>
          </w:tcPr>
          <w:p w14:paraId="2FCBDE05"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112F79"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1.415.388,08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56FDA4" w14:textId="77777777" w:rsidR="002558DD" w:rsidRPr="004B5A8A" w:rsidRDefault="002558DD" w:rsidP="00B3363D">
            <w:pPr>
              <w:jc w:val="center"/>
              <w:rPr>
                <w:rFonts w:ascii="Verdana" w:hAnsi="Verdana" w:cs="Tahoma"/>
                <w:b/>
                <w:bCs/>
                <w:color w:val="FF0000"/>
                <w:sz w:val="16"/>
                <w:szCs w:val="16"/>
                <w:lang w:eastAsia="es-ES"/>
              </w:rPr>
            </w:pPr>
            <w:r w:rsidRPr="004B5A8A">
              <w:rPr>
                <w:rFonts w:ascii="Verdana" w:hAnsi="Verdana" w:cs="Tahoma"/>
                <w:b/>
                <w:bCs/>
                <w:color w:val="FF0000"/>
                <w:sz w:val="16"/>
                <w:szCs w:val="16"/>
                <w:lang w:eastAsia="es-ES"/>
              </w:rPr>
              <w:t>1.453.457,81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4D3766"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lang w:eastAsia="es-BO"/>
              </w:rPr>
              <w:t>Aprobación del informe Inicial</w:t>
            </w:r>
          </w:p>
          <w:p w14:paraId="06530E16"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3B502727" w14:textId="77777777" w:rsidR="002558DD" w:rsidRPr="004B5A8A" w:rsidRDefault="002558DD" w:rsidP="00B3363D">
            <w:pPr>
              <w:rPr>
                <w:rFonts w:ascii="Verdana" w:hAnsi="Verdana"/>
                <w:sz w:val="16"/>
                <w:szCs w:val="16"/>
                <w:lang w:eastAsia="es-BO"/>
              </w:rPr>
            </w:pPr>
          </w:p>
        </w:tc>
      </w:tr>
      <w:tr w:rsidR="002558DD" w:rsidRPr="004B5A8A" w14:paraId="27D9686A" w14:textId="77777777" w:rsidTr="00B3363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D009E4B" w14:textId="77777777" w:rsidR="002558DD" w:rsidRPr="004B5A8A" w:rsidRDefault="002558DD" w:rsidP="00B3363D">
            <w:pPr>
              <w:rPr>
                <w:rFonts w:ascii="Verdana" w:hAnsi="Verdana"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BC556CB" w14:textId="77777777" w:rsidR="002558DD" w:rsidRPr="004B5A8A" w:rsidRDefault="002558DD" w:rsidP="00B3363D">
            <w:pPr>
              <w:rPr>
                <w:rFonts w:ascii="Verdana" w:hAnsi="Verdana"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C9FA8C1" w14:textId="77777777" w:rsidR="002558DD" w:rsidRPr="004B5A8A" w:rsidRDefault="002558DD" w:rsidP="00B3363D">
            <w:pPr>
              <w:jc w:val="center"/>
              <w:rPr>
                <w:rFonts w:ascii="Verdana" w:hAnsi="Verdana" w:cs="Tahoma"/>
                <w:color w:val="FF0000"/>
                <w:sz w:val="16"/>
                <w:szCs w:val="16"/>
                <w:lang w:eastAsia="es-ES"/>
              </w:rPr>
            </w:pPr>
          </w:p>
        </w:tc>
        <w:tc>
          <w:tcPr>
            <w:tcW w:w="896" w:type="dxa"/>
            <w:tcBorders>
              <w:top w:val="nil"/>
              <w:left w:val="nil"/>
              <w:bottom w:val="nil"/>
              <w:right w:val="nil"/>
            </w:tcBorders>
            <w:shd w:val="clear" w:color="auto" w:fill="auto"/>
            <w:noWrap/>
            <w:vAlign w:val="bottom"/>
            <w:hideMark/>
          </w:tcPr>
          <w:p w14:paraId="6419A317"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4692A549" w14:textId="77777777" w:rsidR="002558DD" w:rsidRPr="004B5A8A" w:rsidRDefault="002558DD" w:rsidP="00B3363D">
            <w:pPr>
              <w:jc w:val="center"/>
              <w:rPr>
                <w:rFonts w:ascii="Verdana" w:hAnsi="Verdan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DBCBFF" w14:textId="77777777" w:rsidR="002558DD" w:rsidRPr="004B5A8A" w:rsidRDefault="002558DD" w:rsidP="00B3363D">
            <w:pPr>
              <w:jc w:val="center"/>
              <w:rPr>
                <w:rFonts w:ascii="Verdana" w:hAnsi="Verdan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452DAD62"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046167D7" w14:textId="77777777" w:rsidR="002558DD" w:rsidRPr="004B5A8A" w:rsidRDefault="002558DD" w:rsidP="00B3363D">
            <w:pPr>
              <w:rPr>
                <w:rFonts w:ascii="Verdana" w:hAnsi="Verdana"/>
                <w:sz w:val="16"/>
                <w:szCs w:val="16"/>
                <w:lang w:eastAsia="es-BO"/>
              </w:rPr>
            </w:pPr>
          </w:p>
        </w:tc>
      </w:tr>
      <w:tr w:rsidR="002558DD" w:rsidRPr="004B5A8A" w14:paraId="5F2BFC69" w14:textId="77777777" w:rsidTr="00B3363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878505" w14:textId="77777777" w:rsidR="002558DD" w:rsidRPr="004B5A8A" w:rsidRDefault="002558DD" w:rsidP="00B3363D">
            <w:pPr>
              <w:jc w:val="right"/>
              <w:rPr>
                <w:rFonts w:ascii="Verdana" w:hAnsi="Verdana" w:cs="Calibri"/>
                <w:color w:val="000000"/>
                <w:sz w:val="16"/>
                <w:szCs w:val="16"/>
                <w:lang w:eastAsia="es-BO"/>
              </w:rPr>
            </w:pPr>
            <w:r w:rsidRPr="004B5A8A">
              <w:rPr>
                <w:rFonts w:ascii="Verdana" w:hAnsi="Verdana"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06FAD8" w14:textId="77777777" w:rsidR="002558DD" w:rsidRPr="004B5A8A" w:rsidRDefault="002558DD" w:rsidP="00B3363D">
            <w:pPr>
              <w:jc w:val="right"/>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D1E4C5"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76.139,45</w:t>
            </w:r>
          </w:p>
        </w:tc>
        <w:tc>
          <w:tcPr>
            <w:tcW w:w="896" w:type="dxa"/>
            <w:tcBorders>
              <w:top w:val="nil"/>
              <w:left w:val="nil"/>
              <w:bottom w:val="single" w:sz="4" w:space="0" w:color="000000"/>
              <w:right w:val="single" w:sz="4" w:space="0" w:color="000000"/>
            </w:tcBorders>
            <w:shd w:val="clear" w:color="auto" w:fill="auto"/>
            <w:vAlign w:val="bottom"/>
            <w:hideMark/>
          </w:tcPr>
          <w:p w14:paraId="59422B29"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7EBCAD"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1.415.388,08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19318F" w14:textId="77777777" w:rsidR="002558DD" w:rsidRPr="004B5A8A" w:rsidRDefault="002558DD" w:rsidP="00B3363D">
            <w:pPr>
              <w:jc w:val="center"/>
              <w:rPr>
                <w:rFonts w:ascii="Verdana" w:hAnsi="Verdana" w:cs="Tahoma"/>
                <w:b/>
                <w:bCs/>
                <w:color w:val="FF0000"/>
                <w:sz w:val="16"/>
                <w:szCs w:val="16"/>
                <w:lang w:eastAsia="es-ES"/>
              </w:rPr>
            </w:pPr>
            <w:r w:rsidRPr="004B5A8A">
              <w:rPr>
                <w:rFonts w:ascii="Verdana" w:hAnsi="Verdana" w:cs="Tahoma"/>
                <w:b/>
                <w:bCs/>
                <w:color w:val="FF0000"/>
                <w:sz w:val="16"/>
                <w:szCs w:val="16"/>
                <w:lang w:eastAsia="es-ES"/>
              </w:rPr>
              <w:t>1.491.527,52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F0654"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lang w:eastAsia="es-BO"/>
              </w:rPr>
              <w:t>Aprobación del informe de avance al 50%</w:t>
            </w:r>
          </w:p>
          <w:p w14:paraId="29F29404"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5A252C93" w14:textId="77777777" w:rsidR="002558DD" w:rsidRPr="004B5A8A" w:rsidRDefault="002558DD" w:rsidP="00B3363D">
            <w:pPr>
              <w:rPr>
                <w:rFonts w:ascii="Verdana" w:hAnsi="Verdana"/>
                <w:sz w:val="16"/>
                <w:szCs w:val="16"/>
                <w:lang w:eastAsia="es-BO"/>
              </w:rPr>
            </w:pPr>
          </w:p>
        </w:tc>
      </w:tr>
      <w:tr w:rsidR="002558DD" w:rsidRPr="004B5A8A" w14:paraId="2385BB7C" w14:textId="77777777" w:rsidTr="00B3363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7F2F66" w14:textId="77777777" w:rsidR="002558DD" w:rsidRPr="004B5A8A" w:rsidRDefault="002558DD" w:rsidP="00B3363D">
            <w:pPr>
              <w:rPr>
                <w:rFonts w:ascii="Verdana" w:hAnsi="Verdana"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B4A1B11" w14:textId="77777777" w:rsidR="002558DD" w:rsidRPr="004B5A8A" w:rsidRDefault="002558DD" w:rsidP="00B3363D">
            <w:pPr>
              <w:rPr>
                <w:rFonts w:ascii="Verdana" w:hAnsi="Verdana"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4FD522A" w14:textId="77777777" w:rsidR="002558DD" w:rsidRPr="004B5A8A" w:rsidRDefault="002558DD" w:rsidP="00B3363D">
            <w:pPr>
              <w:jc w:val="center"/>
              <w:rPr>
                <w:rFonts w:ascii="Verdana" w:hAnsi="Verdana" w:cs="Tahoma"/>
                <w:color w:val="FF0000"/>
                <w:sz w:val="16"/>
                <w:szCs w:val="16"/>
                <w:lang w:eastAsia="es-ES"/>
              </w:rPr>
            </w:pPr>
          </w:p>
        </w:tc>
        <w:tc>
          <w:tcPr>
            <w:tcW w:w="896" w:type="dxa"/>
            <w:tcBorders>
              <w:top w:val="nil"/>
              <w:left w:val="nil"/>
              <w:bottom w:val="nil"/>
              <w:right w:val="nil"/>
            </w:tcBorders>
            <w:shd w:val="clear" w:color="auto" w:fill="auto"/>
            <w:noWrap/>
            <w:vAlign w:val="bottom"/>
            <w:hideMark/>
          </w:tcPr>
          <w:p w14:paraId="5545D9D1"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73C2087B" w14:textId="77777777" w:rsidR="002558DD" w:rsidRPr="004B5A8A" w:rsidRDefault="002558DD" w:rsidP="00B3363D">
            <w:pPr>
              <w:jc w:val="center"/>
              <w:rPr>
                <w:rFonts w:ascii="Verdana" w:hAnsi="Verdan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CC438D" w14:textId="77777777" w:rsidR="002558DD" w:rsidRPr="004B5A8A" w:rsidRDefault="002558DD" w:rsidP="00B3363D">
            <w:pPr>
              <w:jc w:val="center"/>
              <w:rPr>
                <w:rFonts w:ascii="Verdana" w:hAnsi="Verdan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38487594"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4ED38442" w14:textId="77777777" w:rsidR="002558DD" w:rsidRPr="004B5A8A" w:rsidRDefault="002558DD" w:rsidP="00B3363D">
            <w:pPr>
              <w:rPr>
                <w:rFonts w:ascii="Verdana" w:hAnsi="Verdana"/>
                <w:sz w:val="16"/>
                <w:szCs w:val="16"/>
                <w:lang w:eastAsia="es-BO"/>
              </w:rPr>
            </w:pPr>
          </w:p>
        </w:tc>
      </w:tr>
      <w:tr w:rsidR="002558DD" w:rsidRPr="004B5A8A" w14:paraId="30417665" w14:textId="77777777" w:rsidTr="00B3363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63FEA" w14:textId="77777777" w:rsidR="002558DD" w:rsidRPr="004B5A8A" w:rsidRDefault="002558DD" w:rsidP="00B3363D">
            <w:pPr>
              <w:jc w:val="right"/>
              <w:rPr>
                <w:rFonts w:ascii="Verdana" w:hAnsi="Verdana" w:cs="Calibri"/>
                <w:color w:val="000000"/>
                <w:sz w:val="16"/>
                <w:szCs w:val="16"/>
                <w:lang w:eastAsia="es-BO"/>
              </w:rPr>
            </w:pPr>
            <w:r w:rsidRPr="004B5A8A">
              <w:rPr>
                <w:rFonts w:ascii="Verdana" w:hAnsi="Verdana"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ED2DE" w14:textId="77777777" w:rsidR="002558DD" w:rsidRPr="004B5A8A" w:rsidRDefault="002558DD" w:rsidP="00B3363D">
            <w:pPr>
              <w:jc w:val="right"/>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6C66D6"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76.139,45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217EC"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0%</w:t>
            </w:r>
          </w:p>
          <w:p w14:paraId="574CC66C"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509A8"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304581" w14:textId="77777777" w:rsidR="002558DD" w:rsidRPr="004B5A8A" w:rsidRDefault="002558DD" w:rsidP="00B3363D">
            <w:pPr>
              <w:jc w:val="center"/>
              <w:rPr>
                <w:rFonts w:ascii="Verdana" w:hAnsi="Verdana" w:cs="Tahoma"/>
                <w:b/>
                <w:bCs/>
                <w:color w:val="FF0000"/>
                <w:sz w:val="16"/>
                <w:szCs w:val="16"/>
                <w:lang w:eastAsia="es-ES"/>
              </w:rPr>
            </w:pPr>
            <w:r w:rsidRPr="004B5A8A">
              <w:rPr>
                <w:rFonts w:ascii="Verdana" w:hAnsi="Verdana" w:cs="Tahoma"/>
                <w:b/>
                <w:bCs/>
                <w:color w:val="FF0000"/>
                <w:sz w:val="16"/>
                <w:szCs w:val="16"/>
                <w:lang w:eastAsia="es-ES"/>
              </w:rPr>
              <w:t>76.139,45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726AD"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lang w:eastAsia="es-BO"/>
              </w:rPr>
              <w:t xml:space="preserve">Aprobación del informe de avance al </w:t>
            </w:r>
            <w:r w:rsidRPr="004B5A8A">
              <w:rPr>
                <w:rFonts w:ascii="Verdana" w:hAnsi="Verdana" w:cs="Calibri"/>
                <w:color w:val="000000"/>
                <w:sz w:val="16"/>
                <w:szCs w:val="16"/>
                <w:lang w:eastAsia="es-BO"/>
              </w:rPr>
              <w:br/>
              <w:t>100%</w:t>
            </w:r>
          </w:p>
          <w:p w14:paraId="06C39943"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18DB4DB9" w14:textId="77777777" w:rsidR="002558DD" w:rsidRPr="004B5A8A" w:rsidRDefault="002558DD" w:rsidP="00B3363D">
            <w:pPr>
              <w:rPr>
                <w:rFonts w:ascii="Verdana" w:hAnsi="Verdana"/>
                <w:sz w:val="16"/>
                <w:szCs w:val="16"/>
                <w:lang w:eastAsia="es-BO"/>
              </w:rPr>
            </w:pPr>
          </w:p>
        </w:tc>
      </w:tr>
      <w:tr w:rsidR="002558DD" w:rsidRPr="004B5A8A" w14:paraId="67A90124" w14:textId="77777777" w:rsidTr="00B3363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67BF68" w14:textId="77777777" w:rsidR="002558DD" w:rsidRPr="004B5A8A" w:rsidRDefault="002558DD" w:rsidP="00B3363D">
            <w:pPr>
              <w:rPr>
                <w:rFonts w:ascii="Verdana" w:hAnsi="Verdana"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26D3E5" w14:textId="77777777" w:rsidR="002558DD" w:rsidRPr="004B5A8A" w:rsidRDefault="002558DD" w:rsidP="00B3363D">
            <w:pPr>
              <w:rPr>
                <w:rFonts w:ascii="Verdana" w:hAnsi="Verdana"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19BCD3C" w14:textId="77777777" w:rsidR="002558DD" w:rsidRPr="004B5A8A" w:rsidRDefault="002558DD" w:rsidP="00B3363D">
            <w:pPr>
              <w:jc w:val="center"/>
              <w:rPr>
                <w:rFonts w:ascii="Verdana" w:hAnsi="Verdan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111D56DC"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99E427" w14:textId="77777777" w:rsidR="002558DD" w:rsidRPr="004B5A8A" w:rsidRDefault="002558DD" w:rsidP="00B3363D">
            <w:pPr>
              <w:jc w:val="center"/>
              <w:rPr>
                <w:rFonts w:ascii="Verdana" w:hAnsi="Verdan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D288C9" w14:textId="77777777" w:rsidR="002558DD" w:rsidRPr="004B5A8A" w:rsidRDefault="002558DD" w:rsidP="00B3363D">
            <w:pPr>
              <w:jc w:val="center"/>
              <w:rPr>
                <w:rFonts w:ascii="Verdana" w:hAnsi="Verdan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3ED6279D" w14:textId="77777777" w:rsidR="002558DD" w:rsidRPr="004B5A8A" w:rsidRDefault="002558DD" w:rsidP="00B3363D">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8BA8C66" w14:textId="77777777" w:rsidR="002558DD" w:rsidRPr="004B5A8A" w:rsidRDefault="002558DD" w:rsidP="00B3363D">
            <w:pPr>
              <w:rPr>
                <w:rFonts w:ascii="Verdana" w:hAnsi="Verdana" w:cs="Calibri"/>
                <w:color w:val="000000"/>
                <w:sz w:val="16"/>
                <w:szCs w:val="16"/>
                <w:lang w:eastAsia="es-BO"/>
              </w:rPr>
            </w:pPr>
          </w:p>
        </w:tc>
      </w:tr>
      <w:tr w:rsidR="002558DD" w:rsidRPr="004B5A8A" w14:paraId="45F46B6A" w14:textId="77777777" w:rsidTr="00B3363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9DA4FB" w14:textId="77777777" w:rsidR="002558DD" w:rsidRPr="004B5A8A" w:rsidRDefault="002558DD" w:rsidP="00B3363D">
            <w:pPr>
              <w:jc w:val="right"/>
              <w:rPr>
                <w:rFonts w:ascii="Verdana" w:hAnsi="Verdana" w:cs="Calibri"/>
                <w:color w:val="000000"/>
                <w:sz w:val="16"/>
                <w:szCs w:val="16"/>
                <w:lang w:eastAsia="es-BO"/>
              </w:rPr>
            </w:pPr>
            <w:r w:rsidRPr="004B5A8A">
              <w:rPr>
                <w:rFonts w:ascii="Verdana" w:hAnsi="Verdana"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CF2866" w14:textId="77777777" w:rsidR="002558DD" w:rsidRPr="004B5A8A" w:rsidRDefault="002558DD" w:rsidP="00B3363D">
            <w:pPr>
              <w:jc w:val="right"/>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4D8429"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190.348,62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3C7B9"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0%</w:t>
            </w:r>
          </w:p>
          <w:p w14:paraId="50A1F233"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D5813D" w14:textId="77777777" w:rsidR="002558DD" w:rsidRPr="004B5A8A" w:rsidRDefault="002558DD" w:rsidP="00B3363D">
            <w:pPr>
              <w:jc w:val="center"/>
              <w:rPr>
                <w:rFonts w:ascii="Verdana" w:hAnsi="Verdana" w:cs="Tahoma"/>
                <w:color w:val="FF0000"/>
                <w:sz w:val="16"/>
                <w:szCs w:val="16"/>
                <w:lang w:eastAsia="es-ES"/>
              </w:rPr>
            </w:pPr>
            <w:r w:rsidRPr="004B5A8A">
              <w:rPr>
                <w:rFonts w:ascii="Verdana" w:hAnsi="Verdan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CC04E2" w14:textId="77777777" w:rsidR="002558DD" w:rsidRPr="004B5A8A" w:rsidRDefault="002558DD" w:rsidP="00B3363D">
            <w:pPr>
              <w:jc w:val="center"/>
              <w:rPr>
                <w:rFonts w:ascii="Verdana" w:hAnsi="Verdana" w:cs="Tahoma"/>
                <w:b/>
                <w:bCs/>
                <w:color w:val="FF0000"/>
                <w:sz w:val="16"/>
                <w:szCs w:val="16"/>
                <w:lang w:eastAsia="es-ES"/>
              </w:rPr>
            </w:pPr>
            <w:r w:rsidRPr="004B5A8A">
              <w:rPr>
                <w:rFonts w:ascii="Verdana" w:hAnsi="Verdana" w:cs="Tahoma"/>
                <w:b/>
                <w:bCs/>
                <w:color w:val="FF0000"/>
                <w:sz w:val="16"/>
                <w:szCs w:val="16"/>
                <w:lang w:eastAsia="es-ES"/>
              </w:rPr>
              <w:t>190.348,62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43887"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lang w:eastAsia="es-BO"/>
              </w:rPr>
              <w:t>Aprobación del informe de Producto final</w:t>
            </w:r>
          </w:p>
          <w:p w14:paraId="73597891" w14:textId="77777777" w:rsidR="002558DD" w:rsidRPr="004B5A8A" w:rsidRDefault="002558DD" w:rsidP="00B3363D">
            <w:pPr>
              <w:rPr>
                <w:rFonts w:ascii="Verdana" w:hAnsi="Verdana" w:cs="Calibri"/>
                <w:color w:val="000000"/>
                <w:sz w:val="16"/>
                <w:szCs w:val="16"/>
                <w:lang w:eastAsia="es-BO"/>
              </w:rPr>
            </w:pPr>
          </w:p>
        </w:tc>
        <w:tc>
          <w:tcPr>
            <w:tcW w:w="146" w:type="dxa"/>
            <w:vAlign w:val="center"/>
            <w:hideMark/>
          </w:tcPr>
          <w:p w14:paraId="4A735799" w14:textId="77777777" w:rsidR="002558DD" w:rsidRPr="004B5A8A" w:rsidRDefault="002558DD" w:rsidP="00B3363D">
            <w:pPr>
              <w:rPr>
                <w:rFonts w:ascii="Verdana" w:hAnsi="Verdana"/>
                <w:sz w:val="16"/>
                <w:szCs w:val="16"/>
                <w:lang w:eastAsia="es-BO"/>
              </w:rPr>
            </w:pPr>
          </w:p>
        </w:tc>
      </w:tr>
      <w:tr w:rsidR="002558DD" w:rsidRPr="004B5A8A" w14:paraId="578E5C75" w14:textId="77777777" w:rsidTr="00B3363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C98B63" w14:textId="77777777" w:rsidR="002558DD" w:rsidRPr="004B5A8A" w:rsidRDefault="002558DD" w:rsidP="00B3363D">
            <w:pPr>
              <w:rPr>
                <w:rFonts w:ascii="Verdana" w:hAnsi="Verdana"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AF5328C" w14:textId="77777777" w:rsidR="002558DD" w:rsidRPr="004B5A8A" w:rsidRDefault="002558DD" w:rsidP="00B3363D">
            <w:pPr>
              <w:rPr>
                <w:rFonts w:ascii="Verdana" w:hAnsi="Verdana"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BA1200A" w14:textId="77777777" w:rsidR="002558DD" w:rsidRPr="004B5A8A" w:rsidRDefault="002558DD" w:rsidP="00B3363D">
            <w:pPr>
              <w:jc w:val="center"/>
              <w:rPr>
                <w:rFonts w:ascii="Verdana" w:hAnsi="Verdana" w:cs="Calibri"/>
                <w:color w:val="000000"/>
                <w:sz w:val="16"/>
                <w:szCs w:val="16"/>
                <w:lang w:eastAsia="es-BO"/>
              </w:rPr>
            </w:pPr>
          </w:p>
        </w:tc>
        <w:tc>
          <w:tcPr>
            <w:tcW w:w="896" w:type="dxa"/>
            <w:vMerge/>
            <w:tcBorders>
              <w:top w:val="nil"/>
              <w:left w:val="nil"/>
              <w:bottom w:val="nil"/>
              <w:right w:val="nil"/>
            </w:tcBorders>
            <w:shd w:val="clear" w:color="auto" w:fill="auto"/>
            <w:vAlign w:val="bottom"/>
            <w:hideMark/>
          </w:tcPr>
          <w:p w14:paraId="4F571126" w14:textId="77777777" w:rsidR="002558DD" w:rsidRPr="004B5A8A" w:rsidRDefault="002558DD" w:rsidP="00B3363D">
            <w:pPr>
              <w:jc w:val="center"/>
              <w:rPr>
                <w:rFonts w:ascii="Verdana" w:hAnsi="Verdana"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A39BFC3" w14:textId="77777777" w:rsidR="002558DD" w:rsidRPr="004B5A8A" w:rsidRDefault="002558DD" w:rsidP="00B3363D">
            <w:pPr>
              <w:jc w:val="center"/>
              <w:rPr>
                <w:rFonts w:ascii="Verdana" w:hAnsi="Verdana" w:cs="Calibri"/>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47E7753" w14:textId="77777777" w:rsidR="002558DD" w:rsidRPr="004B5A8A" w:rsidRDefault="002558DD" w:rsidP="00B3363D">
            <w:pPr>
              <w:jc w:val="center"/>
              <w:rPr>
                <w:rFonts w:ascii="Verdana" w:hAnsi="Verdan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32B4A30A" w14:textId="77777777" w:rsidR="002558DD" w:rsidRPr="004B5A8A" w:rsidRDefault="002558DD" w:rsidP="00B3363D">
            <w:pPr>
              <w:rPr>
                <w:rFonts w:ascii="Verdana" w:hAnsi="Verdana"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6DF8216" w14:textId="77777777" w:rsidR="002558DD" w:rsidRPr="004B5A8A" w:rsidRDefault="002558DD" w:rsidP="00B3363D">
            <w:pPr>
              <w:rPr>
                <w:rFonts w:ascii="Verdana" w:hAnsi="Verdana" w:cs="Calibri"/>
                <w:color w:val="000000"/>
                <w:sz w:val="16"/>
                <w:szCs w:val="16"/>
                <w:lang w:eastAsia="es-BO"/>
              </w:rPr>
            </w:pPr>
          </w:p>
        </w:tc>
      </w:tr>
      <w:tr w:rsidR="002558DD" w:rsidRPr="004B5A8A" w14:paraId="4B7A5315" w14:textId="77777777" w:rsidTr="00B3363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B7DE5E0"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7E86F07" w14:textId="77777777" w:rsidR="002558DD" w:rsidRPr="004B5A8A" w:rsidRDefault="002558DD" w:rsidP="00B3363D">
            <w:pP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2AF869A3"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Tahoma"/>
                <w:b/>
                <w:bCs/>
                <w:color w:val="FF0000"/>
                <w:sz w:val="16"/>
                <w:szCs w:val="16"/>
                <w:lang w:eastAsia="es-ES"/>
              </w:rPr>
              <w:t>380.697,25</w:t>
            </w:r>
          </w:p>
        </w:tc>
        <w:tc>
          <w:tcPr>
            <w:tcW w:w="896" w:type="dxa"/>
            <w:tcBorders>
              <w:top w:val="nil"/>
              <w:left w:val="nil"/>
              <w:bottom w:val="single" w:sz="4" w:space="0" w:color="000000"/>
              <w:right w:val="single" w:sz="4" w:space="0" w:color="000000"/>
            </w:tcBorders>
            <w:shd w:val="clear" w:color="auto" w:fill="auto"/>
            <w:noWrap/>
            <w:vAlign w:val="bottom"/>
            <w:hideMark/>
          </w:tcPr>
          <w:p w14:paraId="16F96311"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85A3646" w14:textId="77777777" w:rsidR="002558DD" w:rsidRPr="004B5A8A" w:rsidRDefault="002558DD" w:rsidP="00B3363D">
            <w:pPr>
              <w:jc w:val="center"/>
              <w:rPr>
                <w:rFonts w:ascii="Verdana" w:hAnsi="Verdana" w:cs="Calibri"/>
                <w:b/>
                <w:bCs/>
                <w:color w:val="000000"/>
                <w:sz w:val="16"/>
                <w:szCs w:val="16"/>
                <w:lang w:eastAsia="es-BO"/>
              </w:rPr>
            </w:pPr>
            <w:r w:rsidRPr="004B5A8A">
              <w:rPr>
                <w:rFonts w:ascii="Verdana" w:hAnsi="Verdana" w:cs="Tahoma"/>
                <w:b/>
                <w:bCs/>
                <w:color w:val="FF0000"/>
                <w:sz w:val="16"/>
                <w:szCs w:val="16"/>
                <w:lang w:eastAsia="es-ES"/>
              </w:rPr>
              <w:t>2.830.776,15</w:t>
            </w:r>
          </w:p>
        </w:tc>
        <w:tc>
          <w:tcPr>
            <w:tcW w:w="1260" w:type="dxa"/>
            <w:tcBorders>
              <w:top w:val="nil"/>
              <w:left w:val="nil"/>
              <w:bottom w:val="single" w:sz="4" w:space="0" w:color="000000"/>
              <w:right w:val="single" w:sz="4" w:space="0" w:color="000000"/>
            </w:tcBorders>
            <w:shd w:val="clear" w:color="auto" w:fill="auto"/>
            <w:noWrap/>
            <w:vAlign w:val="bottom"/>
            <w:hideMark/>
          </w:tcPr>
          <w:p w14:paraId="37E116FD" w14:textId="77777777" w:rsidR="002558DD" w:rsidRPr="004B5A8A" w:rsidRDefault="002558DD" w:rsidP="00B3363D">
            <w:pPr>
              <w:jc w:val="center"/>
              <w:rPr>
                <w:rFonts w:ascii="Verdana" w:hAnsi="Verdana" w:cs="Tahoma"/>
                <w:b/>
                <w:bCs/>
                <w:color w:val="FF0000"/>
                <w:sz w:val="16"/>
                <w:szCs w:val="16"/>
                <w:lang w:eastAsia="es-ES"/>
              </w:rPr>
            </w:pPr>
            <w:r w:rsidRPr="004B5A8A">
              <w:rPr>
                <w:rFonts w:ascii="Verdana" w:hAnsi="Verdana" w:cs="Tahoma"/>
                <w:b/>
                <w:bCs/>
                <w:color w:val="FF0000"/>
                <w:sz w:val="16"/>
                <w:szCs w:val="16"/>
                <w:lang w:eastAsia="es-ES"/>
              </w:rPr>
              <w:t>3.211.473,40</w:t>
            </w:r>
          </w:p>
        </w:tc>
        <w:tc>
          <w:tcPr>
            <w:tcW w:w="3139" w:type="dxa"/>
            <w:tcBorders>
              <w:top w:val="nil"/>
              <w:left w:val="nil"/>
              <w:bottom w:val="single" w:sz="4" w:space="0" w:color="000000"/>
              <w:right w:val="single" w:sz="4" w:space="0" w:color="000000"/>
            </w:tcBorders>
            <w:shd w:val="clear" w:color="auto" w:fill="auto"/>
            <w:noWrap/>
            <w:vAlign w:val="bottom"/>
            <w:hideMark/>
          </w:tcPr>
          <w:p w14:paraId="513BAF9E"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lang w:eastAsia="es-BO"/>
              </w:rPr>
              <w:t> </w:t>
            </w:r>
          </w:p>
        </w:tc>
        <w:tc>
          <w:tcPr>
            <w:tcW w:w="146" w:type="dxa"/>
            <w:vAlign w:val="center"/>
            <w:hideMark/>
          </w:tcPr>
          <w:p w14:paraId="79CD13B7" w14:textId="77777777" w:rsidR="002558DD" w:rsidRPr="004B5A8A" w:rsidRDefault="002558DD" w:rsidP="00B3363D">
            <w:pPr>
              <w:rPr>
                <w:rFonts w:ascii="Verdana" w:hAnsi="Verdana"/>
                <w:sz w:val="16"/>
                <w:szCs w:val="16"/>
                <w:lang w:eastAsia="es-BO"/>
              </w:rPr>
            </w:pPr>
          </w:p>
        </w:tc>
      </w:tr>
    </w:tbl>
    <w:p w14:paraId="2ED2335B" w14:textId="77777777" w:rsidR="002558DD" w:rsidRPr="00AD6CDE" w:rsidRDefault="002558DD" w:rsidP="002558DD">
      <w:pPr>
        <w:spacing w:line="260" w:lineRule="atLeast"/>
        <w:jc w:val="both"/>
        <w:rPr>
          <w:rFonts w:ascii="Verdana" w:hAnsi="Verdana" w:cs="Tahoma"/>
          <w:b/>
          <w:color w:val="000000"/>
          <w:sz w:val="18"/>
          <w:szCs w:val="18"/>
          <w:lang w:val="es-ES_tradnl"/>
        </w:rPr>
      </w:pPr>
      <w:r w:rsidRPr="00AD6CDE">
        <w:rPr>
          <w:rFonts w:ascii="Verdana" w:hAnsi="Verdana" w:cs="Tahoma"/>
          <w:b/>
          <w:color w:val="000000"/>
          <w:sz w:val="18"/>
          <w:szCs w:val="18"/>
          <w:lang w:val="es-ES_tradnl"/>
        </w:rPr>
        <w:t>Notas:</w:t>
      </w:r>
    </w:p>
    <w:p w14:paraId="51090505" w14:textId="77777777" w:rsidR="002558DD" w:rsidRPr="00AD6CDE" w:rsidRDefault="002558DD" w:rsidP="002558DD">
      <w:pPr>
        <w:spacing w:line="260" w:lineRule="atLeast"/>
        <w:ind w:left="426"/>
        <w:jc w:val="both"/>
        <w:rPr>
          <w:rFonts w:ascii="Verdana" w:hAnsi="Verdana" w:cs="Tahoma"/>
          <w:sz w:val="18"/>
          <w:szCs w:val="18"/>
          <w:lang w:val="es-ES_tradnl"/>
        </w:rPr>
      </w:pPr>
      <w:r w:rsidRPr="00AD6CDE">
        <w:rPr>
          <w:rFonts w:ascii="Verdana" w:hAnsi="Verdana" w:cs="Tahoma"/>
          <w:b/>
          <w:sz w:val="18"/>
          <w:szCs w:val="18"/>
        </w:rPr>
        <w:t>- (*)</w:t>
      </w:r>
      <w:r w:rsidRPr="00AD6CDE">
        <w:rPr>
          <w:rFonts w:ascii="Verdana" w:hAnsi="Verdana" w:cs="Tahoma"/>
          <w:sz w:val="18"/>
          <w:szCs w:val="18"/>
          <w:lang w:val="es-ES_tradnl"/>
        </w:rPr>
        <w:t xml:space="preserve"> El requisito para proceder con el pago se refiere a la aprobación del informe/producto por parte de la Entidad Contratante.</w:t>
      </w:r>
    </w:p>
    <w:p w14:paraId="62127E49" w14:textId="77777777" w:rsidR="002558DD" w:rsidRPr="00AD6CDE" w:rsidRDefault="002558DD" w:rsidP="002558DD">
      <w:pPr>
        <w:spacing w:line="260" w:lineRule="atLeast"/>
        <w:ind w:left="426"/>
        <w:jc w:val="both"/>
        <w:rPr>
          <w:rFonts w:ascii="Verdana" w:hAnsi="Verdana" w:cs="Tahoma"/>
          <w:sz w:val="18"/>
          <w:szCs w:val="18"/>
          <w:lang w:val="es-ES_tradnl"/>
        </w:rPr>
      </w:pPr>
      <w:r w:rsidRPr="00AD6CDE">
        <w:rPr>
          <w:rFonts w:ascii="Verdana" w:hAnsi="Verdana" w:cs="Tahoma"/>
          <w:b/>
          <w:sz w:val="18"/>
          <w:szCs w:val="18"/>
        </w:rPr>
        <w:t xml:space="preserve">- (**) </w:t>
      </w:r>
      <w:r w:rsidRPr="00AD6CD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A839ED1"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 Para el pago de cada informe/producto, la entidad ejecutora deberá presentar la nota fiscal (factura) correspondiente, a nombre del Fideicomiso AEVIVIENDA.</w:t>
      </w:r>
    </w:p>
    <w:p w14:paraId="2670B223"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  El periodo del producto final no contempla provisión y dotación de materiales de construcción salvo casos especiales y debidamente justificados.</w:t>
      </w:r>
    </w:p>
    <w:p w14:paraId="4C6EA615"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AD6CDE">
        <w:rPr>
          <w:rFonts w:ascii="Verdana" w:hAnsi="Verdana" w:cs="Tahoma"/>
          <w:b/>
          <w:bCs/>
          <w:color w:val="000000"/>
          <w:kern w:val="32"/>
          <w:sz w:val="18"/>
          <w:szCs w:val="18"/>
          <w:lang w:val="es-ES_tradnl"/>
        </w:rPr>
        <w:t>SEGUROS</w:t>
      </w:r>
      <w:bookmarkEnd w:id="68"/>
    </w:p>
    <w:p w14:paraId="4BE64467" w14:textId="77777777" w:rsidR="002558DD" w:rsidRPr="00AD6CDE" w:rsidRDefault="002558DD" w:rsidP="002558DD">
      <w:pPr>
        <w:autoSpaceDE w:val="0"/>
        <w:autoSpaceDN w:val="0"/>
        <w:adjustRightInd w:val="0"/>
        <w:spacing w:line="260" w:lineRule="atLeast"/>
        <w:jc w:val="both"/>
        <w:rPr>
          <w:rFonts w:ascii="Verdana" w:hAnsi="Verdana" w:cs="Tahoma"/>
          <w:sz w:val="18"/>
          <w:szCs w:val="18"/>
          <w:lang w:eastAsia="es-BO"/>
        </w:rPr>
      </w:pPr>
      <w:r w:rsidRPr="00AD6CD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DAF5EA" w14:textId="77777777" w:rsidR="002558DD" w:rsidRPr="00AD6CDE" w:rsidRDefault="002558DD" w:rsidP="00571464">
      <w:pPr>
        <w:numPr>
          <w:ilvl w:val="0"/>
          <w:numId w:val="67"/>
        </w:numPr>
        <w:autoSpaceDE w:val="0"/>
        <w:autoSpaceDN w:val="0"/>
        <w:adjustRightInd w:val="0"/>
        <w:spacing w:line="260" w:lineRule="atLeast"/>
        <w:jc w:val="both"/>
        <w:rPr>
          <w:rFonts w:ascii="Verdana" w:hAnsi="Verdana" w:cs="Tahoma"/>
          <w:sz w:val="18"/>
          <w:szCs w:val="18"/>
          <w:lang w:eastAsia="es-BO"/>
        </w:rPr>
      </w:pPr>
      <w:r w:rsidRPr="00AD6CDE">
        <w:rPr>
          <w:rFonts w:ascii="Verdana" w:hAnsi="Verdana" w:cs="Tahoma"/>
          <w:sz w:val="18"/>
          <w:szCs w:val="18"/>
          <w:lang w:eastAsia="es-BO"/>
        </w:rPr>
        <w:t xml:space="preserve">Accidentes o incapacidad para el personal del CONSULTOR, de acuerdo a la Ley General del Trabajo del Estado Plurinacional de Bolivia. </w:t>
      </w:r>
    </w:p>
    <w:p w14:paraId="7A18EB52" w14:textId="77777777" w:rsidR="002558DD" w:rsidRPr="00AD6CDE" w:rsidRDefault="002558DD" w:rsidP="00571464">
      <w:pPr>
        <w:numPr>
          <w:ilvl w:val="0"/>
          <w:numId w:val="67"/>
        </w:numPr>
        <w:autoSpaceDE w:val="0"/>
        <w:autoSpaceDN w:val="0"/>
        <w:adjustRightInd w:val="0"/>
        <w:spacing w:line="260" w:lineRule="atLeast"/>
        <w:jc w:val="both"/>
        <w:rPr>
          <w:rFonts w:ascii="Verdana" w:hAnsi="Verdana" w:cs="Tahoma"/>
          <w:sz w:val="18"/>
          <w:szCs w:val="18"/>
        </w:rPr>
      </w:pPr>
      <w:r w:rsidRPr="00AD6CDE">
        <w:rPr>
          <w:rFonts w:ascii="Verdana" w:hAnsi="Verdana" w:cs="Tahoma"/>
          <w:sz w:val="18"/>
          <w:szCs w:val="18"/>
          <w:lang w:eastAsia="es-BO"/>
        </w:rPr>
        <w:t>Seguro contra todo riesgo, de los vehículos y equipo asignados al servicio.</w:t>
      </w:r>
    </w:p>
    <w:p w14:paraId="29089669" w14:textId="77777777" w:rsidR="002558DD" w:rsidRPr="00AD6CDE" w:rsidRDefault="002558DD" w:rsidP="00571464">
      <w:pPr>
        <w:numPr>
          <w:ilvl w:val="0"/>
          <w:numId w:val="67"/>
        </w:numPr>
        <w:autoSpaceDE w:val="0"/>
        <w:autoSpaceDN w:val="0"/>
        <w:adjustRightInd w:val="0"/>
        <w:spacing w:line="260" w:lineRule="atLeast"/>
        <w:jc w:val="both"/>
        <w:rPr>
          <w:rFonts w:ascii="Verdana" w:hAnsi="Verdana" w:cs="Tahoma"/>
          <w:sz w:val="18"/>
          <w:szCs w:val="18"/>
        </w:rPr>
      </w:pPr>
      <w:r w:rsidRPr="00AD6CDE">
        <w:rPr>
          <w:rFonts w:ascii="Verdana" w:hAnsi="Verdana" w:cs="Tahoma"/>
          <w:sz w:val="18"/>
          <w:szCs w:val="18"/>
          <w:lang w:eastAsia="es-BO"/>
        </w:rPr>
        <w:t>Seguro de salud a su personal.</w:t>
      </w:r>
    </w:p>
    <w:p w14:paraId="497F0A18" w14:textId="77777777" w:rsidR="002558DD" w:rsidRPr="00AD6CDE" w:rsidRDefault="002558DD" w:rsidP="002558DD">
      <w:pPr>
        <w:autoSpaceDE w:val="0"/>
        <w:autoSpaceDN w:val="0"/>
        <w:adjustRightInd w:val="0"/>
        <w:spacing w:line="260" w:lineRule="atLeast"/>
        <w:jc w:val="both"/>
        <w:rPr>
          <w:rFonts w:ascii="Verdana" w:hAnsi="Verdana" w:cs="Tahoma"/>
          <w:sz w:val="18"/>
          <w:szCs w:val="18"/>
        </w:rPr>
      </w:pPr>
      <w:r w:rsidRPr="00AD6CDE">
        <w:rPr>
          <w:rFonts w:ascii="Verdana" w:hAnsi="Verdana" w:cs="Tahoma"/>
          <w:sz w:val="18"/>
          <w:szCs w:val="18"/>
          <w:lang w:eastAsia="es-BO"/>
        </w:rPr>
        <w:t xml:space="preserve">Estos seguros deberán presentarse al Fiscal del Proyecto hasta los 5 días </w:t>
      </w:r>
      <w:bookmarkStart w:id="69" w:name="_Hlk144978880"/>
      <w:r w:rsidRPr="00AD6CDE">
        <w:rPr>
          <w:rFonts w:ascii="Verdana" w:hAnsi="Verdana" w:cs="Tahoma"/>
          <w:sz w:val="18"/>
          <w:szCs w:val="18"/>
          <w:lang w:eastAsia="es-BO"/>
        </w:rPr>
        <w:t xml:space="preserve">hábiles </w:t>
      </w:r>
      <w:bookmarkEnd w:id="69"/>
      <w:r w:rsidRPr="00AD6CDE">
        <w:rPr>
          <w:rFonts w:ascii="Verdana" w:hAnsi="Verdana" w:cs="Tahoma"/>
          <w:sz w:val="18"/>
          <w:szCs w:val="18"/>
          <w:lang w:eastAsia="es-BO"/>
        </w:rPr>
        <w:t>después de emitida la orden de proceder.</w:t>
      </w:r>
    </w:p>
    <w:p w14:paraId="29B30D4B"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AD6CDE">
        <w:rPr>
          <w:rFonts w:ascii="Verdana" w:hAnsi="Verdana" w:cs="Tahoma"/>
          <w:b/>
          <w:bCs/>
          <w:color w:val="000000"/>
          <w:kern w:val="32"/>
          <w:sz w:val="18"/>
          <w:szCs w:val="18"/>
          <w:lang w:val="es-ES_tradnl"/>
        </w:rPr>
        <w:t>PAGO DE IMPUESTOS</w:t>
      </w:r>
      <w:bookmarkEnd w:id="70"/>
    </w:p>
    <w:p w14:paraId="5511B02A"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2A024C2"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AD6CDE">
        <w:rPr>
          <w:rFonts w:ascii="Verdana" w:hAnsi="Verdana" w:cs="Tahoma"/>
          <w:b/>
          <w:bCs/>
          <w:color w:val="000000"/>
          <w:kern w:val="32"/>
          <w:sz w:val="18"/>
          <w:szCs w:val="18"/>
          <w:lang w:val="es-ES_tradnl"/>
        </w:rPr>
        <w:lastRenderedPageBreak/>
        <w:t>APORTES AL SISTEMA INTEGRADO DE PENSIONES</w:t>
      </w:r>
      <w:bookmarkEnd w:id="71"/>
    </w:p>
    <w:p w14:paraId="74AEF6B9"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3C05A6"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AD6CDE">
        <w:rPr>
          <w:rFonts w:ascii="Verdana" w:hAnsi="Verdana" w:cs="Tahoma"/>
          <w:b/>
          <w:bCs/>
          <w:color w:val="000000"/>
          <w:kern w:val="32"/>
          <w:sz w:val="18"/>
          <w:szCs w:val="18"/>
          <w:lang w:val="es-ES_tradnl"/>
        </w:rPr>
        <w:t>GARANTÍAS</w:t>
      </w:r>
    </w:p>
    <w:p w14:paraId="54B1A79E" w14:textId="77777777" w:rsidR="002558DD" w:rsidRPr="00AD6CDE" w:rsidRDefault="002558DD" w:rsidP="002558DD">
      <w:pPr>
        <w:jc w:val="both"/>
        <w:rPr>
          <w:rFonts w:ascii="Verdana" w:hAnsi="Verdana" w:cs="Tahoma"/>
          <w:sz w:val="18"/>
          <w:szCs w:val="18"/>
          <w:lang w:val="es-ES_tradnl"/>
        </w:rPr>
      </w:pPr>
      <w:bookmarkStart w:id="73" w:name="_Toc81229595"/>
      <w:bookmarkStart w:id="74" w:name="_Toc81314437"/>
      <w:bookmarkStart w:id="75" w:name="_Hlk180160903"/>
      <w:bookmarkEnd w:id="72"/>
      <w:r w:rsidRPr="00AD6CD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D6CDE">
        <w:rPr>
          <w:rFonts w:ascii="Verdana" w:hAnsi="Verdana" w:cs="Tahoma"/>
          <w:sz w:val="18"/>
          <w:szCs w:val="18"/>
          <w:lang w:eastAsia="es-BO"/>
        </w:rPr>
        <w:t xml:space="preserve">se establece las </w:t>
      </w:r>
      <w:bookmarkEnd w:id="73"/>
      <w:bookmarkEnd w:id="74"/>
      <w:bookmarkEnd w:id="76"/>
      <w:r w:rsidRPr="00AD6CDE">
        <w:rPr>
          <w:rFonts w:ascii="Verdana" w:hAnsi="Verdana" w:cs="Tahoma"/>
          <w:sz w:val="18"/>
          <w:szCs w:val="18"/>
          <w:lang w:eastAsia="es-BO"/>
        </w:rPr>
        <w:t>garantías según el objeto, las cuales deberán ser presentadas de acuerdo a lo solicitado en el DCD.</w:t>
      </w:r>
    </w:p>
    <w:p w14:paraId="3E782B0B" w14:textId="77777777" w:rsidR="002558DD" w:rsidRPr="00AD6CDE" w:rsidRDefault="002558DD" w:rsidP="002558DD">
      <w:pPr>
        <w:rPr>
          <w:rFonts w:ascii="Verdana" w:hAnsi="Verdana" w:cs="Tahoma"/>
          <w:b/>
          <w:sz w:val="18"/>
          <w:szCs w:val="18"/>
          <w:lang w:val="es-ES_tradnl"/>
        </w:rPr>
      </w:pPr>
      <w:bookmarkStart w:id="77" w:name="_Toc81314438"/>
      <w:bookmarkStart w:id="78" w:name="_Toc100250575"/>
      <w:bookmarkEnd w:id="75"/>
      <w:r w:rsidRPr="00AD6CDE">
        <w:rPr>
          <w:rFonts w:ascii="Verdana" w:hAnsi="Verdana" w:cs="Tahoma"/>
          <w:b/>
          <w:sz w:val="18"/>
          <w:szCs w:val="18"/>
          <w:lang w:val="es-ES_tradnl"/>
        </w:rPr>
        <w:t>GARANTÍA DE SERIEDAD DE PROPUESTA:</w:t>
      </w:r>
      <w:bookmarkEnd w:id="77"/>
      <w:bookmarkEnd w:id="78"/>
    </w:p>
    <w:p w14:paraId="23182C40" w14:textId="77777777" w:rsidR="002558DD" w:rsidRPr="00AD6CDE" w:rsidRDefault="002558DD" w:rsidP="002558DD">
      <w:pPr>
        <w:spacing w:line="260" w:lineRule="atLeast"/>
        <w:jc w:val="both"/>
        <w:rPr>
          <w:rFonts w:ascii="Verdana" w:hAnsi="Verdana" w:cs="Tahoma"/>
          <w:sz w:val="18"/>
          <w:szCs w:val="18"/>
          <w:lang w:eastAsia="es-BO"/>
        </w:rPr>
      </w:pPr>
      <w:bookmarkStart w:id="79" w:name="_Toc81229597"/>
      <w:bookmarkStart w:id="80" w:name="_Toc81314439"/>
      <w:r w:rsidRPr="00AD6CD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D6CDE">
        <w:rPr>
          <w:rFonts w:ascii="Verdana" w:hAnsi="Verdana" w:cs="Tahoma"/>
          <w:sz w:val="18"/>
          <w:szCs w:val="18"/>
          <w:lang w:eastAsia="es-BO"/>
        </w:rPr>
        <w:t xml:space="preserve">cero punto cinco por ciento (0.5%) </w:t>
      </w:r>
      <w:bookmarkEnd w:id="81"/>
      <w:r w:rsidRPr="00AD6CDE">
        <w:rPr>
          <w:rFonts w:ascii="Verdana" w:hAnsi="Verdana" w:cs="Tahoma"/>
          <w:sz w:val="18"/>
          <w:szCs w:val="18"/>
          <w:lang w:eastAsia="es-BO"/>
        </w:rPr>
        <w:t xml:space="preserve">del precio referencial de la contratación.  </w:t>
      </w:r>
    </w:p>
    <w:p w14:paraId="71665243" w14:textId="77777777" w:rsidR="002558DD" w:rsidRPr="00AD6CDE" w:rsidRDefault="002558DD" w:rsidP="002558DD">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AD6CDE">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7D6ECB53" w14:textId="77777777" w:rsidR="002558DD" w:rsidRPr="00AD6CDE" w:rsidRDefault="002558DD" w:rsidP="002558DD">
      <w:pPr>
        <w:spacing w:line="260" w:lineRule="atLeast"/>
        <w:jc w:val="both"/>
        <w:rPr>
          <w:rFonts w:ascii="Verdana" w:hAnsi="Verdana" w:cs="Tahoma"/>
          <w:sz w:val="18"/>
          <w:szCs w:val="18"/>
          <w:lang w:eastAsia="es-BO"/>
        </w:rPr>
      </w:pPr>
      <w:bookmarkStart w:id="84" w:name="_Toc81229599"/>
      <w:bookmarkStart w:id="85" w:name="_Toc81314441"/>
      <w:r w:rsidRPr="00AD6CDE">
        <w:rPr>
          <w:rFonts w:ascii="Verdana" w:hAnsi="Verdana" w:cs="Tahoma"/>
          <w:sz w:val="18"/>
          <w:szCs w:val="18"/>
          <w:lang w:eastAsia="es-BO"/>
        </w:rPr>
        <w:t>La Garantía de Seriedad de Propuesta será devuelta conforme a lo establecido en el DCD.</w:t>
      </w:r>
      <w:bookmarkEnd w:id="84"/>
      <w:bookmarkEnd w:id="85"/>
    </w:p>
    <w:p w14:paraId="1E7B1A14" w14:textId="77777777" w:rsidR="002558DD" w:rsidRPr="00AD6CDE" w:rsidRDefault="002558DD" w:rsidP="002558DD">
      <w:pPr>
        <w:spacing w:line="260" w:lineRule="atLeast"/>
        <w:jc w:val="both"/>
        <w:rPr>
          <w:rFonts w:ascii="Verdana" w:hAnsi="Verdana" w:cs="Tahoma"/>
          <w:sz w:val="18"/>
          <w:szCs w:val="18"/>
          <w:lang w:eastAsia="es-BO"/>
        </w:rPr>
      </w:pPr>
    </w:p>
    <w:p w14:paraId="73A42C88" w14:textId="77777777" w:rsidR="002558DD" w:rsidRPr="00AD6CDE" w:rsidRDefault="002558DD" w:rsidP="002558DD">
      <w:pPr>
        <w:rPr>
          <w:rFonts w:ascii="Verdana" w:hAnsi="Verdana" w:cs="Tahoma"/>
          <w:b/>
          <w:bCs/>
          <w:color w:val="000000"/>
          <w:kern w:val="32"/>
          <w:sz w:val="18"/>
          <w:szCs w:val="18"/>
          <w:lang w:val="es-ES_tradnl"/>
        </w:rPr>
      </w:pPr>
      <w:bookmarkStart w:id="86" w:name="_Toc71811161"/>
      <w:r w:rsidRPr="00AD6CDE">
        <w:rPr>
          <w:rFonts w:ascii="Verdana" w:hAnsi="Verdana" w:cs="Tahoma"/>
          <w:b/>
          <w:bCs/>
          <w:color w:val="000000"/>
          <w:kern w:val="32"/>
          <w:sz w:val="18"/>
          <w:szCs w:val="18"/>
          <w:lang w:val="es-ES_tradnl"/>
        </w:rPr>
        <w:t>GARANTÍA DE CUMPLIMIENTO DE CONTRATO</w:t>
      </w:r>
      <w:bookmarkEnd w:id="86"/>
    </w:p>
    <w:p w14:paraId="7C4D513E" w14:textId="77777777" w:rsidR="002558DD" w:rsidRPr="00AD6CDE" w:rsidRDefault="002558DD" w:rsidP="002558DD">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AD6CD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32B0D5" w14:textId="77777777" w:rsidR="002558DD" w:rsidRPr="00AD6CDE" w:rsidRDefault="002558DD" w:rsidP="002558DD">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AD6CD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CB6B837" w14:textId="77777777" w:rsidR="002558DD" w:rsidRPr="00AD6CDE" w:rsidRDefault="002558DD" w:rsidP="002558DD">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AD6CDE">
        <w:rPr>
          <w:rFonts w:ascii="Verdana" w:eastAsia="Calibri" w:hAnsi="Verdana" w:cs="Tahoma"/>
          <w:sz w:val="18"/>
          <w:szCs w:val="18"/>
          <w:lang w:eastAsia="es-BO"/>
        </w:rPr>
        <w:t>La garantía, será devuelta a la Entidad Ejecutora, una vez que se cuente con el pago final del servicio de consultoría</w:t>
      </w:r>
      <w:bookmarkEnd w:id="89"/>
      <w:r w:rsidRPr="00AD6CDE">
        <w:rPr>
          <w:rFonts w:ascii="Verdana" w:eastAsia="Calibri" w:hAnsi="Verdana" w:cs="Tahoma"/>
          <w:sz w:val="18"/>
          <w:szCs w:val="18"/>
          <w:lang w:eastAsia="es-BO"/>
        </w:rPr>
        <w:t>.</w:t>
      </w:r>
    </w:p>
    <w:bookmarkEnd w:id="87"/>
    <w:bookmarkEnd w:id="88"/>
    <w:p w14:paraId="68C5F1D7" w14:textId="77777777" w:rsidR="002558DD" w:rsidRPr="00AD6CDE" w:rsidRDefault="002558DD" w:rsidP="002558DD">
      <w:pPr>
        <w:autoSpaceDE w:val="0"/>
        <w:autoSpaceDN w:val="0"/>
        <w:adjustRightInd w:val="0"/>
        <w:spacing w:line="260" w:lineRule="atLeast"/>
        <w:jc w:val="both"/>
        <w:rPr>
          <w:rFonts w:ascii="Verdana" w:eastAsia="Calibri" w:hAnsi="Verdana" w:cs="Tahoma"/>
          <w:sz w:val="18"/>
          <w:szCs w:val="18"/>
          <w:lang w:eastAsia="es-BO"/>
        </w:rPr>
      </w:pPr>
    </w:p>
    <w:p w14:paraId="0CDBB979" w14:textId="77777777" w:rsidR="002558DD" w:rsidRPr="00AD6CDE" w:rsidRDefault="002558DD" w:rsidP="002558DD">
      <w:pPr>
        <w:rPr>
          <w:rFonts w:ascii="Verdana" w:hAnsi="Verdana" w:cs="Tahoma"/>
          <w:b/>
          <w:bCs/>
          <w:color w:val="000000"/>
          <w:kern w:val="32"/>
          <w:sz w:val="18"/>
          <w:szCs w:val="18"/>
          <w:lang w:val="es-ES_tradnl"/>
        </w:rPr>
      </w:pPr>
      <w:bookmarkStart w:id="90" w:name="_Toc71811159"/>
      <w:r w:rsidRPr="00AD6CD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64670DCD" w14:textId="77777777" w:rsidR="002558DD" w:rsidRPr="00AD6CDE" w:rsidRDefault="002558DD" w:rsidP="002558DD">
      <w:pPr>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089702D" w14:textId="77777777" w:rsidR="002558DD" w:rsidRPr="00AD6CDE" w:rsidRDefault="002558DD" w:rsidP="002558DD">
      <w:pPr>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A14E1C" w14:textId="77777777" w:rsidR="002558DD" w:rsidRPr="00AD6CDE" w:rsidRDefault="002558DD" w:rsidP="002558DD">
      <w:pPr>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E3E40E5" w14:textId="77777777" w:rsidR="002558DD" w:rsidRPr="00AD6CDE" w:rsidRDefault="002558DD" w:rsidP="002558DD">
      <w:pPr>
        <w:autoSpaceDE w:val="0"/>
        <w:autoSpaceDN w:val="0"/>
        <w:adjustRightInd w:val="0"/>
        <w:spacing w:line="260" w:lineRule="atLeast"/>
        <w:jc w:val="both"/>
        <w:rPr>
          <w:rFonts w:ascii="Verdana" w:hAnsi="Verdana" w:cs="Tahoma"/>
          <w:sz w:val="18"/>
          <w:szCs w:val="18"/>
          <w:lang w:eastAsia="es-BO"/>
        </w:rPr>
      </w:pPr>
      <w:bookmarkStart w:id="91" w:name="_Hlk144979014"/>
      <w:r w:rsidRPr="00AD6CDE">
        <w:rPr>
          <w:rFonts w:ascii="Verdana" w:eastAsia="Calibri" w:hAnsi="Verdana" w:cs="Tahoma"/>
          <w:color w:val="000000"/>
          <w:sz w:val="18"/>
          <w:szCs w:val="18"/>
        </w:rPr>
        <w:t xml:space="preserve">La Entidad Ejecutora contratada podrá solicitar el Anticipo </w:t>
      </w:r>
      <w:r w:rsidRPr="00AD6CDE">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AD6CDE">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AD6CDE">
        <w:rPr>
          <w:rFonts w:ascii="Verdana" w:hAnsi="Verdana" w:cs="Tahoma"/>
          <w:sz w:val="18"/>
          <w:szCs w:val="18"/>
          <w:lang w:eastAsia="es-BO"/>
        </w:rPr>
        <w:t>.</w:t>
      </w:r>
    </w:p>
    <w:p w14:paraId="254C57ED" w14:textId="77777777" w:rsidR="002558DD" w:rsidRPr="00AD6CDE" w:rsidRDefault="002558DD" w:rsidP="002558DD">
      <w:pPr>
        <w:autoSpaceDE w:val="0"/>
        <w:autoSpaceDN w:val="0"/>
        <w:adjustRightInd w:val="0"/>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CD5E48E" w14:textId="77777777" w:rsidR="002558DD" w:rsidRPr="00AD6CDE" w:rsidRDefault="002558DD" w:rsidP="00571464">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D6CDE">
        <w:rPr>
          <w:rFonts w:ascii="Verdana" w:eastAsia="Calibri" w:hAnsi="Verdana" w:cs="Tahoma"/>
          <w:sz w:val="18"/>
          <w:szCs w:val="18"/>
        </w:rPr>
        <w:t>Detalle de la lista de materiales de construcción a ser adquiridos con el anticipo, aprobado por el Inspector del proyecto.</w:t>
      </w:r>
    </w:p>
    <w:p w14:paraId="34AE0409" w14:textId="77777777" w:rsidR="002558DD" w:rsidRPr="00AD6CDE" w:rsidRDefault="002558DD" w:rsidP="00571464">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D6CDE">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2DDAF34" w14:textId="77777777" w:rsidR="002558DD" w:rsidRPr="00AD6CDE" w:rsidRDefault="002558DD" w:rsidP="002558DD">
      <w:pPr>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D6CDE">
        <w:rPr>
          <w:rFonts w:ascii="Verdana" w:hAnsi="Verdana" w:cs="Tahoma"/>
          <w:bCs/>
          <w:sz w:val="18"/>
          <w:szCs w:val="18"/>
          <w:lang w:val="es-ES_tradnl"/>
        </w:rPr>
        <w:t>Informe de avance al 100% de ejecución física)</w:t>
      </w:r>
      <w:r w:rsidRPr="00AD6CDE">
        <w:rPr>
          <w:rFonts w:ascii="Verdana" w:eastAsia="Calibri" w:hAnsi="Verdana" w:cs="Tahoma"/>
          <w:color w:val="000000"/>
          <w:sz w:val="18"/>
          <w:szCs w:val="18"/>
        </w:rPr>
        <w:t>.</w:t>
      </w:r>
    </w:p>
    <w:p w14:paraId="5D9720E0" w14:textId="77777777" w:rsidR="002558DD" w:rsidRPr="00AD6CDE" w:rsidRDefault="002558DD" w:rsidP="002558DD">
      <w:pPr>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D6CDE">
        <w:rPr>
          <w:rFonts w:ascii="Verdana" w:eastAsia="Calibri" w:hAnsi="Verdana" w:cs="Tahoma"/>
          <w:b/>
          <w:color w:val="000000"/>
          <w:sz w:val="18"/>
          <w:szCs w:val="18"/>
        </w:rPr>
        <w:t xml:space="preserve">quince 15 días hábiles </w:t>
      </w:r>
      <w:r w:rsidRPr="00AD6CDE">
        <w:rPr>
          <w:rFonts w:ascii="Verdana" w:eastAsia="Calibri" w:hAnsi="Verdana" w:cs="Tahoma"/>
          <w:color w:val="000000"/>
          <w:sz w:val="18"/>
          <w:szCs w:val="18"/>
        </w:rPr>
        <w:t>mediante nota expresa</w:t>
      </w:r>
      <w:r w:rsidRPr="00AD6CDE">
        <w:rPr>
          <w:rFonts w:ascii="Verdana" w:eastAsia="Calibri" w:hAnsi="Verdana" w:cs="Tahoma"/>
          <w:b/>
          <w:color w:val="000000"/>
          <w:sz w:val="18"/>
          <w:szCs w:val="18"/>
        </w:rPr>
        <w:t xml:space="preserve"> </w:t>
      </w:r>
      <w:r w:rsidRPr="00AD6CD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9D51A0E"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AD6CDE">
        <w:rPr>
          <w:rFonts w:ascii="Verdana" w:hAnsi="Verdana" w:cs="Tahoma"/>
          <w:b/>
          <w:bCs/>
          <w:color w:val="000000"/>
          <w:kern w:val="32"/>
          <w:sz w:val="18"/>
          <w:szCs w:val="18"/>
          <w:lang w:val="es-ES_tradnl"/>
        </w:rPr>
        <w:t>LIBERACIÓN DE GARANTÍA DE ANTICIPO</w:t>
      </w:r>
      <w:bookmarkEnd w:id="92"/>
    </w:p>
    <w:p w14:paraId="4F55350C" w14:textId="77777777" w:rsidR="002558DD" w:rsidRPr="00AD6CDE" w:rsidRDefault="002558DD" w:rsidP="002558DD">
      <w:pPr>
        <w:autoSpaceDE w:val="0"/>
        <w:autoSpaceDN w:val="0"/>
        <w:adjustRightInd w:val="0"/>
        <w:spacing w:line="260" w:lineRule="atLeast"/>
        <w:jc w:val="both"/>
        <w:rPr>
          <w:rFonts w:ascii="Verdana" w:eastAsia="Calibri" w:hAnsi="Verdana" w:cs="Tahoma"/>
          <w:color w:val="000000"/>
          <w:sz w:val="18"/>
          <w:szCs w:val="18"/>
        </w:rPr>
      </w:pPr>
      <w:r w:rsidRPr="00AD6CD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D6CDE">
        <w:rPr>
          <w:rFonts w:ascii="Verdana" w:eastAsia="Calibri" w:hAnsi="Verdana" w:cs="Tahoma"/>
          <w:b/>
          <w:color w:val="000000"/>
          <w:sz w:val="18"/>
          <w:szCs w:val="18"/>
        </w:rPr>
        <w:t>“Garantía de Correcta Inversión de Anticipo para la Provisión/Dotación de Materiales de Construcción”</w:t>
      </w:r>
      <w:r w:rsidRPr="00AD6CDE">
        <w:rPr>
          <w:rFonts w:ascii="Verdana" w:eastAsia="Calibri" w:hAnsi="Verdana" w:cs="Tahoma"/>
          <w:color w:val="000000"/>
          <w:sz w:val="18"/>
          <w:szCs w:val="18"/>
        </w:rPr>
        <w:t>.</w:t>
      </w:r>
    </w:p>
    <w:p w14:paraId="12E0DC69"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AD6CDE">
        <w:rPr>
          <w:rFonts w:ascii="Verdana" w:hAnsi="Verdana" w:cs="Tahoma"/>
          <w:b/>
          <w:bCs/>
          <w:color w:val="000000"/>
          <w:kern w:val="32"/>
          <w:sz w:val="18"/>
          <w:szCs w:val="18"/>
          <w:lang w:val="es-ES_tradnl"/>
        </w:rPr>
        <w:t>MULTAS</w:t>
      </w:r>
      <w:bookmarkEnd w:id="93"/>
      <w:r w:rsidRPr="00AD6CDE">
        <w:rPr>
          <w:rFonts w:ascii="Verdana" w:hAnsi="Verdana" w:cs="Tahoma"/>
          <w:b/>
          <w:bCs/>
          <w:color w:val="000000"/>
          <w:kern w:val="32"/>
          <w:sz w:val="18"/>
          <w:szCs w:val="18"/>
          <w:lang w:val="es-ES_tradnl"/>
        </w:rPr>
        <w:t xml:space="preserve"> Y SANCIONES</w:t>
      </w:r>
    </w:p>
    <w:p w14:paraId="577473D2" w14:textId="77777777" w:rsidR="002558DD" w:rsidRPr="00AD6CDE" w:rsidRDefault="002558DD" w:rsidP="00571464">
      <w:pPr>
        <w:numPr>
          <w:ilvl w:val="1"/>
          <w:numId w:val="55"/>
        </w:numPr>
        <w:spacing w:line="260" w:lineRule="atLeast"/>
        <w:ind w:left="567" w:hanging="283"/>
        <w:jc w:val="both"/>
        <w:rPr>
          <w:rFonts w:ascii="Verdana" w:hAnsi="Verdana" w:cs="Tahoma"/>
          <w:sz w:val="18"/>
          <w:szCs w:val="18"/>
        </w:rPr>
      </w:pPr>
      <w:r w:rsidRPr="00AD6CDE">
        <w:rPr>
          <w:rFonts w:ascii="Verdana" w:hAnsi="Verdana" w:cs="Tahoma"/>
          <w:sz w:val="18"/>
          <w:szCs w:val="18"/>
        </w:rPr>
        <w:t xml:space="preserve">A la Entidad Ejecutora contratada, se aplicará una multa de: el equivalente al </w:t>
      </w:r>
      <w:r w:rsidRPr="00AD6CDE">
        <w:rPr>
          <w:rFonts w:ascii="Verdana" w:hAnsi="Verdana" w:cs="Tahoma"/>
          <w:b/>
          <w:bCs/>
          <w:sz w:val="18"/>
          <w:szCs w:val="18"/>
        </w:rPr>
        <w:t>1</w:t>
      </w:r>
      <w:r w:rsidRPr="00AD6CDE">
        <w:rPr>
          <w:rFonts w:ascii="Verdana" w:hAnsi="Verdana" w:cs="Tahoma"/>
          <w:b/>
          <w:bCs/>
          <w:sz w:val="18"/>
          <w:szCs w:val="18"/>
          <w:lang w:eastAsia="es-BO"/>
        </w:rPr>
        <w:t xml:space="preserve"> </w:t>
      </w:r>
      <w:r w:rsidRPr="00AD6CDE">
        <w:rPr>
          <w:rFonts w:ascii="Verdana" w:hAnsi="Verdana" w:cs="Tahoma"/>
          <w:b/>
          <w:bCs/>
          <w:sz w:val="18"/>
          <w:szCs w:val="18"/>
        </w:rPr>
        <w:t>por 1.000</w:t>
      </w:r>
      <w:r w:rsidRPr="00AD6CDE">
        <w:rPr>
          <w:rFonts w:ascii="Verdana" w:hAnsi="Verdana" w:cs="Tahoma"/>
          <w:sz w:val="18"/>
          <w:szCs w:val="18"/>
        </w:rPr>
        <w:t xml:space="preserve"> </w:t>
      </w:r>
      <w:r w:rsidRPr="00AD6CDE">
        <w:rPr>
          <w:rFonts w:ascii="Verdana" w:hAnsi="Verdana" w:cs="Tahoma"/>
          <w:b/>
          <w:bCs/>
          <w:sz w:val="18"/>
          <w:szCs w:val="18"/>
        </w:rPr>
        <w:t>del monto total del Contrato</w:t>
      </w:r>
      <w:r w:rsidRPr="00AD6CDE">
        <w:rPr>
          <w:rFonts w:ascii="Verdana" w:hAnsi="Verdana" w:cs="Tahoma"/>
          <w:sz w:val="18"/>
          <w:szCs w:val="18"/>
        </w:rPr>
        <w:t xml:space="preserve">, por cada día calendario. </w:t>
      </w:r>
    </w:p>
    <w:p w14:paraId="298C2AAA" w14:textId="77777777" w:rsidR="002558DD" w:rsidRPr="00AD6CDE" w:rsidRDefault="002558DD" w:rsidP="002558DD">
      <w:pPr>
        <w:spacing w:line="260" w:lineRule="atLeast"/>
        <w:ind w:left="567" w:hanging="283"/>
        <w:jc w:val="both"/>
        <w:rPr>
          <w:rFonts w:ascii="Verdana" w:hAnsi="Verdana" w:cs="Tahoma"/>
          <w:sz w:val="18"/>
          <w:szCs w:val="18"/>
        </w:rPr>
      </w:pPr>
      <w:r w:rsidRPr="00AD6CDE">
        <w:rPr>
          <w:rFonts w:ascii="Verdana" w:hAnsi="Verdana" w:cs="Tahoma"/>
          <w:sz w:val="18"/>
          <w:szCs w:val="18"/>
        </w:rPr>
        <w:t>Las causales para la aplicación de multas son las siguientes:</w:t>
      </w:r>
    </w:p>
    <w:p w14:paraId="014D7A67" w14:textId="77777777" w:rsidR="002558DD" w:rsidRPr="00AD6CDE" w:rsidRDefault="002558DD" w:rsidP="002558DD">
      <w:pPr>
        <w:spacing w:line="260" w:lineRule="atLeast"/>
        <w:ind w:left="567" w:hanging="283"/>
        <w:jc w:val="both"/>
        <w:rPr>
          <w:rFonts w:ascii="Verdana" w:hAnsi="Verdana" w:cs="Tahoma"/>
          <w:sz w:val="18"/>
          <w:szCs w:val="18"/>
        </w:rPr>
      </w:pPr>
    </w:p>
    <w:p w14:paraId="145D6F34" w14:textId="77777777" w:rsidR="002558DD" w:rsidRPr="00AD6CDE" w:rsidRDefault="002558DD" w:rsidP="00571464">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AD6CDE">
        <w:rPr>
          <w:rFonts w:ascii="Verdana" w:hAnsi="Verdana" w:cs="Tahoma"/>
          <w:sz w:val="18"/>
          <w:szCs w:val="18"/>
        </w:rPr>
        <w:t>Cuando la demora en la evaluación y selección de beneficiarios sea a causa de la falta de acción y/o negligencia de la Entidad Ejecutora.</w:t>
      </w:r>
    </w:p>
    <w:p w14:paraId="5F7FD0B1"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AD6CDE">
        <w:rPr>
          <w:rFonts w:ascii="Verdana" w:hAnsi="Verdana" w:cs="Tahoma"/>
          <w:sz w:val="18"/>
          <w:szCs w:val="18"/>
          <w:lang w:val="es-ES_tradnl"/>
        </w:rPr>
        <w:t>Cuando la Entidad Ejecutora, no cumpla con la entrega de los productos en los plazos establecidos.</w:t>
      </w:r>
    </w:p>
    <w:p w14:paraId="4576017C"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23D8D9"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942DEC4"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 xml:space="preserve">Cuando la Entidad Ejecutora demorare más de </w:t>
      </w:r>
      <w:r w:rsidRPr="00AD6CDE">
        <w:rPr>
          <w:rFonts w:ascii="Verdana" w:hAnsi="Verdana" w:cs="Tahoma"/>
          <w:b/>
          <w:bCs/>
          <w:sz w:val="18"/>
          <w:szCs w:val="18"/>
          <w:lang w:val="es-ES_tradnl"/>
        </w:rPr>
        <w:t>cinco (5) días calendario</w:t>
      </w:r>
      <w:r w:rsidRPr="00AD6CD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568C830"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 xml:space="preserve">Cuando la Entidad Ejecutora contratada, retrase, incumpla o </w:t>
      </w:r>
      <w:bookmarkStart w:id="95" w:name="_Hlk144979071"/>
      <w:r w:rsidRPr="00AD6CDE">
        <w:rPr>
          <w:rFonts w:ascii="Verdana" w:hAnsi="Verdana" w:cs="Tahoma"/>
          <w:sz w:val="18"/>
          <w:szCs w:val="18"/>
          <w:lang w:val="es-ES_tradnl"/>
        </w:rPr>
        <w:t xml:space="preserve">no implemente en obra </w:t>
      </w:r>
      <w:bookmarkEnd w:id="95"/>
      <w:r w:rsidRPr="00AD6CD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D4C21C" w14:textId="77777777" w:rsidR="002558DD" w:rsidRPr="00AD6CDE" w:rsidRDefault="002558DD" w:rsidP="002558DD">
      <w:pPr>
        <w:spacing w:line="260" w:lineRule="atLeast"/>
        <w:jc w:val="both"/>
        <w:rPr>
          <w:rFonts w:ascii="Verdana" w:hAnsi="Verdana" w:cs="Tahoma"/>
          <w:strike/>
          <w:color w:val="000000" w:themeColor="text1"/>
          <w:sz w:val="18"/>
          <w:szCs w:val="18"/>
          <w:lang w:val="es-ES_tradnl"/>
        </w:rPr>
      </w:pPr>
      <w:bookmarkStart w:id="96" w:name="_Hlk118650022"/>
    </w:p>
    <w:p w14:paraId="2027A2DC" w14:textId="77777777" w:rsidR="002558DD" w:rsidRPr="00AD6CDE" w:rsidRDefault="002558DD" w:rsidP="00571464">
      <w:pPr>
        <w:numPr>
          <w:ilvl w:val="1"/>
          <w:numId w:val="55"/>
        </w:numPr>
        <w:spacing w:line="260" w:lineRule="atLeast"/>
        <w:ind w:left="567" w:hanging="283"/>
        <w:jc w:val="both"/>
        <w:rPr>
          <w:rFonts w:ascii="Verdana" w:hAnsi="Verdana" w:cs="Tahoma"/>
          <w:sz w:val="18"/>
          <w:szCs w:val="18"/>
        </w:rPr>
      </w:pPr>
      <w:r w:rsidRPr="00AD6CDE">
        <w:rPr>
          <w:rFonts w:ascii="Verdana" w:hAnsi="Verdana" w:cs="Tahoma"/>
          <w:sz w:val="18"/>
          <w:szCs w:val="18"/>
        </w:rPr>
        <w:t xml:space="preserve">A la Entidad Ejecutora contratada, se aplicará una multa de: el equivalente </w:t>
      </w:r>
      <w:bookmarkStart w:id="97" w:name="_Hlk180163074"/>
      <w:r w:rsidRPr="00AD6CDE">
        <w:rPr>
          <w:rFonts w:ascii="Verdana" w:hAnsi="Verdana" w:cs="Tahoma"/>
          <w:sz w:val="18"/>
          <w:szCs w:val="18"/>
        </w:rPr>
        <w:t xml:space="preserve">al </w:t>
      </w:r>
      <w:r w:rsidRPr="00AD6CDE">
        <w:rPr>
          <w:rFonts w:ascii="Verdana" w:hAnsi="Verdana" w:cs="Tahoma"/>
          <w:b/>
          <w:bCs/>
          <w:sz w:val="18"/>
          <w:szCs w:val="18"/>
        </w:rPr>
        <w:t>3</w:t>
      </w:r>
      <w:r w:rsidRPr="00AD6CDE">
        <w:rPr>
          <w:rFonts w:ascii="Verdana" w:hAnsi="Verdana" w:cs="Tahoma"/>
          <w:b/>
          <w:bCs/>
          <w:sz w:val="18"/>
          <w:szCs w:val="18"/>
          <w:lang w:eastAsia="es-BO"/>
        </w:rPr>
        <w:t xml:space="preserve"> </w:t>
      </w:r>
      <w:r w:rsidRPr="00AD6CDE">
        <w:rPr>
          <w:rFonts w:ascii="Verdana" w:hAnsi="Verdana" w:cs="Tahoma"/>
          <w:b/>
          <w:bCs/>
          <w:sz w:val="18"/>
          <w:szCs w:val="18"/>
        </w:rPr>
        <w:t>por 1.000</w:t>
      </w:r>
      <w:r w:rsidRPr="00AD6CDE">
        <w:rPr>
          <w:rFonts w:ascii="Verdana" w:hAnsi="Verdana" w:cs="Tahoma"/>
          <w:sz w:val="18"/>
          <w:szCs w:val="18"/>
        </w:rPr>
        <w:t xml:space="preserve"> </w:t>
      </w:r>
      <w:r w:rsidRPr="00AD6CDE">
        <w:rPr>
          <w:rFonts w:ascii="Verdana" w:hAnsi="Verdana" w:cs="Tahoma"/>
          <w:b/>
          <w:bCs/>
          <w:sz w:val="18"/>
          <w:szCs w:val="18"/>
        </w:rPr>
        <w:t>del monto total del Contrato</w:t>
      </w:r>
      <w:r w:rsidRPr="00AD6CDE">
        <w:rPr>
          <w:rFonts w:ascii="Verdana" w:hAnsi="Verdana" w:cs="Tahoma"/>
          <w:sz w:val="18"/>
          <w:szCs w:val="18"/>
        </w:rPr>
        <w:t>, en las siguientes acciones:</w:t>
      </w:r>
      <w:bookmarkEnd w:id="97"/>
    </w:p>
    <w:p w14:paraId="2B9FA0F9" w14:textId="77777777" w:rsidR="002558DD" w:rsidRPr="00AD6CDE" w:rsidRDefault="002558DD" w:rsidP="002558DD">
      <w:pPr>
        <w:ind w:left="720"/>
        <w:rPr>
          <w:rFonts w:ascii="Verdana" w:hAnsi="Verdana" w:cs="Tahoma"/>
          <w:sz w:val="18"/>
          <w:szCs w:val="18"/>
        </w:rPr>
      </w:pPr>
    </w:p>
    <w:p w14:paraId="25EF3C23"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rPr>
      </w:pPr>
      <w:r w:rsidRPr="00AD6CD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E2CFB9"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rPr>
      </w:pPr>
      <w:r w:rsidRPr="00AD6CDE">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4947D136" w14:textId="77777777" w:rsidR="002558DD" w:rsidRPr="00AD6CDE" w:rsidRDefault="002558DD" w:rsidP="00571464">
      <w:pPr>
        <w:numPr>
          <w:ilvl w:val="1"/>
          <w:numId w:val="55"/>
        </w:numPr>
        <w:spacing w:line="260" w:lineRule="atLeast"/>
        <w:ind w:left="567" w:hanging="283"/>
        <w:jc w:val="both"/>
        <w:rPr>
          <w:rFonts w:ascii="Verdana" w:hAnsi="Verdana" w:cs="Tahoma"/>
          <w:color w:val="000000"/>
          <w:sz w:val="18"/>
          <w:szCs w:val="18"/>
          <w:lang w:eastAsia="es-BO"/>
        </w:rPr>
      </w:pPr>
      <w:r w:rsidRPr="00AD6CDE">
        <w:rPr>
          <w:rFonts w:ascii="Verdana" w:hAnsi="Verdana" w:cs="Tahoma"/>
          <w:color w:val="000000"/>
          <w:sz w:val="18"/>
          <w:szCs w:val="18"/>
          <w:lang w:eastAsia="es-BO"/>
        </w:rPr>
        <w:t>A la Entidad Ejecutora contratada, se aplicará una multa de: el equivalente al </w:t>
      </w:r>
      <w:r w:rsidRPr="00AD6CDE">
        <w:rPr>
          <w:rFonts w:ascii="Verdana" w:hAnsi="Verdana" w:cs="Tahoma"/>
          <w:b/>
          <w:bCs/>
          <w:color w:val="000000"/>
          <w:sz w:val="18"/>
          <w:szCs w:val="18"/>
          <w:lang w:eastAsia="es-BO"/>
        </w:rPr>
        <w:t>5 por 1.000</w:t>
      </w:r>
      <w:r w:rsidRPr="00AD6CDE">
        <w:rPr>
          <w:rFonts w:ascii="Verdana" w:hAnsi="Verdana" w:cs="Tahoma"/>
          <w:color w:val="000000"/>
          <w:sz w:val="18"/>
          <w:szCs w:val="18"/>
          <w:lang w:eastAsia="es-BO"/>
        </w:rPr>
        <w:t> </w:t>
      </w:r>
      <w:r w:rsidRPr="00AD6CDE">
        <w:rPr>
          <w:rFonts w:ascii="Verdana" w:hAnsi="Verdana" w:cs="Tahoma"/>
          <w:b/>
          <w:bCs/>
          <w:color w:val="000000"/>
          <w:sz w:val="18"/>
          <w:szCs w:val="18"/>
          <w:lang w:eastAsia="es-BO"/>
        </w:rPr>
        <w:t>del monto total del Contrato</w:t>
      </w:r>
      <w:r w:rsidRPr="00AD6CDE">
        <w:rPr>
          <w:rFonts w:ascii="Verdana" w:hAnsi="Verdana" w:cs="Tahoma"/>
          <w:color w:val="000000"/>
          <w:sz w:val="18"/>
          <w:szCs w:val="18"/>
          <w:lang w:eastAsia="es-BO"/>
        </w:rPr>
        <w:t>, en las siguientes acciones: </w:t>
      </w:r>
    </w:p>
    <w:p w14:paraId="6331D8C3"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Cuando la ENTIDAD EJECUTORA, no cumpla con la Recepción Provisional en los plazos contractuales establecidos.</w:t>
      </w:r>
    </w:p>
    <w:p w14:paraId="0A558A02" w14:textId="77777777" w:rsidR="002558DD" w:rsidRPr="00AD6CDE" w:rsidRDefault="002558DD" w:rsidP="00571464">
      <w:pPr>
        <w:numPr>
          <w:ilvl w:val="0"/>
          <w:numId w:val="44"/>
        </w:numPr>
        <w:spacing w:line="260" w:lineRule="atLeast"/>
        <w:ind w:left="567" w:hanging="283"/>
        <w:jc w:val="both"/>
        <w:rPr>
          <w:rFonts w:ascii="Verdana" w:hAnsi="Verdana" w:cs="Tahoma"/>
          <w:sz w:val="18"/>
          <w:szCs w:val="18"/>
          <w:lang w:val="es-ES_tradnl"/>
        </w:rPr>
      </w:pPr>
      <w:r w:rsidRPr="00AD6CDE">
        <w:rPr>
          <w:rFonts w:ascii="Verdana" w:hAnsi="Verdana" w:cs="Tahoma"/>
          <w:sz w:val="18"/>
          <w:szCs w:val="18"/>
          <w:lang w:val="es-ES_tradnl"/>
        </w:rPr>
        <w:t>Cuando la ENTIDAD EJECUTORA, no cumpla con la Recepción Definitiva en los plazos contractuales establecidos.</w:t>
      </w:r>
    </w:p>
    <w:bookmarkEnd w:id="96"/>
    <w:p w14:paraId="0E9C280D" w14:textId="77777777" w:rsidR="002558DD" w:rsidRPr="00AD6CDE" w:rsidRDefault="002558DD" w:rsidP="002558DD">
      <w:pPr>
        <w:spacing w:line="260" w:lineRule="atLeast"/>
        <w:jc w:val="both"/>
        <w:rPr>
          <w:rFonts w:ascii="Verdana" w:hAnsi="Verdana" w:cs="Tahoma"/>
          <w:i/>
          <w:sz w:val="18"/>
          <w:szCs w:val="18"/>
        </w:rPr>
      </w:pPr>
      <w:r w:rsidRPr="00AD6CDE">
        <w:rPr>
          <w:rFonts w:ascii="Verdana" w:hAnsi="Verdana" w:cs="Tahoma"/>
          <w:i/>
          <w:sz w:val="18"/>
          <w:szCs w:val="18"/>
        </w:rPr>
        <w:t xml:space="preserve">Nota: </w:t>
      </w:r>
    </w:p>
    <w:p w14:paraId="17B92C7A" w14:textId="77777777" w:rsidR="002558DD" w:rsidRPr="00AD6CDE" w:rsidRDefault="002558DD" w:rsidP="002558DD">
      <w:pPr>
        <w:spacing w:line="260" w:lineRule="atLeast"/>
        <w:jc w:val="both"/>
        <w:rPr>
          <w:rFonts w:ascii="Verdana" w:hAnsi="Verdana" w:cs="Tahoma"/>
          <w:i/>
          <w:sz w:val="18"/>
          <w:szCs w:val="18"/>
        </w:rPr>
      </w:pPr>
      <w:r w:rsidRPr="00AD6CDE">
        <w:rPr>
          <w:rFonts w:ascii="Verdana" w:hAnsi="Verdana" w:cs="Tahoma"/>
          <w:i/>
          <w:sz w:val="18"/>
          <w:szCs w:val="18"/>
        </w:rPr>
        <w:t>No se deberá cobrar doble multa por las mismas causales en la entrega de los productos.</w:t>
      </w:r>
    </w:p>
    <w:p w14:paraId="35EC0F2D" w14:textId="77777777" w:rsidR="002558DD" w:rsidRPr="00AD6CDE" w:rsidRDefault="002558DD" w:rsidP="002558DD">
      <w:pPr>
        <w:spacing w:line="260" w:lineRule="atLeast"/>
        <w:jc w:val="both"/>
        <w:rPr>
          <w:rFonts w:ascii="Verdana" w:hAnsi="Verdana" w:cs="Tahoma"/>
          <w:i/>
          <w:sz w:val="18"/>
          <w:szCs w:val="18"/>
        </w:rPr>
      </w:pPr>
      <w:r w:rsidRPr="00AD6CDE">
        <w:rPr>
          <w:rFonts w:ascii="Verdana" w:hAnsi="Verdana" w:cs="Tahoma"/>
          <w:i/>
          <w:sz w:val="18"/>
          <w:szCs w:val="18"/>
        </w:rPr>
        <w:t xml:space="preserve">Se realizarán llamadas de atención cuando evidencien las causas y/o motivos del incumplimiento. </w:t>
      </w:r>
    </w:p>
    <w:p w14:paraId="3C0EF66F" w14:textId="77777777" w:rsidR="002558DD" w:rsidRPr="00AD6CDE" w:rsidRDefault="002558DD" w:rsidP="002558DD">
      <w:pPr>
        <w:spacing w:line="260" w:lineRule="atLeast"/>
        <w:jc w:val="both"/>
        <w:rPr>
          <w:rFonts w:ascii="Verdana" w:hAnsi="Verdana" w:cs="Tahoma"/>
          <w:i/>
          <w:sz w:val="18"/>
          <w:szCs w:val="18"/>
        </w:rPr>
      </w:pPr>
    </w:p>
    <w:p w14:paraId="2510C5EF" w14:textId="77777777" w:rsidR="002558DD" w:rsidRPr="00AD6CDE" w:rsidRDefault="002558DD" w:rsidP="00571464">
      <w:pPr>
        <w:numPr>
          <w:ilvl w:val="1"/>
          <w:numId w:val="55"/>
        </w:numPr>
        <w:spacing w:line="260" w:lineRule="atLeast"/>
        <w:ind w:left="567" w:hanging="283"/>
        <w:jc w:val="both"/>
        <w:rPr>
          <w:rFonts w:ascii="Verdana" w:hAnsi="Verdana" w:cs="Tahoma"/>
          <w:b/>
          <w:bCs/>
          <w:sz w:val="18"/>
          <w:szCs w:val="18"/>
        </w:rPr>
      </w:pPr>
      <w:r w:rsidRPr="00AD6CDE">
        <w:rPr>
          <w:rFonts w:ascii="Verdana" w:hAnsi="Verdana" w:cs="Tahoma"/>
          <w:b/>
          <w:bCs/>
          <w:sz w:val="18"/>
          <w:szCs w:val="18"/>
        </w:rPr>
        <w:t>Llamadas de Atención:</w:t>
      </w:r>
    </w:p>
    <w:p w14:paraId="0F8631DA" w14:textId="77777777" w:rsidR="002558DD" w:rsidRPr="00AD6CDE" w:rsidRDefault="002558DD" w:rsidP="002558DD">
      <w:pPr>
        <w:widowControl w:val="0"/>
        <w:spacing w:line="260" w:lineRule="atLeast"/>
        <w:ind w:firstLine="283"/>
        <w:jc w:val="both"/>
        <w:rPr>
          <w:rFonts w:ascii="Verdana" w:eastAsia="Calibri" w:hAnsi="Verdana" w:cs="Tahoma"/>
          <w:i/>
          <w:sz w:val="18"/>
          <w:szCs w:val="18"/>
        </w:rPr>
      </w:pPr>
      <w:r w:rsidRPr="00AD6CDE">
        <w:rPr>
          <w:rFonts w:ascii="Verdana" w:eastAsia="Calibri" w:hAnsi="Verdana" w:cs="Tahoma"/>
          <w:iCs/>
          <w:sz w:val="18"/>
          <w:szCs w:val="18"/>
        </w:rPr>
        <w:t>El Inspector del proyecto podrá emitir llamadas de atención a la Entidad Ejecutora por:</w:t>
      </w:r>
    </w:p>
    <w:p w14:paraId="2A332B5F" w14:textId="77777777" w:rsidR="002558DD" w:rsidRPr="00AD6CDE" w:rsidRDefault="002558DD" w:rsidP="00571464">
      <w:pPr>
        <w:widowControl w:val="0"/>
        <w:numPr>
          <w:ilvl w:val="0"/>
          <w:numId w:val="45"/>
        </w:numPr>
        <w:spacing w:line="260" w:lineRule="atLeast"/>
        <w:ind w:left="567" w:hanging="284"/>
        <w:contextualSpacing/>
        <w:jc w:val="both"/>
        <w:rPr>
          <w:rFonts w:ascii="Verdana" w:hAnsi="Verdana" w:cs="Tahoma"/>
          <w:iCs/>
          <w:sz w:val="18"/>
          <w:szCs w:val="18"/>
        </w:rPr>
      </w:pPr>
      <w:r w:rsidRPr="00AD6CDE">
        <w:rPr>
          <w:rFonts w:ascii="Verdana" w:hAnsi="Verdana" w:cs="Tahoma"/>
          <w:iCs/>
          <w:sz w:val="18"/>
          <w:szCs w:val="18"/>
        </w:rPr>
        <w:t xml:space="preserve">Incumplimiento a las instrucciones impartidas por el </w:t>
      </w:r>
      <w:r w:rsidRPr="00AD6CDE">
        <w:rPr>
          <w:rFonts w:ascii="Verdana" w:eastAsia="Calibri" w:hAnsi="Verdana" w:cs="Tahoma"/>
          <w:iCs/>
          <w:sz w:val="18"/>
          <w:szCs w:val="18"/>
        </w:rPr>
        <w:t>Inspector del proyecto</w:t>
      </w:r>
      <w:r w:rsidRPr="00AD6CDE">
        <w:rPr>
          <w:rFonts w:ascii="Verdana" w:hAnsi="Verdana" w:cs="Tahoma"/>
          <w:iCs/>
          <w:sz w:val="18"/>
          <w:szCs w:val="18"/>
        </w:rPr>
        <w:t>.</w:t>
      </w:r>
    </w:p>
    <w:p w14:paraId="0813B7AD" w14:textId="77777777" w:rsidR="002558DD" w:rsidRPr="00AD6CDE" w:rsidRDefault="002558DD" w:rsidP="00571464">
      <w:pPr>
        <w:widowControl w:val="0"/>
        <w:numPr>
          <w:ilvl w:val="0"/>
          <w:numId w:val="45"/>
        </w:numPr>
        <w:spacing w:line="260" w:lineRule="atLeast"/>
        <w:ind w:left="567" w:hanging="284"/>
        <w:contextualSpacing/>
        <w:jc w:val="both"/>
        <w:rPr>
          <w:rFonts w:ascii="Verdana" w:hAnsi="Verdana" w:cs="Tahoma"/>
          <w:iCs/>
          <w:sz w:val="18"/>
          <w:szCs w:val="18"/>
        </w:rPr>
      </w:pPr>
      <w:r w:rsidRPr="00AD6CDE">
        <w:rPr>
          <w:rFonts w:ascii="Verdana" w:hAnsi="Verdana" w:cs="Tahoma"/>
          <w:iCs/>
          <w:sz w:val="18"/>
          <w:szCs w:val="18"/>
        </w:rPr>
        <w:t>Incumplimiento en la cantidad y plazo de movilización del equipo comprometido en su propuesta para la ejecución del proyecto.</w:t>
      </w:r>
    </w:p>
    <w:p w14:paraId="777A2B5B" w14:textId="77777777" w:rsidR="002558DD" w:rsidRPr="00AD6CDE" w:rsidRDefault="002558DD" w:rsidP="00571464">
      <w:pPr>
        <w:widowControl w:val="0"/>
        <w:numPr>
          <w:ilvl w:val="0"/>
          <w:numId w:val="45"/>
        </w:numPr>
        <w:spacing w:line="260" w:lineRule="atLeast"/>
        <w:ind w:left="567" w:hanging="284"/>
        <w:contextualSpacing/>
        <w:jc w:val="both"/>
        <w:rPr>
          <w:rFonts w:ascii="Verdana" w:hAnsi="Verdana" w:cs="Tahoma"/>
          <w:iCs/>
          <w:sz w:val="18"/>
          <w:szCs w:val="18"/>
        </w:rPr>
      </w:pPr>
      <w:r w:rsidRPr="00AD6CDE">
        <w:rPr>
          <w:rFonts w:ascii="Verdana" w:hAnsi="Verdana" w:cs="Tahoma"/>
          <w:iCs/>
          <w:sz w:val="18"/>
          <w:szCs w:val="18"/>
        </w:rPr>
        <w:t>Incumplimiento en el porcentaje de participación del personal femenino en el proyecto.</w:t>
      </w:r>
    </w:p>
    <w:p w14:paraId="24DE3527" w14:textId="77777777" w:rsidR="002558DD" w:rsidRPr="00AD6CDE" w:rsidRDefault="002558DD" w:rsidP="00571464">
      <w:pPr>
        <w:widowControl w:val="0"/>
        <w:numPr>
          <w:ilvl w:val="0"/>
          <w:numId w:val="45"/>
        </w:numPr>
        <w:spacing w:line="260" w:lineRule="atLeast"/>
        <w:ind w:left="567" w:hanging="284"/>
        <w:contextualSpacing/>
        <w:jc w:val="both"/>
        <w:rPr>
          <w:rFonts w:ascii="Verdana" w:hAnsi="Verdana" w:cs="Tahoma"/>
          <w:iCs/>
          <w:sz w:val="18"/>
          <w:szCs w:val="18"/>
        </w:rPr>
      </w:pPr>
      <w:r w:rsidRPr="00AD6CDE">
        <w:rPr>
          <w:rFonts w:ascii="Verdana" w:hAnsi="Verdana" w:cs="Tahoma"/>
          <w:iCs/>
          <w:sz w:val="18"/>
          <w:szCs w:val="18"/>
        </w:rPr>
        <w:t>Incumplimiento en uno o más puntos del Formulario C-2.</w:t>
      </w:r>
    </w:p>
    <w:p w14:paraId="7BA9CCA4" w14:textId="77777777" w:rsidR="002558DD" w:rsidRPr="00AD6CDE" w:rsidRDefault="002558DD" w:rsidP="00571464">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AD6CD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3C1CA79D" w14:textId="77777777" w:rsidR="002558DD" w:rsidRPr="00AD6CDE" w:rsidRDefault="002558DD" w:rsidP="002558DD">
      <w:pPr>
        <w:widowControl w:val="0"/>
        <w:spacing w:line="260" w:lineRule="atLeast"/>
        <w:ind w:firstLine="283"/>
        <w:jc w:val="both"/>
        <w:rPr>
          <w:rFonts w:ascii="Verdana" w:hAnsi="Verdana" w:cs="Tahoma"/>
          <w:i/>
          <w:iCs/>
          <w:sz w:val="18"/>
          <w:szCs w:val="18"/>
        </w:rPr>
      </w:pPr>
      <w:r w:rsidRPr="00AD6CDE">
        <w:rPr>
          <w:rFonts w:ascii="Verdana" w:hAnsi="Verdana" w:cs="Tahoma"/>
          <w:i/>
          <w:iCs/>
          <w:sz w:val="18"/>
          <w:szCs w:val="18"/>
        </w:rPr>
        <w:t xml:space="preserve">NOTA: La tercera llamada de atención por la misma causal, se podrá constituir en una causal para la Resolución de Contrato </w:t>
      </w:r>
    </w:p>
    <w:p w14:paraId="32570B93" w14:textId="77777777" w:rsidR="002558DD" w:rsidRPr="00AD6CDE" w:rsidRDefault="002558DD" w:rsidP="002558DD">
      <w:pPr>
        <w:spacing w:line="260" w:lineRule="atLeast"/>
        <w:jc w:val="both"/>
        <w:rPr>
          <w:rFonts w:ascii="Verdana" w:hAnsi="Verdana" w:cs="Tahoma"/>
          <w:i/>
          <w:sz w:val="18"/>
          <w:szCs w:val="18"/>
        </w:rPr>
      </w:pPr>
      <w:bookmarkStart w:id="99" w:name="_Hlk144979166"/>
    </w:p>
    <w:p w14:paraId="5063E290" w14:textId="77777777" w:rsidR="002558DD" w:rsidRPr="00AD6CDE" w:rsidRDefault="002558DD" w:rsidP="00571464">
      <w:pPr>
        <w:widowControl w:val="0"/>
        <w:numPr>
          <w:ilvl w:val="1"/>
          <w:numId w:val="55"/>
        </w:numPr>
        <w:spacing w:line="276" w:lineRule="auto"/>
        <w:ind w:left="567"/>
        <w:contextualSpacing/>
        <w:jc w:val="both"/>
        <w:rPr>
          <w:rFonts w:ascii="Verdana" w:hAnsi="Verdana" w:cs="Tahoma"/>
          <w:sz w:val="18"/>
          <w:szCs w:val="18"/>
        </w:rPr>
      </w:pPr>
      <w:r w:rsidRPr="00AD6CDE">
        <w:rPr>
          <w:rFonts w:ascii="Verdana" w:eastAsia="Calibri" w:hAnsi="Verdana" w:cs="Tahoma"/>
          <w:b/>
          <w:iCs/>
          <w:sz w:val="18"/>
          <w:szCs w:val="18"/>
        </w:rPr>
        <w:t>Resolución de Contrato:</w:t>
      </w:r>
    </w:p>
    <w:bookmarkEnd w:id="99"/>
    <w:p w14:paraId="22F79830" w14:textId="77777777" w:rsidR="002558DD" w:rsidRPr="00AD6CDE" w:rsidRDefault="002558DD" w:rsidP="002558DD">
      <w:pPr>
        <w:widowControl w:val="0"/>
        <w:ind w:left="207"/>
        <w:contextualSpacing/>
        <w:jc w:val="both"/>
        <w:rPr>
          <w:rFonts w:ascii="Verdana" w:hAnsi="Verdana" w:cs="Tahoma"/>
          <w:sz w:val="18"/>
          <w:szCs w:val="18"/>
        </w:rPr>
      </w:pPr>
      <w:r w:rsidRPr="00AD6CDE">
        <w:rPr>
          <w:rFonts w:ascii="Verdana" w:hAnsi="Verdana" w:cs="Tahoma"/>
          <w:sz w:val="18"/>
          <w:szCs w:val="18"/>
        </w:rPr>
        <w:t>Se procederá al trámite de resolución del Contrato, cuando:</w:t>
      </w:r>
    </w:p>
    <w:p w14:paraId="0F96362B"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0A8C31A"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55167C1" w14:textId="77777777" w:rsidR="002558DD" w:rsidRPr="00AD6CDE" w:rsidRDefault="002558DD" w:rsidP="002558DD">
      <w:pPr>
        <w:spacing w:line="260" w:lineRule="atLeast"/>
        <w:jc w:val="both"/>
        <w:rPr>
          <w:rFonts w:ascii="Verdana" w:hAnsi="Verdana" w:cs="Tahoma"/>
          <w:i/>
          <w:sz w:val="18"/>
          <w:szCs w:val="18"/>
        </w:rPr>
      </w:pPr>
      <w:r w:rsidRPr="00AD6CDE">
        <w:rPr>
          <w:rFonts w:ascii="Verdana" w:hAnsi="Verdana" w:cs="Tahoma"/>
          <w:i/>
          <w:sz w:val="18"/>
          <w:szCs w:val="18"/>
        </w:rPr>
        <w:t>NOTA: Las multas serán aplicadas de acuerdo al último contrato vigente.</w:t>
      </w:r>
    </w:p>
    <w:p w14:paraId="0F063082" w14:textId="77777777" w:rsidR="002558DD" w:rsidRPr="00AD6CDE" w:rsidRDefault="002558DD" w:rsidP="00571464">
      <w:pPr>
        <w:keepNext/>
        <w:numPr>
          <w:ilvl w:val="0"/>
          <w:numId w:val="43"/>
        </w:numPr>
        <w:spacing w:before="240"/>
        <w:ind w:left="360" w:hanging="360"/>
        <w:outlineLvl w:val="0"/>
        <w:rPr>
          <w:rFonts w:ascii="Verdana" w:hAnsi="Verdana"/>
          <w:sz w:val="18"/>
          <w:szCs w:val="18"/>
          <w:lang w:val="es-ES_tradnl"/>
        </w:rPr>
      </w:pPr>
      <w:bookmarkStart w:id="100" w:name="_Toc71811163"/>
      <w:r w:rsidRPr="00AD6CDE">
        <w:rPr>
          <w:rFonts w:ascii="Verdana" w:hAnsi="Verdana" w:cs="Tahoma"/>
          <w:b/>
          <w:bCs/>
          <w:color w:val="000000"/>
          <w:kern w:val="32"/>
          <w:sz w:val="18"/>
          <w:szCs w:val="18"/>
          <w:lang w:val="es-ES_tradnl"/>
        </w:rPr>
        <w:t>MODIFICACIONES AL CONTRATO</w:t>
      </w:r>
      <w:bookmarkEnd w:id="100"/>
    </w:p>
    <w:p w14:paraId="7B7F9316" w14:textId="77777777" w:rsidR="002558DD" w:rsidRPr="00AD6CDE" w:rsidRDefault="002558DD" w:rsidP="00571464">
      <w:pPr>
        <w:numPr>
          <w:ilvl w:val="0"/>
          <w:numId w:val="64"/>
        </w:numPr>
        <w:spacing w:line="260" w:lineRule="atLeast"/>
        <w:ind w:left="284" w:hanging="284"/>
        <w:jc w:val="both"/>
        <w:rPr>
          <w:rFonts w:ascii="Verdana" w:hAnsi="Verdana" w:cs="Tahoma"/>
          <w:b/>
          <w:color w:val="000000"/>
          <w:sz w:val="18"/>
          <w:szCs w:val="18"/>
        </w:rPr>
      </w:pPr>
      <w:r w:rsidRPr="00AD6CDE">
        <w:rPr>
          <w:rFonts w:ascii="Verdana" w:hAnsi="Verdana" w:cs="Tahoma"/>
          <w:b/>
          <w:color w:val="000000"/>
          <w:sz w:val="18"/>
          <w:szCs w:val="18"/>
        </w:rPr>
        <w:t>ORDEN DE CAMBIO PARA PROYECTOS DE VIVIENDA CUALITATIVA</w:t>
      </w:r>
    </w:p>
    <w:p w14:paraId="683AA51B"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AD6CD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2CDCEF3A"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Las modificaciones aplicaran únicamente al componente de provisión y dotación de materiales. </w:t>
      </w:r>
    </w:p>
    <w:p w14:paraId="32D2458F"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C34F59"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El documento denominado Orden de Cambio deberá contener mínimamente, número correlativo, fecha y objeto, debiendo ser elaborado con los sustentos técnicos.</w:t>
      </w:r>
    </w:p>
    <w:p w14:paraId="2AC7DF5A"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lastRenderedPageBreak/>
        <w:t xml:space="preserve">La “Orden de Cambio para proyectos </w:t>
      </w:r>
      <w:r w:rsidRPr="00AD6CDE">
        <w:rPr>
          <w:rFonts w:ascii="Verdana" w:hAnsi="Verdana" w:cs="Tahoma"/>
          <w:sz w:val="18"/>
          <w:szCs w:val="18"/>
        </w:rPr>
        <w:t>de vivienda cualitativa</w:t>
      </w:r>
      <w:r w:rsidRPr="00AD6CD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0D04740"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La Orden de Cambio no deberá ejecutarse en tanto no sea aprobada por las instancias correspondientes.</w:t>
      </w:r>
    </w:p>
    <w:p w14:paraId="614A4DFF"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La Orden de Cambio podrá presentarse hasta 10 días calendario antes de la Recepción Provisional del proyecto.</w:t>
      </w:r>
    </w:p>
    <w:p w14:paraId="7A9F111D"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D6CDE">
        <w:rPr>
          <w:rFonts w:ascii="Verdana" w:hAnsi="Verdana" w:cs="Tahoma"/>
          <w:b/>
          <w:color w:val="000000"/>
          <w:sz w:val="18"/>
          <w:szCs w:val="18"/>
        </w:rPr>
        <w:t>seis (6) días calendario</w:t>
      </w:r>
      <w:r w:rsidRPr="00AD6CDE">
        <w:rPr>
          <w:rFonts w:ascii="Verdana" w:hAnsi="Verdana" w:cs="Tahoma"/>
          <w:color w:val="000000"/>
          <w:sz w:val="18"/>
          <w:szCs w:val="18"/>
        </w:rPr>
        <w:t xml:space="preserve"> de </w:t>
      </w:r>
      <w:r w:rsidRPr="00AD6CDE">
        <w:rPr>
          <w:rFonts w:ascii="Verdana" w:hAnsi="Verdana" w:cs="Tahoma"/>
          <w:b/>
          <w:color w:val="000000"/>
          <w:sz w:val="18"/>
          <w:szCs w:val="18"/>
        </w:rPr>
        <w:t>anticipación</w:t>
      </w:r>
      <w:r w:rsidRPr="00AD6CDE">
        <w:rPr>
          <w:rFonts w:ascii="Verdana" w:hAnsi="Verdana" w:cs="Tahoma"/>
          <w:color w:val="000000"/>
          <w:sz w:val="18"/>
          <w:szCs w:val="18"/>
        </w:rPr>
        <w:t xml:space="preserve"> al cumplimiento del plazo de entrega del informe/producto correspondiente, </w:t>
      </w:r>
      <w:bookmarkStart w:id="102" w:name="_Hlk146908522"/>
      <w:r w:rsidRPr="00AD6CDE">
        <w:rPr>
          <w:rFonts w:ascii="Verdana" w:hAnsi="Verdana" w:cs="Tahoma"/>
          <w:color w:val="000000"/>
          <w:sz w:val="18"/>
          <w:szCs w:val="18"/>
          <w:lang w:val="es-ES_tradnl"/>
        </w:rPr>
        <w:t xml:space="preserve">excepto en el penúltimo producto que podrá ser presentado </w:t>
      </w:r>
      <w:r w:rsidRPr="00AD6CDE">
        <w:rPr>
          <w:rFonts w:ascii="Verdana" w:hAnsi="Verdana" w:cs="Tahoma"/>
          <w:sz w:val="18"/>
          <w:szCs w:val="18"/>
          <w:lang w:val="es-ES_tradnl"/>
        </w:rPr>
        <w:t>hasta 10 días calendario antes de la Recepción Provisional</w:t>
      </w:r>
      <w:bookmarkEnd w:id="102"/>
      <w:r w:rsidRPr="00AD6CDE">
        <w:rPr>
          <w:rFonts w:ascii="Verdana" w:hAnsi="Verdana" w:cs="Tahoma"/>
          <w:color w:val="000000"/>
          <w:sz w:val="18"/>
          <w:szCs w:val="18"/>
        </w:rPr>
        <w:t xml:space="preserve">. El Inspector deberá revisar y aprobar la solicitud en un plazo máximo de </w:t>
      </w:r>
      <w:r w:rsidRPr="00AD6CDE">
        <w:rPr>
          <w:rFonts w:ascii="Verdana" w:hAnsi="Verdana" w:cs="Tahoma"/>
          <w:b/>
          <w:color w:val="000000"/>
          <w:sz w:val="18"/>
          <w:szCs w:val="18"/>
        </w:rPr>
        <w:t xml:space="preserve">cuatro (4) días calendario, </w:t>
      </w:r>
      <w:r w:rsidRPr="00AD6CDE">
        <w:rPr>
          <w:rFonts w:ascii="Verdana" w:hAnsi="Verdana" w:cs="Tahoma"/>
          <w:color w:val="000000"/>
          <w:sz w:val="18"/>
          <w:szCs w:val="18"/>
        </w:rPr>
        <w:t xml:space="preserve">debiendo ser entregado al Fiscal del Proyecto con un plazo máximo de </w:t>
      </w:r>
      <w:r w:rsidRPr="00AD6CDE">
        <w:rPr>
          <w:rFonts w:ascii="Verdana" w:hAnsi="Verdana" w:cs="Tahoma"/>
          <w:b/>
          <w:color w:val="000000"/>
          <w:sz w:val="18"/>
          <w:szCs w:val="18"/>
        </w:rPr>
        <w:t>dos (2) días hábiles</w:t>
      </w:r>
      <w:r w:rsidRPr="00AD6CDE">
        <w:rPr>
          <w:rFonts w:ascii="Verdana" w:hAnsi="Verdana" w:cs="Tahoma"/>
          <w:color w:val="000000"/>
          <w:sz w:val="18"/>
          <w:szCs w:val="18"/>
        </w:rPr>
        <w:t xml:space="preserve"> de </w:t>
      </w:r>
      <w:r w:rsidRPr="00AD6CDE">
        <w:rPr>
          <w:rFonts w:ascii="Verdana" w:hAnsi="Verdana" w:cs="Tahoma"/>
          <w:b/>
          <w:color w:val="000000"/>
          <w:sz w:val="18"/>
          <w:szCs w:val="18"/>
        </w:rPr>
        <w:t>anticipación</w:t>
      </w:r>
      <w:r w:rsidRPr="00AD6CDE">
        <w:rPr>
          <w:rFonts w:ascii="Verdana" w:hAnsi="Verdana" w:cs="Tahoma"/>
          <w:color w:val="000000"/>
          <w:sz w:val="18"/>
          <w:szCs w:val="18"/>
        </w:rPr>
        <w:t xml:space="preserve"> al cumplimiento del plazo de entrega del informe/producto correspondiente.</w:t>
      </w:r>
    </w:p>
    <w:p w14:paraId="436091CD" w14:textId="77777777" w:rsidR="002558DD" w:rsidRPr="00AD6CDE" w:rsidRDefault="002558DD" w:rsidP="00571464">
      <w:pPr>
        <w:numPr>
          <w:ilvl w:val="0"/>
          <w:numId w:val="64"/>
        </w:numPr>
        <w:spacing w:line="260" w:lineRule="atLeast"/>
        <w:ind w:left="284" w:hanging="284"/>
        <w:jc w:val="both"/>
        <w:rPr>
          <w:rFonts w:ascii="Verdana" w:hAnsi="Verdana" w:cs="Tahoma"/>
          <w:b/>
          <w:color w:val="000000"/>
          <w:sz w:val="18"/>
          <w:szCs w:val="18"/>
          <w:lang w:val="es-ES_tradnl"/>
        </w:rPr>
      </w:pPr>
      <w:r w:rsidRPr="00AD6CDE">
        <w:rPr>
          <w:rFonts w:ascii="Verdana" w:hAnsi="Verdana" w:cs="Tahoma"/>
          <w:b/>
          <w:color w:val="000000"/>
          <w:sz w:val="18"/>
          <w:szCs w:val="18"/>
          <w:lang w:val="es-ES_tradnl"/>
        </w:rPr>
        <w:t>CONTRATO MODIFICATORIO</w:t>
      </w:r>
    </w:p>
    <w:p w14:paraId="6AC64082"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A5AFAA"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950F116" w14:textId="77777777" w:rsidR="002558DD" w:rsidRPr="00AD6CDE" w:rsidRDefault="002558DD" w:rsidP="002558DD">
      <w:pPr>
        <w:spacing w:line="260" w:lineRule="atLeast"/>
        <w:jc w:val="both"/>
        <w:rPr>
          <w:rFonts w:ascii="Verdana" w:hAnsi="Verdana" w:cs="Tahoma"/>
          <w:color w:val="000000"/>
          <w:sz w:val="18"/>
          <w:szCs w:val="18"/>
          <w:lang w:val="es-ES_tradnl"/>
        </w:rPr>
      </w:pPr>
      <w:bookmarkStart w:id="103" w:name="_Hlk179909082"/>
      <w:bookmarkStart w:id="104" w:name="_Hlk144979257"/>
      <w:r w:rsidRPr="00AD6CDE">
        <w:rPr>
          <w:rFonts w:ascii="Verdana" w:hAnsi="Verdana" w:cs="Tahoma"/>
          <w:color w:val="000000"/>
          <w:sz w:val="18"/>
          <w:szCs w:val="18"/>
          <w:lang w:val="es-ES_tradnl"/>
        </w:rPr>
        <w:t xml:space="preserve">Se </w:t>
      </w:r>
      <w:bookmarkStart w:id="105" w:name="_Hlk180334934"/>
      <w:r w:rsidRPr="00AD6CD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AD6CDE">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713DBB25"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El contrato modificatorio podrá presentarse hasta 10 días calendario antes de la Recepción Provisional del proyecto.</w:t>
      </w:r>
    </w:p>
    <w:bookmarkEnd w:id="104"/>
    <w:p w14:paraId="684178B2"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C0210D" w14:textId="77777777" w:rsidR="002558DD" w:rsidRPr="00AD6CDE" w:rsidRDefault="002558DD" w:rsidP="002558DD">
      <w:pPr>
        <w:spacing w:line="260" w:lineRule="atLeast"/>
        <w:jc w:val="both"/>
        <w:rPr>
          <w:rFonts w:ascii="Verdana" w:hAnsi="Verdana" w:cs="Tahoma"/>
          <w:color w:val="0000FF"/>
          <w:sz w:val="18"/>
          <w:szCs w:val="18"/>
          <w:lang w:val="es-ES_tradnl"/>
        </w:rPr>
      </w:pPr>
    </w:p>
    <w:p w14:paraId="0FC0C824" w14:textId="77777777" w:rsidR="002558DD" w:rsidRPr="00AD6CDE" w:rsidRDefault="002558DD" w:rsidP="00571464">
      <w:pPr>
        <w:numPr>
          <w:ilvl w:val="0"/>
          <w:numId w:val="56"/>
        </w:numPr>
        <w:spacing w:line="260" w:lineRule="atLeast"/>
        <w:ind w:left="0"/>
        <w:jc w:val="both"/>
        <w:rPr>
          <w:rFonts w:ascii="Verdana" w:hAnsi="Verdana" w:cs="Tahoma"/>
          <w:b/>
          <w:color w:val="000000"/>
          <w:sz w:val="18"/>
          <w:szCs w:val="18"/>
          <w:lang w:val="es-ES_tradnl"/>
        </w:rPr>
      </w:pPr>
      <w:r w:rsidRPr="00AD6CDE">
        <w:rPr>
          <w:rFonts w:ascii="Verdana" w:hAnsi="Verdana" w:cs="Tahoma"/>
          <w:b/>
          <w:color w:val="000000"/>
          <w:sz w:val="18"/>
          <w:szCs w:val="18"/>
          <w:lang w:val="es-ES_tradnl"/>
        </w:rPr>
        <w:t xml:space="preserve">CAUSAS DE FUERZA MAYOR Y/O CASO FORTUITO. </w:t>
      </w:r>
    </w:p>
    <w:p w14:paraId="71CACD70"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Con el fin de exceptuar a la </w:t>
      </w:r>
      <w:r w:rsidRPr="00AD6CDE">
        <w:rPr>
          <w:rFonts w:ascii="Verdana" w:hAnsi="Verdana" w:cs="Tahoma"/>
          <w:b/>
          <w:bCs/>
          <w:color w:val="000000"/>
          <w:sz w:val="18"/>
          <w:szCs w:val="18"/>
        </w:rPr>
        <w:t xml:space="preserve">ENTIDAD EJECUTORA </w:t>
      </w:r>
      <w:r w:rsidRPr="00AD6CDE">
        <w:rPr>
          <w:rFonts w:ascii="Verdana" w:hAnsi="Verdana" w:cs="Tahoma"/>
          <w:color w:val="000000"/>
          <w:sz w:val="18"/>
          <w:szCs w:val="18"/>
        </w:rPr>
        <w:t xml:space="preserve">de determinadas responsabilidades por mora o incumplimiento del presente contrato, la </w:t>
      </w:r>
      <w:r w:rsidRPr="00AD6CDE">
        <w:rPr>
          <w:rFonts w:ascii="Verdana" w:hAnsi="Verdana" w:cs="Tahoma"/>
          <w:b/>
          <w:bCs/>
          <w:color w:val="000000"/>
          <w:sz w:val="18"/>
          <w:szCs w:val="18"/>
        </w:rPr>
        <w:t xml:space="preserve">INSPECTORÍA </w:t>
      </w:r>
      <w:r w:rsidRPr="00AD6CDE">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AD6CDE">
        <w:rPr>
          <w:rFonts w:ascii="Verdana" w:hAnsi="Verdana" w:cs="Tahoma"/>
          <w:color w:val="000000"/>
          <w:sz w:val="18"/>
          <w:szCs w:val="18"/>
        </w:rPr>
        <w:t xml:space="preserve">directa </w:t>
      </w:r>
      <w:bookmarkEnd w:id="107"/>
      <w:r w:rsidRPr="00AD6CDE">
        <w:rPr>
          <w:rFonts w:ascii="Verdana" w:hAnsi="Verdana" w:cs="Tahoma"/>
          <w:color w:val="000000"/>
          <w:sz w:val="18"/>
          <w:szCs w:val="18"/>
        </w:rPr>
        <w:t xml:space="preserve">consecuencia sobre el cumplimiento del presente Contrato. </w:t>
      </w:r>
    </w:p>
    <w:p w14:paraId="0C384304"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AD6CDE">
        <w:rPr>
          <w:rFonts w:ascii="Verdana" w:hAnsi="Verdana" w:cs="Tahoma"/>
          <w:b/>
          <w:bCs/>
          <w:color w:val="000000"/>
          <w:sz w:val="18"/>
          <w:szCs w:val="18"/>
          <w:u w:val="single"/>
        </w:rPr>
        <w:t>con cumplimiento de requisitos</w:t>
      </w:r>
      <w:r w:rsidRPr="00AD6CDE">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6FB7B5"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AD6CDE">
        <w:rPr>
          <w:rFonts w:ascii="Verdana" w:hAnsi="Verdana" w:cs="Tahoma"/>
          <w:b/>
          <w:bCs/>
          <w:color w:val="000000"/>
          <w:sz w:val="18"/>
          <w:szCs w:val="18"/>
        </w:rPr>
        <w:t xml:space="preserve">CONSULTORÍA </w:t>
      </w:r>
      <w:r w:rsidRPr="00AD6CDE">
        <w:rPr>
          <w:rFonts w:ascii="Verdana" w:hAnsi="Verdana" w:cs="Tahoma"/>
          <w:color w:val="000000"/>
          <w:sz w:val="18"/>
          <w:szCs w:val="18"/>
        </w:rPr>
        <w:t xml:space="preserve">o del Cronograma de Plazos, </w:t>
      </w:r>
      <w:r w:rsidRPr="00AD6CDE">
        <w:rPr>
          <w:rFonts w:ascii="Verdana" w:hAnsi="Verdana" w:cs="Tahoma"/>
          <w:color w:val="000000"/>
          <w:sz w:val="18"/>
          <w:szCs w:val="18"/>
          <w:lang w:val="es-ES_tradnl"/>
        </w:rPr>
        <w:t>dando lugar a retrasos en el avance del proyecto,</w:t>
      </w:r>
      <w:r w:rsidRPr="00AD6CDE">
        <w:rPr>
          <w:rFonts w:ascii="Verdana" w:hAnsi="Verdana" w:cs="Tahoma"/>
          <w:color w:val="000000"/>
          <w:sz w:val="18"/>
          <w:szCs w:val="18"/>
        </w:rPr>
        <w:t xml:space="preserve"> de manera obligatoria y justificada l</w:t>
      </w:r>
      <w:r w:rsidRPr="00AD6CD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9E790FF"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 Entidad Ejecutora, con la aceptación del impedimento emitida por el Inspector o por aceptación tácita, podrá solicitar a la </w:t>
      </w:r>
      <w:r w:rsidRPr="00AD6CDE">
        <w:rPr>
          <w:rFonts w:ascii="Verdana" w:hAnsi="Verdana" w:cs="Tahoma"/>
          <w:b/>
          <w:bCs/>
          <w:color w:val="000000"/>
          <w:sz w:val="18"/>
          <w:szCs w:val="18"/>
        </w:rPr>
        <w:t>AEVIVIENDA</w:t>
      </w:r>
      <w:r w:rsidRPr="00AD6CD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B22BE1" w14:textId="77777777" w:rsidR="002558DD" w:rsidRPr="00AD6CDE" w:rsidRDefault="002558DD" w:rsidP="002558DD">
      <w:pPr>
        <w:spacing w:line="260" w:lineRule="atLeast"/>
        <w:jc w:val="both"/>
        <w:rPr>
          <w:rFonts w:ascii="Verdana" w:hAnsi="Verdana" w:cs="Tahoma"/>
          <w:color w:val="000000"/>
          <w:sz w:val="18"/>
          <w:szCs w:val="18"/>
        </w:rPr>
      </w:pPr>
      <w:r w:rsidRPr="00AD6CDE">
        <w:rPr>
          <w:rFonts w:ascii="Verdana" w:hAnsi="Verdana" w:cs="Tahoma"/>
          <w:color w:val="000000"/>
          <w:sz w:val="18"/>
          <w:szCs w:val="18"/>
        </w:rPr>
        <w:t xml:space="preserve">La solicitud del </w:t>
      </w:r>
      <w:r w:rsidRPr="00AD6CDE">
        <w:rPr>
          <w:rFonts w:ascii="Verdana" w:hAnsi="Verdana" w:cs="Tahoma"/>
          <w:b/>
          <w:bCs/>
          <w:color w:val="000000"/>
          <w:sz w:val="18"/>
          <w:szCs w:val="18"/>
        </w:rPr>
        <w:t>CONSULTOR</w:t>
      </w:r>
      <w:r w:rsidRPr="00AD6CD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54A14C8" w14:textId="77777777" w:rsidR="002558DD" w:rsidRPr="00AD6CDE" w:rsidRDefault="002558DD" w:rsidP="002558DD">
      <w:pPr>
        <w:spacing w:line="260" w:lineRule="atLeast"/>
        <w:jc w:val="both"/>
        <w:rPr>
          <w:rFonts w:ascii="Verdana" w:hAnsi="Verdana" w:cs="Tahoma"/>
          <w:iCs/>
          <w:sz w:val="18"/>
          <w:szCs w:val="18"/>
        </w:rPr>
      </w:pPr>
      <w:r w:rsidRPr="00AD6CD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D6CDE">
        <w:rPr>
          <w:rFonts w:ascii="Verdana" w:hAnsi="Verdana" w:cs="Tahoma"/>
          <w:iCs/>
          <w:sz w:val="18"/>
          <w:szCs w:val="18"/>
        </w:rPr>
        <w:t>en el caso de saturación del terreno post lluvias con la emisión del informe técnico de la institución correspondiente u otro documento técnico certificado.</w:t>
      </w:r>
    </w:p>
    <w:p w14:paraId="760BFF6A"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527FA4"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AD6CDE">
        <w:rPr>
          <w:rFonts w:ascii="Verdana" w:hAnsi="Verdana" w:cs="Tahoma"/>
          <w:b/>
          <w:bCs/>
          <w:color w:val="000000"/>
          <w:kern w:val="32"/>
          <w:sz w:val="18"/>
          <w:szCs w:val="18"/>
          <w:lang w:val="es-ES_tradnl"/>
        </w:rPr>
        <w:t>INFORMES / PRODUCTOS ESPERADOS:</w:t>
      </w:r>
      <w:bookmarkEnd w:id="108"/>
    </w:p>
    <w:p w14:paraId="08F7936B"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58DD" w:rsidRPr="00AD6CDE" w14:paraId="7BF42DCC" w14:textId="77777777" w:rsidTr="00B3363D">
        <w:trPr>
          <w:trHeight w:val="362"/>
          <w:jc w:val="center"/>
        </w:trPr>
        <w:tc>
          <w:tcPr>
            <w:tcW w:w="459" w:type="pct"/>
            <w:shd w:val="clear" w:color="auto" w:fill="D9E2F3" w:themeFill="accent5" w:themeFillTint="33"/>
            <w:vAlign w:val="center"/>
            <w:hideMark/>
          </w:tcPr>
          <w:p w14:paraId="1CDF255F" w14:textId="77777777" w:rsidR="002558DD" w:rsidRPr="00AD6CDE" w:rsidRDefault="002558DD" w:rsidP="00B3363D">
            <w:pPr>
              <w:spacing w:line="300" w:lineRule="auto"/>
              <w:jc w:val="center"/>
              <w:rPr>
                <w:rFonts w:ascii="Verdana" w:hAnsi="Verdana" w:cs="Tahoma"/>
                <w:b/>
                <w:bCs/>
                <w:sz w:val="18"/>
                <w:szCs w:val="18"/>
              </w:rPr>
            </w:pPr>
            <w:r w:rsidRPr="00AD6CDE">
              <w:rPr>
                <w:rFonts w:ascii="Verdana" w:hAnsi="Verdana" w:cs="Tahoma"/>
                <w:b/>
                <w:bCs/>
                <w:sz w:val="18"/>
                <w:szCs w:val="18"/>
              </w:rPr>
              <w:t>Nº</w:t>
            </w:r>
          </w:p>
        </w:tc>
        <w:tc>
          <w:tcPr>
            <w:tcW w:w="4541" w:type="pct"/>
            <w:shd w:val="clear" w:color="auto" w:fill="D9E2F3" w:themeFill="accent5" w:themeFillTint="33"/>
            <w:vAlign w:val="center"/>
            <w:hideMark/>
          </w:tcPr>
          <w:p w14:paraId="37A97B83" w14:textId="77777777" w:rsidR="002558DD" w:rsidRPr="00AD6CDE" w:rsidRDefault="002558DD" w:rsidP="00B3363D">
            <w:pPr>
              <w:spacing w:line="300" w:lineRule="auto"/>
              <w:jc w:val="center"/>
              <w:rPr>
                <w:rFonts w:ascii="Verdana" w:hAnsi="Verdana" w:cs="Tahoma"/>
                <w:b/>
                <w:bCs/>
                <w:sz w:val="18"/>
                <w:szCs w:val="18"/>
              </w:rPr>
            </w:pPr>
            <w:r w:rsidRPr="00AD6CDE">
              <w:rPr>
                <w:rFonts w:ascii="Verdana" w:hAnsi="Verdana" w:cs="Tahoma"/>
                <w:b/>
                <w:bCs/>
                <w:sz w:val="18"/>
                <w:szCs w:val="18"/>
              </w:rPr>
              <w:t>INFORMES/ PRODUCTOS</w:t>
            </w:r>
          </w:p>
        </w:tc>
      </w:tr>
      <w:tr w:rsidR="002558DD" w:rsidRPr="00AD6CDE" w14:paraId="382EF8BF" w14:textId="77777777" w:rsidTr="00B3363D">
        <w:trPr>
          <w:trHeight w:val="216"/>
          <w:jc w:val="center"/>
        </w:trPr>
        <w:tc>
          <w:tcPr>
            <w:tcW w:w="459" w:type="pct"/>
            <w:shd w:val="clear" w:color="auto" w:fill="auto"/>
            <w:noWrap/>
            <w:vAlign w:val="center"/>
          </w:tcPr>
          <w:p w14:paraId="618DE9D0"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1</w:t>
            </w:r>
          </w:p>
        </w:tc>
        <w:tc>
          <w:tcPr>
            <w:tcW w:w="4541" w:type="pct"/>
            <w:shd w:val="clear" w:color="auto" w:fill="auto"/>
            <w:noWrap/>
            <w:vAlign w:val="center"/>
          </w:tcPr>
          <w:p w14:paraId="1C4FB066"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b/>
                <w:sz w:val="18"/>
                <w:szCs w:val="18"/>
              </w:rPr>
              <w:t xml:space="preserve">Producto 1 - </w:t>
            </w:r>
            <w:r w:rsidRPr="00AD6CDE">
              <w:rPr>
                <w:rFonts w:ascii="Verdana" w:hAnsi="Verdana" w:cs="Tahoma"/>
                <w:sz w:val="18"/>
                <w:szCs w:val="18"/>
              </w:rPr>
              <w:t>Informe inicial</w:t>
            </w:r>
          </w:p>
        </w:tc>
      </w:tr>
      <w:tr w:rsidR="002558DD" w:rsidRPr="00AD6CDE" w14:paraId="05912B50" w14:textId="77777777" w:rsidTr="00B3363D">
        <w:trPr>
          <w:trHeight w:val="216"/>
          <w:jc w:val="center"/>
        </w:trPr>
        <w:tc>
          <w:tcPr>
            <w:tcW w:w="459" w:type="pct"/>
            <w:shd w:val="clear" w:color="auto" w:fill="auto"/>
            <w:noWrap/>
            <w:vAlign w:val="center"/>
          </w:tcPr>
          <w:p w14:paraId="7D0979FF"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2</w:t>
            </w:r>
          </w:p>
        </w:tc>
        <w:tc>
          <w:tcPr>
            <w:tcW w:w="4541" w:type="pct"/>
            <w:shd w:val="clear" w:color="auto" w:fill="auto"/>
            <w:noWrap/>
            <w:vAlign w:val="center"/>
          </w:tcPr>
          <w:p w14:paraId="6F9A17D5"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b/>
                <w:sz w:val="18"/>
                <w:szCs w:val="18"/>
              </w:rPr>
              <w:t>Producto 2</w:t>
            </w:r>
            <w:r w:rsidRPr="00AD6CDE">
              <w:rPr>
                <w:rFonts w:ascii="Verdana" w:hAnsi="Verdana" w:cs="Tahoma"/>
                <w:sz w:val="18"/>
                <w:szCs w:val="18"/>
              </w:rPr>
              <w:t xml:space="preserve"> - </w:t>
            </w:r>
            <w:r w:rsidRPr="00AD6CDE">
              <w:rPr>
                <w:rFonts w:ascii="Verdana" w:hAnsi="Verdana" w:cs="Tahoma"/>
                <w:sz w:val="18"/>
                <w:szCs w:val="18"/>
                <w:lang w:val="es-ES_tradnl"/>
              </w:rPr>
              <w:t>Informe de avance al 50% de ejecución física</w:t>
            </w:r>
          </w:p>
        </w:tc>
      </w:tr>
      <w:tr w:rsidR="002558DD" w:rsidRPr="00AD6CDE" w14:paraId="57BB6498" w14:textId="77777777" w:rsidTr="00B3363D">
        <w:trPr>
          <w:trHeight w:val="216"/>
          <w:jc w:val="center"/>
        </w:trPr>
        <w:tc>
          <w:tcPr>
            <w:tcW w:w="459" w:type="pct"/>
            <w:shd w:val="clear" w:color="auto" w:fill="auto"/>
            <w:noWrap/>
            <w:vAlign w:val="center"/>
          </w:tcPr>
          <w:p w14:paraId="2D3742F4"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3</w:t>
            </w:r>
          </w:p>
        </w:tc>
        <w:tc>
          <w:tcPr>
            <w:tcW w:w="4541" w:type="pct"/>
            <w:shd w:val="clear" w:color="auto" w:fill="auto"/>
            <w:noWrap/>
            <w:vAlign w:val="center"/>
          </w:tcPr>
          <w:p w14:paraId="3C104888"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b/>
                <w:sz w:val="18"/>
                <w:szCs w:val="18"/>
              </w:rPr>
              <w:t>Producto 3</w:t>
            </w:r>
            <w:r w:rsidRPr="00AD6CDE">
              <w:rPr>
                <w:rFonts w:ascii="Verdana" w:hAnsi="Verdana" w:cs="Tahoma"/>
                <w:sz w:val="18"/>
                <w:szCs w:val="18"/>
              </w:rPr>
              <w:t xml:space="preserve"> - </w:t>
            </w:r>
            <w:r w:rsidRPr="00AD6CDE">
              <w:rPr>
                <w:rFonts w:ascii="Verdana" w:hAnsi="Verdana" w:cs="Tahoma"/>
                <w:bCs/>
                <w:sz w:val="18"/>
                <w:szCs w:val="18"/>
                <w:lang w:val="es-ES_tradnl"/>
              </w:rPr>
              <w:t>Informe de avance al 100% de ejecución física</w:t>
            </w:r>
          </w:p>
        </w:tc>
      </w:tr>
      <w:tr w:rsidR="002558DD" w:rsidRPr="00AD6CDE" w14:paraId="6EAA077A" w14:textId="77777777" w:rsidTr="00B3363D">
        <w:trPr>
          <w:trHeight w:val="216"/>
          <w:jc w:val="center"/>
        </w:trPr>
        <w:tc>
          <w:tcPr>
            <w:tcW w:w="459" w:type="pct"/>
            <w:shd w:val="clear" w:color="auto" w:fill="auto"/>
            <w:noWrap/>
            <w:vAlign w:val="center"/>
          </w:tcPr>
          <w:p w14:paraId="4B0EF73B"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sz w:val="18"/>
                <w:szCs w:val="18"/>
              </w:rPr>
              <w:t>4</w:t>
            </w:r>
          </w:p>
        </w:tc>
        <w:tc>
          <w:tcPr>
            <w:tcW w:w="4541" w:type="pct"/>
            <w:shd w:val="clear" w:color="auto" w:fill="auto"/>
            <w:noWrap/>
            <w:vAlign w:val="center"/>
          </w:tcPr>
          <w:p w14:paraId="182F6E60" w14:textId="77777777" w:rsidR="002558DD" w:rsidRPr="00AD6CDE" w:rsidRDefault="002558DD" w:rsidP="00B3363D">
            <w:pPr>
              <w:spacing w:line="300" w:lineRule="auto"/>
              <w:jc w:val="both"/>
              <w:rPr>
                <w:rFonts w:ascii="Verdana" w:hAnsi="Verdana" w:cs="Tahoma"/>
                <w:sz w:val="18"/>
                <w:szCs w:val="18"/>
              </w:rPr>
            </w:pPr>
            <w:r w:rsidRPr="00AD6CDE">
              <w:rPr>
                <w:rFonts w:ascii="Verdana" w:hAnsi="Verdana" w:cs="Tahoma"/>
                <w:b/>
                <w:sz w:val="18"/>
                <w:szCs w:val="18"/>
              </w:rPr>
              <w:t>Producto 4</w:t>
            </w:r>
            <w:r w:rsidRPr="00AD6CDE">
              <w:rPr>
                <w:rFonts w:ascii="Verdana" w:hAnsi="Verdana" w:cs="Tahoma"/>
                <w:sz w:val="18"/>
                <w:szCs w:val="18"/>
              </w:rPr>
              <w:t xml:space="preserve"> - </w:t>
            </w:r>
            <w:r w:rsidRPr="00AD6CDE">
              <w:rPr>
                <w:rFonts w:ascii="Verdana" w:hAnsi="Verdana" w:cs="Tahoma"/>
                <w:bCs/>
                <w:sz w:val="18"/>
                <w:szCs w:val="18"/>
                <w:lang w:val="es-ES_tradnl"/>
              </w:rPr>
              <w:t xml:space="preserve">Informe de producto final </w:t>
            </w:r>
          </w:p>
        </w:tc>
      </w:tr>
    </w:tbl>
    <w:p w14:paraId="0BEDD2C7" w14:textId="77777777" w:rsidR="002558DD" w:rsidRPr="00AD6CDE" w:rsidRDefault="002558DD" w:rsidP="002558DD">
      <w:pPr>
        <w:spacing w:line="260" w:lineRule="atLeast"/>
        <w:jc w:val="both"/>
        <w:rPr>
          <w:rFonts w:ascii="Verdana" w:hAnsi="Verdana" w:cs="Tahoma"/>
          <w:sz w:val="18"/>
          <w:szCs w:val="18"/>
        </w:rPr>
      </w:pPr>
    </w:p>
    <w:p w14:paraId="3DBBCEB8"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 xml:space="preserve">Cada informe/producto deberá ser </w:t>
      </w:r>
      <w:r w:rsidRPr="00AD6CDE">
        <w:rPr>
          <w:rFonts w:ascii="Verdana" w:hAnsi="Verdana" w:cs="Tahoma"/>
          <w:sz w:val="18"/>
          <w:szCs w:val="18"/>
          <w:lang w:val="es-ES_tradnl"/>
        </w:rPr>
        <w:t xml:space="preserve">presentado en </w:t>
      </w:r>
      <w:r w:rsidRPr="00AD6CDE">
        <w:rPr>
          <w:rFonts w:ascii="Verdana" w:hAnsi="Verdana" w:cs="Tahoma"/>
          <w:sz w:val="18"/>
          <w:szCs w:val="18"/>
          <w:u w:val="single"/>
          <w:lang w:val="es-ES_tradnl"/>
        </w:rPr>
        <w:t>2 ejemplares (1 original y 1 copia),</w:t>
      </w:r>
      <w:r w:rsidRPr="00AD6CDE">
        <w:rPr>
          <w:rFonts w:ascii="Verdana" w:hAnsi="Verdana" w:cs="Tahoma"/>
          <w:sz w:val="18"/>
          <w:szCs w:val="18"/>
          <w:lang w:val="es-ES_tradnl"/>
        </w:rPr>
        <w:t xml:space="preserve"> en versión impresa y digital (editable) </w:t>
      </w:r>
      <w:r w:rsidRPr="00AD6CDE">
        <w:rPr>
          <w:rFonts w:ascii="Verdana" w:hAnsi="Verdana" w:cs="Tahoma"/>
          <w:sz w:val="18"/>
          <w:szCs w:val="18"/>
        </w:rPr>
        <w:t>al Inspector (la copia es para el Inspector) del proyecto, quien deberá proceder de la siguiente manera según corresponda:</w:t>
      </w:r>
    </w:p>
    <w:p w14:paraId="68F64C0C"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Aprobar el producto: en un plazo máximo de </w:t>
      </w:r>
      <w:r w:rsidRPr="00AD6CDE">
        <w:rPr>
          <w:rFonts w:ascii="Verdana" w:hAnsi="Verdana" w:cs="Tahoma"/>
          <w:b/>
          <w:sz w:val="18"/>
          <w:szCs w:val="18"/>
        </w:rPr>
        <w:t>cinco (5) días calendario</w:t>
      </w:r>
      <w:r w:rsidRPr="00AD6CD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BD05514"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Devolver con observaciones el producto: en el plazo máximo de </w:t>
      </w:r>
      <w:r w:rsidRPr="00AD6CDE">
        <w:rPr>
          <w:rFonts w:ascii="Verdana" w:hAnsi="Verdana" w:cs="Tahoma"/>
          <w:b/>
          <w:sz w:val="18"/>
          <w:szCs w:val="18"/>
        </w:rPr>
        <w:t xml:space="preserve">cinco (5) días calendario </w:t>
      </w:r>
      <w:r w:rsidRPr="00AD6CD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D6CDE">
        <w:rPr>
          <w:rFonts w:ascii="Verdana" w:hAnsi="Verdana" w:cs="Tahoma"/>
          <w:b/>
          <w:sz w:val="18"/>
          <w:szCs w:val="18"/>
        </w:rPr>
        <w:t xml:space="preserve"> tres (3) días calendario</w:t>
      </w:r>
      <w:r w:rsidRPr="00AD6CDE">
        <w:rPr>
          <w:rFonts w:ascii="Verdana" w:hAnsi="Verdana" w:cs="Tahoma"/>
          <w:sz w:val="18"/>
          <w:szCs w:val="18"/>
        </w:rPr>
        <w:t xml:space="preserve">; recibido el producto por el Inspector por segunda vez, este deberá aprobar el mismo en un plazo máximo de </w:t>
      </w:r>
      <w:r w:rsidRPr="00AD6CDE">
        <w:rPr>
          <w:rFonts w:ascii="Verdana" w:hAnsi="Verdana" w:cs="Tahoma"/>
          <w:b/>
          <w:sz w:val="18"/>
          <w:szCs w:val="18"/>
        </w:rPr>
        <w:t>dos (2) días calendario</w:t>
      </w:r>
      <w:r w:rsidRPr="00AD6CDE">
        <w:rPr>
          <w:rFonts w:ascii="Verdana" w:hAnsi="Verdana" w:cs="Tahoma"/>
          <w:sz w:val="18"/>
          <w:szCs w:val="18"/>
        </w:rPr>
        <w:t xml:space="preserve"> y deberá ser remitido al Fiscal del Proyecto. En caso de continuar las observaciones deberá ser sujeto a multas. </w:t>
      </w:r>
    </w:p>
    <w:p w14:paraId="125CCF9D"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Rechazar la presentación del producto: En el plazo máximo de </w:t>
      </w:r>
      <w:r w:rsidRPr="00AD6CDE">
        <w:rPr>
          <w:rFonts w:ascii="Verdana" w:hAnsi="Verdana" w:cs="Tahoma"/>
          <w:b/>
          <w:sz w:val="18"/>
          <w:szCs w:val="18"/>
        </w:rPr>
        <w:t>dos (2) días calendario</w:t>
      </w:r>
      <w:r w:rsidRPr="00AD6CDE">
        <w:rPr>
          <w:rFonts w:ascii="Verdana" w:hAnsi="Verdana" w:cs="Tahoma"/>
          <w:sz w:val="18"/>
          <w:szCs w:val="18"/>
        </w:rPr>
        <w:t xml:space="preserve">, el Inspector rechazara la presentación del Producto correspondiente en caso que no esté </w:t>
      </w:r>
      <w:r w:rsidRPr="00AD6CDE">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D956A5E"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81E51B2"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El Fiscal del Proyecto tendrá hasta </w:t>
      </w:r>
      <w:r w:rsidRPr="00AD6CDE">
        <w:rPr>
          <w:rFonts w:ascii="Verdana" w:hAnsi="Verdana" w:cs="Tahoma"/>
          <w:b/>
          <w:sz w:val="18"/>
          <w:szCs w:val="18"/>
        </w:rPr>
        <w:t>cinco (5) días hábiles</w:t>
      </w:r>
      <w:r w:rsidRPr="00AD6CD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E30E051"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El Fiscal del Proyecto podrá hacer observaciones al producto presentado dentro de los </w:t>
      </w:r>
      <w:r w:rsidRPr="00AD6CDE">
        <w:rPr>
          <w:rFonts w:ascii="Verdana" w:hAnsi="Verdana" w:cs="Tahoma"/>
          <w:b/>
          <w:sz w:val="18"/>
          <w:szCs w:val="18"/>
        </w:rPr>
        <w:t>cinco (5) días hábiles</w:t>
      </w:r>
      <w:r w:rsidRPr="00AD6CDE">
        <w:rPr>
          <w:rFonts w:ascii="Verdana" w:hAnsi="Verdana" w:cs="Tahoma"/>
          <w:sz w:val="18"/>
          <w:szCs w:val="18"/>
        </w:rPr>
        <w:t xml:space="preserve"> y devolver al Inspector para su corrección. La Entidad Ejecutora tiene </w:t>
      </w:r>
      <w:r w:rsidRPr="00AD6CDE">
        <w:rPr>
          <w:rFonts w:ascii="Verdana" w:hAnsi="Verdana" w:cs="Tahoma"/>
          <w:b/>
          <w:sz w:val="18"/>
          <w:szCs w:val="18"/>
        </w:rPr>
        <w:t>tres (3) días calendario</w:t>
      </w:r>
      <w:r w:rsidRPr="00AD6CDE">
        <w:rPr>
          <w:rFonts w:ascii="Verdana" w:hAnsi="Verdana" w:cs="Tahoma"/>
          <w:sz w:val="18"/>
          <w:szCs w:val="18"/>
        </w:rPr>
        <w:t xml:space="preserve"> para sus correcciones y la </w:t>
      </w:r>
      <w:r w:rsidRPr="00AD6CDE">
        <w:rPr>
          <w:rFonts w:ascii="Verdana" w:hAnsi="Verdana" w:cs="Tahoma"/>
          <w:b/>
          <w:sz w:val="18"/>
          <w:szCs w:val="18"/>
        </w:rPr>
        <w:t xml:space="preserve">Inspectoría dos (2) días calendario </w:t>
      </w:r>
      <w:r w:rsidRPr="00AD6CDE">
        <w:rPr>
          <w:rFonts w:ascii="Verdana" w:hAnsi="Verdana" w:cs="Tahoma"/>
          <w:sz w:val="18"/>
          <w:szCs w:val="18"/>
        </w:rPr>
        <w:t xml:space="preserve">para su reingreso a la AEVIVIENDA. </w:t>
      </w:r>
    </w:p>
    <w:p w14:paraId="341A8EA5" w14:textId="77777777" w:rsidR="002558DD" w:rsidRPr="00AD6CDE" w:rsidRDefault="002558DD" w:rsidP="00571464">
      <w:pPr>
        <w:numPr>
          <w:ilvl w:val="0"/>
          <w:numId w:val="44"/>
        </w:numPr>
        <w:spacing w:line="260" w:lineRule="atLeast"/>
        <w:ind w:hanging="153"/>
        <w:jc w:val="both"/>
        <w:rPr>
          <w:rFonts w:ascii="Verdana" w:hAnsi="Verdana" w:cs="Tahoma"/>
          <w:sz w:val="18"/>
          <w:szCs w:val="18"/>
        </w:rPr>
      </w:pPr>
      <w:r w:rsidRPr="00AD6CDE">
        <w:rPr>
          <w:rFonts w:ascii="Verdana" w:hAnsi="Verdana" w:cs="Tahoma"/>
          <w:sz w:val="18"/>
          <w:szCs w:val="18"/>
        </w:rPr>
        <w:t xml:space="preserve">Si hubiera </w:t>
      </w:r>
      <w:r w:rsidRPr="00AD6CDE">
        <w:rPr>
          <w:rFonts w:ascii="Verdana" w:hAnsi="Verdana" w:cs="Tahoma"/>
          <w:b/>
          <w:sz w:val="18"/>
          <w:szCs w:val="18"/>
        </w:rPr>
        <w:t>observaciones al producto por segunda vez</w:t>
      </w:r>
      <w:r w:rsidRPr="00AD6CDE">
        <w:rPr>
          <w:rFonts w:ascii="Verdana" w:hAnsi="Verdana" w:cs="Tahoma"/>
          <w:sz w:val="18"/>
          <w:szCs w:val="18"/>
        </w:rPr>
        <w:t xml:space="preserve"> por parte del Fiscal del Proyecto antes de ser remitido a otra instancia, dentro de </w:t>
      </w:r>
      <w:r w:rsidRPr="00AD6CDE">
        <w:rPr>
          <w:rFonts w:ascii="Verdana" w:hAnsi="Verdana" w:cs="Tahoma"/>
          <w:b/>
          <w:sz w:val="18"/>
          <w:szCs w:val="18"/>
        </w:rPr>
        <w:t xml:space="preserve">tres (3) días hábiles </w:t>
      </w:r>
      <w:r w:rsidRPr="00AD6CDE">
        <w:rPr>
          <w:rFonts w:ascii="Verdana" w:hAnsi="Verdana" w:cs="Tahoma"/>
          <w:sz w:val="18"/>
          <w:szCs w:val="18"/>
        </w:rPr>
        <w:t>este deberá notificar tal situación y sancionar al Inspector y a la Entidad Ejecutora, según lo señalado en el punto MULTAS Y SANCIONES.</w:t>
      </w:r>
    </w:p>
    <w:p w14:paraId="79DF164C" w14:textId="77777777" w:rsidR="002558DD" w:rsidRPr="00AD6CDE" w:rsidRDefault="002558DD" w:rsidP="002558DD">
      <w:pPr>
        <w:spacing w:line="260" w:lineRule="atLeast"/>
        <w:ind w:left="720"/>
        <w:jc w:val="both"/>
        <w:rPr>
          <w:rFonts w:ascii="Verdana" w:hAnsi="Verdana" w:cs="Tahoma"/>
          <w:sz w:val="18"/>
          <w:szCs w:val="18"/>
        </w:rPr>
      </w:pPr>
    </w:p>
    <w:p w14:paraId="7E6750F3"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C99777B"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Estos informes/productos de manera indicativa y no restrictiva, deberán contar con el siguiente contenido mínimo:</w:t>
      </w:r>
    </w:p>
    <w:p w14:paraId="0689979B" w14:textId="77777777" w:rsidR="002558DD" w:rsidRPr="00AD6CDE" w:rsidRDefault="002558DD" w:rsidP="002558DD">
      <w:pPr>
        <w:spacing w:line="260" w:lineRule="atLeast"/>
        <w:jc w:val="both"/>
        <w:rPr>
          <w:rFonts w:ascii="Verdana" w:hAnsi="Verdana" w:cs="Tahoma"/>
          <w:sz w:val="18"/>
          <w:szCs w:val="18"/>
        </w:rPr>
      </w:pPr>
    </w:p>
    <w:p w14:paraId="6789DAB1" w14:textId="77777777" w:rsidR="002558DD" w:rsidRPr="00AD6CDE" w:rsidRDefault="002558DD" w:rsidP="002558DD">
      <w:pPr>
        <w:spacing w:line="260" w:lineRule="atLeast"/>
        <w:contextualSpacing/>
        <w:jc w:val="both"/>
        <w:rPr>
          <w:rFonts w:ascii="Verdana" w:hAnsi="Verdana" w:cs="Tahoma"/>
          <w:b/>
          <w:bCs/>
          <w:sz w:val="18"/>
          <w:szCs w:val="18"/>
          <w:lang w:val="es-ES_tradnl"/>
        </w:rPr>
      </w:pPr>
      <w:r w:rsidRPr="00AD6CDE">
        <w:rPr>
          <w:rFonts w:ascii="Verdana" w:hAnsi="Verdana" w:cs="Tahoma"/>
          <w:b/>
          <w:bCs/>
          <w:sz w:val="18"/>
          <w:szCs w:val="18"/>
          <w:lang w:val="es-ES_tradnl"/>
        </w:rPr>
        <w:t>PRODUCTO 1- INFORME INICIAL</w:t>
      </w:r>
    </w:p>
    <w:p w14:paraId="2E9799C9"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Emitida la Orden de Proceder, la </w:t>
      </w:r>
      <w:r w:rsidRPr="00AD6CDE">
        <w:rPr>
          <w:rFonts w:ascii="Verdana" w:hAnsi="Verdana" w:cs="Tahoma"/>
          <w:sz w:val="18"/>
          <w:szCs w:val="18"/>
        </w:rPr>
        <w:t xml:space="preserve">Entidad Ejecutora </w:t>
      </w:r>
      <w:r w:rsidRPr="00AD6CD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8F37390"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AD6CDE">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AD6CDE">
        <w:rPr>
          <w:rFonts w:ascii="Verdana" w:hAnsi="Verdana" w:cs="Tahoma"/>
          <w:b/>
          <w:bCs/>
          <w:sz w:val="18"/>
          <w:szCs w:val="18"/>
          <w:shd w:val="clear" w:color="auto" w:fill="FFFFFF" w:themeFill="background1"/>
          <w:lang w:val="es-ES_tradnl"/>
        </w:rPr>
        <w:t>APROBADOS</w:t>
      </w:r>
      <w:r w:rsidRPr="00AD6CDE">
        <w:rPr>
          <w:rFonts w:ascii="Verdana" w:hAnsi="Verdana" w:cs="Tahoma"/>
          <w:sz w:val="18"/>
          <w:szCs w:val="18"/>
          <w:lang w:val="es-ES_tradnl"/>
        </w:rPr>
        <w:t>, a través de un informe especial que demuestre el cumplimiento del requerimiento solicitado en el proyecto.</w:t>
      </w:r>
      <w:bookmarkEnd w:id="109"/>
    </w:p>
    <w:p w14:paraId="7EA50FFC"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632AFD"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Nota de Consolidación de la lista de Beneficiarios emitida por la AEVIVIENDA (copia simple).</w:t>
      </w:r>
    </w:p>
    <w:p w14:paraId="0074E9E1"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AD6CD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D6CDE">
        <w:rPr>
          <w:rFonts w:ascii="Verdana" w:hAnsi="Verdana" w:cs="Tahoma"/>
          <w:sz w:val="18"/>
          <w:szCs w:val="18"/>
          <w:u w:val="single"/>
          <w:lang w:val="es-ES_tradnl"/>
        </w:rPr>
        <w:t>Diagnostico Medioambiental Inicial</w:t>
      </w:r>
      <w:r w:rsidRPr="00AD6CD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03D1889"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Respaldo de Instalación del letrero del proyecto de acuerdo al formato dotado por la AEVIVIENDA (adjuntar fotografía y mapa georreferenciado).</w:t>
      </w:r>
    </w:p>
    <w:p w14:paraId="62E2F14C"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lastRenderedPageBreak/>
        <w:t xml:space="preserve">Ficha de Diagnóstico Inicial (Línea Base), que contenga memoria fotográfica y croquis de la vivienda en planta y su emplazamiento cuando exista lote definido, que permitan identificar la </w:t>
      </w:r>
      <w:r w:rsidRPr="00AD6CDE">
        <w:rPr>
          <w:rFonts w:ascii="Verdana" w:hAnsi="Verdana" w:cs="Tahoma"/>
          <w:b/>
          <w:sz w:val="18"/>
          <w:szCs w:val="18"/>
          <w:lang w:val="es-ES_tradnl"/>
        </w:rPr>
        <w:t>tipología</w:t>
      </w:r>
      <w:r w:rsidRPr="00AD6CDE">
        <w:rPr>
          <w:rFonts w:ascii="Verdana" w:hAnsi="Verdana" w:cs="Tahoma"/>
          <w:sz w:val="18"/>
          <w:szCs w:val="18"/>
          <w:lang w:val="es-ES_tradnl"/>
        </w:rPr>
        <w:t xml:space="preserve"> de intervención de cada una de las mismas en formato físico y digital que demuestre la condición inicial del proyecto, por vivienda.</w:t>
      </w:r>
    </w:p>
    <w:p w14:paraId="374FD86C"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D2E874C"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Programación de provisión/dotación de materiales de construcción inicial y hasta la finalización del proyecto.</w:t>
      </w:r>
    </w:p>
    <w:p w14:paraId="4D091CD7"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A440B7"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Identificación de la ubicación de los almacenes, debidamente geo-referenciados, en mapa impreso y el acta de apertura de los mismos.</w:t>
      </w:r>
    </w:p>
    <w:p w14:paraId="455399CD"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34027EA"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F47F8B3" w14:textId="77777777" w:rsidR="002558DD" w:rsidRPr="00AD6CDE" w:rsidRDefault="002558DD" w:rsidP="00571464">
      <w:pPr>
        <w:numPr>
          <w:ilvl w:val="0"/>
          <w:numId w:val="53"/>
        </w:numPr>
        <w:spacing w:line="260" w:lineRule="atLeast"/>
        <w:ind w:left="426" w:hanging="425"/>
        <w:jc w:val="both"/>
        <w:rPr>
          <w:rFonts w:ascii="Verdana" w:hAnsi="Verdana" w:cs="Tahoma"/>
          <w:sz w:val="18"/>
          <w:szCs w:val="18"/>
          <w:lang w:val="es-ES_tradnl"/>
        </w:rPr>
      </w:pPr>
      <w:r w:rsidRPr="00AD6CDE">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71CC9D0" w14:textId="77777777" w:rsidR="002558DD" w:rsidRPr="00AD6CDE" w:rsidRDefault="002558DD" w:rsidP="00571464">
      <w:pPr>
        <w:numPr>
          <w:ilvl w:val="0"/>
          <w:numId w:val="53"/>
        </w:numPr>
        <w:spacing w:line="260" w:lineRule="atLeast"/>
        <w:ind w:left="426" w:hanging="425"/>
        <w:jc w:val="both"/>
        <w:rPr>
          <w:rFonts w:ascii="Verdana" w:hAnsi="Verdana" w:cs="Tahoma"/>
          <w:strike/>
          <w:sz w:val="18"/>
          <w:szCs w:val="18"/>
          <w:lang w:val="es-ES_tradnl"/>
        </w:rPr>
      </w:pPr>
      <w:r w:rsidRPr="00AD6CDE">
        <w:rPr>
          <w:rFonts w:ascii="Verdana" w:hAnsi="Verdana" w:cs="Tahoma"/>
          <w:sz w:val="18"/>
          <w:szCs w:val="18"/>
          <w:lang w:val="es-ES_tradnl"/>
        </w:rPr>
        <w:t>Acta y lista de entrega de los acuerdos de aceptación de los beneficiarios, adjunto a las carpetas familiares. (carpeta rotulada).</w:t>
      </w:r>
    </w:p>
    <w:p w14:paraId="367701C9" w14:textId="77777777" w:rsidR="002558DD" w:rsidRPr="00AD6CDE" w:rsidRDefault="002558DD" w:rsidP="00571464">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AD6CD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0E8C51F7"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313152"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Al incumplimiento de los puntos anteriormente señalados el producto no deberá ser aprobado por parte de la Inspectoría.</w:t>
      </w:r>
    </w:p>
    <w:p w14:paraId="523DE04B" w14:textId="77777777" w:rsidR="002558DD" w:rsidRPr="00AD6CDE" w:rsidRDefault="002558DD" w:rsidP="002558DD">
      <w:pPr>
        <w:spacing w:line="260" w:lineRule="atLeast"/>
        <w:jc w:val="both"/>
        <w:rPr>
          <w:rFonts w:ascii="Verdana" w:hAnsi="Verdana" w:cs="Tahoma"/>
          <w:sz w:val="18"/>
          <w:szCs w:val="18"/>
          <w:lang w:val="es-ES_tradnl"/>
        </w:rPr>
      </w:pPr>
    </w:p>
    <w:p w14:paraId="2AD27E5B" w14:textId="77777777" w:rsidR="002558DD" w:rsidRPr="00AD6CDE" w:rsidRDefault="002558DD" w:rsidP="002558DD">
      <w:pPr>
        <w:tabs>
          <w:tab w:val="num" w:pos="360"/>
          <w:tab w:val="num" w:pos="1260"/>
        </w:tabs>
        <w:spacing w:line="260" w:lineRule="atLeast"/>
        <w:rPr>
          <w:rFonts w:ascii="Verdana" w:hAnsi="Verdana" w:cs="Tahoma"/>
          <w:sz w:val="18"/>
          <w:szCs w:val="18"/>
          <w:lang w:val="es-ES_tradnl"/>
        </w:rPr>
      </w:pPr>
      <w:r w:rsidRPr="00AD6CDE">
        <w:rPr>
          <w:rFonts w:ascii="Verdana" w:hAnsi="Verdana" w:cs="Tahoma"/>
          <w:b/>
          <w:sz w:val="18"/>
          <w:szCs w:val="18"/>
          <w:lang w:val="es-ES_tradnl"/>
        </w:rPr>
        <w:t>PRODUCTO 2 - INFORME DE AVANCE Al 50% DE EJECUCIÓN FÍSICA</w:t>
      </w:r>
    </w:p>
    <w:p w14:paraId="68462C1E" w14:textId="77777777" w:rsidR="002558DD" w:rsidRPr="00AD6CDE" w:rsidRDefault="002558DD" w:rsidP="002558DD">
      <w:pPr>
        <w:tabs>
          <w:tab w:val="num" w:pos="360"/>
          <w:tab w:val="num" w:pos="1260"/>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Posterior a la presentación del producto anterior, La </w:t>
      </w:r>
      <w:r w:rsidRPr="00AD6CDE">
        <w:rPr>
          <w:rFonts w:ascii="Verdana" w:hAnsi="Verdana" w:cs="Tahoma"/>
          <w:sz w:val="18"/>
          <w:szCs w:val="18"/>
        </w:rPr>
        <w:t xml:space="preserve">Entidad Ejecutora </w:t>
      </w:r>
      <w:r w:rsidRPr="00AD6CD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176A8A"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85F22B4"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bookmarkStart w:id="112" w:name="_Hlk126939683"/>
      <w:r w:rsidRPr="00AD6CD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AD6CDE">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2"/>
    <w:p w14:paraId="44C2FC74"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75BB64D"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Kardex de ingreso y salida del material en el almacén (control de materiales de construcción en almacén correspondientes al periodo)</w:t>
      </w:r>
    </w:p>
    <w:p w14:paraId="646D5860"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1E441C0" w14:textId="77777777" w:rsidR="002558DD" w:rsidRPr="00AD6CDE" w:rsidRDefault="002558DD" w:rsidP="00571464">
      <w:pPr>
        <w:numPr>
          <w:ilvl w:val="0"/>
          <w:numId w:val="71"/>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Ficha Técnica con memoria fotográfica en formato físico y digital que demuestre el porcentaje de avance por vivienda.</w:t>
      </w:r>
    </w:p>
    <w:p w14:paraId="3CBB4BA6" w14:textId="77777777" w:rsidR="002558DD" w:rsidRPr="00AD6CDE" w:rsidRDefault="002558DD" w:rsidP="002558DD">
      <w:pPr>
        <w:spacing w:line="260" w:lineRule="atLeast"/>
        <w:ind w:left="-11"/>
        <w:contextualSpacing/>
        <w:jc w:val="both"/>
        <w:rPr>
          <w:rFonts w:ascii="Verdana" w:hAnsi="Verdana" w:cs="Tahoma"/>
          <w:sz w:val="18"/>
          <w:szCs w:val="18"/>
          <w:lang w:val="es-ES_tradnl"/>
        </w:rPr>
      </w:pPr>
      <w:r w:rsidRPr="00AD6CDE">
        <w:rPr>
          <w:rFonts w:ascii="Verdana" w:hAnsi="Verdana" w:cs="Tahoma"/>
          <w:sz w:val="18"/>
          <w:szCs w:val="18"/>
          <w:lang w:val="es-ES_tradnl"/>
        </w:rPr>
        <w:t>Al incumplimiento de los puntos anteriormente señalados el producto no deberá ser aprobado por parte de la Inspectoría.</w:t>
      </w:r>
    </w:p>
    <w:p w14:paraId="78520488" w14:textId="77777777" w:rsidR="002558DD" w:rsidRPr="00AD6CDE" w:rsidRDefault="002558DD" w:rsidP="002558DD">
      <w:pPr>
        <w:spacing w:line="260" w:lineRule="atLeast"/>
        <w:contextualSpacing/>
        <w:jc w:val="both"/>
        <w:rPr>
          <w:rFonts w:ascii="Verdana" w:hAnsi="Verdana" w:cs="Tahoma"/>
          <w:sz w:val="18"/>
          <w:szCs w:val="18"/>
          <w:lang w:val="es-ES_tradnl"/>
        </w:rPr>
      </w:pPr>
    </w:p>
    <w:p w14:paraId="7D84BE74" w14:textId="77777777" w:rsidR="002558DD" w:rsidRPr="00AD6CDE" w:rsidRDefault="002558DD" w:rsidP="002558DD">
      <w:pPr>
        <w:spacing w:line="260" w:lineRule="atLeast"/>
        <w:rPr>
          <w:rFonts w:ascii="Verdana" w:hAnsi="Verdana" w:cs="Tahoma"/>
          <w:b/>
          <w:bCs/>
          <w:sz w:val="18"/>
          <w:szCs w:val="18"/>
          <w:lang w:val="es-ES_tradnl"/>
        </w:rPr>
      </w:pPr>
      <w:r w:rsidRPr="00AD6CDE">
        <w:rPr>
          <w:rFonts w:ascii="Verdana" w:hAnsi="Verdana" w:cs="Tahoma"/>
          <w:b/>
          <w:bCs/>
          <w:sz w:val="18"/>
          <w:szCs w:val="18"/>
          <w:lang w:val="es-ES_tradnl"/>
        </w:rPr>
        <w:t>PRODUCTO 3 - INFORME DE AVANCE AL 100% DE EJECUCIÓN FÍSICA.</w:t>
      </w:r>
    </w:p>
    <w:p w14:paraId="688B5B74"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405FF6" w14:textId="77777777" w:rsidR="002558DD" w:rsidRPr="00AD6CDE" w:rsidRDefault="002558DD" w:rsidP="002558DD">
      <w:pPr>
        <w:spacing w:line="260" w:lineRule="atLeast"/>
        <w:jc w:val="both"/>
        <w:rPr>
          <w:rFonts w:ascii="Verdana" w:hAnsi="Verdana" w:cs="Tahoma"/>
          <w:sz w:val="18"/>
          <w:szCs w:val="18"/>
          <w:lang w:val="es-ES_tradnl"/>
        </w:rPr>
      </w:pPr>
    </w:p>
    <w:p w14:paraId="51AE2CA5" w14:textId="77777777" w:rsidR="002558DD" w:rsidRPr="00AD6CDE" w:rsidRDefault="002558DD" w:rsidP="002558DD">
      <w:pPr>
        <w:jc w:val="both"/>
        <w:rPr>
          <w:rFonts w:ascii="Verdana" w:hAnsi="Verdana" w:cs="Tahoma"/>
          <w:sz w:val="18"/>
          <w:szCs w:val="18"/>
          <w:lang w:eastAsia="es-ES"/>
        </w:rPr>
      </w:pPr>
      <w:bookmarkStart w:id="113" w:name="_Hlk158993206"/>
      <w:bookmarkStart w:id="114" w:name="_Hlk128047540"/>
      <w:r w:rsidRPr="00AD6CDE">
        <w:rPr>
          <w:rFonts w:ascii="Verdana" w:hAnsi="Verdana" w:cs="Tahoma"/>
          <w:color w:val="000000"/>
          <w:sz w:val="18"/>
          <w:szCs w:val="18"/>
          <w:lang w:val="es-ES_tradnl"/>
        </w:rPr>
        <w:t xml:space="preserve">La Entidad Ejecutora deberá solicitar la </w:t>
      </w:r>
      <w:r w:rsidRPr="00AD6CDE">
        <w:rPr>
          <w:rFonts w:ascii="Verdana" w:hAnsi="Verdana" w:cs="Tahoma"/>
          <w:sz w:val="18"/>
          <w:szCs w:val="18"/>
          <w:lang w:val="es-ES_tradnl"/>
        </w:rPr>
        <w:t xml:space="preserve">RECEPCIÓN </w:t>
      </w:r>
      <w:r w:rsidRPr="00AD6CDE">
        <w:rPr>
          <w:rFonts w:ascii="Verdana" w:hAnsi="Verdana" w:cs="Tahoma"/>
          <w:color w:val="000000"/>
          <w:sz w:val="18"/>
          <w:szCs w:val="18"/>
          <w:lang w:val="es-ES_tradnl"/>
        </w:rPr>
        <w:t xml:space="preserve">PROVISIONAL de las Viviendas Sociales al Inspector del Proyecto en un plazo máximo de </w:t>
      </w:r>
      <w:r w:rsidRPr="00AD6CDE">
        <w:rPr>
          <w:rFonts w:ascii="Verdana" w:hAnsi="Verdana" w:cs="Tahoma"/>
          <w:b/>
          <w:sz w:val="18"/>
          <w:szCs w:val="18"/>
          <w:lang w:val="es-ES_tradnl"/>
        </w:rPr>
        <w:t xml:space="preserve">cinco (5) </w:t>
      </w:r>
      <w:r w:rsidRPr="00AD6CDE">
        <w:rPr>
          <w:rFonts w:ascii="Verdana" w:hAnsi="Verdana" w:cs="Tahoma"/>
          <w:b/>
          <w:color w:val="000000"/>
          <w:sz w:val="18"/>
          <w:szCs w:val="18"/>
          <w:lang w:val="es-ES_tradnl"/>
        </w:rPr>
        <w:t xml:space="preserve">días calendario </w:t>
      </w:r>
      <w:r w:rsidRPr="00AD6CDE">
        <w:rPr>
          <w:rFonts w:ascii="Verdana" w:hAnsi="Verdana" w:cs="Tahoma"/>
          <w:bCs/>
          <w:color w:val="000000"/>
          <w:sz w:val="18"/>
          <w:szCs w:val="18"/>
          <w:lang w:val="es-ES_tradnl"/>
        </w:rPr>
        <w:t>de anticipación al cumplimiento del plazo de la Recepción Provisional</w:t>
      </w:r>
      <w:r w:rsidRPr="00AD6CDE">
        <w:rPr>
          <w:rFonts w:ascii="Verdana" w:hAnsi="Verdana" w:cs="Tahoma"/>
          <w:color w:val="000000"/>
          <w:sz w:val="18"/>
          <w:szCs w:val="18"/>
          <w:lang w:val="es-ES_tradnl"/>
        </w:rPr>
        <w:t>, el Inspector deberá revisar y validar la solicitud,</w:t>
      </w:r>
      <w:r w:rsidRPr="00AD6CDE">
        <w:rPr>
          <w:rFonts w:ascii="Verdana" w:hAnsi="Verdana" w:cs="Tahoma"/>
          <w:b/>
          <w:color w:val="000000"/>
          <w:sz w:val="18"/>
          <w:szCs w:val="18"/>
          <w:lang w:val="es-ES_tradnl"/>
        </w:rPr>
        <w:t xml:space="preserve"> </w:t>
      </w:r>
      <w:r w:rsidRPr="00AD6CDE">
        <w:rPr>
          <w:rFonts w:ascii="Verdana" w:hAnsi="Verdana" w:cs="Tahoma"/>
          <w:color w:val="000000"/>
          <w:sz w:val="18"/>
          <w:szCs w:val="18"/>
          <w:lang w:val="es-ES_tradnl"/>
        </w:rPr>
        <w:t xml:space="preserve">debiendo remitir la nota de solicitud de </w:t>
      </w:r>
      <w:r w:rsidRPr="00AD6CDE">
        <w:rPr>
          <w:rFonts w:ascii="Verdana" w:hAnsi="Verdana" w:cs="Tahoma"/>
          <w:bCs/>
          <w:color w:val="000000"/>
          <w:sz w:val="18"/>
          <w:szCs w:val="18"/>
          <w:lang w:val="es-ES_tradnl"/>
        </w:rPr>
        <w:t xml:space="preserve">Recepción </w:t>
      </w:r>
      <w:r w:rsidRPr="00AD6CDE">
        <w:rPr>
          <w:rFonts w:ascii="Verdana" w:hAnsi="Verdana" w:cs="Tahoma"/>
          <w:color w:val="000000"/>
          <w:sz w:val="18"/>
          <w:szCs w:val="18"/>
          <w:lang w:val="es-ES_tradnl"/>
        </w:rPr>
        <w:t xml:space="preserve">Provisional a la AEVIVIENDA en un plazo máximo de </w:t>
      </w:r>
      <w:r w:rsidRPr="00AD6CDE">
        <w:rPr>
          <w:rFonts w:ascii="Verdana" w:hAnsi="Verdana" w:cs="Tahoma"/>
          <w:b/>
          <w:bCs/>
          <w:color w:val="000000"/>
          <w:sz w:val="18"/>
          <w:szCs w:val="18"/>
          <w:lang w:val="es-ES_tradnl"/>
        </w:rPr>
        <w:t>dos (2) días calendario</w:t>
      </w:r>
      <w:r w:rsidRPr="00AD6CDE">
        <w:rPr>
          <w:rFonts w:ascii="Verdana" w:hAnsi="Verdana" w:cs="Tahoma"/>
          <w:color w:val="000000"/>
          <w:sz w:val="18"/>
          <w:szCs w:val="18"/>
          <w:lang w:val="es-ES_tradnl"/>
        </w:rPr>
        <w:t xml:space="preserve"> </w:t>
      </w:r>
      <w:bookmarkStart w:id="115" w:name="_Hlk158887837"/>
      <w:r w:rsidRPr="00AD6CDE">
        <w:rPr>
          <w:rFonts w:ascii="Verdana" w:hAnsi="Verdana" w:cs="Tahoma"/>
          <w:color w:val="000000"/>
          <w:sz w:val="18"/>
          <w:szCs w:val="18"/>
          <w:lang w:val="es-ES_tradnl"/>
        </w:rPr>
        <w:t>posteriores a la recepción de la solicitud</w:t>
      </w:r>
      <w:bookmarkEnd w:id="115"/>
      <w:r w:rsidRPr="00AD6CDE">
        <w:rPr>
          <w:rFonts w:ascii="Verdana" w:hAnsi="Verdana" w:cs="Tahoma"/>
          <w:color w:val="000000"/>
          <w:sz w:val="18"/>
          <w:szCs w:val="18"/>
          <w:lang w:val="es-ES_tradnl"/>
        </w:rPr>
        <w:t xml:space="preserve">. </w:t>
      </w:r>
      <w:r w:rsidRPr="00AD6CDE">
        <w:rPr>
          <w:rFonts w:ascii="Verdana" w:hAnsi="Verdana" w:cs="Tahoma"/>
          <w:sz w:val="18"/>
          <w:szCs w:val="18"/>
          <w:lang w:eastAsia="es-ES"/>
        </w:rPr>
        <w:t xml:space="preserve">El Fiscal del Proyecto deberá solicitar la conformación de la comisión de recepción del Proyecto, debiendo llevarse a cabo el acto de </w:t>
      </w:r>
      <w:r w:rsidRPr="00AD6CDE">
        <w:rPr>
          <w:rFonts w:ascii="Verdana" w:hAnsi="Verdana" w:cs="Tahoma"/>
          <w:bCs/>
          <w:color w:val="000000"/>
          <w:sz w:val="18"/>
          <w:szCs w:val="18"/>
          <w:lang w:val="es-ES_tradnl"/>
        </w:rPr>
        <w:t xml:space="preserve">Recepción </w:t>
      </w:r>
      <w:r w:rsidRPr="00AD6CDE">
        <w:rPr>
          <w:rFonts w:ascii="Verdana" w:hAnsi="Verdana" w:cs="Tahoma"/>
          <w:sz w:val="18"/>
          <w:szCs w:val="18"/>
          <w:lang w:eastAsia="es-ES"/>
        </w:rPr>
        <w:t>Provisional hasta la fecha establecida en el cronograma.</w:t>
      </w:r>
    </w:p>
    <w:p w14:paraId="21F38C56" w14:textId="77777777" w:rsidR="002558DD" w:rsidRPr="00AD6CDE" w:rsidRDefault="002558DD" w:rsidP="002558DD">
      <w:pPr>
        <w:jc w:val="both"/>
        <w:rPr>
          <w:rFonts w:ascii="Verdana" w:hAnsi="Verdana" w:cs="Tahoma"/>
          <w:sz w:val="18"/>
          <w:szCs w:val="18"/>
          <w:lang w:eastAsia="es-ES"/>
        </w:rPr>
      </w:pPr>
    </w:p>
    <w:bookmarkEnd w:id="113"/>
    <w:bookmarkEnd w:id="114"/>
    <w:p w14:paraId="175B8348"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En caso que la Comisión de Recepción rechazará la </w:t>
      </w:r>
      <w:r w:rsidRPr="00AD6CDE">
        <w:rPr>
          <w:rFonts w:ascii="Verdana" w:hAnsi="Verdana" w:cs="Tahoma"/>
          <w:bCs/>
          <w:color w:val="000000"/>
          <w:sz w:val="18"/>
          <w:szCs w:val="18"/>
          <w:lang w:val="es-ES_tradnl"/>
        </w:rPr>
        <w:t xml:space="preserve">Recepción </w:t>
      </w:r>
      <w:r w:rsidRPr="00AD6CDE">
        <w:rPr>
          <w:rFonts w:ascii="Verdana" w:hAnsi="Verdana" w:cs="Tahoma"/>
          <w:sz w:val="18"/>
          <w:szCs w:val="18"/>
          <w:lang w:val="es-ES_tradnl"/>
        </w:rPr>
        <w:t>Provisional del proyecto, se aplicará las multas correspondientes por incumplimiento al plazo de presentación del producto.</w:t>
      </w:r>
    </w:p>
    <w:p w14:paraId="2CC811F0"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Aprobada y realizada la </w:t>
      </w:r>
      <w:r w:rsidRPr="00AD6CDE">
        <w:rPr>
          <w:rFonts w:ascii="Verdana" w:hAnsi="Verdana" w:cs="Tahoma"/>
          <w:bCs/>
          <w:color w:val="000000"/>
          <w:sz w:val="18"/>
          <w:szCs w:val="18"/>
          <w:lang w:val="es-ES_tradnl"/>
        </w:rPr>
        <w:t xml:space="preserve">Recepción </w:t>
      </w:r>
      <w:r w:rsidRPr="00AD6CD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D6CDE">
        <w:rPr>
          <w:rFonts w:ascii="Verdana" w:hAnsi="Verdana" w:cs="Tahoma"/>
          <w:bCs/>
          <w:color w:val="000000"/>
          <w:sz w:val="18"/>
          <w:szCs w:val="18"/>
          <w:lang w:val="es-ES_tradnl"/>
        </w:rPr>
        <w:t>Recepción D</w:t>
      </w:r>
      <w:r w:rsidRPr="00AD6CDE">
        <w:rPr>
          <w:rFonts w:ascii="Verdana" w:hAnsi="Verdana" w:cs="Tahoma"/>
          <w:sz w:val="18"/>
          <w:szCs w:val="18"/>
          <w:lang w:val="es-ES_tradnl"/>
        </w:rPr>
        <w:t>efinitiva, considerando el plazo señalado según cronograma.</w:t>
      </w:r>
    </w:p>
    <w:p w14:paraId="1264E12F" w14:textId="77777777" w:rsidR="002558DD" w:rsidRPr="00AD6CDE" w:rsidRDefault="002558DD" w:rsidP="002558DD">
      <w:pPr>
        <w:spacing w:line="260" w:lineRule="atLeast"/>
        <w:jc w:val="both"/>
        <w:rPr>
          <w:rFonts w:ascii="Verdana" w:hAnsi="Verdana" w:cs="Tahoma"/>
          <w:sz w:val="18"/>
          <w:szCs w:val="18"/>
          <w:lang w:val="es-ES_tradnl"/>
        </w:rPr>
      </w:pPr>
    </w:p>
    <w:p w14:paraId="431F7601" w14:textId="77777777" w:rsidR="002558DD" w:rsidRPr="00AD6CDE" w:rsidRDefault="002558DD" w:rsidP="002558DD">
      <w:pPr>
        <w:spacing w:line="260" w:lineRule="atLeast"/>
        <w:jc w:val="both"/>
        <w:rPr>
          <w:rFonts w:ascii="Verdana" w:hAnsi="Verdana" w:cs="Tahoma"/>
          <w:sz w:val="18"/>
          <w:szCs w:val="18"/>
          <w:lang w:val="es-ES_tradnl"/>
        </w:rPr>
      </w:pPr>
      <w:bookmarkStart w:id="116" w:name="_Hlk126147331"/>
      <w:r w:rsidRPr="00AD6CDE">
        <w:rPr>
          <w:rFonts w:ascii="Verdana" w:hAnsi="Verdana" w:cs="Tahoma"/>
          <w:sz w:val="18"/>
          <w:szCs w:val="18"/>
          <w:lang w:val="es-ES_tradnl"/>
        </w:rPr>
        <w:t xml:space="preserve">Para la presentación del producto, la </w:t>
      </w:r>
      <w:r w:rsidRPr="00AD6CDE">
        <w:rPr>
          <w:rFonts w:ascii="Verdana" w:hAnsi="Verdana" w:cs="Tahoma"/>
          <w:sz w:val="18"/>
          <w:szCs w:val="18"/>
        </w:rPr>
        <w:t xml:space="preserve">Entidad Ejecutora </w:t>
      </w:r>
      <w:r w:rsidRPr="00AD6CDE">
        <w:rPr>
          <w:rFonts w:ascii="Verdana" w:hAnsi="Verdana" w:cs="Tahoma"/>
          <w:sz w:val="18"/>
          <w:szCs w:val="18"/>
          <w:lang w:val="es-ES_tradnl"/>
        </w:rPr>
        <w:t xml:space="preserve">deberá alcanzar </w:t>
      </w:r>
      <w:r w:rsidRPr="00AD6CDE">
        <w:rPr>
          <w:rFonts w:ascii="Verdana" w:hAnsi="Verdana" w:cs="Tahoma"/>
          <w:b/>
          <w:sz w:val="18"/>
          <w:szCs w:val="18"/>
          <w:lang w:val="es-ES_tradnl"/>
        </w:rPr>
        <w:t>el requisito del 100%</w:t>
      </w:r>
      <w:r w:rsidRPr="00AD6CDE">
        <w:rPr>
          <w:rFonts w:ascii="Verdana" w:hAnsi="Verdana" w:cs="Tahoma"/>
          <w:sz w:val="18"/>
          <w:szCs w:val="18"/>
          <w:lang w:val="es-ES_tradnl"/>
        </w:rPr>
        <w:t xml:space="preserve"> de ejecución Física de las viviendas sociales. </w:t>
      </w:r>
    </w:p>
    <w:bookmarkEnd w:id="116"/>
    <w:p w14:paraId="28FEEB77" w14:textId="77777777" w:rsidR="002558DD" w:rsidRPr="00AD6CDE" w:rsidRDefault="002558DD" w:rsidP="002558DD">
      <w:pPr>
        <w:tabs>
          <w:tab w:val="num" w:pos="360"/>
          <w:tab w:val="num" w:pos="1260"/>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Dicho informe deberá contener mínimamente el siguiente detalle:</w:t>
      </w:r>
    </w:p>
    <w:p w14:paraId="569C0BAC" w14:textId="77777777" w:rsidR="002558DD" w:rsidRPr="00AD6CDE" w:rsidRDefault="002558DD" w:rsidP="002558DD">
      <w:pPr>
        <w:tabs>
          <w:tab w:val="num" w:pos="360"/>
          <w:tab w:val="num" w:pos="1260"/>
        </w:tabs>
        <w:spacing w:line="260" w:lineRule="atLeast"/>
        <w:jc w:val="both"/>
        <w:rPr>
          <w:rFonts w:ascii="Verdana" w:hAnsi="Verdana" w:cs="Tahoma"/>
          <w:sz w:val="18"/>
          <w:szCs w:val="18"/>
          <w:lang w:val="es-ES_tradnl"/>
        </w:rPr>
      </w:pPr>
    </w:p>
    <w:p w14:paraId="3B789E5A"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5FA682"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bookmarkStart w:id="117" w:name="_Hlk180582744"/>
      <w:r w:rsidRPr="00AD6CDE">
        <w:rPr>
          <w:rFonts w:ascii="Verdana" w:hAnsi="Verdana" w:cs="Tahoma"/>
          <w:sz w:val="18"/>
          <w:szCs w:val="18"/>
        </w:rPr>
        <w:t>Acta de aprobación de Evaluación de medio término. (</w:t>
      </w:r>
      <w:r w:rsidRPr="00AD6CDE">
        <w:rPr>
          <w:rFonts w:ascii="Verdana" w:hAnsi="Verdana" w:cs="Tahoma"/>
          <w:color w:val="000000"/>
          <w:sz w:val="18"/>
          <w:szCs w:val="18"/>
        </w:rPr>
        <w:t>El Acta de aprobación deberá ser suscrita por el Fiscal del Proyecto, Entidad Ejecutora e Inspectoría</w:t>
      </w:r>
      <w:r w:rsidRPr="00AD6CDE">
        <w:rPr>
          <w:rFonts w:ascii="Verdana" w:hAnsi="Verdana" w:cs="Tahoma"/>
          <w:sz w:val="18"/>
          <w:szCs w:val="18"/>
        </w:rPr>
        <w:t>).</w:t>
      </w:r>
    </w:p>
    <w:p w14:paraId="79838B76" w14:textId="77777777" w:rsidR="002558DD" w:rsidRPr="00AD6CDE" w:rsidRDefault="002558DD" w:rsidP="00571464">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AD6CDE">
        <w:rPr>
          <w:rFonts w:ascii="Verdana" w:hAnsi="Verdana" w:cs="Tahoma"/>
          <w:sz w:val="18"/>
          <w:szCs w:val="18"/>
        </w:rPr>
        <w:t xml:space="preserve">Cuadro de Balance final (en medio físico y digital) que se realizó (desde el 30% </w:t>
      </w:r>
      <w:r w:rsidRPr="00AD6CDE">
        <w:rPr>
          <w:rFonts w:ascii="Verdana" w:hAnsi="Verdana" w:cs="Tahoma"/>
          <w:sz w:val="18"/>
          <w:szCs w:val="18"/>
          <w:lang w:val="es-ES_tradnl"/>
        </w:rPr>
        <w:t xml:space="preserve">hasta el 70% </w:t>
      </w:r>
      <w:r w:rsidRPr="00AD6CDE">
        <w:rPr>
          <w:rFonts w:ascii="Verdana" w:hAnsi="Verdana" w:cs="Tahoma"/>
          <w:sz w:val="18"/>
          <w:szCs w:val="18"/>
        </w:rPr>
        <w:t>de avance de la ejecución Física del Proyecto).</w:t>
      </w:r>
    </w:p>
    <w:bookmarkEnd w:id="118"/>
    <w:p w14:paraId="468A1D96"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Lista Final de Beneficiarios con los que cierra el proyecto y las coordenadas geo referenciadas de las viviendas intervenidas, en el sistema de coordenadas WGS 84 (UTM).</w:t>
      </w:r>
    </w:p>
    <w:p w14:paraId="3B9DD6BD"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Original de Nota de Instrucción de cierre de Almacenes del Inspector a la Entidad Ejecutora y Original del Acta de Cierre de Almacenes.</w:t>
      </w:r>
    </w:p>
    <w:p w14:paraId="3143E2EF"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lastRenderedPageBreak/>
        <w:t>Planilla de entrega de materiales de construcción por familia beneficiaria, correspondiente al último periodo.</w:t>
      </w:r>
    </w:p>
    <w:p w14:paraId="1465AF3D"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Balance de cierre de almacén que verifique las cantidades finales de materiales de construcción adquiridos para el proyecto.</w:t>
      </w:r>
    </w:p>
    <w:p w14:paraId="1C00646B"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Kardex de ingreso y salida del material en el almacén (control de materiales de construcción en almacén correspondientes al periodo)</w:t>
      </w:r>
    </w:p>
    <w:p w14:paraId="56192B9F"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Matriz de seguimiento físico que refleje el avance porcentual por cada ítem ejecutado en las viviendas y el avance físico total requerido para el presente producto. (100%)</w:t>
      </w:r>
    </w:p>
    <w:p w14:paraId="1EAB48EE"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Presentación del Acta de R</w:t>
      </w:r>
      <w:proofErr w:type="spellStart"/>
      <w:r w:rsidRPr="00AD6CDE">
        <w:rPr>
          <w:rFonts w:ascii="Verdana" w:hAnsi="Verdana" w:cs="Tahoma"/>
          <w:sz w:val="18"/>
          <w:szCs w:val="18"/>
          <w:lang w:val="es-ES_tradnl"/>
        </w:rPr>
        <w:t>ecepción</w:t>
      </w:r>
      <w:proofErr w:type="spellEnd"/>
      <w:r w:rsidRPr="00AD6CDE">
        <w:rPr>
          <w:rFonts w:ascii="Verdana" w:hAnsi="Verdana" w:cs="Tahoma"/>
          <w:sz w:val="18"/>
          <w:szCs w:val="18"/>
          <w:lang w:val="es-ES_tradnl"/>
        </w:rPr>
        <w:t xml:space="preserve"> </w:t>
      </w:r>
      <w:r w:rsidRPr="00AD6CDE">
        <w:rPr>
          <w:rFonts w:ascii="Verdana" w:hAnsi="Verdana" w:cs="Tahoma"/>
          <w:sz w:val="18"/>
          <w:szCs w:val="18"/>
        </w:rPr>
        <w:t>Provisional del proyecto (3 ejemplares en original)</w:t>
      </w:r>
    </w:p>
    <w:p w14:paraId="2C19A7F5" w14:textId="77777777" w:rsidR="002558DD" w:rsidRPr="00AD6CDE" w:rsidRDefault="002558DD" w:rsidP="00571464">
      <w:pPr>
        <w:numPr>
          <w:ilvl w:val="0"/>
          <w:numId w:val="54"/>
        </w:numPr>
        <w:spacing w:line="260" w:lineRule="atLeast"/>
        <w:ind w:left="426"/>
        <w:jc w:val="both"/>
        <w:rPr>
          <w:rFonts w:ascii="Verdana" w:hAnsi="Verdana" w:cs="Tahoma"/>
          <w:sz w:val="18"/>
          <w:szCs w:val="18"/>
        </w:rPr>
      </w:pPr>
      <w:r w:rsidRPr="00AD6CDE">
        <w:rPr>
          <w:rFonts w:ascii="Verdana" w:hAnsi="Verdana" w:cs="Tahoma"/>
          <w:sz w:val="18"/>
          <w:szCs w:val="18"/>
        </w:rPr>
        <w:t>Ficha Técnica con memoria fotográfica en formato físico y digital que demuestre el porcentaje de avance por vivienda.</w:t>
      </w:r>
    </w:p>
    <w:p w14:paraId="6F4D1F25" w14:textId="77777777" w:rsidR="002558DD" w:rsidRPr="00AD6CDE" w:rsidRDefault="002558DD" w:rsidP="002558DD">
      <w:pPr>
        <w:spacing w:line="260" w:lineRule="atLeast"/>
        <w:ind w:left="1"/>
        <w:contextualSpacing/>
        <w:jc w:val="both"/>
        <w:rPr>
          <w:rFonts w:ascii="Verdana" w:hAnsi="Verdana" w:cs="Tahoma"/>
          <w:sz w:val="18"/>
          <w:szCs w:val="18"/>
          <w:lang w:val="es-ES_tradnl"/>
        </w:rPr>
      </w:pPr>
      <w:r w:rsidRPr="00AD6CDE">
        <w:rPr>
          <w:rFonts w:ascii="Verdana" w:hAnsi="Verdana" w:cs="Tahoma"/>
          <w:sz w:val="18"/>
          <w:szCs w:val="18"/>
          <w:lang w:val="es-ES_tradnl"/>
        </w:rPr>
        <w:t>Al incumplimiento de los puntos anteriormente señalados el producto no deberá ser aprobado por parte de la Inspectoría.</w:t>
      </w:r>
    </w:p>
    <w:p w14:paraId="7CB0B0AB" w14:textId="77777777" w:rsidR="002558DD" w:rsidRPr="00AD6CDE" w:rsidRDefault="002558DD" w:rsidP="002558DD">
      <w:pPr>
        <w:spacing w:line="260" w:lineRule="atLeast"/>
        <w:ind w:left="1"/>
        <w:contextualSpacing/>
        <w:jc w:val="both"/>
        <w:rPr>
          <w:rFonts w:ascii="Verdana" w:hAnsi="Verdana" w:cs="Tahoma"/>
          <w:sz w:val="18"/>
          <w:szCs w:val="18"/>
          <w:lang w:val="es-ES_tradnl"/>
        </w:rPr>
      </w:pPr>
      <w:bookmarkStart w:id="119" w:name="_Hlk146908551"/>
      <w:r w:rsidRPr="00AD6CDE">
        <w:rPr>
          <w:rFonts w:ascii="Verdana" w:hAnsi="Verdana" w:cs="Tahoma"/>
          <w:sz w:val="18"/>
          <w:szCs w:val="18"/>
        </w:rPr>
        <w:t>Se debe mencionar que, una vez entregado el penúltimo producto se dará inicio al periodo contractual del plazo para el ultimo producto.</w:t>
      </w:r>
    </w:p>
    <w:bookmarkEnd w:id="119"/>
    <w:p w14:paraId="2176956C" w14:textId="77777777" w:rsidR="002558DD" w:rsidRPr="00AD6CDE" w:rsidRDefault="002558DD" w:rsidP="002558DD">
      <w:pPr>
        <w:spacing w:line="260" w:lineRule="atLeast"/>
        <w:ind w:left="426"/>
        <w:rPr>
          <w:rFonts w:ascii="Verdana" w:hAnsi="Verdana" w:cs="Tahoma"/>
          <w:sz w:val="18"/>
          <w:szCs w:val="18"/>
          <w:lang w:val="es-ES_tradnl"/>
        </w:rPr>
      </w:pPr>
    </w:p>
    <w:p w14:paraId="5D4F091A" w14:textId="77777777" w:rsidR="002558DD" w:rsidRPr="00AD6CDE" w:rsidRDefault="002558DD" w:rsidP="002558DD">
      <w:pPr>
        <w:spacing w:line="260" w:lineRule="atLeast"/>
        <w:contextualSpacing/>
        <w:jc w:val="both"/>
        <w:rPr>
          <w:rFonts w:ascii="Verdana" w:hAnsi="Verdana" w:cs="Tahoma"/>
          <w:b/>
          <w:bCs/>
          <w:sz w:val="18"/>
          <w:szCs w:val="18"/>
          <w:lang w:val="es-ES_tradnl"/>
        </w:rPr>
      </w:pPr>
      <w:r w:rsidRPr="00AD6CDE">
        <w:rPr>
          <w:rFonts w:ascii="Verdana" w:hAnsi="Verdana" w:cs="Tahoma"/>
          <w:b/>
          <w:bCs/>
          <w:sz w:val="18"/>
          <w:szCs w:val="18"/>
          <w:lang w:val="es-ES_tradnl"/>
        </w:rPr>
        <w:t xml:space="preserve">PRODUCTO 4 - INFORME DEL PRODUCTO FINAL </w:t>
      </w:r>
    </w:p>
    <w:p w14:paraId="3C1D257A"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339CE6"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D6CDE">
        <w:rPr>
          <w:rFonts w:ascii="Verdana" w:hAnsi="Verdana" w:cs="Tahoma"/>
          <w:sz w:val="18"/>
          <w:szCs w:val="18"/>
        </w:rPr>
        <w:t xml:space="preserve">Entidad Ejecutora </w:t>
      </w:r>
      <w:r w:rsidRPr="00AD6CDE">
        <w:rPr>
          <w:rFonts w:ascii="Verdana" w:hAnsi="Verdana" w:cs="Tahoma"/>
          <w:sz w:val="18"/>
          <w:szCs w:val="18"/>
          <w:lang w:val="es-ES_tradnl"/>
        </w:rPr>
        <w:t xml:space="preserve">deberá verificar que las observaciones señaladas en la </w:t>
      </w:r>
      <w:r w:rsidRPr="00AD6CDE">
        <w:rPr>
          <w:rFonts w:ascii="Verdana" w:hAnsi="Verdana" w:cs="Tahoma"/>
          <w:bCs/>
          <w:color w:val="000000"/>
          <w:sz w:val="18"/>
          <w:szCs w:val="18"/>
          <w:lang w:val="es-ES_tradnl"/>
        </w:rPr>
        <w:t>Recepción P</w:t>
      </w:r>
      <w:r w:rsidRPr="00AD6CDE">
        <w:rPr>
          <w:rFonts w:ascii="Verdana" w:hAnsi="Verdana" w:cs="Tahoma"/>
          <w:sz w:val="18"/>
          <w:szCs w:val="18"/>
          <w:lang w:val="es-ES_tradnl"/>
        </w:rPr>
        <w:t xml:space="preserve">rovisional, han sido subsanadas por los beneficiarios con el apoyo y asistencia técnica de la Entidad Ejecutora y se procederá con la </w:t>
      </w:r>
      <w:r w:rsidRPr="00AD6CDE">
        <w:rPr>
          <w:rFonts w:ascii="Verdana" w:hAnsi="Verdana" w:cs="Tahoma"/>
          <w:b/>
          <w:sz w:val="18"/>
          <w:szCs w:val="18"/>
          <w:lang w:val="es-ES_tradnl"/>
        </w:rPr>
        <w:t>RECEPCIÓN DEFINITIVA</w:t>
      </w:r>
      <w:r w:rsidRPr="00AD6CD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8170CC0" w14:textId="77777777" w:rsidR="002558DD" w:rsidRPr="00AD6CDE" w:rsidRDefault="002558DD" w:rsidP="002558DD">
      <w:pPr>
        <w:spacing w:line="260" w:lineRule="atLeast"/>
        <w:jc w:val="both"/>
        <w:rPr>
          <w:rFonts w:ascii="Verdana" w:hAnsi="Verdana" w:cs="Tahoma"/>
          <w:sz w:val="18"/>
          <w:szCs w:val="18"/>
          <w:lang w:val="es-ES_tradnl"/>
        </w:rPr>
      </w:pPr>
    </w:p>
    <w:p w14:paraId="575122DA" w14:textId="77777777" w:rsidR="002558DD" w:rsidRPr="00AD6CDE" w:rsidRDefault="002558DD" w:rsidP="002558DD">
      <w:pPr>
        <w:jc w:val="both"/>
        <w:rPr>
          <w:rFonts w:ascii="Verdana" w:hAnsi="Verdana" w:cs="Tahoma"/>
          <w:sz w:val="18"/>
          <w:szCs w:val="18"/>
          <w:lang w:eastAsia="es-ES"/>
        </w:rPr>
      </w:pPr>
      <w:bookmarkStart w:id="120" w:name="_Hlk158993268"/>
      <w:r w:rsidRPr="00AD6CDE">
        <w:rPr>
          <w:rFonts w:ascii="Verdana" w:hAnsi="Verdana" w:cs="Tahoma"/>
          <w:color w:val="000000"/>
          <w:sz w:val="18"/>
          <w:szCs w:val="18"/>
          <w:lang w:val="es-ES_tradnl"/>
        </w:rPr>
        <w:t xml:space="preserve">La Entidad Ejecutora deberá solicitar la </w:t>
      </w:r>
      <w:r w:rsidRPr="00AD6CDE">
        <w:rPr>
          <w:rFonts w:ascii="Verdana" w:hAnsi="Verdana" w:cs="Tahoma"/>
          <w:b/>
          <w:sz w:val="18"/>
          <w:szCs w:val="18"/>
          <w:lang w:val="es-ES_tradnl"/>
        </w:rPr>
        <w:t xml:space="preserve">RECEPCIÓN </w:t>
      </w:r>
      <w:r w:rsidRPr="00AD6CDE">
        <w:rPr>
          <w:rFonts w:ascii="Verdana" w:hAnsi="Verdana" w:cs="Tahoma"/>
          <w:b/>
          <w:bCs/>
          <w:color w:val="000000"/>
          <w:sz w:val="18"/>
          <w:szCs w:val="18"/>
          <w:lang w:val="es-ES_tradnl"/>
        </w:rPr>
        <w:t>DEFINITIVA</w:t>
      </w:r>
      <w:r w:rsidRPr="00AD6CDE">
        <w:rPr>
          <w:rFonts w:ascii="Verdana" w:hAnsi="Verdana" w:cs="Tahoma"/>
          <w:color w:val="000000"/>
          <w:sz w:val="18"/>
          <w:szCs w:val="18"/>
          <w:lang w:val="es-ES_tradnl"/>
        </w:rPr>
        <w:t xml:space="preserve"> de las Viviendas Sociales al Inspector del Proyecto en un plazo máximo de </w:t>
      </w:r>
      <w:r w:rsidRPr="00AD6CDE">
        <w:rPr>
          <w:rFonts w:ascii="Verdana" w:hAnsi="Verdana" w:cs="Tahoma"/>
          <w:b/>
          <w:sz w:val="18"/>
          <w:szCs w:val="18"/>
          <w:lang w:val="es-ES_tradnl"/>
        </w:rPr>
        <w:t xml:space="preserve">cinco (5) </w:t>
      </w:r>
      <w:r w:rsidRPr="00AD6CDE">
        <w:rPr>
          <w:rFonts w:ascii="Verdana" w:hAnsi="Verdana" w:cs="Tahoma"/>
          <w:b/>
          <w:color w:val="000000"/>
          <w:sz w:val="18"/>
          <w:szCs w:val="18"/>
          <w:lang w:val="es-ES_tradnl"/>
        </w:rPr>
        <w:t xml:space="preserve">días calendario </w:t>
      </w:r>
      <w:r w:rsidRPr="00AD6CDE">
        <w:rPr>
          <w:rFonts w:ascii="Verdana" w:hAnsi="Verdana" w:cs="Tahoma"/>
          <w:bCs/>
          <w:color w:val="000000"/>
          <w:sz w:val="18"/>
          <w:szCs w:val="18"/>
          <w:lang w:val="es-ES_tradnl"/>
        </w:rPr>
        <w:t>de anticipación al cumplimiento del plazo establecido en la Recepción Provisional</w:t>
      </w:r>
      <w:r w:rsidRPr="00AD6CDE">
        <w:rPr>
          <w:rFonts w:ascii="Verdana" w:hAnsi="Verdana" w:cs="Tahoma"/>
          <w:color w:val="000000"/>
          <w:sz w:val="18"/>
          <w:szCs w:val="18"/>
          <w:lang w:val="es-ES_tradnl"/>
        </w:rPr>
        <w:t>, el Inspector deberá revisar y validar la solicitud,</w:t>
      </w:r>
      <w:r w:rsidRPr="00AD6CDE">
        <w:rPr>
          <w:rFonts w:ascii="Verdana" w:hAnsi="Verdana" w:cs="Tahoma"/>
          <w:b/>
          <w:color w:val="000000"/>
          <w:sz w:val="18"/>
          <w:szCs w:val="18"/>
          <w:lang w:val="es-ES_tradnl"/>
        </w:rPr>
        <w:t xml:space="preserve"> </w:t>
      </w:r>
      <w:r w:rsidRPr="00AD6CDE">
        <w:rPr>
          <w:rFonts w:ascii="Verdana" w:hAnsi="Verdana" w:cs="Tahoma"/>
          <w:color w:val="000000"/>
          <w:sz w:val="18"/>
          <w:szCs w:val="18"/>
          <w:lang w:val="es-ES_tradnl"/>
        </w:rPr>
        <w:t xml:space="preserve">debiendo remitir la nota de solicitud de </w:t>
      </w:r>
      <w:r w:rsidRPr="00AD6CDE">
        <w:rPr>
          <w:rFonts w:ascii="Verdana" w:hAnsi="Verdana" w:cs="Tahoma"/>
          <w:bCs/>
          <w:color w:val="000000"/>
          <w:sz w:val="18"/>
          <w:szCs w:val="18"/>
          <w:lang w:val="es-ES_tradnl"/>
        </w:rPr>
        <w:t xml:space="preserve">Recepción </w:t>
      </w:r>
      <w:r w:rsidRPr="00AD6CDE">
        <w:rPr>
          <w:rFonts w:ascii="Verdana" w:hAnsi="Verdana" w:cs="Tahoma"/>
          <w:b/>
          <w:bCs/>
          <w:color w:val="000000"/>
          <w:sz w:val="18"/>
          <w:szCs w:val="18"/>
          <w:u w:val="single"/>
          <w:lang w:val="es-ES_tradnl"/>
        </w:rPr>
        <w:t>DEFINITIVA</w:t>
      </w:r>
      <w:r w:rsidRPr="00AD6CDE">
        <w:rPr>
          <w:rFonts w:ascii="Verdana" w:hAnsi="Verdana" w:cs="Tahoma"/>
          <w:color w:val="000000"/>
          <w:sz w:val="18"/>
          <w:szCs w:val="18"/>
          <w:lang w:val="es-ES_tradnl"/>
        </w:rPr>
        <w:t xml:space="preserve"> a la AEVIVIENDA en un plazo máximo de </w:t>
      </w:r>
      <w:bookmarkStart w:id="121" w:name="_Hlk158887966"/>
      <w:r w:rsidRPr="00AD6CDE">
        <w:rPr>
          <w:rFonts w:ascii="Verdana" w:hAnsi="Verdana" w:cs="Tahoma"/>
          <w:b/>
          <w:bCs/>
          <w:color w:val="000000"/>
          <w:sz w:val="18"/>
          <w:szCs w:val="18"/>
          <w:lang w:val="es-ES_tradnl"/>
        </w:rPr>
        <w:t>dos (2) días calendario</w:t>
      </w:r>
      <w:r w:rsidRPr="00AD6CDE">
        <w:rPr>
          <w:rFonts w:ascii="Verdana" w:hAnsi="Verdana" w:cs="Tahoma"/>
          <w:color w:val="000000"/>
          <w:sz w:val="18"/>
          <w:szCs w:val="18"/>
          <w:lang w:val="es-ES_tradnl"/>
        </w:rPr>
        <w:t xml:space="preserve"> </w:t>
      </w:r>
      <w:bookmarkStart w:id="122" w:name="_Hlk158887989"/>
      <w:bookmarkEnd w:id="121"/>
      <w:r w:rsidRPr="00AD6CDE">
        <w:rPr>
          <w:rFonts w:ascii="Verdana" w:hAnsi="Verdana" w:cs="Tahoma"/>
          <w:color w:val="000000"/>
          <w:sz w:val="18"/>
          <w:szCs w:val="18"/>
          <w:lang w:val="es-ES_tradnl"/>
        </w:rPr>
        <w:t>posteriores a la recepción de la solicitud</w:t>
      </w:r>
      <w:bookmarkEnd w:id="122"/>
      <w:r w:rsidRPr="00AD6CDE">
        <w:rPr>
          <w:rFonts w:ascii="Verdana" w:hAnsi="Verdana" w:cs="Tahoma"/>
          <w:color w:val="000000"/>
          <w:sz w:val="18"/>
          <w:szCs w:val="18"/>
          <w:lang w:val="es-ES_tradnl"/>
        </w:rPr>
        <w:t xml:space="preserve">. </w:t>
      </w:r>
      <w:r w:rsidRPr="00AD6CDE">
        <w:rPr>
          <w:rFonts w:ascii="Verdana" w:hAnsi="Verdana" w:cs="Tahoma"/>
          <w:sz w:val="18"/>
          <w:szCs w:val="18"/>
          <w:lang w:eastAsia="es-ES"/>
        </w:rPr>
        <w:t xml:space="preserve">El Fiscal del Proyecto deberá solicitar la conformación de la comisión de recepción del Proyecto, debiendo llevarse a cabo el acto de </w:t>
      </w:r>
      <w:r w:rsidRPr="00AD6CDE">
        <w:rPr>
          <w:rFonts w:ascii="Verdana" w:hAnsi="Verdana" w:cs="Tahoma"/>
          <w:bCs/>
          <w:color w:val="000000"/>
          <w:sz w:val="18"/>
          <w:szCs w:val="18"/>
          <w:lang w:val="es-ES_tradnl"/>
        </w:rPr>
        <w:t xml:space="preserve">Recepción </w:t>
      </w:r>
      <w:r w:rsidRPr="00AD6CDE">
        <w:rPr>
          <w:rFonts w:ascii="Verdana" w:hAnsi="Verdana" w:cs="Tahoma"/>
          <w:sz w:val="18"/>
          <w:szCs w:val="18"/>
          <w:lang w:eastAsia="es-ES"/>
        </w:rPr>
        <w:t>Definitiva hasta la fecha establecida en el cronograma.</w:t>
      </w:r>
    </w:p>
    <w:p w14:paraId="5EB2DDC2" w14:textId="77777777" w:rsidR="002558DD" w:rsidRPr="00AD6CDE" w:rsidRDefault="002558DD" w:rsidP="002558DD">
      <w:pPr>
        <w:jc w:val="both"/>
        <w:rPr>
          <w:rFonts w:ascii="Verdana" w:hAnsi="Verdana" w:cs="Tahoma"/>
          <w:sz w:val="18"/>
          <w:szCs w:val="18"/>
          <w:lang w:eastAsia="es-ES"/>
        </w:rPr>
      </w:pPr>
    </w:p>
    <w:bookmarkEnd w:id="120"/>
    <w:p w14:paraId="0EF25025"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En caso que la Comisión de Recepción rechazará la </w:t>
      </w:r>
      <w:r w:rsidRPr="00AD6CDE">
        <w:rPr>
          <w:rFonts w:ascii="Verdana" w:hAnsi="Verdana" w:cs="Tahoma"/>
          <w:b/>
          <w:sz w:val="18"/>
          <w:szCs w:val="18"/>
          <w:lang w:val="es-ES_tradnl"/>
        </w:rPr>
        <w:t xml:space="preserve">RECEPCIÓN DEFINITIVA </w:t>
      </w:r>
      <w:r w:rsidRPr="00AD6CDE">
        <w:rPr>
          <w:rFonts w:ascii="Verdana" w:hAnsi="Verdana" w:cs="Tahoma"/>
          <w:sz w:val="18"/>
          <w:szCs w:val="18"/>
          <w:lang w:val="es-ES_tradnl"/>
        </w:rPr>
        <w:t>del proyecto, se aplicará las multas correspondientes por incumplimiento al plazo de presentación del producto.</w:t>
      </w:r>
    </w:p>
    <w:p w14:paraId="00F947CE" w14:textId="77777777" w:rsidR="002558DD" w:rsidRPr="00AD6CDE" w:rsidRDefault="002558DD" w:rsidP="002558DD">
      <w:pPr>
        <w:spacing w:line="260" w:lineRule="atLeast"/>
        <w:jc w:val="both"/>
        <w:rPr>
          <w:rFonts w:ascii="Verdana" w:hAnsi="Verdana" w:cs="Tahoma"/>
          <w:sz w:val="18"/>
          <w:szCs w:val="18"/>
          <w:lang w:val="es-ES_tradnl"/>
        </w:rPr>
      </w:pPr>
    </w:p>
    <w:p w14:paraId="76444B53" w14:textId="77777777" w:rsidR="002558DD" w:rsidRPr="00AD6CDE" w:rsidRDefault="002558DD" w:rsidP="002558DD">
      <w:pPr>
        <w:tabs>
          <w:tab w:val="left" w:pos="709"/>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El Producto informe final deberá contener mínimamente el siguiente detalle:</w:t>
      </w:r>
    </w:p>
    <w:p w14:paraId="350AB6C6"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lang w:val="es-ES_tradnl"/>
        </w:rPr>
      </w:pPr>
      <w:r w:rsidRPr="00AD6CD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12A677"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lang w:val="es-ES_tradnl"/>
        </w:rPr>
      </w:pPr>
      <w:r w:rsidRPr="00AD6CD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D6CDE">
        <w:rPr>
          <w:rFonts w:ascii="Verdana" w:hAnsi="Verdana" w:cs="Tahoma"/>
          <w:sz w:val="18"/>
          <w:szCs w:val="18"/>
          <w:lang w:val="es-ES_tradnl"/>
        </w:rPr>
        <w:t>built</w:t>
      </w:r>
      <w:proofErr w:type="spellEnd"/>
      <w:r w:rsidRPr="00AD6CD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890996"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AD6CDE">
        <w:rPr>
          <w:rFonts w:ascii="Verdana" w:hAnsi="Verdana" w:cs="Tahoma"/>
          <w:sz w:val="18"/>
          <w:szCs w:val="18"/>
          <w:lang w:val="es-ES_tradnl"/>
        </w:rPr>
        <w:lastRenderedPageBreak/>
        <w:t xml:space="preserve">Acta de Recepción Definitiva del proyecto (3 ejemplares originales). </w:t>
      </w:r>
    </w:p>
    <w:p w14:paraId="214177C4"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AD6CD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679C5D7D"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4BB6298"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rPr>
      </w:pPr>
      <w:r w:rsidRPr="00AD6CD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D6CDE">
        <w:rPr>
          <w:rFonts w:ascii="Verdana" w:hAnsi="Verdana" w:cs="Tahoma"/>
          <w:bCs/>
          <w:color w:val="000000"/>
          <w:sz w:val="18"/>
          <w:szCs w:val="18"/>
          <w:lang w:val="es-ES_tradnl"/>
        </w:rPr>
        <w:t xml:space="preserve">Recepción </w:t>
      </w:r>
      <w:r w:rsidRPr="00AD6CD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C2476C" w14:textId="77777777" w:rsidR="002558DD" w:rsidRPr="00AD6CDE" w:rsidRDefault="002558DD" w:rsidP="00571464">
      <w:pPr>
        <w:numPr>
          <w:ilvl w:val="0"/>
          <w:numId w:val="73"/>
        </w:numPr>
        <w:spacing w:line="260" w:lineRule="atLeast"/>
        <w:ind w:left="426" w:hanging="426"/>
        <w:jc w:val="both"/>
        <w:rPr>
          <w:rFonts w:ascii="Verdana" w:hAnsi="Verdana" w:cs="Tahoma"/>
          <w:sz w:val="18"/>
          <w:szCs w:val="18"/>
        </w:rPr>
      </w:pPr>
      <w:r w:rsidRPr="00AD6CD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F3ACAC8" w14:textId="77777777" w:rsidR="002558DD" w:rsidRPr="00AD6CDE" w:rsidRDefault="002558DD" w:rsidP="002558DD">
      <w:pPr>
        <w:tabs>
          <w:tab w:val="left" w:pos="1260"/>
        </w:tabs>
        <w:spacing w:line="260" w:lineRule="atLeast"/>
        <w:jc w:val="both"/>
        <w:rPr>
          <w:rFonts w:ascii="Verdana" w:hAnsi="Verdana" w:cs="Tahoma"/>
          <w:i/>
          <w:color w:val="FF0000"/>
          <w:sz w:val="18"/>
          <w:szCs w:val="18"/>
        </w:rPr>
      </w:pPr>
    </w:p>
    <w:p w14:paraId="28A9A554" w14:textId="79E47BDC" w:rsidR="002558DD" w:rsidRPr="00AD6CDE" w:rsidRDefault="002558DD" w:rsidP="002558DD">
      <w:pPr>
        <w:spacing w:line="260" w:lineRule="atLeast"/>
        <w:jc w:val="both"/>
        <w:rPr>
          <w:rFonts w:ascii="Verdana" w:hAnsi="Verdana" w:cs="Tahoma"/>
          <w:b/>
          <w:sz w:val="18"/>
          <w:szCs w:val="18"/>
          <w:u w:val="single"/>
          <w:lang w:val="es-ES_tradnl"/>
        </w:rPr>
      </w:pPr>
      <w:r w:rsidRPr="00AD6CDE">
        <w:rPr>
          <w:rFonts w:ascii="Verdana" w:hAnsi="Verdana" w:cs="Tahoma"/>
          <w:sz w:val="18"/>
          <w:szCs w:val="18"/>
        </w:rPr>
        <w:t>Al incumplimiento de los puntos anteriormente señalados el producto no deberá ser aprobado por parte de la Inspectoría.</w:t>
      </w:r>
      <w:r w:rsidRPr="00AD6CDE">
        <w:rPr>
          <w:rFonts w:ascii="Verdana" w:hAnsi="Verdana" w:cs="Tahoma"/>
          <w:b/>
          <w:sz w:val="18"/>
          <w:szCs w:val="18"/>
          <w:u w:val="single"/>
          <w:lang w:val="es-ES_tradnl"/>
        </w:rPr>
        <w:t xml:space="preserve"> </w:t>
      </w:r>
    </w:p>
    <w:p w14:paraId="0F384017" w14:textId="77777777" w:rsidR="002558DD" w:rsidRPr="00AD6CDE" w:rsidRDefault="002558DD" w:rsidP="002558DD">
      <w:pPr>
        <w:spacing w:line="260" w:lineRule="atLeast"/>
        <w:rPr>
          <w:rFonts w:ascii="Verdana" w:hAnsi="Verdana" w:cs="Tahoma"/>
          <w:b/>
          <w:sz w:val="18"/>
          <w:szCs w:val="18"/>
          <w:u w:val="single"/>
          <w:lang w:val="es-ES_tradnl"/>
        </w:rPr>
      </w:pPr>
    </w:p>
    <w:p w14:paraId="7BFF6B26" w14:textId="77777777" w:rsidR="002558DD" w:rsidRPr="00AD6CDE" w:rsidRDefault="002558DD" w:rsidP="002558DD">
      <w:pPr>
        <w:rPr>
          <w:rFonts w:ascii="Verdana" w:hAnsi="Verdana" w:cs="Tahoma"/>
          <w:b/>
          <w:sz w:val="18"/>
          <w:szCs w:val="18"/>
          <w:u w:val="single"/>
          <w:lang w:val="es-ES_tradnl"/>
        </w:rPr>
      </w:pPr>
      <w:r w:rsidRPr="00AD6CDE">
        <w:rPr>
          <w:rFonts w:ascii="Verdana" w:hAnsi="Verdana" w:cs="Tahoma"/>
          <w:b/>
          <w:sz w:val="18"/>
          <w:szCs w:val="18"/>
          <w:u w:val="single"/>
          <w:lang w:val="es-ES_tradnl"/>
        </w:rPr>
        <w:t>CONDICIONES TÉCNICAS:</w:t>
      </w:r>
    </w:p>
    <w:p w14:paraId="10BE84DF" w14:textId="77777777" w:rsidR="002558DD" w:rsidRPr="00AD6CDE" w:rsidRDefault="002558DD" w:rsidP="0057146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AD6CDE">
        <w:rPr>
          <w:rFonts w:ascii="Verdana" w:hAnsi="Verdana" w:cs="Tahoma"/>
          <w:b/>
          <w:bCs/>
          <w:color w:val="000000"/>
          <w:kern w:val="32"/>
          <w:sz w:val="18"/>
          <w:szCs w:val="18"/>
          <w:lang w:val="es-ES_tradnl"/>
        </w:rPr>
        <w:t>PERFIL DEL PROPONENTE</w:t>
      </w:r>
      <w:bookmarkEnd w:id="125"/>
      <w:bookmarkEnd w:id="126"/>
    </w:p>
    <w:p w14:paraId="77FC206C" w14:textId="77777777" w:rsidR="002558DD" w:rsidRPr="00AD6CDE" w:rsidRDefault="002558DD" w:rsidP="002558DD">
      <w:pPr>
        <w:ind w:firstLine="360"/>
        <w:jc w:val="both"/>
        <w:rPr>
          <w:rFonts w:ascii="Verdana" w:hAnsi="Verdana" w:cs="Tahoma"/>
          <w:b/>
          <w:sz w:val="18"/>
          <w:szCs w:val="18"/>
          <w:lang w:val="es-ES_tradnl"/>
        </w:rPr>
      </w:pPr>
    </w:p>
    <w:p w14:paraId="1E74BF08" w14:textId="77777777" w:rsidR="002558DD" w:rsidRPr="00AD6CDE" w:rsidRDefault="002558DD" w:rsidP="002558DD">
      <w:pPr>
        <w:ind w:firstLine="426"/>
        <w:jc w:val="both"/>
        <w:rPr>
          <w:rFonts w:ascii="Verdana" w:hAnsi="Verdana" w:cs="Tahoma"/>
          <w:b/>
          <w:sz w:val="18"/>
          <w:szCs w:val="18"/>
          <w:lang w:val="es-ES_tradnl"/>
        </w:rPr>
      </w:pPr>
      <w:r w:rsidRPr="00AD6CDE">
        <w:rPr>
          <w:rFonts w:ascii="Verdana" w:hAnsi="Verdana" w:cs="Tahoma"/>
          <w:b/>
          <w:sz w:val="18"/>
          <w:szCs w:val="18"/>
          <w:lang w:val="es-ES_tradnl"/>
        </w:rPr>
        <w:t>Experiencia de la Entidad Ejecutora.</w:t>
      </w:r>
    </w:p>
    <w:p w14:paraId="7FD149AE" w14:textId="77777777" w:rsidR="002558DD" w:rsidRPr="00AD6CDE" w:rsidRDefault="002558DD" w:rsidP="002558DD">
      <w:pPr>
        <w:ind w:firstLine="426"/>
        <w:jc w:val="both"/>
        <w:rPr>
          <w:rFonts w:ascii="Verdana" w:hAnsi="Verdana" w:cs="Tahoma"/>
          <w:b/>
          <w:sz w:val="18"/>
          <w:szCs w:val="18"/>
          <w:lang w:val="es-ES_tradnl"/>
        </w:rPr>
      </w:pPr>
    </w:p>
    <w:p w14:paraId="1B0485C2" w14:textId="77777777" w:rsidR="002558DD" w:rsidRPr="00AD6CDE" w:rsidRDefault="002558DD" w:rsidP="00571464">
      <w:pPr>
        <w:numPr>
          <w:ilvl w:val="3"/>
          <w:numId w:val="59"/>
        </w:numPr>
        <w:ind w:left="426" w:hanging="426"/>
        <w:jc w:val="both"/>
        <w:rPr>
          <w:rFonts w:ascii="Verdana" w:hAnsi="Verdana" w:cs="Tahoma"/>
          <w:sz w:val="18"/>
          <w:szCs w:val="18"/>
        </w:rPr>
      </w:pPr>
      <w:r w:rsidRPr="00AD6CDE">
        <w:rPr>
          <w:rFonts w:ascii="Verdana" w:hAnsi="Verdana" w:cs="Tahoma"/>
          <w:b/>
          <w:sz w:val="18"/>
          <w:szCs w:val="18"/>
        </w:rPr>
        <w:t>Experiencia General de la Entidad Ejecutora:</w:t>
      </w:r>
      <w:r w:rsidRPr="00AD6CD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178C2C89"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 xml:space="preserve">La Entidad Ejecutora debe demostrar experiencia general por un monto equivalente a </w:t>
      </w:r>
      <w:r w:rsidRPr="00AD6CDE">
        <w:rPr>
          <w:rFonts w:ascii="Verdana" w:hAnsi="Verdana" w:cs="Tahoma"/>
          <w:b/>
          <w:sz w:val="18"/>
          <w:szCs w:val="18"/>
        </w:rPr>
        <w:t>1 vez</w:t>
      </w:r>
      <w:r w:rsidRPr="00AD6CDE">
        <w:rPr>
          <w:rFonts w:ascii="Verdana" w:hAnsi="Verdana" w:cs="Tahoma"/>
          <w:sz w:val="18"/>
          <w:szCs w:val="18"/>
        </w:rPr>
        <w:t xml:space="preserve"> el precio referencial.</w:t>
      </w:r>
    </w:p>
    <w:p w14:paraId="77953B10" w14:textId="77777777" w:rsidR="002558DD" w:rsidRPr="00AD6CDE" w:rsidRDefault="002558DD" w:rsidP="002558DD">
      <w:pPr>
        <w:spacing w:line="260" w:lineRule="atLeast"/>
        <w:ind w:left="426"/>
        <w:jc w:val="both"/>
        <w:rPr>
          <w:rFonts w:ascii="Verdana" w:hAnsi="Verdana" w:cs="Tahoma"/>
          <w:color w:val="FF0000"/>
          <w:sz w:val="18"/>
          <w:szCs w:val="18"/>
        </w:rPr>
      </w:pPr>
    </w:p>
    <w:p w14:paraId="3307D6F7" w14:textId="77777777" w:rsidR="002558DD" w:rsidRPr="00AD6CDE" w:rsidRDefault="002558DD" w:rsidP="00571464">
      <w:pPr>
        <w:numPr>
          <w:ilvl w:val="3"/>
          <w:numId w:val="59"/>
        </w:numPr>
        <w:spacing w:line="260" w:lineRule="atLeast"/>
        <w:ind w:left="426" w:hanging="426"/>
        <w:jc w:val="both"/>
        <w:rPr>
          <w:rFonts w:ascii="Verdana" w:hAnsi="Verdana" w:cs="Tahoma"/>
          <w:color w:val="FF0000"/>
          <w:sz w:val="18"/>
          <w:szCs w:val="18"/>
        </w:rPr>
      </w:pPr>
      <w:r w:rsidRPr="00AD6CDE">
        <w:rPr>
          <w:rFonts w:ascii="Verdana" w:hAnsi="Verdana" w:cs="Tahoma"/>
          <w:b/>
          <w:sz w:val="18"/>
          <w:szCs w:val="18"/>
        </w:rPr>
        <w:t>Experiencia Específica de la Entidad Ejecutora:</w:t>
      </w:r>
      <w:r w:rsidRPr="00AD6CD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ECE88D6"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 xml:space="preserve">La Entidad Ejecutora debe demostrar experiencia específica por un monto equivalente a </w:t>
      </w:r>
      <w:r w:rsidRPr="00AD6CDE">
        <w:rPr>
          <w:rFonts w:ascii="Verdana" w:hAnsi="Verdana" w:cs="Tahoma"/>
          <w:b/>
          <w:bCs/>
          <w:sz w:val="18"/>
          <w:szCs w:val="18"/>
        </w:rPr>
        <w:t>0.50</w:t>
      </w:r>
      <w:r w:rsidRPr="00AD6CDE">
        <w:rPr>
          <w:rFonts w:ascii="Verdana" w:hAnsi="Verdana" w:cs="Tahoma"/>
          <w:sz w:val="18"/>
          <w:szCs w:val="18"/>
        </w:rPr>
        <w:t xml:space="preserve"> </w:t>
      </w:r>
      <w:r w:rsidRPr="00AD6CDE">
        <w:rPr>
          <w:rFonts w:ascii="Verdana" w:hAnsi="Verdana" w:cs="Tahoma"/>
          <w:b/>
          <w:bCs/>
          <w:sz w:val="18"/>
          <w:szCs w:val="18"/>
        </w:rPr>
        <w:t>veces</w:t>
      </w:r>
      <w:r w:rsidRPr="00AD6CDE">
        <w:rPr>
          <w:rFonts w:ascii="Verdana" w:hAnsi="Verdana" w:cs="Tahoma"/>
          <w:sz w:val="18"/>
          <w:szCs w:val="18"/>
        </w:rPr>
        <w:t xml:space="preserve"> el precio referencial.</w:t>
      </w:r>
    </w:p>
    <w:p w14:paraId="6464620A" w14:textId="77777777" w:rsidR="002558DD" w:rsidRPr="00AD6CDE" w:rsidRDefault="002558DD" w:rsidP="002558DD">
      <w:pPr>
        <w:spacing w:line="260" w:lineRule="atLeast"/>
        <w:ind w:left="426"/>
        <w:jc w:val="both"/>
        <w:rPr>
          <w:rFonts w:ascii="Verdana" w:hAnsi="Verdana" w:cs="Tahoma"/>
          <w:b/>
          <w:i/>
          <w:sz w:val="18"/>
          <w:szCs w:val="18"/>
        </w:rPr>
      </w:pPr>
    </w:p>
    <w:p w14:paraId="7A1213D6" w14:textId="77777777" w:rsidR="002558DD" w:rsidRPr="00AD6CDE" w:rsidRDefault="002558DD" w:rsidP="002558DD">
      <w:pPr>
        <w:spacing w:line="260" w:lineRule="atLeast"/>
        <w:ind w:left="426"/>
        <w:jc w:val="both"/>
        <w:rPr>
          <w:rFonts w:ascii="Verdana" w:hAnsi="Verdana" w:cs="Tahoma"/>
          <w:b/>
          <w:i/>
          <w:sz w:val="18"/>
          <w:szCs w:val="18"/>
        </w:rPr>
      </w:pPr>
      <w:r w:rsidRPr="00AD6CDE">
        <w:rPr>
          <w:rFonts w:ascii="Verdana" w:hAnsi="Verdana" w:cs="Tahoma"/>
          <w:b/>
          <w:i/>
          <w:sz w:val="18"/>
          <w:szCs w:val="18"/>
        </w:rPr>
        <w:t>Nota:</w:t>
      </w:r>
    </w:p>
    <w:p w14:paraId="229002C3"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OBRAS SIMILARES: Se tienen las siguientes:</w:t>
      </w:r>
    </w:p>
    <w:p w14:paraId="09C6BCCC" w14:textId="77777777" w:rsidR="002558DD" w:rsidRPr="00AD6CDE" w:rsidRDefault="002558DD" w:rsidP="00571464">
      <w:pPr>
        <w:numPr>
          <w:ilvl w:val="0"/>
          <w:numId w:val="65"/>
        </w:numPr>
        <w:spacing w:line="260" w:lineRule="atLeast"/>
        <w:jc w:val="both"/>
        <w:rPr>
          <w:rFonts w:ascii="Verdana" w:hAnsi="Verdana" w:cs="Tahoma"/>
          <w:sz w:val="18"/>
          <w:szCs w:val="18"/>
        </w:rPr>
      </w:pPr>
      <w:r w:rsidRPr="00AD6CDE">
        <w:rPr>
          <w:rFonts w:ascii="Verdana" w:hAnsi="Verdana" w:cs="Tahoma"/>
          <w:sz w:val="18"/>
          <w:szCs w:val="18"/>
        </w:rPr>
        <w:t>POR SU SIMILITUD</w:t>
      </w:r>
    </w:p>
    <w:p w14:paraId="28459C4D"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8A06AC" w14:textId="77777777" w:rsidR="002558DD" w:rsidRPr="00AD6CDE" w:rsidRDefault="002558DD" w:rsidP="002558DD">
      <w:pPr>
        <w:spacing w:line="260" w:lineRule="atLeast"/>
        <w:ind w:left="426"/>
        <w:jc w:val="both"/>
        <w:rPr>
          <w:rFonts w:ascii="Verdana" w:hAnsi="Verdana" w:cs="Tahoma"/>
          <w:sz w:val="18"/>
          <w:szCs w:val="18"/>
        </w:rPr>
      </w:pPr>
    </w:p>
    <w:p w14:paraId="772EC002"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w:t>
      </w:r>
      <w:r w:rsidRPr="00AD6CDE">
        <w:rPr>
          <w:rFonts w:ascii="Verdana" w:hAnsi="Verdana" w:cs="Tahoma"/>
          <w:sz w:val="18"/>
          <w:szCs w:val="18"/>
        </w:rPr>
        <w:tab/>
        <w:t xml:space="preserve">POR SU COMPLEJIDAD </w:t>
      </w:r>
    </w:p>
    <w:p w14:paraId="57891086"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t>Obras Hidráulicas: canales, embovedados, regulación de ríos, mantenimiento y reparación de obras hidráulicas, defensivos.</w:t>
      </w:r>
    </w:p>
    <w:p w14:paraId="404BD200" w14:textId="77777777" w:rsidR="002558DD" w:rsidRPr="00AD6CDE" w:rsidRDefault="002558DD" w:rsidP="002558DD">
      <w:pPr>
        <w:spacing w:line="260" w:lineRule="atLeast"/>
        <w:ind w:left="426"/>
        <w:jc w:val="both"/>
        <w:rPr>
          <w:rFonts w:ascii="Verdana" w:hAnsi="Verdana" w:cs="Tahoma"/>
          <w:sz w:val="18"/>
          <w:szCs w:val="18"/>
        </w:rPr>
      </w:pPr>
      <w:r w:rsidRPr="00AD6CDE">
        <w:rPr>
          <w:rFonts w:ascii="Verdana" w:hAnsi="Verdana" w:cs="Tahoma"/>
          <w:sz w:val="18"/>
          <w:szCs w:val="18"/>
        </w:rPr>
        <w:lastRenderedPageBreak/>
        <w:t>Obras Viales: Accesos, Puentes, Viaductos.</w:t>
      </w:r>
    </w:p>
    <w:p w14:paraId="37C4245D" w14:textId="77777777" w:rsidR="002558DD" w:rsidRPr="00AD6CDE" w:rsidRDefault="002558DD" w:rsidP="002558DD">
      <w:pPr>
        <w:spacing w:line="260" w:lineRule="atLeast"/>
        <w:ind w:left="426"/>
        <w:jc w:val="both"/>
        <w:rPr>
          <w:rFonts w:ascii="Verdana" w:hAnsi="Verdana" w:cs="Tahoma"/>
          <w:sz w:val="18"/>
          <w:szCs w:val="18"/>
        </w:rPr>
      </w:pPr>
    </w:p>
    <w:p w14:paraId="7AB3DFDE" w14:textId="77777777" w:rsidR="002558DD" w:rsidRPr="00AD6CDE" w:rsidRDefault="002558DD" w:rsidP="002558DD">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AD6CDE">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61A050EA" w14:textId="77777777" w:rsidR="002558DD" w:rsidRPr="00AD6CDE" w:rsidRDefault="002558DD" w:rsidP="002558DD">
      <w:pPr>
        <w:spacing w:line="260" w:lineRule="atLeast"/>
        <w:jc w:val="both"/>
        <w:rPr>
          <w:rFonts w:ascii="Verdana" w:hAnsi="Verdana" w:cs="Tahoma"/>
          <w:sz w:val="18"/>
          <w:szCs w:val="18"/>
        </w:rPr>
      </w:pPr>
    </w:p>
    <w:bookmarkEnd w:id="127"/>
    <w:p w14:paraId="5E4D1838" w14:textId="77777777" w:rsidR="002558DD" w:rsidRPr="00AD6CDE" w:rsidRDefault="002558DD" w:rsidP="00571464">
      <w:pPr>
        <w:pStyle w:val="Prrafodelista"/>
        <w:widowControl w:val="0"/>
        <w:numPr>
          <w:ilvl w:val="0"/>
          <w:numId w:val="77"/>
        </w:numPr>
        <w:autoSpaceDE w:val="0"/>
        <w:autoSpaceDN w:val="0"/>
        <w:spacing w:line="260" w:lineRule="atLeast"/>
        <w:jc w:val="both"/>
        <w:rPr>
          <w:rFonts w:ascii="Verdana" w:hAnsi="Verdana" w:cs="Tahoma"/>
          <w:sz w:val="18"/>
          <w:szCs w:val="18"/>
        </w:rPr>
      </w:pPr>
      <w:r w:rsidRPr="00AD6CDE">
        <w:rPr>
          <w:rFonts w:ascii="Verdana" w:hAnsi="Verdana" w:cs="Tahoma"/>
          <w:sz w:val="18"/>
          <w:szCs w:val="18"/>
        </w:rPr>
        <w:t xml:space="preserve">Para la experiencia con Entidades Públicas, Actas de Entrega Definitiva, Actas de Recepción Definitiva, Certificados de Terminación de Obra, </w:t>
      </w:r>
      <w:r w:rsidRPr="00AD6CDE">
        <w:rPr>
          <w:rFonts w:ascii="Verdana" w:hAnsi="Verdana" w:cs="Tahoma"/>
          <w:i/>
          <w:iCs/>
          <w:sz w:val="18"/>
          <w:szCs w:val="18"/>
        </w:rPr>
        <w:t>Contrato con documento de respaldo de conclusión</w:t>
      </w:r>
      <w:r w:rsidRPr="00AD6CDE">
        <w:rPr>
          <w:rFonts w:ascii="Verdana" w:hAnsi="Verdana" w:cs="Tahoma"/>
          <w:sz w:val="18"/>
          <w:szCs w:val="18"/>
        </w:rPr>
        <w:t xml:space="preserve"> u otro documento que acredite su experiencia. </w:t>
      </w:r>
    </w:p>
    <w:p w14:paraId="4EA6F5CF" w14:textId="77777777" w:rsidR="002558DD" w:rsidRPr="00AD6CDE" w:rsidRDefault="002558DD" w:rsidP="00571464">
      <w:pPr>
        <w:pStyle w:val="Prrafodelista"/>
        <w:widowControl w:val="0"/>
        <w:numPr>
          <w:ilvl w:val="0"/>
          <w:numId w:val="77"/>
        </w:numPr>
        <w:autoSpaceDE w:val="0"/>
        <w:autoSpaceDN w:val="0"/>
        <w:spacing w:line="260" w:lineRule="atLeast"/>
        <w:jc w:val="both"/>
        <w:rPr>
          <w:rFonts w:ascii="Verdana" w:hAnsi="Verdana" w:cs="Tahoma"/>
          <w:sz w:val="18"/>
          <w:szCs w:val="18"/>
        </w:rPr>
      </w:pPr>
      <w:r w:rsidRPr="00AD6CDE">
        <w:rPr>
          <w:rFonts w:ascii="Verdana" w:hAnsi="Verdana" w:cs="Tahoma"/>
          <w:sz w:val="18"/>
          <w:szCs w:val="18"/>
        </w:rPr>
        <w:t xml:space="preserve">Para la experiencia con particulares, debe presentar Contrato notariado (con reconocimiento de firmas del periodo que se encontró vigente el contrato), </w:t>
      </w:r>
      <w:r w:rsidRPr="00AD6CDE">
        <w:rPr>
          <w:rFonts w:ascii="Verdana" w:hAnsi="Verdana" w:cs="Tahoma"/>
          <w:i/>
          <w:iCs/>
          <w:sz w:val="18"/>
          <w:szCs w:val="18"/>
        </w:rPr>
        <w:t>con documento de respaldo de conclusión.</w:t>
      </w:r>
      <w:r w:rsidRPr="00AD6CDE">
        <w:rPr>
          <w:rFonts w:ascii="Verdana" w:hAnsi="Verdana" w:cs="Tahoma"/>
          <w:sz w:val="18"/>
          <w:szCs w:val="18"/>
        </w:rPr>
        <w:t xml:space="preserve"> </w:t>
      </w:r>
    </w:p>
    <w:p w14:paraId="7630DB64" w14:textId="77777777" w:rsidR="002558DD" w:rsidRPr="00AD6CDE" w:rsidRDefault="002558DD" w:rsidP="002558DD">
      <w:pPr>
        <w:pStyle w:val="Prrafodelista"/>
        <w:spacing w:line="260" w:lineRule="atLeast"/>
        <w:ind w:left="596"/>
        <w:jc w:val="both"/>
        <w:rPr>
          <w:rFonts w:ascii="Verdana" w:hAnsi="Verdana" w:cs="Tahoma"/>
          <w:sz w:val="18"/>
          <w:szCs w:val="18"/>
        </w:rPr>
      </w:pPr>
      <w:r w:rsidRPr="00AD6CDE">
        <w:rPr>
          <w:rFonts w:ascii="Verdana" w:hAnsi="Verdana" w:cs="Tahoma"/>
          <w:sz w:val="18"/>
          <w:szCs w:val="18"/>
        </w:rPr>
        <w:t xml:space="preserve"> </w:t>
      </w:r>
    </w:p>
    <w:p w14:paraId="4B5D7953" w14:textId="77777777" w:rsidR="002558DD" w:rsidRPr="00AD6CDE" w:rsidRDefault="002558DD" w:rsidP="00571464">
      <w:pPr>
        <w:pStyle w:val="Prrafodelista"/>
        <w:widowControl w:val="0"/>
        <w:numPr>
          <w:ilvl w:val="0"/>
          <w:numId w:val="77"/>
        </w:numPr>
        <w:autoSpaceDE w:val="0"/>
        <w:autoSpaceDN w:val="0"/>
        <w:spacing w:line="260" w:lineRule="atLeast"/>
        <w:jc w:val="both"/>
        <w:rPr>
          <w:rFonts w:ascii="Verdana" w:hAnsi="Verdana" w:cs="Tahoma"/>
          <w:sz w:val="18"/>
          <w:szCs w:val="18"/>
        </w:rPr>
      </w:pPr>
      <w:r w:rsidRPr="00AD6CDE">
        <w:rPr>
          <w:rFonts w:ascii="Verdana" w:hAnsi="Verdana" w:cs="Tahoma"/>
          <w:sz w:val="18"/>
          <w:szCs w:val="18"/>
        </w:rPr>
        <w:t xml:space="preserve">La documentación presentada para la experiencia con Entidades Públicas y Privadas deberá reflejar fechas de </w:t>
      </w:r>
      <w:r w:rsidRPr="00AD6CDE">
        <w:rPr>
          <w:rFonts w:ascii="Verdana" w:hAnsi="Verdana" w:cs="Tahoma"/>
          <w:b/>
          <w:bCs/>
          <w:sz w:val="18"/>
          <w:szCs w:val="18"/>
          <w:u w:val="single"/>
        </w:rPr>
        <w:t>inicio, fin y monto ejecutado</w:t>
      </w:r>
      <w:r w:rsidRPr="00AD6CDE">
        <w:rPr>
          <w:rFonts w:ascii="Verdana" w:hAnsi="Verdana" w:cs="Tahoma"/>
          <w:sz w:val="18"/>
          <w:szCs w:val="18"/>
        </w:rPr>
        <w:t>.</w:t>
      </w:r>
    </w:p>
    <w:p w14:paraId="5C043181" w14:textId="77777777" w:rsidR="002558DD" w:rsidRPr="00AD6CDE" w:rsidRDefault="002558DD" w:rsidP="002558DD">
      <w:pPr>
        <w:pStyle w:val="Prrafodelista"/>
        <w:rPr>
          <w:rFonts w:ascii="Verdana" w:hAnsi="Verdana" w:cs="Tahoma"/>
          <w:sz w:val="18"/>
          <w:szCs w:val="18"/>
        </w:rPr>
      </w:pPr>
    </w:p>
    <w:p w14:paraId="27EBFF3A"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Los respaldos de experiencia general y especifica serán cotejados con los originales o fotocopias legalizadas una vez adjudicado el proponente.</w:t>
      </w:r>
    </w:p>
    <w:bookmarkEnd w:id="128"/>
    <w:p w14:paraId="23AB13FC"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PERSONAL REQUERIDO</w:t>
      </w:r>
      <w:bookmarkEnd w:id="129"/>
      <w:bookmarkEnd w:id="130"/>
    </w:p>
    <w:p w14:paraId="752A820F"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El personal debe demostrar formación, experiencia de acuerdo a lo detallado en el siguiente cuadro:</w:t>
      </w:r>
    </w:p>
    <w:p w14:paraId="32CD5332" w14:textId="77777777" w:rsidR="002558DD" w:rsidRPr="00AD6CDE" w:rsidRDefault="002558DD" w:rsidP="002558DD">
      <w:pPr>
        <w:spacing w:line="260" w:lineRule="atLeast"/>
        <w:jc w:val="both"/>
        <w:rPr>
          <w:rFonts w:ascii="Verdana" w:hAnsi="Verdana" w:cs="Tahoma"/>
          <w:sz w:val="18"/>
          <w:szCs w:val="18"/>
        </w:rPr>
      </w:pPr>
      <w:bookmarkStart w:id="131" w:name="_Hlk144979420"/>
    </w:p>
    <w:p w14:paraId="09FD6DD9"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558DD" w:rsidRPr="004B5A8A" w14:paraId="1EEB56DE" w14:textId="77777777" w:rsidTr="004B5A8A">
        <w:trPr>
          <w:trHeight w:val="267"/>
          <w:jc w:val="center"/>
        </w:trPr>
        <w:tc>
          <w:tcPr>
            <w:tcW w:w="1029" w:type="pct"/>
            <w:vMerge w:val="restart"/>
            <w:shd w:val="clear" w:color="auto" w:fill="D9E2F3" w:themeFill="accent5" w:themeFillTint="33"/>
            <w:vAlign w:val="center"/>
          </w:tcPr>
          <w:p w14:paraId="5A6BD8A6"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Formación</w:t>
            </w:r>
          </w:p>
        </w:tc>
        <w:tc>
          <w:tcPr>
            <w:tcW w:w="806" w:type="pct"/>
            <w:vMerge w:val="restart"/>
            <w:shd w:val="clear" w:color="auto" w:fill="D9E2F3" w:themeFill="accent5" w:themeFillTint="33"/>
            <w:vAlign w:val="center"/>
          </w:tcPr>
          <w:p w14:paraId="766348B2"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Cargo a desempeñar</w:t>
            </w:r>
          </w:p>
        </w:tc>
        <w:tc>
          <w:tcPr>
            <w:tcW w:w="367" w:type="pct"/>
            <w:vMerge w:val="restart"/>
            <w:shd w:val="clear" w:color="auto" w:fill="D9E2F3" w:themeFill="accent5" w:themeFillTint="33"/>
            <w:vAlign w:val="center"/>
          </w:tcPr>
          <w:p w14:paraId="59E8C02F" w14:textId="77777777" w:rsidR="002558DD" w:rsidRPr="004B5A8A" w:rsidRDefault="002558DD" w:rsidP="004B5A8A">
            <w:pPr>
              <w:jc w:val="center"/>
              <w:rPr>
                <w:rFonts w:ascii="Verdana" w:hAnsi="Verdana" w:cs="Tahoma"/>
                <w:b/>
                <w:sz w:val="14"/>
                <w:szCs w:val="14"/>
              </w:rPr>
            </w:pPr>
            <w:proofErr w:type="spellStart"/>
            <w:r w:rsidRPr="004B5A8A">
              <w:rPr>
                <w:rFonts w:ascii="Verdana" w:hAnsi="Verdana" w:cs="Tahoma"/>
                <w:b/>
                <w:sz w:val="14"/>
                <w:szCs w:val="14"/>
              </w:rPr>
              <w:t>Cant</w:t>
            </w:r>
            <w:proofErr w:type="spellEnd"/>
            <w:r w:rsidRPr="004B5A8A">
              <w:rPr>
                <w:rFonts w:ascii="Verdana" w:hAnsi="Verdana" w:cs="Tahoma"/>
                <w:b/>
                <w:sz w:val="14"/>
                <w:szCs w:val="14"/>
              </w:rPr>
              <w:t>.</w:t>
            </w:r>
          </w:p>
        </w:tc>
        <w:tc>
          <w:tcPr>
            <w:tcW w:w="1177" w:type="pct"/>
            <w:vMerge w:val="restart"/>
            <w:shd w:val="clear" w:color="auto" w:fill="D9E2F3" w:themeFill="accent5" w:themeFillTint="33"/>
            <w:vAlign w:val="center"/>
          </w:tcPr>
          <w:p w14:paraId="5121BE17"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Área</w:t>
            </w:r>
          </w:p>
        </w:tc>
        <w:tc>
          <w:tcPr>
            <w:tcW w:w="1125" w:type="pct"/>
            <w:gridSpan w:val="2"/>
            <w:shd w:val="clear" w:color="auto" w:fill="D9E2F3" w:themeFill="accent5" w:themeFillTint="33"/>
            <w:vAlign w:val="center"/>
          </w:tcPr>
          <w:p w14:paraId="16864B3B"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EXPERIENCIA</w:t>
            </w:r>
          </w:p>
        </w:tc>
        <w:tc>
          <w:tcPr>
            <w:tcW w:w="496" w:type="pct"/>
            <w:vMerge w:val="restart"/>
            <w:shd w:val="clear" w:color="auto" w:fill="D9E2F3" w:themeFill="accent5" w:themeFillTint="33"/>
            <w:vAlign w:val="center"/>
          </w:tcPr>
          <w:p w14:paraId="3900C5DD" w14:textId="77777777" w:rsidR="002558DD" w:rsidRPr="004B5A8A" w:rsidRDefault="002558DD" w:rsidP="004B5A8A">
            <w:pPr>
              <w:jc w:val="center"/>
              <w:rPr>
                <w:rFonts w:ascii="Verdana" w:hAnsi="Verdana" w:cs="Tahoma"/>
                <w:b/>
                <w:sz w:val="14"/>
                <w:szCs w:val="14"/>
              </w:rPr>
            </w:pPr>
          </w:p>
          <w:p w14:paraId="6DB3884C" w14:textId="77777777" w:rsidR="002558DD" w:rsidRPr="004B5A8A" w:rsidRDefault="002558DD" w:rsidP="004B5A8A">
            <w:pPr>
              <w:jc w:val="center"/>
              <w:rPr>
                <w:rFonts w:ascii="Verdana" w:hAnsi="Verdana" w:cs="Tahoma"/>
                <w:b/>
                <w:sz w:val="14"/>
                <w:szCs w:val="14"/>
              </w:rPr>
            </w:pPr>
          </w:p>
          <w:p w14:paraId="1B80C3B9"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Tiempo de participación en este Proyecto</w:t>
            </w:r>
          </w:p>
          <w:p w14:paraId="35E14A47"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 xml:space="preserve">(meses) </w:t>
            </w:r>
            <w:r w:rsidRPr="004B5A8A">
              <w:rPr>
                <w:rFonts w:ascii="Verdana" w:hAnsi="Verdana" w:cs="Tahoma"/>
                <w:b/>
                <w:color w:val="FF0000"/>
                <w:sz w:val="14"/>
                <w:szCs w:val="14"/>
              </w:rPr>
              <w:t>AL MENOS</w:t>
            </w:r>
          </w:p>
        </w:tc>
      </w:tr>
      <w:tr w:rsidR="002558DD" w:rsidRPr="004B5A8A" w14:paraId="1D21BE46" w14:textId="77777777" w:rsidTr="004B5A8A">
        <w:trPr>
          <w:trHeight w:val="854"/>
          <w:jc w:val="center"/>
        </w:trPr>
        <w:tc>
          <w:tcPr>
            <w:tcW w:w="1029" w:type="pct"/>
            <w:vMerge/>
            <w:shd w:val="clear" w:color="auto" w:fill="DBE5F1"/>
            <w:vAlign w:val="center"/>
          </w:tcPr>
          <w:p w14:paraId="45704AA8" w14:textId="77777777" w:rsidR="002558DD" w:rsidRPr="004B5A8A" w:rsidRDefault="002558DD" w:rsidP="004B5A8A">
            <w:pPr>
              <w:jc w:val="center"/>
              <w:rPr>
                <w:rFonts w:ascii="Verdana" w:hAnsi="Verdana" w:cs="Tahoma"/>
                <w:sz w:val="14"/>
                <w:szCs w:val="14"/>
              </w:rPr>
            </w:pPr>
          </w:p>
        </w:tc>
        <w:tc>
          <w:tcPr>
            <w:tcW w:w="806" w:type="pct"/>
            <w:vMerge/>
            <w:shd w:val="clear" w:color="auto" w:fill="DBE5F1"/>
            <w:vAlign w:val="center"/>
          </w:tcPr>
          <w:p w14:paraId="7FECD7DC" w14:textId="77777777" w:rsidR="002558DD" w:rsidRPr="004B5A8A" w:rsidRDefault="002558DD" w:rsidP="004B5A8A">
            <w:pPr>
              <w:jc w:val="center"/>
              <w:rPr>
                <w:rFonts w:ascii="Verdana" w:hAnsi="Verdana" w:cs="Tahoma"/>
                <w:sz w:val="14"/>
                <w:szCs w:val="14"/>
              </w:rPr>
            </w:pPr>
          </w:p>
        </w:tc>
        <w:tc>
          <w:tcPr>
            <w:tcW w:w="367" w:type="pct"/>
            <w:vMerge/>
            <w:shd w:val="clear" w:color="auto" w:fill="DBE5F1"/>
            <w:vAlign w:val="center"/>
          </w:tcPr>
          <w:p w14:paraId="3C22020B" w14:textId="77777777" w:rsidR="002558DD" w:rsidRPr="004B5A8A" w:rsidRDefault="002558DD" w:rsidP="004B5A8A">
            <w:pPr>
              <w:jc w:val="center"/>
              <w:rPr>
                <w:rFonts w:ascii="Verdana" w:hAnsi="Verdana" w:cs="Tahoma"/>
                <w:b/>
                <w:sz w:val="14"/>
                <w:szCs w:val="14"/>
              </w:rPr>
            </w:pPr>
          </w:p>
        </w:tc>
        <w:tc>
          <w:tcPr>
            <w:tcW w:w="1177" w:type="pct"/>
            <w:vMerge/>
            <w:shd w:val="clear" w:color="auto" w:fill="DBE5F1"/>
            <w:vAlign w:val="center"/>
          </w:tcPr>
          <w:p w14:paraId="7FB521DB" w14:textId="77777777" w:rsidR="002558DD" w:rsidRPr="004B5A8A" w:rsidRDefault="002558DD" w:rsidP="004B5A8A">
            <w:pPr>
              <w:jc w:val="center"/>
              <w:rPr>
                <w:rFonts w:ascii="Verdana" w:hAnsi="Verdana" w:cs="Tahoma"/>
                <w:b/>
                <w:sz w:val="14"/>
                <w:szCs w:val="14"/>
              </w:rPr>
            </w:pPr>
          </w:p>
        </w:tc>
        <w:tc>
          <w:tcPr>
            <w:tcW w:w="588" w:type="pct"/>
            <w:shd w:val="clear" w:color="auto" w:fill="D9E2F3" w:themeFill="accent5" w:themeFillTint="33"/>
            <w:vAlign w:val="center"/>
          </w:tcPr>
          <w:p w14:paraId="62E0C1CC" w14:textId="77777777" w:rsidR="002558DD" w:rsidRPr="004B5A8A" w:rsidRDefault="002558DD" w:rsidP="004B5A8A">
            <w:pPr>
              <w:jc w:val="center"/>
              <w:rPr>
                <w:rFonts w:ascii="Verdana" w:hAnsi="Verdana" w:cs="Tahoma"/>
                <w:b/>
                <w:sz w:val="14"/>
                <w:szCs w:val="14"/>
              </w:rPr>
            </w:pPr>
          </w:p>
          <w:p w14:paraId="63779708" w14:textId="77777777" w:rsidR="002558DD" w:rsidRPr="004B5A8A" w:rsidRDefault="002558DD" w:rsidP="004B5A8A">
            <w:pPr>
              <w:jc w:val="center"/>
              <w:rPr>
                <w:rFonts w:ascii="Verdana" w:hAnsi="Verdana" w:cs="Tahoma"/>
                <w:b/>
                <w:sz w:val="14"/>
                <w:szCs w:val="14"/>
              </w:rPr>
            </w:pPr>
          </w:p>
          <w:p w14:paraId="7DEA0BA2" w14:textId="26CC405B"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Experiencia</w:t>
            </w:r>
          </w:p>
          <w:p w14:paraId="16CD3E1D"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general (en meses)</w:t>
            </w:r>
          </w:p>
        </w:tc>
        <w:tc>
          <w:tcPr>
            <w:tcW w:w="537" w:type="pct"/>
            <w:shd w:val="clear" w:color="auto" w:fill="D9E2F3" w:themeFill="accent5" w:themeFillTint="33"/>
            <w:vAlign w:val="center"/>
          </w:tcPr>
          <w:p w14:paraId="5AD4A68A"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Tiempo mínimo de experiencia específica (en meses)</w:t>
            </w:r>
          </w:p>
        </w:tc>
        <w:tc>
          <w:tcPr>
            <w:tcW w:w="496" w:type="pct"/>
            <w:vMerge/>
            <w:shd w:val="clear" w:color="auto" w:fill="DBE5F1"/>
            <w:vAlign w:val="center"/>
          </w:tcPr>
          <w:p w14:paraId="2B05EB54" w14:textId="77777777" w:rsidR="002558DD" w:rsidRPr="004B5A8A" w:rsidRDefault="002558DD" w:rsidP="004B5A8A">
            <w:pPr>
              <w:jc w:val="center"/>
              <w:rPr>
                <w:rFonts w:ascii="Verdana" w:hAnsi="Verdana" w:cs="Tahoma"/>
                <w:b/>
                <w:sz w:val="14"/>
                <w:szCs w:val="14"/>
              </w:rPr>
            </w:pPr>
          </w:p>
        </w:tc>
      </w:tr>
      <w:tr w:rsidR="002558DD" w:rsidRPr="004B5A8A" w14:paraId="03E54924" w14:textId="77777777" w:rsidTr="004B5A8A">
        <w:trPr>
          <w:trHeight w:val="1633"/>
          <w:jc w:val="center"/>
        </w:trPr>
        <w:tc>
          <w:tcPr>
            <w:tcW w:w="1029" w:type="pct"/>
            <w:shd w:val="clear" w:color="auto" w:fill="auto"/>
            <w:vAlign w:val="center"/>
          </w:tcPr>
          <w:p w14:paraId="328D4538" w14:textId="77777777" w:rsidR="002558DD" w:rsidRPr="004B5A8A" w:rsidRDefault="002558DD" w:rsidP="004B5A8A">
            <w:pPr>
              <w:jc w:val="center"/>
              <w:rPr>
                <w:rFonts w:ascii="Verdana" w:hAnsi="Verdana" w:cs="Tahoma"/>
                <w:sz w:val="14"/>
                <w:szCs w:val="14"/>
              </w:rPr>
            </w:pPr>
          </w:p>
          <w:p w14:paraId="70A53B40" w14:textId="04CD9ABC"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Ingeniero Civil o Arquitecto</w:t>
            </w:r>
          </w:p>
        </w:tc>
        <w:tc>
          <w:tcPr>
            <w:tcW w:w="806" w:type="pct"/>
            <w:shd w:val="clear" w:color="auto" w:fill="auto"/>
            <w:vAlign w:val="center"/>
          </w:tcPr>
          <w:p w14:paraId="0DDEF226" w14:textId="77777777" w:rsidR="002558DD" w:rsidRPr="004B5A8A" w:rsidRDefault="002558DD" w:rsidP="004B5A8A">
            <w:pPr>
              <w:jc w:val="center"/>
              <w:rPr>
                <w:rFonts w:ascii="Verdana" w:hAnsi="Verdana" w:cs="Tahoma"/>
                <w:b/>
                <w:color w:val="0000FF"/>
                <w:sz w:val="14"/>
                <w:szCs w:val="14"/>
              </w:rPr>
            </w:pPr>
            <w:r w:rsidRPr="004B5A8A">
              <w:rPr>
                <w:rFonts w:ascii="Verdana" w:hAnsi="Verdana" w:cs="Tahoma"/>
                <w:b/>
                <w:color w:val="0000FF"/>
                <w:sz w:val="14"/>
                <w:szCs w:val="14"/>
              </w:rPr>
              <w:t>Técnico Operativo de Área (TOA)</w:t>
            </w:r>
          </w:p>
        </w:tc>
        <w:tc>
          <w:tcPr>
            <w:tcW w:w="367" w:type="pct"/>
            <w:vAlign w:val="center"/>
          </w:tcPr>
          <w:p w14:paraId="3CFC64DC" w14:textId="77777777" w:rsidR="002558DD" w:rsidRPr="004B5A8A" w:rsidRDefault="002558DD" w:rsidP="004B5A8A">
            <w:pPr>
              <w:jc w:val="center"/>
              <w:rPr>
                <w:rFonts w:ascii="Verdana" w:hAnsi="Verdana" w:cs="Tahoma"/>
                <w:b/>
                <w:color w:val="FF0000"/>
                <w:sz w:val="14"/>
                <w:szCs w:val="14"/>
              </w:rPr>
            </w:pPr>
            <w:r w:rsidRPr="004B5A8A">
              <w:rPr>
                <w:rFonts w:ascii="Verdana" w:hAnsi="Verdana" w:cs="Tahoma"/>
                <w:b/>
                <w:color w:val="FF0000"/>
                <w:sz w:val="14"/>
                <w:szCs w:val="14"/>
              </w:rPr>
              <w:t>1</w:t>
            </w:r>
          </w:p>
        </w:tc>
        <w:tc>
          <w:tcPr>
            <w:tcW w:w="1177" w:type="pct"/>
            <w:shd w:val="clear" w:color="auto" w:fill="auto"/>
            <w:vAlign w:val="center"/>
          </w:tcPr>
          <w:p w14:paraId="39B62995" w14:textId="77777777" w:rsidR="002558DD" w:rsidRPr="004B5A8A" w:rsidRDefault="002558DD" w:rsidP="004B5A8A">
            <w:pPr>
              <w:spacing w:line="300" w:lineRule="auto"/>
              <w:jc w:val="center"/>
              <w:rPr>
                <w:rFonts w:ascii="Verdana" w:hAnsi="Verdana" w:cs="Tahoma"/>
                <w:sz w:val="14"/>
                <w:szCs w:val="14"/>
              </w:rPr>
            </w:pPr>
            <w:r w:rsidRPr="004B5A8A">
              <w:rPr>
                <w:rFonts w:ascii="Verdana" w:hAnsi="Verdana" w:cs="Tahoma"/>
                <w:sz w:val="14"/>
                <w:szCs w:val="14"/>
              </w:rPr>
              <w:t>Supervisión, Fiscalización,</w:t>
            </w:r>
          </w:p>
          <w:p w14:paraId="1C6614EB" w14:textId="77777777" w:rsidR="002558DD" w:rsidRPr="004B5A8A" w:rsidRDefault="002558DD" w:rsidP="004B5A8A">
            <w:pPr>
              <w:jc w:val="center"/>
              <w:rPr>
                <w:rFonts w:ascii="Verdana" w:hAnsi="Verdana" w:cs="Tahoma"/>
                <w:color w:val="0000FF"/>
                <w:sz w:val="14"/>
                <w:szCs w:val="14"/>
              </w:rPr>
            </w:pPr>
            <w:proofErr w:type="gramStart"/>
            <w:r w:rsidRPr="004B5A8A">
              <w:rPr>
                <w:rFonts w:ascii="Verdana" w:hAnsi="Verdana" w:cs="Tahoma"/>
                <w:sz w:val="14"/>
                <w:szCs w:val="14"/>
              </w:rPr>
              <w:t>Asistencia Técnica en construcción, Desarrollo Comunitario, Inspector, Director de obra o residente de obra, Técnico operativo de área, relacionados</w:t>
            </w:r>
            <w:proofErr w:type="gramEnd"/>
            <w:r w:rsidRPr="004B5A8A">
              <w:rPr>
                <w:rFonts w:ascii="Verdana" w:hAnsi="Verdana" w:cs="Tahoma"/>
                <w:sz w:val="14"/>
                <w:szCs w:val="14"/>
              </w:rPr>
              <w:t xml:space="preserve"> a la construcción de obras civiles: viviendas, mercados, escuelas, centros comerciales, locales y otras similares de igual o mayor complejidad.</w:t>
            </w:r>
          </w:p>
        </w:tc>
        <w:tc>
          <w:tcPr>
            <w:tcW w:w="588" w:type="pct"/>
            <w:vAlign w:val="center"/>
          </w:tcPr>
          <w:p w14:paraId="133D4268" w14:textId="77777777" w:rsidR="002558DD" w:rsidRPr="004B5A8A" w:rsidRDefault="002558DD" w:rsidP="004B5A8A">
            <w:pPr>
              <w:jc w:val="center"/>
              <w:rPr>
                <w:rFonts w:ascii="Verdana" w:hAnsi="Verdana" w:cs="Tahoma"/>
                <w:b/>
                <w:sz w:val="14"/>
                <w:szCs w:val="14"/>
              </w:rPr>
            </w:pPr>
          </w:p>
          <w:p w14:paraId="30294AC0" w14:textId="77777777" w:rsidR="002558DD" w:rsidRPr="004B5A8A" w:rsidRDefault="002558DD" w:rsidP="004B5A8A">
            <w:pPr>
              <w:jc w:val="center"/>
              <w:rPr>
                <w:rFonts w:ascii="Verdana" w:hAnsi="Verdana" w:cs="Tahoma"/>
                <w:b/>
                <w:sz w:val="14"/>
                <w:szCs w:val="14"/>
              </w:rPr>
            </w:pPr>
          </w:p>
          <w:p w14:paraId="3B257FB7" w14:textId="77777777" w:rsidR="002558DD" w:rsidRPr="004B5A8A" w:rsidRDefault="002558DD" w:rsidP="004B5A8A">
            <w:pPr>
              <w:jc w:val="center"/>
              <w:rPr>
                <w:rFonts w:ascii="Verdana" w:hAnsi="Verdana" w:cs="Tahoma"/>
                <w:b/>
                <w:sz w:val="14"/>
                <w:szCs w:val="14"/>
              </w:rPr>
            </w:pPr>
          </w:p>
          <w:p w14:paraId="28A172C3" w14:textId="77777777" w:rsidR="002558DD" w:rsidRPr="004B5A8A" w:rsidRDefault="002558DD" w:rsidP="004B5A8A">
            <w:pPr>
              <w:jc w:val="center"/>
              <w:rPr>
                <w:rFonts w:ascii="Verdana" w:hAnsi="Verdana" w:cs="Tahoma"/>
                <w:sz w:val="14"/>
                <w:szCs w:val="14"/>
              </w:rPr>
            </w:pPr>
            <w:r w:rsidRPr="004B5A8A">
              <w:rPr>
                <w:rFonts w:ascii="Verdana" w:hAnsi="Verdana" w:cs="Tahoma"/>
                <w:sz w:val="14"/>
                <w:szCs w:val="14"/>
              </w:rPr>
              <w:t xml:space="preserve">Toda su experiencia </w:t>
            </w:r>
            <w:r w:rsidRPr="004B5A8A">
              <w:rPr>
                <w:rFonts w:ascii="Verdana" w:hAnsi="Verdana" w:cs="Tahoma"/>
                <w:sz w:val="14"/>
                <w:szCs w:val="14"/>
                <w:lang w:val="es-ES_tradnl"/>
              </w:rPr>
              <w:t>en trabajos de su área profesional y/o técnica.</w:t>
            </w:r>
          </w:p>
        </w:tc>
        <w:tc>
          <w:tcPr>
            <w:tcW w:w="537" w:type="pct"/>
            <w:shd w:val="clear" w:color="auto" w:fill="auto"/>
            <w:vAlign w:val="center"/>
          </w:tcPr>
          <w:p w14:paraId="54BC702A"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24 meses</w:t>
            </w:r>
          </w:p>
          <w:p w14:paraId="5C27E67B" w14:textId="77777777" w:rsidR="002558DD" w:rsidRPr="004B5A8A" w:rsidRDefault="002558DD" w:rsidP="004B5A8A">
            <w:pPr>
              <w:jc w:val="center"/>
              <w:rPr>
                <w:rFonts w:ascii="Verdana" w:hAnsi="Verdana" w:cs="Tahoma"/>
                <w:b/>
                <w:sz w:val="14"/>
                <w:szCs w:val="14"/>
              </w:rPr>
            </w:pPr>
          </w:p>
        </w:tc>
        <w:tc>
          <w:tcPr>
            <w:tcW w:w="496" w:type="pct"/>
            <w:vAlign w:val="center"/>
          </w:tcPr>
          <w:p w14:paraId="01C1D3C1" w14:textId="77777777" w:rsidR="002558DD" w:rsidRPr="004B5A8A" w:rsidRDefault="002558DD" w:rsidP="004B5A8A">
            <w:pPr>
              <w:jc w:val="center"/>
              <w:rPr>
                <w:rFonts w:ascii="Verdana" w:hAnsi="Verdana" w:cs="Tahoma"/>
                <w:color w:val="FF0000"/>
                <w:sz w:val="14"/>
                <w:szCs w:val="14"/>
              </w:rPr>
            </w:pPr>
            <w:r w:rsidRPr="004B5A8A">
              <w:rPr>
                <w:rFonts w:ascii="Verdana" w:hAnsi="Verdana" w:cs="Tahoma"/>
                <w:color w:val="FF0000"/>
                <w:sz w:val="14"/>
                <w:szCs w:val="14"/>
              </w:rPr>
              <w:t>6 meses</w:t>
            </w:r>
          </w:p>
        </w:tc>
      </w:tr>
      <w:tr w:rsidR="002558DD" w:rsidRPr="004B5A8A" w14:paraId="7F3029B5" w14:textId="77777777" w:rsidTr="004B5A8A">
        <w:trPr>
          <w:trHeight w:val="2016"/>
          <w:jc w:val="center"/>
        </w:trPr>
        <w:tc>
          <w:tcPr>
            <w:tcW w:w="1029" w:type="pct"/>
            <w:shd w:val="clear" w:color="auto" w:fill="auto"/>
            <w:vAlign w:val="center"/>
          </w:tcPr>
          <w:p w14:paraId="0E339C23" w14:textId="77777777" w:rsidR="002558DD" w:rsidRPr="004B5A8A" w:rsidRDefault="002558DD" w:rsidP="004B5A8A">
            <w:pPr>
              <w:jc w:val="center"/>
              <w:rPr>
                <w:rFonts w:ascii="Verdana" w:hAnsi="Verdana" w:cs="Tahoma"/>
                <w:sz w:val="14"/>
                <w:szCs w:val="14"/>
              </w:rPr>
            </w:pPr>
            <w:r w:rsidRPr="004B5A8A">
              <w:rPr>
                <w:rFonts w:ascii="Verdana" w:hAnsi="Verdana" w:cs="Tahoma"/>
                <w:sz w:val="14"/>
                <w:szCs w:val="14"/>
              </w:rPr>
              <w:t>Licenciado(a), Psicología, Sociología, Trabajo Social, Pedagogía, Educación, Comunicación, Antropólogo y/o ramas afines a las áreas sociales.</w:t>
            </w:r>
          </w:p>
        </w:tc>
        <w:tc>
          <w:tcPr>
            <w:tcW w:w="806" w:type="pct"/>
            <w:shd w:val="clear" w:color="auto" w:fill="auto"/>
            <w:vAlign w:val="center"/>
          </w:tcPr>
          <w:p w14:paraId="6CF99BB5" w14:textId="77777777" w:rsidR="002558DD" w:rsidRPr="004B5A8A" w:rsidRDefault="002558DD" w:rsidP="004B5A8A">
            <w:pPr>
              <w:jc w:val="center"/>
              <w:rPr>
                <w:rFonts w:ascii="Verdana" w:hAnsi="Verdana" w:cs="Tahoma"/>
                <w:b/>
                <w:color w:val="0000FF"/>
                <w:sz w:val="14"/>
                <w:szCs w:val="14"/>
              </w:rPr>
            </w:pPr>
            <w:r w:rsidRPr="004B5A8A">
              <w:rPr>
                <w:rFonts w:ascii="Verdana" w:hAnsi="Verdana" w:cs="Tahoma"/>
                <w:b/>
                <w:color w:val="0000FF"/>
                <w:sz w:val="14"/>
                <w:szCs w:val="14"/>
              </w:rPr>
              <w:t>Educador Social</w:t>
            </w:r>
          </w:p>
          <w:p w14:paraId="3ED757C4" w14:textId="77777777" w:rsidR="002558DD" w:rsidRPr="004B5A8A" w:rsidRDefault="002558DD" w:rsidP="004B5A8A">
            <w:pPr>
              <w:jc w:val="center"/>
              <w:rPr>
                <w:rFonts w:ascii="Verdana" w:hAnsi="Verdana" w:cs="Tahoma"/>
                <w:b/>
                <w:color w:val="0000FF"/>
                <w:sz w:val="14"/>
                <w:szCs w:val="14"/>
              </w:rPr>
            </w:pPr>
          </w:p>
        </w:tc>
        <w:tc>
          <w:tcPr>
            <w:tcW w:w="367" w:type="pct"/>
            <w:shd w:val="clear" w:color="auto" w:fill="auto"/>
            <w:vAlign w:val="center"/>
          </w:tcPr>
          <w:p w14:paraId="664ED6BD" w14:textId="77777777" w:rsidR="002558DD" w:rsidRPr="004B5A8A" w:rsidRDefault="002558DD" w:rsidP="004B5A8A">
            <w:pPr>
              <w:jc w:val="center"/>
              <w:rPr>
                <w:rFonts w:ascii="Verdana" w:hAnsi="Verdana" w:cs="Tahoma"/>
                <w:b/>
                <w:color w:val="FF0000"/>
                <w:sz w:val="14"/>
                <w:szCs w:val="14"/>
              </w:rPr>
            </w:pPr>
            <w:r w:rsidRPr="004B5A8A">
              <w:rPr>
                <w:rFonts w:ascii="Verdana" w:hAnsi="Verdana" w:cs="Tahoma"/>
                <w:b/>
                <w:color w:val="FF0000"/>
                <w:sz w:val="14"/>
                <w:szCs w:val="14"/>
              </w:rPr>
              <w:t>1</w:t>
            </w:r>
          </w:p>
        </w:tc>
        <w:tc>
          <w:tcPr>
            <w:tcW w:w="1177" w:type="pct"/>
            <w:shd w:val="clear" w:color="auto" w:fill="auto"/>
            <w:vAlign w:val="center"/>
          </w:tcPr>
          <w:p w14:paraId="7990F702" w14:textId="77777777" w:rsidR="002558DD" w:rsidRPr="004B5A8A" w:rsidRDefault="002558DD" w:rsidP="004B5A8A">
            <w:pPr>
              <w:jc w:val="center"/>
              <w:rPr>
                <w:rFonts w:ascii="Verdana" w:hAnsi="Verdana" w:cs="Tahoma"/>
                <w:sz w:val="14"/>
                <w:szCs w:val="14"/>
              </w:rPr>
            </w:pPr>
            <w:r w:rsidRPr="004B5A8A">
              <w:rPr>
                <w:rFonts w:ascii="Verdana" w:hAnsi="Verdana" w:cs="Tahoma"/>
                <w:sz w:val="14"/>
                <w:szCs w:val="14"/>
              </w:rPr>
              <w:t>Trabajos relacionados a facilitador, educador y capacitador social, seguimiento, talleres de sensibilización y/o trabajo conjunto con grupos sociales o similares.</w:t>
            </w:r>
          </w:p>
        </w:tc>
        <w:tc>
          <w:tcPr>
            <w:tcW w:w="588" w:type="pct"/>
            <w:vAlign w:val="center"/>
          </w:tcPr>
          <w:p w14:paraId="49610C93" w14:textId="77777777" w:rsidR="002558DD" w:rsidRPr="004B5A8A" w:rsidRDefault="002558DD" w:rsidP="004B5A8A">
            <w:pPr>
              <w:jc w:val="center"/>
              <w:rPr>
                <w:rFonts w:ascii="Verdana" w:hAnsi="Verdana" w:cs="Tahoma"/>
                <w:b/>
                <w:sz w:val="14"/>
                <w:szCs w:val="14"/>
              </w:rPr>
            </w:pPr>
            <w:r w:rsidRPr="004B5A8A">
              <w:rPr>
                <w:rFonts w:ascii="Verdana" w:hAnsi="Verdana" w:cs="Tahoma"/>
                <w:sz w:val="14"/>
                <w:szCs w:val="14"/>
              </w:rPr>
              <w:t xml:space="preserve">Toda su experiencia </w:t>
            </w:r>
            <w:r w:rsidRPr="004B5A8A">
              <w:rPr>
                <w:rFonts w:ascii="Verdana" w:hAnsi="Verdana" w:cs="Tahoma"/>
                <w:sz w:val="14"/>
                <w:szCs w:val="14"/>
                <w:lang w:val="es-ES_tradnl"/>
              </w:rPr>
              <w:t>en trabajos de su área profesional y/o técnica.</w:t>
            </w:r>
          </w:p>
        </w:tc>
        <w:tc>
          <w:tcPr>
            <w:tcW w:w="537" w:type="pct"/>
            <w:shd w:val="clear" w:color="auto" w:fill="auto"/>
            <w:vAlign w:val="center"/>
          </w:tcPr>
          <w:p w14:paraId="2B2C3F31" w14:textId="77777777" w:rsidR="002558DD" w:rsidRPr="004B5A8A" w:rsidRDefault="002558DD" w:rsidP="004B5A8A">
            <w:pPr>
              <w:jc w:val="center"/>
              <w:rPr>
                <w:rFonts w:ascii="Verdana" w:hAnsi="Verdana" w:cs="Tahoma"/>
                <w:b/>
                <w:sz w:val="14"/>
                <w:szCs w:val="14"/>
                <w:highlight w:val="magenta"/>
              </w:rPr>
            </w:pPr>
            <w:r w:rsidRPr="004B5A8A">
              <w:rPr>
                <w:rFonts w:ascii="Verdana" w:hAnsi="Verdana" w:cs="Tahoma"/>
                <w:b/>
                <w:sz w:val="14"/>
                <w:szCs w:val="14"/>
              </w:rPr>
              <w:t>18 meses</w:t>
            </w:r>
          </w:p>
        </w:tc>
        <w:tc>
          <w:tcPr>
            <w:tcW w:w="496" w:type="pct"/>
            <w:vAlign w:val="center"/>
          </w:tcPr>
          <w:p w14:paraId="5B8101D5" w14:textId="77777777" w:rsidR="002558DD" w:rsidRPr="004B5A8A" w:rsidRDefault="002558DD" w:rsidP="004B5A8A">
            <w:pPr>
              <w:jc w:val="center"/>
              <w:rPr>
                <w:rFonts w:ascii="Verdana" w:hAnsi="Verdana" w:cs="Tahoma"/>
                <w:color w:val="FF0000"/>
                <w:sz w:val="14"/>
                <w:szCs w:val="14"/>
              </w:rPr>
            </w:pPr>
            <w:r w:rsidRPr="004B5A8A">
              <w:rPr>
                <w:rFonts w:ascii="Verdana" w:hAnsi="Verdana" w:cs="Tahoma"/>
                <w:color w:val="FF0000"/>
                <w:sz w:val="14"/>
                <w:szCs w:val="14"/>
              </w:rPr>
              <w:t>6 meses</w:t>
            </w:r>
          </w:p>
        </w:tc>
      </w:tr>
      <w:tr w:rsidR="002558DD" w:rsidRPr="004B5A8A" w14:paraId="596726DF" w14:textId="77777777" w:rsidTr="004B5A8A">
        <w:trPr>
          <w:trHeight w:val="511"/>
          <w:jc w:val="center"/>
        </w:trPr>
        <w:tc>
          <w:tcPr>
            <w:tcW w:w="1029" w:type="pct"/>
            <w:shd w:val="clear" w:color="auto" w:fill="auto"/>
            <w:vAlign w:val="center"/>
          </w:tcPr>
          <w:p w14:paraId="75BD0314" w14:textId="77777777" w:rsidR="002558DD" w:rsidRPr="004B5A8A" w:rsidRDefault="002558DD" w:rsidP="004B5A8A">
            <w:pPr>
              <w:jc w:val="center"/>
              <w:rPr>
                <w:rFonts w:ascii="Verdana" w:hAnsi="Verdana" w:cs="Tahoma"/>
                <w:sz w:val="14"/>
                <w:szCs w:val="14"/>
              </w:rPr>
            </w:pPr>
            <w:r w:rsidRPr="004B5A8A">
              <w:rPr>
                <w:rFonts w:ascii="Verdana" w:hAnsi="Verdana" w:cs="Tahoma"/>
                <w:sz w:val="14"/>
                <w:szCs w:val="14"/>
              </w:rPr>
              <w:t>Licenciado, Egresado, técnico superior o medio en Ciencias Económicas y Financieras, Administración, o similar.</w:t>
            </w:r>
          </w:p>
        </w:tc>
        <w:tc>
          <w:tcPr>
            <w:tcW w:w="806" w:type="pct"/>
            <w:shd w:val="clear" w:color="auto" w:fill="auto"/>
            <w:vAlign w:val="center"/>
          </w:tcPr>
          <w:p w14:paraId="6F2C200E" w14:textId="77777777" w:rsidR="002558DD" w:rsidRPr="004B5A8A" w:rsidRDefault="002558DD" w:rsidP="004B5A8A">
            <w:pPr>
              <w:jc w:val="center"/>
              <w:rPr>
                <w:rFonts w:ascii="Verdana" w:hAnsi="Verdana" w:cs="Tahoma"/>
                <w:b/>
                <w:color w:val="0000FF"/>
                <w:sz w:val="14"/>
                <w:szCs w:val="14"/>
              </w:rPr>
            </w:pPr>
            <w:r w:rsidRPr="004B5A8A">
              <w:rPr>
                <w:rFonts w:ascii="Verdana" w:hAnsi="Verdana" w:cs="Tahoma"/>
                <w:b/>
                <w:color w:val="0000FF"/>
                <w:sz w:val="14"/>
                <w:szCs w:val="14"/>
              </w:rPr>
              <w:t>Técnico Almacenero</w:t>
            </w:r>
          </w:p>
          <w:p w14:paraId="0AD6BACA" w14:textId="77777777" w:rsidR="002558DD" w:rsidRPr="004B5A8A" w:rsidRDefault="002558DD" w:rsidP="004B5A8A">
            <w:pPr>
              <w:jc w:val="center"/>
              <w:rPr>
                <w:rFonts w:ascii="Verdana" w:hAnsi="Verdana" w:cs="Tahoma"/>
                <w:b/>
                <w:color w:val="0000FF"/>
                <w:sz w:val="14"/>
                <w:szCs w:val="14"/>
              </w:rPr>
            </w:pPr>
          </w:p>
        </w:tc>
        <w:tc>
          <w:tcPr>
            <w:tcW w:w="367" w:type="pct"/>
            <w:vAlign w:val="center"/>
          </w:tcPr>
          <w:p w14:paraId="6AC89B0A" w14:textId="77777777" w:rsidR="002558DD" w:rsidRPr="004B5A8A" w:rsidRDefault="002558DD" w:rsidP="004B5A8A">
            <w:pPr>
              <w:jc w:val="center"/>
              <w:rPr>
                <w:rFonts w:ascii="Verdana" w:hAnsi="Verdana" w:cs="Tahoma"/>
                <w:b/>
                <w:color w:val="FF0000"/>
                <w:sz w:val="14"/>
                <w:szCs w:val="14"/>
              </w:rPr>
            </w:pPr>
            <w:r w:rsidRPr="004B5A8A">
              <w:rPr>
                <w:rFonts w:ascii="Verdana" w:hAnsi="Verdana" w:cs="Tahoma"/>
                <w:b/>
                <w:color w:val="FF0000"/>
                <w:sz w:val="14"/>
                <w:szCs w:val="14"/>
              </w:rPr>
              <w:t>1</w:t>
            </w:r>
          </w:p>
        </w:tc>
        <w:tc>
          <w:tcPr>
            <w:tcW w:w="1177" w:type="pct"/>
            <w:shd w:val="clear" w:color="auto" w:fill="auto"/>
            <w:vAlign w:val="center"/>
          </w:tcPr>
          <w:p w14:paraId="2CF0CFA9" w14:textId="77777777" w:rsidR="002558DD" w:rsidRPr="004B5A8A" w:rsidRDefault="002558DD" w:rsidP="004B5A8A">
            <w:pPr>
              <w:jc w:val="center"/>
              <w:rPr>
                <w:rFonts w:ascii="Verdana" w:hAnsi="Verdana" w:cs="Tahoma"/>
                <w:sz w:val="14"/>
                <w:szCs w:val="14"/>
              </w:rPr>
            </w:pPr>
            <w:r w:rsidRPr="004B5A8A">
              <w:rPr>
                <w:rFonts w:ascii="Verdana" w:hAnsi="Verdana" w:cs="Tahoma"/>
                <w:sz w:val="14"/>
                <w:szCs w:val="14"/>
              </w:rPr>
              <w:t>Manejo, administración de almacenes, inventarios, documentación o similares</w:t>
            </w:r>
          </w:p>
        </w:tc>
        <w:tc>
          <w:tcPr>
            <w:tcW w:w="588" w:type="pct"/>
            <w:vAlign w:val="center"/>
          </w:tcPr>
          <w:p w14:paraId="2D5B5825" w14:textId="77777777" w:rsidR="002558DD" w:rsidRPr="004B5A8A" w:rsidRDefault="002558DD" w:rsidP="004B5A8A">
            <w:pPr>
              <w:jc w:val="center"/>
              <w:rPr>
                <w:rFonts w:ascii="Verdana" w:hAnsi="Verdana" w:cs="Tahoma"/>
                <w:b/>
                <w:sz w:val="14"/>
                <w:szCs w:val="14"/>
              </w:rPr>
            </w:pPr>
            <w:r w:rsidRPr="004B5A8A">
              <w:rPr>
                <w:rFonts w:ascii="Verdana" w:hAnsi="Verdana" w:cs="Tahoma"/>
                <w:sz w:val="14"/>
                <w:szCs w:val="14"/>
              </w:rPr>
              <w:t xml:space="preserve">Toda su experiencia </w:t>
            </w:r>
            <w:r w:rsidRPr="004B5A8A">
              <w:rPr>
                <w:rFonts w:ascii="Verdana" w:hAnsi="Verdana" w:cs="Tahoma"/>
                <w:sz w:val="14"/>
                <w:szCs w:val="14"/>
                <w:lang w:val="es-ES_tradnl"/>
              </w:rPr>
              <w:t>en trabajos de su área profesional y/o técnica.</w:t>
            </w:r>
          </w:p>
        </w:tc>
        <w:tc>
          <w:tcPr>
            <w:tcW w:w="537" w:type="pct"/>
            <w:shd w:val="clear" w:color="auto" w:fill="auto"/>
            <w:vAlign w:val="center"/>
          </w:tcPr>
          <w:p w14:paraId="24513D70" w14:textId="77777777" w:rsidR="002558DD" w:rsidRPr="004B5A8A" w:rsidRDefault="002558DD" w:rsidP="004B5A8A">
            <w:pPr>
              <w:jc w:val="center"/>
              <w:rPr>
                <w:rFonts w:ascii="Verdana" w:hAnsi="Verdana" w:cs="Tahoma"/>
                <w:b/>
                <w:sz w:val="14"/>
                <w:szCs w:val="14"/>
              </w:rPr>
            </w:pPr>
            <w:r w:rsidRPr="004B5A8A">
              <w:rPr>
                <w:rFonts w:ascii="Verdana" w:hAnsi="Verdana" w:cs="Tahoma"/>
                <w:b/>
                <w:sz w:val="14"/>
                <w:szCs w:val="14"/>
              </w:rPr>
              <w:t>12 meses</w:t>
            </w:r>
          </w:p>
        </w:tc>
        <w:tc>
          <w:tcPr>
            <w:tcW w:w="496" w:type="pct"/>
            <w:vAlign w:val="center"/>
          </w:tcPr>
          <w:p w14:paraId="5BAEBBCA" w14:textId="77777777" w:rsidR="002558DD" w:rsidRPr="004B5A8A" w:rsidRDefault="002558DD" w:rsidP="004B5A8A">
            <w:pPr>
              <w:jc w:val="center"/>
              <w:rPr>
                <w:rFonts w:ascii="Verdana" w:hAnsi="Verdana" w:cs="Tahoma"/>
                <w:color w:val="FF0000"/>
                <w:sz w:val="14"/>
                <w:szCs w:val="14"/>
              </w:rPr>
            </w:pPr>
            <w:r w:rsidRPr="004B5A8A">
              <w:rPr>
                <w:rFonts w:ascii="Verdana" w:hAnsi="Verdana" w:cs="Tahoma"/>
                <w:color w:val="FF0000"/>
                <w:sz w:val="14"/>
                <w:szCs w:val="14"/>
              </w:rPr>
              <w:t>4.5 meses</w:t>
            </w:r>
          </w:p>
        </w:tc>
      </w:tr>
    </w:tbl>
    <w:p w14:paraId="654B27D4" w14:textId="77777777" w:rsidR="002558DD" w:rsidRPr="00AD6CDE" w:rsidRDefault="002558DD" w:rsidP="002558DD">
      <w:pPr>
        <w:jc w:val="both"/>
        <w:rPr>
          <w:rFonts w:ascii="Verdana" w:hAnsi="Verdana" w:cs="Tahoma"/>
          <w:b/>
          <w:sz w:val="18"/>
          <w:szCs w:val="18"/>
        </w:rPr>
      </w:pPr>
    </w:p>
    <w:p w14:paraId="0F43E2A9" w14:textId="77777777" w:rsidR="002558DD" w:rsidRPr="00AD6CDE" w:rsidRDefault="002558DD" w:rsidP="002558DD">
      <w:pPr>
        <w:jc w:val="both"/>
        <w:rPr>
          <w:rFonts w:ascii="Verdana" w:hAnsi="Verdana" w:cs="Tahoma"/>
          <w:i/>
          <w:iCs/>
          <w:sz w:val="18"/>
          <w:szCs w:val="18"/>
        </w:rPr>
      </w:pPr>
      <w:r w:rsidRPr="00AD6CDE">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A5B1D6D" w14:textId="77777777" w:rsidR="002558DD" w:rsidRPr="00AD6CDE" w:rsidRDefault="002558DD" w:rsidP="002558DD">
      <w:pPr>
        <w:jc w:val="both"/>
        <w:rPr>
          <w:rFonts w:ascii="Verdana" w:hAnsi="Verdana" w:cs="Tahoma"/>
          <w:i/>
          <w:iCs/>
          <w:sz w:val="18"/>
          <w:szCs w:val="18"/>
        </w:rPr>
      </w:pPr>
      <w:r w:rsidRPr="00AD6CDE">
        <w:rPr>
          <w:rFonts w:ascii="Verdana" w:hAnsi="Verdana" w:cs="Tahoma"/>
          <w:i/>
          <w:iCs/>
          <w:sz w:val="18"/>
          <w:szCs w:val="18"/>
        </w:rPr>
        <w:t>o</w:t>
      </w:r>
      <w:r w:rsidRPr="00AD6CDE">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5484A2A2" w14:textId="77777777" w:rsidR="002558DD" w:rsidRPr="00AD6CDE" w:rsidRDefault="002558DD" w:rsidP="002558DD">
      <w:pPr>
        <w:jc w:val="both"/>
        <w:rPr>
          <w:rFonts w:ascii="Verdana" w:hAnsi="Verdana" w:cs="Tahoma"/>
          <w:i/>
          <w:iCs/>
          <w:sz w:val="18"/>
          <w:szCs w:val="18"/>
        </w:rPr>
      </w:pPr>
      <w:r w:rsidRPr="00AD6CDE">
        <w:rPr>
          <w:rFonts w:ascii="Verdana" w:hAnsi="Verdana" w:cs="Tahoma"/>
          <w:i/>
          <w:iCs/>
          <w:sz w:val="18"/>
          <w:szCs w:val="18"/>
        </w:rPr>
        <w:t>o</w:t>
      </w:r>
      <w:r w:rsidRPr="00AD6CDE">
        <w:rPr>
          <w:rFonts w:ascii="Verdana" w:hAnsi="Verdana" w:cs="Tahoma"/>
          <w:i/>
          <w:iCs/>
          <w:sz w:val="18"/>
          <w:szCs w:val="18"/>
        </w:rPr>
        <w:tab/>
        <w:t>CONTRATOS CON PARTICULARES: Certificados de Trabajo, Certificados de Terminación de servicio u otro documento que certifique la experiencia laboral requerida.</w:t>
      </w:r>
    </w:p>
    <w:p w14:paraId="7F5FF7FD" w14:textId="77777777" w:rsidR="002558DD" w:rsidRPr="00AD6CDE" w:rsidRDefault="002558DD" w:rsidP="002558DD">
      <w:pPr>
        <w:jc w:val="both"/>
        <w:rPr>
          <w:rFonts w:ascii="Verdana" w:hAnsi="Verdana" w:cs="Tahoma"/>
          <w:i/>
          <w:iCs/>
          <w:sz w:val="18"/>
          <w:szCs w:val="18"/>
        </w:rPr>
      </w:pPr>
      <w:r w:rsidRPr="00AD6CDE">
        <w:rPr>
          <w:rFonts w:ascii="Verdana" w:hAnsi="Verdana" w:cs="Tahoma"/>
          <w:i/>
          <w:iCs/>
          <w:sz w:val="18"/>
          <w:szCs w:val="18"/>
        </w:rPr>
        <w:t>•</w:t>
      </w:r>
      <w:r w:rsidRPr="00AD6CDE">
        <w:rPr>
          <w:rFonts w:ascii="Verdana" w:hAnsi="Verdana" w:cs="Tahoma"/>
          <w:i/>
          <w:iCs/>
          <w:sz w:val="18"/>
          <w:szCs w:val="18"/>
        </w:rPr>
        <w:tab/>
        <w:t xml:space="preserve">Para la calificación de la Experiencia General y/o Especifica solo se considerarán los respaldos que registren </w:t>
      </w:r>
      <w:r w:rsidRPr="00AD6CDE">
        <w:rPr>
          <w:rFonts w:ascii="Verdana" w:hAnsi="Verdana" w:cs="Tahoma"/>
          <w:b/>
          <w:bCs/>
          <w:i/>
          <w:iCs/>
          <w:sz w:val="18"/>
          <w:szCs w:val="18"/>
          <w:u w:val="single"/>
        </w:rPr>
        <w:t>fecha de inicio y fin</w:t>
      </w:r>
      <w:r w:rsidRPr="00AD6CDE">
        <w:rPr>
          <w:rFonts w:ascii="Verdana" w:hAnsi="Verdana" w:cs="Tahoma"/>
          <w:i/>
          <w:iCs/>
          <w:sz w:val="18"/>
          <w:szCs w:val="18"/>
        </w:rPr>
        <w:t xml:space="preserve"> del servicio, especificando el monto y/o plazo ejecutado, según corresponda</w:t>
      </w:r>
      <w:r w:rsidRPr="00AD6CDE">
        <w:rPr>
          <w:rFonts w:ascii="Verdana" w:hAnsi="Verdana" w:cs="Tahoma"/>
          <w:sz w:val="18"/>
          <w:szCs w:val="18"/>
        </w:rPr>
        <w:t>.</w:t>
      </w:r>
    </w:p>
    <w:p w14:paraId="202DFCB6" w14:textId="6638304C" w:rsidR="002558DD" w:rsidRPr="00AD6CDE" w:rsidRDefault="002558DD" w:rsidP="002558DD">
      <w:pPr>
        <w:jc w:val="both"/>
        <w:rPr>
          <w:rFonts w:ascii="Verdana" w:hAnsi="Verdana" w:cs="Tahoma"/>
          <w:i/>
          <w:iCs/>
          <w:sz w:val="18"/>
          <w:szCs w:val="18"/>
        </w:rPr>
      </w:pPr>
      <w:r w:rsidRPr="00AD6CDE">
        <w:rPr>
          <w:rFonts w:ascii="Verdana" w:hAnsi="Verdana" w:cs="Tahoma"/>
          <w:i/>
          <w:iCs/>
          <w:sz w:val="18"/>
          <w:szCs w:val="18"/>
        </w:rPr>
        <w:t>•</w:t>
      </w:r>
      <w:r w:rsidRPr="00AD6CDE">
        <w:rPr>
          <w:rFonts w:ascii="Verdana" w:hAnsi="Verdana" w:cs="Tahoma"/>
          <w:i/>
          <w:iCs/>
          <w:sz w:val="18"/>
          <w:szCs w:val="18"/>
        </w:rPr>
        <w:tab/>
        <w:t>No se solicita experiencia de la empresa sino del personal.</w:t>
      </w:r>
    </w:p>
    <w:p w14:paraId="1F449195" w14:textId="77777777" w:rsidR="002558DD" w:rsidRPr="00AD6CDE" w:rsidRDefault="002558DD" w:rsidP="002558DD">
      <w:pPr>
        <w:jc w:val="both"/>
        <w:rPr>
          <w:rFonts w:ascii="Verdana" w:hAnsi="Verdana" w:cs="Tahoma"/>
          <w:b/>
          <w:sz w:val="18"/>
          <w:szCs w:val="18"/>
        </w:rPr>
      </w:pPr>
    </w:p>
    <w:p w14:paraId="2491D533"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 xml:space="preserve">CONSTRUCTORES Y </w:t>
      </w:r>
      <w:bookmarkStart w:id="132" w:name="_Hlk180329296"/>
      <w:r w:rsidRPr="00AD6CDE">
        <w:rPr>
          <w:rFonts w:ascii="Verdana" w:hAnsi="Verdana" w:cs="Tahoma"/>
          <w:b/>
          <w:sz w:val="18"/>
          <w:szCs w:val="18"/>
        </w:rPr>
        <w:t>ESPECIALISTAS (NO SE CONSIDERA COMO PERSONAL CLAVE)</w:t>
      </w:r>
      <w:bookmarkEnd w:id="132"/>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1"/>
        <w:gridCol w:w="2168"/>
        <w:gridCol w:w="677"/>
        <w:gridCol w:w="3270"/>
        <w:gridCol w:w="1215"/>
      </w:tblGrid>
      <w:tr w:rsidR="002558DD" w:rsidRPr="00AD6CDE" w14:paraId="7CC2A8AB" w14:textId="77777777" w:rsidTr="004B5A8A">
        <w:trPr>
          <w:trHeight w:val="219"/>
          <w:jc w:val="center"/>
        </w:trPr>
        <w:tc>
          <w:tcPr>
            <w:tcW w:w="1017" w:type="pct"/>
            <w:vMerge w:val="restart"/>
            <w:shd w:val="clear" w:color="auto" w:fill="D9E2F3" w:themeFill="accent5" w:themeFillTint="33"/>
            <w:vAlign w:val="center"/>
          </w:tcPr>
          <w:p w14:paraId="09ACD7BA" w14:textId="77777777" w:rsidR="002558DD" w:rsidRPr="00AD6CDE" w:rsidRDefault="002558DD" w:rsidP="004B5A8A">
            <w:pPr>
              <w:jc w:val="center"/>
              <w:rPr>
                <w:rFonts w:ascii="Verdana" w:hAnsi="Verdana" w:cs="Tahoma"/>
                <w:b/>
                <w:sz w:val="18"/>
                <w:szCs w:val="18"/>
              </w:rPr>
            </w:pPr>
            <w:r w:rsidRPr="00AD6CDE">
              <w:rPr>
                <w:rFonts w:ascii="Verdana" w:hAnsi="Verdana" w:cs="Tahoma"/>
                <w:b/>
                <w:sz w:val="18"/>
                <w:szCs w:val="18"/>
              </w:rPr>
              <w:t>Formación</w:t>
            </w:r>
          </w:p>
        </w:tc>
        <w:tc>
          <w:tcPr>
            <w:tcW w:w="1178" w:type="pct"/>
            <w:vMerge w:val="restart"/>
            <w:shd w:val="clear" w:color="auto" w:fill="D9E2F3" w:themeFill="accent5" w:themeFillTint="33"/>
            <w:vAlign w:val="center"/>
          </w:tcPr>
          <w:p w14:paraId="46DCB803" w14:textId="77777777" w:rsidR="002558DD" w:rsidRPr="00AD6CDE" w:rsidRDefault="002558DD" w:rsidP="004B5A8A">
            <w:pPr>
              <w:jc w:val="center"/>
              <w:rPr>
                <w:rFonts w:ascii="Verdana" w:hAnsi="Verdana" w:cs="Tahoma"/>
                <w:b/>
                <w:sz w:val="18"/>
                <w:szCs w:val="18"/>
              </w:rPr>
            </w:pPr>
            <w:r w:rsidRPr="00AD6CDE">
              <w:rPr>
                <w:rFonts w:ascii="Verdana" w:hAnsi="Verdana" w:cs="Tahoma"/>
                <w:b/>
                <w:sz w:val="18"/>
                <w:szCs w:val="18"/>
              </w:rPr>
              <w:t>Cargo a desempeñar</w:t>
            </w:r>
          </w:p>
        </w:tc>
        <w:tc>
          <w:tcPr>
            <w:tcW w:w="368" w:type="pct"/>
            <w:vMerge w:val="restart"/>
            <w:shd w:val="clear" w:color="auto" w:fill="D9E2F3" w:themeFill="accent5" w:themeFillTint="33"/>
            <w:vAlign w:val="center"/>
          </w:tcPr>
          <w:p w14:paraId="1C8C22D5" w14:textId="77777777" w:rsidR="002558DD" w:rsidRPr="00AD6CDE" w:rsidRDefault="002558DD" w:rsidP="004B5A8A">
            <w:pPr>
              <w:jc w:val="center"/>
              <w:rPr>
                <w:rFonts w:ascii="Verdana" w:hAnsi="Verdana" w:cs="Tahoma"/>
                <w:b/>
                <w:sz w:val="18"/>
                <w:szCs w:val="18"/>
              </w:rPr>
            </w:pPr>
            <w:proofErr w:type="spellStart"/>
            <w:r w:rsidRPr="00AD6CDE">
              <w:rPr>
                <w:rFonts w:ascii="Verdana" w:hAnsi="Verdana" w:cs="Tahoma"/>
                <w:b/>
                <w:sz w:val="18"/>
                <w:szCs w:val="18"/>
              </w:rPr>
              <w:t>Cant</w:t>
            </w:r>
            <w:proofErr w:type="spellEnd"/>
            <w:r w:rsidRPr="00AD6CDE">
              <w:rPr>
                <w:rFonts w:ascii="Verdana" w:hAnsi="Verdana" w:cs="Tahoma"/>
                <w:b/>
                <w:sz w:val="18"/>
                <w:szCs w:val="18"/>
              </w:rPr>
              <w:t>.</w:t>
            </w:r>
          </w:p>
        </w:tc>
        <w:tc>
          <w:tcPr>
            <w:tcW w:w="1777" w:type="pct"/>
            <w:vMerge w:val="restart"/>
            <w:shd w:val="clear" w:color="auto" w:fill="D9E2F3" w:themeFill="accent5" w:themeFillTint="33"/>
            <w:vAlign w:val="center"/>
          </w:tcPr>
          <w:p w14:paraId="472113C1" w14:textId="77777777" w:rsidR="002558DD" w:rsidRPr="00AD6CDE" w:rsidRDefault="002558DD" w:rsidP="004B5A8A">
            <w:pPr>
              <w:jc w:val="center"/>
              <w:rPr>
                <w:rFonts w:ascii="Verdana" w:hAnsi="Verdana" w:cs="Tahoma"/>
                <w:b/>
                <w:sz w:val="18"/>
                <w:szCs w:val="18"/>
              </w:rPr>
            </w:pPr>
            <w:r w:rsidRPr="00AD6CDE">
              <w:rPr>
                <w:rFonts w:ascii="Verdana" w:hAnsi="Verdana" w:cs="Tahoma"/>
                <w:b/>
                <w:sz w:val="18"/>
                <w:szCs w:val="18"/>
              </w:rPr>
              <w:t>Área</w:t>
            </w:r>
          </w:p>
        </w:tc>
        <w:tc>
          <w:tcPr>
            <w:tcW w:w="659" w:type="pct"/>
            <w:vMerge w:val="restart"/>
            <w:shd w:val="clear" w:color="auto" w:fill="D9E2F3" w:themeFill="accent5" w:themeFillTint="33"/>
            <w:vAlign w:val="center"/>
          </w:tcPr>
          <w:p w14:paraId="5AFFACCD" w14:textId="77777777" w:rsidR="002558DD" w:rsidRPr="00AD6CDE" w:rsidRDefault="002558DD" w:rsidP="004B5A8A">
            <w:pPr>
              <w:jc w:val="center"/>
              <w:rPr>
                <w:rFonts w:ascii="Verdana" w:hAnsi="Verdana" w:cs="Tahoma"/>
                <w:b/>
                <w:sz w:val="18"/>
                <w:szCs w:val="18"/>
              </w:rPr>
            </w:pPr>
            <w:r w:rsidRPr="00AD6CDE">
              <w:rPr>
                <w:rFonts w:ascii="Verdana" w:hAnsi="Verdana" w:cs="Tahoma"/>
                <w:b/>
                <w:sz w:val="18"/>
                <w:szCs w:val="18"/>
              </w:rPr>
              <w:t>Tiempo de participación en este Proyecto</w:t>
            </w:r>
          </w:p>
          <w:p w14:paraId="1D951E93" w14:textId="77777777" w:rsidR="002558DD" w:rsidRPr="00AD6CDE" w:rsidRDefault="002558DD" w:rsidP="004B5A8A">
            <w:pPr>
              <w:jc w:val="center"/>
              <w:rPr>
                <w:rFonts w:ascii="Verdana" w:hAnsi="Verdana" w:cs="Tahoma"/>
                <w:b/>
                <w:sz w:val="18"/>
                <w:szCs w:val="18"/>
              </w:rPr>
            </w:pPr>
            <w:r w:rsidRPr="00AD6CDE">
              <w:rPr>
                <w:rFonts w:ascii="Verdana" w:hAnsi="Verdana" w:cs="Tahoma"/>
                <w:b/>
                <w:sz w:val="18"/>
                <w:szCs w:val="18"/>
              </w:rPr>
              <w:t xml:space="preserve">(meses) </w:t>
            </w:r>
            <w:r w:rsidRPr="00AD6CDE">
              <w:rPr>
                <w:rFonts w:ascii="Verdana" w:hAnsi="Verdana" w:cs="Tahoma"/>
                <w:b/>
                <w:color w:val="FF0000"/>
                <w:sz w:val="18"/>
                <w:szCs w:val="18"/>
              </w:rPr>
              <w:t>AL MENOS</w:t>
            </w:r>
          </w:p>
        </w:tc>
      </w:tr>
      <w:tr w:rsidR="002558DD" w:rsidRPr="00AD6CDE" w14:paraId="6C204D04" w14:textId="77777777" w:rsidTr="004B5A8A">
        <w:trPr>
          <w:trHeight w:val="219"/>
          <w:jc w:val="center"/>
        </w:trPr>
        <w:tc>
          <w:tcPr>
            <w:tcW w:w="1017" w:type="pct"/>
            <w:vMerge/>
            <w:shd w:val="clear" w:color="auto" w:fill="DBE5F1"/>
            <w:vAlign w:val="center"/>
          </w:tcPr>
          <w:p w14:paraId="52CD9BF6" w14:textId="77777777" w:rsidR="002558DD" w:rsidRPr="00AD6CDE" w:rsidRDefault="002558DD" w:rsidP="004B5A8A">
            <w:pPr>
              <w:jc w:val="center"/>
              <w:rPr>
                <w:rFonts w:ascii="Verdana" w:hAnsi="Verdana" w:cs="Tahoma"/>
                <w:sz w:val="18"/>
                <w:szCs w:val="18"/>
              </w:rPr>
            </w:pPr>
          </w:p>
        </w:tc>
        <w:tc>
          <w:tcPr>
            <w:tcW w:w="1178" w:type="pct"/>
            <w:vMerge/>
            <w:shd w:val="clear" w:color="auto" w:fill="DBE5F1"/>
            <w:vAlign w:val="center"/>
          </w:tcPr>
          <w:p w14:paraId="34E4FF50" w14:textId="77777777" w:rsidR="002558DD" w:rsidRPr="00AD6CDE" w:rsidRDefault="002558DD" w:rsidP="004B5A8A">
            <w:pPr>
              <w:jc w:val="center"/>
              <w:rPr>
                <w:rFonts w:ascii="Verdana" w:hAnsi="Verdana" w:cs="Tahoma"/>
                <w:sz w:val="18"/>
                <w:szCs w:val="18"/>
              </w:rPr>
            </w:pPr>
          </w:p>
        </w:tc>
        <w:tc>
          <w:tcPr>
            <w:tcW w:w="368" w:type="pct"/>
            <w:vMerge/>
            <w:shd w:val="clear" w:color="auto" w:fill="DBE5F1"/>
            <w:vAlign w:val="center"/>
          </w:tcPr>
          <w:p w14:paraId="50237CD3" w14:textId="77777777" w:rsidR="002558DD" w:rsidRPr="00AD6CDE" w:rsidRDefault="002558DD" w:rsidP="004B5A8A">
            <w:pPr>
              <w:jc w:val="center"/>
              <w:rPr>
                <w:rFonts w:ascii="Verdana" w:hAnsi="Verdana" w:cs="Tahoma"/>
                <w:b/>
                <w:sz w:val="18"/>
                <w:szCs w:val="18"/>
              </w:rPr>
            </w:pPr>
          </w:p>
        </w:tc>
        <w:tc>
          <w:tcPr>
            <w:tcW w:w="1777" w:type="pct"/>
            <w:vMerge/>
            <w:shd w:val="clear" w:color="auto" w:fill="DBE5F1"/>
            <w:vAlign w:val="center"/>
          </w:tcPr>
          <w:p w14:paraId="7C787F8B" w14:textId="77777777" w:rsidR="002558DD" w:rsidRPr="00AD6CDE" w:rsidRDefault="002558DD" w:rsidP="004B5A8A">
            <w:pPr>
              <w:jc w:val="center"/>
              <w:rPr>
                <w:rFonts w:ascii="Verdana" w:hAnsi="Verdana" w:cs="Tahoma"/>
                <w:b/>
                <w:sz w:val="18"/>
                <w:szCs w:val="18"/>
              </w:rPr>
            </w:pPr>
          </w:p>
        </w:tc>
        <w:tc>
          <w:tcPr>
            <w:tcW w:w="659" w:type="pct"/>
            <w:vMerge/>
            <w:shd w:val="clear" w:color="auto" w:fill="DBE5F1"/>
            <w:vAlign w:val="center"/>
          </w:tcPr>
          <w:p w14:paraId="35C1EFFB" w14:textId="77777777" w:rsidR="002558DD" w:rsidRPr="00AD6CDE" w:rsidRDefault="002558DD" w:rsidP="004B5A8A">
            <w:pPr>
              <w:jc w:val="center"/>
              <w:rPr>
                <w:rFonts w:ascii="Verdana" w:hAnsi="Verdana" w:cs="Tahoma"/>
                <w:b/>
                <w:sz w:val="18"/>
                <w:szCs w:val="18"/>
              </w:rPr>
            </w:pPr>
          </w:p>
        </w:tc>
      </w:tr>
      <w:tr w:rsidR="002558DD" w:rsidRPr="00AD6CDE" w14:paraId="254FA55D" w14:textId="77777777" w:rsidTr="004B5A8A">
        <w:trPr>
          <w:trHeight w:val="90"/>
          <w:jc w:val="center"/>
        </w:trPr>
        <w:tc>
          <w:tcPr>
            <w:tcW w:w="5000" w:type="pct"/>
            <w:gridSpan w:val="5"/>
            <w:shd w:val="clear" w:color="auto" w:fill="DBE5F1"/>
            <w:vAlign w:val="center"/>
          </w:tcPr>
          <w:p w14:paraId="2E3794AE" w14:textId="77777777" w:rsidR="002558DD" w:rsidRPr="00AD6CDE" w:rsidRDefault="002558DD" w:rsidP="004B5A8A">
            <w:pPr>
              <w:jc w:val="center"/>
              <w:rPr>
                <w:rFonts w:ascii="Verdana" w:hAnsi="Verdana" w:cs="Tahoma"/>
                <w:b/>
                <w:sz w:val="18"/>
                <w:szCs w:val="18"/>
              </w:rPr>
            </w:pPr>
          </w:p>
        </w:tc>
      </w:tr>
      <w:tr w:rsidR="002558DD" w:rsidRPr="00AD6CDE" w14:paraId="6ADE1AB2" w14:textId="77777777" w:rsidTr="004B5A8A">
        <w:trPr>
          <w:trHeight w:val="156"/>
          <w:jc w:val="center"/>
        </w:trPr>
        <w:tc>
          <w:tcPr>
            <w:tcW w:w="1017" w:type="pct"/>
            <w:shd w:val="clear" w:color="auto" w:fill="auto"/>
            <w:vAlign w:val="center"/>
          </w:tcPr>
          <w:p w14:paraId="7B87A591"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Formación no excluyente</w:t>
            </w:r>
          </w:p>
        </w:tc>
        <w:tc>
          <w:tcPr>
            <w:tcW w:w="1178" w:type="pct"/>
            <w:shd w:val="clear" w:color="auto" w:fill="auto"/>
            <w:vAlign w:val="center"/>
          </w:tcPr>
          <w:p w14:paraId="1DE7A224" w14:textId="77777777" w:rsidR="002558DD" w:rsidRPr="00AD6CDE" w:rsidRDefault="002558DD" w:rsidP="004B5A8A">
            <w:pPr>
              <w:jc w:val="center"/>
              <w:rPr>
                <w:rFonts w:ascii="Verdana" w:hAnsi="Verdana" w:cs="Tahoma"/>
                <w:b/>
                <w:color w:val="0000FF"/>
                <w:sz w:val="18"/>
                <w:szCs w:val="18"/>
              </w:rPr>
            </w:pPr>
            <w:r w:rsidRPr="00AD6CDE">
              <w:rPr>
                <w:rFonts w:ascii="Verdana" w:hAnsi="Verdana" w:cs="Tahoma"/>
                <w:b/>
                <w:color w:val="0000FF"/>
                <w:sz w:val="18"/>
                <w:szCs w:val="18"/>
              </w:rPr>
              <w:t>Constructor Albañil</w:t>
            </w:r>
          </w:p>
        </w:tc>
        <w:tc>
          <w:tcPr>
            <w:tcW w:w="368" w:type="pct"/>
            <w:vAlign w:val="center"/>
          </w:tcPr>
          <w:p w14:paraId="5A43F94C" w14:textId="77777777" w:rsidR="002558DD" w:rsidRPr="00AD6CDE" w:rsidRDefault="002558DD" w:rsidP="004B5A8A">
            <w:pPr>
              <w:jc w:val="center"/>
              <w:rPr>
                <w:rFonts w:ascii="Verdana" w:hAnsi="Verdana" w:cs="Tahoma"/>
                <w:b/>
                <w:color w:val="FF0000"/>
                <w:sz w:val="18"/>
                <w:szCs w:val="18"/>
              </w:rPr>
            </w:pPr>
            <w:r w:rsidRPr="00AD6CDE">
              <w:rPr>
                <w:rFonts w:ascii="Verdana" w:hAnsi="Verdana" w:cs="Tahoma"/>
                <w:b/>
                <w:color w:val="FF0000"/>
                <w:sz w:val="18"/>
                <w:szCs w:val="18"/>
              </w:rPr>
              <w:t>4</w:t>
            </w:r>
          </w:p>
        </w:tc>
        <w:tc>
          <w:tcPr>
            <w:tcW w:w="1777" w:type="pct"/>
            <w:shd w:val="clear" w:color="auto" w:fill="auto"/>
            <w:vAlign w:val="center"/>
          </w:tcPr>
          <w:p w14:paraId="7CBFB79D" w14:textId="77777777" w:rsidR="002558DD" w:rsidRPr="00AD6CDE" w:rsidRDefault="002558DD" w:rsidP="004B5A8A">
            <w:pPr>
              <w:jc w:val="center"/>
              <w:rPr>
                <w:rFonts w:ascii="Verdana" w:hAnsi="Verdana" w:cs="Tahoma"/>
                <w:color w:val="0000FF"/>
                <w:sz w:val="18"/>
                <w:szCs w:val="18"/>
              </w:rPr>
            </w:pPr>
            <w:r w:rsidRPr="00AD6CDE">
              <w:rPr>
                <w:rFonts w:ascii="Verdana" w:hAnsi="Verdana" w:cs="Tahoma"/>
                <w:sz w:val="18"/>
                <w:szCs w:val="18"/>
              </w:rPr>
              <w:t xml:space="preserve">Construcción albañilería en </w:t>
            </w:r>
            <w:r w:rsidRPr="00AD6CDE">
              <w:rPr>
                <w:rFonts w:ascii="Verdana" w:hAnsi="Verdana" w:cs="Tahoma"/>
                <w:sz w:val="18"/>
                <w:szCs w:val="18"/>
                <w:lang w:val="es-ES_tradnl"/>
              </w:rPr>
              <w:t xml:space="preserve">viviendas </w:t>
            </w:r>
            <w:r w:rsidRPr="00AD6CDE">
              <w:rPr>
                <w:rFonts w:ascii="Verdana" w:hAnsi="Verdana" w:cs="Tahoma"/>
                <w:sz w:val="18"/>
                <w:szCs w:val="18"/>
              </w:rPr>
              <w:t>u obras civiles de cualquier tipo (albañil)</w:t>
            </w:r>
          </w:p>
        </w:tc>
        <w:tc>
          <w:tcPr>
            <w:tcW w:w="659" w:type="pct"/>
            <w:vAlign w:val="center"/>
          </w:tcPr>
          <w:p w14:paraId="61F40E86" w14:textId="77777777" w:rsidR="002558DD" w:rsidRPr="00AD6CDE" w:rsidRDefault="002558DD" w:rsidP="004B5A8A">
            <w:pPr>
              <w:jc w:val="center"/>
              <w:rPr>
                <w:rFonts w:ascii="Verdana" w:hAnsi="Verdana" w:cs="Tahoma"/>
                <w:color w:val="FF0000"/>
                <w:sz w:val="18"/>
                <w:szCs w:val="18"/>
              </w:rPr>
            </w:pPr>
            <w:r w:rsidRPr="00AD6CDE">
              <w:rPr>
                <w:rFonts w:ascii="Verdana" w:hAnsi="Verdana" w:cs="Tahoma"/>
                <w:color w:val="FF0000"/>
                <w:sz w:val="18"/>
                <w:szCs w:val="18"/>
              </w:rPr>
              <w:t>4 meses</w:t>
            </w:r>
          </w:p>
        </w:tc>
      </w:tr>
      <w:tr w:rsidR="002558DD" w:rsidRPr="00AD6CDE" w14:paraId="464EE868" w14:textId="77777777" w:rsidTr="004B5A8A">
        <w:trPr>
          <w:trHeight w:val="140"/>
          <w:jc w:val="center"/>
        </w:trPr>
        <w:tc>
          <w:tcPr>
            <w:tcW w:w="1017" w:type="pct"/>
            <w:shd w:val="clear" w:color="auto" w:fill="auto"/>
            <w:vAlign w:val="center"/>
          </w:tcPr>
          <w:p w14:paraId="65B30DB5" w14:textId="77777777" w:rsidR="002558DD" w:rsidRPr="00AD6CDE" w:rsidRDefault="002558DD" w:rsidP="004B5A8A">
            <w:pPr>
              <w:jc w:val="center"/>
              <w:rPr>
                <w:rFonts w:ascii="Verdana" w:hAnsi="Verdana" w:cs="Tahoma"/>
                <w:sz w:val="18"/>
                <w:szCs w:val="18"/>
              </w:rPr>
            </w:pPr>
          </w:p>
          <w:p w14:paraId="2121BA17" w14:textId="61185C3B" w:rsidR="002558DD" w:rsidRPr="00AD6CDE" w:rsidRDefault="002558DD" w:rsidP="004B5A8A">
            <w:pPr>
              <w:jc w:val="center"/>
              <w:rPr>
                <w:rFonts w:ascii="Verdana" w:hAnsi="Verdana"/>
                <w:color w:val="FF0000"/>
                <w:sz w:val="18"/>
                <w:szCs w:val="18"/>
              </w:rPr>
            </w:pPr>
            <w:r w:rsidRPr="00AD6CDE">
              <w:rPr>
                <w:rFonts w:ascii="Verdana" w:hAnsi="Verdana" w:cs="Tahoma"/>
                <w:sz w:val="18"/>
                <w:szCs w:val="18"/>
              </w:rPr>
              <w:t>Formación no excluyente</w:t>
            </w:r>
          </w:p>
        </w:tc>
        <w:tc>
          <w:tcPr>
            <w:tcW w:w="1178" w:type="pct"/>
            <w:shd w:val="clear" w:color="auto" w:fill="auto"/>
            <w:vAlign w:val="center"/>
          </w:tcPr>
          <w:p w14:paraId="25ECB5F6" w14:textId="77777777" w:rsidR="002558DD" w:rsidRPr="00AD6CDE" w:rsidRDefault="002558DD" w:rsidP="004B5A8A">
            <w:pPr>
              <w:jc w:val="center"/>
              <w:rPr>
                <w:rFonts w:ascii="Verdana" w:hAnsi="Verdana" w:cs="Tahoma"/>
                <w:b/>
                <w:color w:val="0000FF"/>
                <w:sz w:val="18"/>
                <w:szCs w:val="18"/>
                <w:lang w:val="es-ES_tradnl"/>
              </w:rPr>
            </w:pPr>
            <w:r w:rsidRPr="00AD6CDE">
              <w:rPr>
                <w:rFonts w:ascii="Verdana" w:hAnsi="Verdana" w:cs="Tahoma"/>
                <w:b/>
                <w:color w:val="0000FF"/>
                <w:sz w:val="18"/>
                <w:szCs w:val="18"/>
                <w:lang w:val="es-ES_tradnl"/>
              </w:rPr>
              <w:t>Constructor</w:t>
            </w:r>
          </w:p>
          <w:p w14:paraId="050D5B4A" w14:textId="77777777" w:rsidR="002558DD" w:rsidRPr="00AD6CDE" w:rsidRDefault="002558DD" w:rsidP="004B5A8A">
            <w:pPr>
              <w:jc w:val="center"/>
              <w:rPr>
                <w:rFonts w:ascii="Verdana" w:hAnsi="Verdana" w:cs="Tahoma"/>
                <w:b/>
                <w:color w:val="0000FF"/>
                <w:sz w:val="18"/>
                <w:szCs w:val="18"/>
                <w:lang w:val="es-ES_tradnl"/>
              </w:rPr>
            </w:pPr>
            <w:r w:rsidRPr="00AD6CDE">
              <w:rPr>
                <w:rFonts w:ascii="Verdana" w:hAnsi="Verdana" w:cs="Tahoma"/>
                <w:b/>
                <w:color w:val="0000FF"/>
                <w:sz w:val="18"/>
                <w:szCs w:val="18"/>
                <w:lang w:val="es-ES_tradnl"/>
              </w:rPr>
              <w:t>Albañil (Apoyo Social)</w:t>
            </w:r>
          </w:p>
        </w:tc>
        <w:tc>
          <w:tcPr>
            <w:tcW w:w="368" w:type="pct"/>
            <w:vAlign w:val="center"/>
          </w:tcPr>
          <w:p w14:paraId="6C73CCD8" w14:textId="77777777" w:rsidR="002558DD" w:rsidRPr="00AD6CDE" w:rsidRDefault="002558DD" w:rsidP="004B5A8A">
            <w:pPr>
              <w:jc w:val="center"/>
              <w:rPr>
                <w:rFonts w:ascii="Verdana" w:hAnsi="Verdana" w:cs="Tahoma"/>
                <w:b/>
                <w:color w:val="FF0000"/>
                <w:sz w:val="18"/>
                <w:szCs w:val="18"/>
              </w:rPr>
            </w:pPr>
            <w:r w:rsidRPr="00AD6CDE">
              <w:rPr>
                <w:rFonts w:ascii="Verdana" w:hAnsi="Verdana" w:cs="Tahoma"/>
                <w:b/>
                <w:color w:val="FF0000"/>
                <w:sz w:val="18"/>
                <w:szCs w:val="18"/>
              </w:rPr>
              <w:t>2</w:t>
            </w:r>
          </w:p>
        </w:tc>
        <w:tc>
          <w:tcPr>
            <w:tcW w:w="1777" w:type="pct"/>
            <w:shd w:val="clear" w:color="auto" w:fill="auto"/>
            <w:vAlign w:val="center"/>
          </w:tcPr>
          <w:p w14:paraId="318665B1"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 xml:space="preserve">Construcción albañilería en </w:t>
            </w:r>
            <w:r w:rsidRPr="00AD6CDE">
              <w:rPr>
                <w:rFonts w:ascii="Verdana" w:hAnsi="Verdana" w:cs="Tahoma"/>
                <w:sz w:val="18"/>
                <w:szCs w:val="18"/>
                <w:lang w:val="es-ES_tradnl"/>
              </w:rPr>
              <w:t xml:space="preserve">viviendas </w:t>
            </w:r>
            <w:r w:rsidRPr="00AD6CDE">
              <w:rPr>
                <w:rFonts w:ascii="Verdana" w:hAnsi="Verdana" w:cs="Tahoma"/>
                <w:sz w:val="18"/>
                <w:szCs w:val="18"/>
              </w:rPr>
              <w:t>u obras civiles de   cualquier tipo (albañil)</w:t>
            </w:r>
          </w:p>
        </w:tc>
        <w:tc>
          <w:tcPr>
            <w:tcW w:w="659" w:type="pct"/>
            <w:vAlign w:val="center"/>
          </w:tcPr>
          <w:p w14:paraId="0BF80E72" w14:textId="77777777" w:rsidR="002558DD" w:rsidRPr="00AD6CDE" w:rsidRDefault="002558DD" w:rsidP="004B5A8A">
            <w:pPr>
              <w:jc w:val="center"/>
              <w:rPr>
                <w:rFonts w:ascii="Verdana" w:hAnsi="Verdana" w:cs="Tahoma"/>
                <w:color w:val="FF0000"/>
                <w:sz w:val="18"/>
                <w:szCs w:val="18"/>
              </w:rPr>
            </w:pPr>
            <w:r w:rsidRPr="00AD6CDE">
              <w:rPr>
                <w:rFonts w:ascii="Verdana" w:hAnsi="Verdana" w:cs="Tahoma"/>
                <w:color w:val="FF0000"/>
                <w:sz w:val="18"/>
                <w:szCs w:val="18"/>
              </w:rPr>
              <w:t>3 meses</w:t>
            </w:r>
          </w:p>
        </w:tc>
      </w:tr>
      <w:tr w:rsidR="002558DD" w:rsidRPr="00AD6CDE" w14:paraId="27F79B58" w14:textId="77777777" w:rsidTr="004B5A8A">
        <w:trPr>
          <w:trHeight w:val="171"/>
          <w:jc w:val="center"/>
        </w:trPr>
        <w:tc>
          <w:tcPr>
            <w:tcW w:w="1017" w:type="pct"/>
            <w:shd w:val="clear" w:color="auto" w:fill="auto"/>
            <w:vAlign w:val="center"/>
          </w:tcPr>
          <w:p w14:paraId="5C36B213"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Formación no excluyente</w:t>
            </w:r>
          </w:p>
          <w:p w14:paraId="395A6A01" w14:textId="77777777" w:rsidR="002558DD" w:rsidRPr="00AD6CDE" w:rsidRDefault="002558DD" w:rsidP="004B5A8A">
            <w:pPr>
              <w:jc w:val="center"/>
              <w:rPr>
                <w:rFonts w:ascii="Verdana" w:hAnsi="Verdana"/>
                <w:sz w:val="18"/>
                <w:szCs w:val="18"/>
              </w:rPr>
            </w:pPr>
          </w:p>
        </w:tc>
        <w:tc>
          <w:tcPr>
            <w:tcW w:w="1178" w:type="pct"/>
            <w:shd w:val="clear" w:color="auto" w:fill="auto"/>
            <w:vAlign w:val="center"/>
          </w:tcPr>
          <w:p w14:paraId="5CA17FCE" w14:textId="77777777" w:rsidR="002558DD" w:rsidRPr="00AD6CDE" w:rsidRDefault="002558DD" w:rsidP="004B5A8A">
            <w:pPr>
              <w:jc w:val="center"/>
              <w:rPr>
                <w:rFonts w:ascii="Verdana" w:hAnsi="Verdana" w:cs="Tahoma"/>
                <w:b/>
                <w:color w:val="0000FF"/>
                <w:sz w:val="18"/>
                <w:szCs w:val="18"/>
              </w:rPr>
            </w:pPr>
            <w:r w:rsidRPr="00AD6CDE">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3AB0DAB4" w14:textId="77777777" w:rsidR="002558DD" w:rsidRPr="00AD6CDE" w:rsidRDefault="002558DD" w:rsidP="004B5A8A">
            <w:pPr>
              <w:jc w:val="center"/>
              <w:rPr>
                <w:rFonts w:ascii="Verdana" w:hAnsi="Verdana" w:cs="Tahoma"/>
                <w:b/>
                <w:color w:val="FF0000"/>
                <w:sz w:val="18"/>
                <w:szCs w:val="18"/>
              </w:rPr>
            </w:pPr>
            <w:r w:rsidRPr="00AD6CDE">
              <w:rPr>
                <w:rFonts w:ascii="Verdana" w:hAnsi="Verdana" w:cs="Tahoma"/>
                <w:b/>
                <w:color w:val="FF0000"/>
                <w:sz w:val="18"/>
                <w:szCs w:val="18"/>
              </w:rPr>
              <w:t>1</w:t>
            </w:r>
          </w:p>
        </w:tc>
        <w:tc>
          <w:tcPr>
            <w:tcW w:w="1777" w:type="pct"/>
            <w:shd w:val="clear" w:color="auto" w:fill="auto"/>
            <w:vAlign w:val="center"/>
          </w:tcPr>
          <w:p w14:paraId="2DC2EF34"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Instalaciones o conexiones eléctricas en obras civiles de cualquier tipo (electricista)</w:t>
            </w:r>
          </w:p>
        </w:tc>
        <w:tc>
          <w:tcPr>
            <w:tcW w:w="659" w:type="pct"/>
            <w:vAlign w:val="center"/>
          </w:tcPr>
          <w:p w14:paraId="2A5F6021" w14:textId="77777777" w:rsidR="002558DD" w:rsidRPr="00AD6CDE" w:rsidRDefault="002558DD" w:rsidP="004B5A8A">
            <w:pPr>
              <w:jc w:val="center"/>
              <w:rPr>
                <w:rFonts w:ascii="Verdana" w:hAnsi="Verdana" w:cs="Tahoma"/>
                <w:color w:val="FF0000"/>
                <w:sz w:val="18"/>
                <w:szCs w:val="18"/>
              </w:rPr>
            </w:pPr>
            <w:r w:rsidRPr="00AD6CDE">
              <w:rPr>
                <w:rFonts w:ascii="Verdana" w:hAnsi="Verdana" w:cs="Tahoma"/>
                <w:color w:val="FF0000"/>
                <w:sz w:val="18"/>
                <w:szCs w:val="18"/>
              </w:rPr>
              <w:t>1 mes</w:t>
            </w:r>
          </w:p>
        </w:tc>
      </w:tr>
      <w:tr w:rsidR="002558DD" w:rsidRPr="00AD6CDE" w14:paraId="6BD4D674" w14:textId="77777777" w:rsidTr="004B5A8A">
        <w:trPr>
          <w:trHeight w:val="196"/>
          <w:jc w:val="center"/>
        </w:trPr>
        <w:tc>
          <w:tcPr>
            <w:tcW w:w="1017" w:type="pct"/>
            <w:shd w:val="clear" w:color="auto" w:fill="auto"/>
            <w:vAlign w:val="center"/>
          </w:tcPr>
          <w:p w14:paraId="610F5223"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Formación no excluyente</w:t>
            </w:r>
          </w:p>
          <w:p w14:paraId="23CEFA62" w14:textId="77777777" w:rsidR="002558DD" w:rsidRPr="00AD6CDE" w:rsidRDefault="002558DD" w:rsidP="004B5A8A">
            <w:pPr>
              <w:jc w:val="center"/>
              <w:rPr>
                <w:rFonts w:ascii="Verdana" w:hAnsi="Verdana"/>
                <w:sz w:val="18"/>
                <w:szCs w:val="18"/>
              </w:rPr>
            </w:pPr>
          </w:p>
        </w:tc>
        <w:tc>
          <w:tcPr>
            <w:tcW w:w="1178" w:type="pct"/>
            <w:shd w:val="clear" w:color="auto" w:fill="auto"/>
            <w:vAlign w:val="center"/>
          </w:tcPr>
          <w:p w14:paraId="56684A22" w14:textId="77777777" w:rsidR="002558DD" w:rsidRPr="00AD6CDE" w:rsidRDefault="002558DD" w:rsidP="004B5A8A">
            <w:pPr>
              <w:jc w:val="center"/>
              <w:rPr>
                <w:rFonts w:ascii="Verdana" w:hAnsi="Verdana" w:cs="Tahoma"/>
                <w:b/>
                <w:color w:val="0000FF"/>
                <w:sz w:val="18"/>
                <w:szCs w:val="18"/>
              </w:rPr>
            </w:pPr>
            <w:r w:rsidRPr="00AD6CDE">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9F0CD98" w14:textId="77777777" w:rsidR="002558DD" w:rsidRPr="00AD6CDE" w:rsidRDefault="002558DD" w:rsidP="004B5A8A">
            <w:pPr>
              <w:jc w:val="center"/>
              <w:rPr>
                <w:rFonts w:ascii="Verdana" w:hAnsi="Verdana" w:cs="Tahoma"/>
                <w:b/>
                <w:color w:val="FF0000"/>
                <w:sz w:val="18"/>
                <w:szCs w:val="18"/>
              </w:rPr>
            </w:pPr>
            <w:r w:rsidRPr="00AD6CDE">
              <w:rPr>
                <w:rFonts w:ascii="Verdana" w:hAnsi="Verdana" w:cs="Tahoma"/>
                <w:b/>
                <w:color w:val="FF0000"/>
                <w:sz w:val="18"/>
                <w:szCs w:val="18"/>
              </w:rPr>
              <w:t>1</w:t>
            </w:r>
          </w:p>
        </w:tc>
        <w:tc>
          <w:tcPr>
            <w:tcW w:w="1777" w:type="pct"/>
            <w:shd w:val="clear" w:color="auto" w:fill="auto"/>
            <w:vAlign w:val="center"/>
          </w:tcPr>
          <w:p w14:paraId="260C38DB"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Instalaciones o conexiones de agua potable, sanitaria en obras civiles de cualquier tipo (plomero)</w:t>
            </w:r>
          </w:p>
        </w:tc>
        <w:tc>
          <w:tcPr>
            <w:tcW w:w="659" w:type="pct"/>
            <w:vAlign w:val="center"/>
          </w:tcPr>
          <w:p w14:paraId="3DEDEE1E" w14:textId="77777777" w:rsidR="002558DD" w:rsidRPr="00AD6CDE" w:rsidRDefault="002558DD" w:rsidP="004B5A8A">
            <w:pPr>
              <w:jc w:val="center"/>
              <w:rPr>
                <w:rFonts w:ascii="Verdana" w:hAnsi="Verdana" w:cs="Tahoma"/>
                <w:color w:val="FF0000"/>
                <w:sz w:val="18"/>
                <w:szCs w:val="18"/>
              </w:rPr>
            </w:pPr>
            <w:r w:rsidRPr="00AD6CDE">
              <w:rPr>
                <w:rFonts w:ascii="Verdana" w:hAnsi="Verdana" w:cs="Tahoma"/>
                <w:color w:val="FF0000"/>
                <w:sz w:val="18"/>
                <w:szCs w:val="18"/>
              </w:rPr>
              <w:t>1 mes</w:t>
            </w:r>
          </w:p>
        </w:tc>
      </w:tr>
      <w:tr w:rsidR="002558DD" w:rsidRPr="00AD6CDE" w14:paraId="2BBFEFFB" w14:textId="77777777" w:rsidTr="004B5A8A">
        <w:trPr>
          <w:trHeight w:val="197"/>
          <w:jc w:val="center"/>
        </w:trPr>
        <w:tc>
          <w:tcPr>
            <w:tcW w:w="1017" w:type="pct"/>
            <w:shd w:val="clear" w:color="auto" w:fill="auto"/>
            <w:vAlign w:val="center"/>
          </w:tcPr>
          <w:p w14:paraId="5F340D03" w14:textId="7E971ACC" w:rsidR="002558DD" w:rsidRPr="00AD6CDE" w:rsidRDefault="002558DD" w:rsidP="004B5A8A">
            <w:pPr>
              <w:jc w:val="center"/>
              <w:rPr>
                <w:rFonts w:ascii="Verdana" w:hAnsi="Verdana" w:cs="Tahoma"/>
                <w:sz w:val="18"/>
                <w:szCs w:val="18"/>
              </w:rPr>
            </w:pPr>
            <w:r w:rsidRPr="00AD6CDE">
              <w:rPr>
                <w:rFonts w:ascii="Verdana" w:hAnsi="Verdana" w:cs="Tahoma"/>
                <w:sz w:val="18"/>
                <w:szCs w:val="18"/>
              </w:rPr>
              <w:t>Formación no excluyente</w:t>
            </w:r>
          </w:p>
        </w:tc>
        <w:tc>
          <w:tcPr>
            <w:tcW w:w="1178" w:type="pct"/>
            <w:shd w:val="clear" w:color="auto" w:fill="auto"/>
            <w:vAlign w:val="center"/>
          </w:tcPr>
          <w:p w14:paraId="6AE40314" w14:textId="77777777" w:rsidR="002558DD" w:rsidRPr="00AD6CDE" w:rsidRDefault="002558DD" w:rsidP="004B5A8A">
            <w:pPr>
              <w:jc w:val="center"/>
              <w:rPr>
                <w:rFonts w:ascii="Verdana" w:hAnsi="Verdana" w:cs="Tahoma"/>
                <w:b/>
                <w:color w:val="0000FF"/>
                <w:sz w:val="18"/>
                <w:szCs w:val="18"/>
                <w:lang w:val="es-ES_tradnl"/>
              </w:rPr>
            </w:pPr>
            <w:r w:rsidRPr="00AD6CDE">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857120C" w14:textId="77777777" w:rsidR="002558DD" w:rsidRPr="00AD6CDE" w:rsidRDefault="002558DD" w:rsidP="004B5A8A">
            <w:pPr>
              <w:jc w:val="center"/>
              <w:rPr>
                <w:rFonts w:ascii="Verdana" w:hAnsi="Verdana" w:cs="Tahoma"/>
                <w:b/>
                <w:color w:val="FF0000"/>
                <w:sz w:val="18"/>
                <w:szCs w:val="18"/>
                <w:lang w:val="es-ES_tradnl"/>
              </w:rPr>
            </w:pPr>
            <w:r w:rsidRPr="00AD6CDE">
              <w:rPr>
                <w:rFonts w:ascii="Verdana" w:hAnsi="Verdana" w:cs="Tahoma"/>
                <w:b/>
                <w:color w:val="FF0000"/>
                <w:sz w:val="18"/>
                <w:szCs w:val="18"/>
                <w:lang w:val="es-ES_tradnl"/>
              </w:rPr>
              <w:t>1</w:t>
            </w:r>
          </w:p>
        </w:tc>
        <w:tc>
          <w:tcPr>
            <w:tcW w:w="1777" w:type="pct"/>
            <w:shd w:val="clear" w:color="auto" w:fill="auto"/>
            <w:vAlign w:val="center"/>
          </w:tcPr>
          <w:p w14:paraId="4F5C32E5" w14:textId="77777777" w:rsidR="002558DD" w:rsidRPr="00AD6CDE" w:rsidRDefault="002558DD" w:rsidP="004B5A8A">
            <w:pPr>
              <w:jc w:val="center"/>
              <w:rPr>
                <w:rFonts w:ascii="Verdana" w:hAnsi="Verdana" w:cs="Tahoma"/>
                <w:sz w:val="18"/>
                <w:szCs w:val="18"/>
              </w:rPr>
            </w:pPr>
            <w:r w:rsidRPr="00AD6CDE">
              <w:rPr>
                <w:rFonts w:ascii="Verdana" w:hAnsi="Verdana" w:cs="Tahoma"/>
                <w:sz w:val="18"/>
                <w:szCs w:val="18"/>
              </w:rPr>
              <w:t xml:space="preserve">Constructores especialistas en materiales prefabricados de cualquier tipo (en </w:t>
            </w:r>
            <w:r w:rsidRPr="00AD6CDE">
              <w:rPr>
                <w:rFonts w:ascii="Verdana" w:hAnsi="Verdana" w:cs="Tahoma"/>
                <w:sz w:val="18"/>
                <w:szCs w:val="18"/>
                <w:lang w:val="es-ES_tradnl"/>
              </w:rPr>
              <w:t xml:space="preserve">viviendas </w:t>
            </w:r>
            <w:r w:rsidRPr="00AD6CDE">
              <w:rPr>
                <w:rFonts w:ascii="Verdana" w:hAnsi="Verdana" w:cs="Tahoma"/>
                <w:sz w:val="18"/>
                <w:szCs w:val="18"/>
              </w:rPr>
              <w:t>u otras obras civiles)</w:t>
            </w:r>
          </w:p>
        </w:tc>
        <w:tc>
          <w:tcPr>
            <w:tcW w:w="659" w:type="pct"/>
            <w:vAlign w:val="center"/>
          </w:tcPr>
          <w:p w14:paraId="1F19618C" w14:textId="77777777" w:rsidR="002558DD" w:rsidRPr="00AD6CDE" w:rsidRDefault="002558DD" w:rsidP="004B5A8A">
            <w:pPr>
              <w:jc w:val="center"/>
              <w:rPr>
                <w:rFonts w:ascii="Verdana" w:hAnsi="Verdana" w:cs="Tahoma"/>
                <w:color w:val="FF0000"/>
                <w:sz w:val="18"/>
                <w:szCs w:val="18"/>
              </w:rPr>
            </w:pPr>
            <w:r w:rsidRPr="00AD6CDE">
              <w:rPr>
                <w:rFonts w:ascii="Verdana" w:hAnsi="Verdana" w:cs="Tahoma"/>
                <w:color w:val="FF0000"/>
                <w:sz w:val="18"/>
                <w:szCs w:val="18"/>
              </w:rPr>
              <w:t>1 mes</w:t>
            </w:r>
          </w:p>
        </w:tc>
      </w:tr>
      <w:bookmarkEnd w:id="131"/>
    </w:tbl>
    <w:p w14:paraId="23F89747" w14:textId="77777777" w:rsidR="00D95495" w:rsidRPr="00AD6CDE" w:rsidRDefault="00D95495" w:rsidP="002558DD">
      <w:pPr>
        <w:spacing w:line="260" w:lineRule="atLeast"/>
        <w:jc w:val="both"/>
        <w:rPr>
          <w:rFonts w:ascii="Verdana" w:hAnsi="Verdana" w:cs="Tahoma"/>
          <w:b/>
          <w:i/>
          <w:sz w:val="18"/>
          <w:szCs w:val="18"/>
        </w:rPr>
      </w:pPr>
    </w:p>
    <w:p w14:paraId="587A769E" w14:textId="04B80DDD" w:rsidR="002558DD" w:rsidRPr="00AD6CDE" w:rsidRDefault="002558DD" w:rsidP="002558DD">
      <w:pPr>
        <w:spacing w:line="260" w:lineRule="atLeast"/>
        <w:jc w:val="both"/>
        <w:rPr>
          <w:rFonts w:ascii="Verdana" w:hAnsi="Verdana" w:cs="Tahoma"/>
          <w:b/>
          <w:i/>
          <w:sz w:val="18"/>
          <w:szCs w:val="18"/>
        </w:rPr>
      </w:pPr>
      <w:r w:rsidRPr="00AD6CDE">
        <w:rPr>
          <w:rFonts w:ascii="Verdana" w:hAnsi="Verdana" w:cs="Tahoma"/>
          <w:b/>
          <w:i/>
          <w:sz w:val="18"/>
          <w:szCs w:val="18"/>
        </w:rPr>
        <w:t>NOTAS:</w:t>
      </w:r>
    </w:p>
    <w:p w14:paraId="6D2570ED" w14:textId="77777777" w:rsidR="002558DD" w:rsidRPr="00AD6CDE" w:rsidRDefault="002558DD" w:rsidP="002558DD">
      <w:pPr>
        <w:spacing w:line="260" w:lineRule="atLeast"/>
        <w:ind w:left="708" w:hanging="282"/>
        <w:contextualSpacing/>
        <w:jc w:val="both"/>
        <w:rPr>
          <w:rFonts w:ascii="Verdana" w:hAnsi="Verdana" w:cs="Tahoma"/>
          <w:sz w:val="18"/>
          <w:szCs w:val="18"/>
        </w:rPr>
      </w:pPr>
      <w:r w:rsidRPr="00AD6CDE">
        <w:rPr>
          <w:rFonts w:ascii="Verdana" w:hAnsi="Verdana" w:cs="Tahoma"/>
          <w:sz w:val="18"/>
          <w:szCs w:val="18"/>
        </w:rPr>
        <w:t>•</w:t>
      </w:r>
      <w:r w:rsidRPr="00AD6CDE">
        <w:rPr>
          <w:rFonts w:ascii="Verdana" w:hAnsi="Verdana" w:cs="Tahoma"/>
          <w:sz w:val="18"/>
          <w:szCs w:val="18"/>
        </w:rPr>
        <w:tab/>
      </w:r>
      <w:r w:rsidRPr="00AD6CDE">
        <w:rPr>
          <w:rFonts w:ascii="Verdana" w:hAnsi="Verdana" w:cs="Tahoma"/>
          <w:b/>
          <w:sz w:val="18"/>
          <w:szCs w:val="18"/>
        </w:rPr>
        <w:t>El personal clave</w:t>
      </w:r>
      <w:r w:rsidRPr="00AD6CDE">
        <w:rPr>
          <w:rFonts w:ascii="Verdana" w:hAnsi="Verdana" w:cs="Tahoma"/>
          <w:sz w:val="18"/>
          <w:szCs w:val="18"/>
        </w:rPr>
        <w:t xml:space="preserve"> (</w:t>
      </w:r>
      <w:r w:rsidRPr="00AD6CDE">
        <w:rPr>
          <w:rFonts w:ascii="Verdana" w:hAnsi="Verdana" w:cs="Tahoma"/>
          <w:b/>
          <w:color w:val="0000FF"/>
          <w:sz w:val="18"/>
          <w:szCs w:val="18"/>
        </w:rPr>
        <w:t>Técnico Operativo de Área (TOA), Educador Social y Técnico Almacenero</w:t>
      </w:r>
      <w:r w:rsidRPr="00AD6CDE">
        <w:rPr>
          <w:rFonts w:ascii="Verdana" w:hAnsi="Verdana" w:cs="Tahoma"/>
          <w:sz w:val="18"/>
          <w:szCs w:val="18"/>
        </w:rPr>
        <w:t xml:space="preserve">) </w:t>
      </w:r>
      <w:bookmarkStart w:id="133" w:name="_Hlk179541717"/>
      <w:r w:rsidRPr="00AD6CDE">
        <w:rPr>
          <w:rFonts w:ascii="Verdana" w:hAnsi="Verdana" w:cs="Tahoma"/>
          <w:sz w:val="18"/>
          <w:szCs w:val="18"/>
        </w:rPr>
        <w:t>debe anexar fotocopia de carnet de identidad y documentos de respaldos declarados en el formulario A-4.</w:t>
      </w:r>
    </w:p>
    <w:p w14:paraId="506A12A8" w14:textId="77777777" w:rsidR="002558DD" w:rsidRPr="00AD6CDE" w:rsidRDefault="002558DD" w:rsidP="002558DD">
      <w:pPr>
        <w:spacing w:line="260" w:lineRule="atLeast"/>
        <w:ind w:left="708" w:hanging="282"/>
        <w:contextualSpacing/>
        <w:jc w:val="both"/>
        <w:rPr>
          <w:rFonts w:ascii="Verdana" w:hAnsi="Verdana" w:cs="Tahoma"/>
          <w:b/>
          <w:bCs/>
          <w:sz w:val="18"/>
          <w:szCs w:val="18"/>
        </w:rPr>
      </w:pPr>
      <w:r w:rsidRPr="00AD6CDE">
        <w:rPr>
          <w:rFonts w:ascii="Verdana" w:hAnsi="Verdana" w:cs="Tahoma"/>
          <w:sz w:val="18"/>
          <w:szCs w:val="18"/>
          <w:shd w:val="clear" w:color="auto" w:fill="FFFFFF" w:themeFill="background1"/>
        </w:rPr>
        <w:t>En caso de Adjudicación de acuerdo al formulario A-1 parágrafo II.-De la Presentación de Documentos   inciso</w:t>
      </w:r>
      <w:r w:rsidRPr="00AD6CDE">
        <w:rPr>
          <w:rFonts w:ascii="Verdana" w:hAnsi="Verdana" w:cs="Tahoma"/>
          <w:sz w:val="18"/>
          <w:szCs w:val="18"/>
        </w:rPr>
        <w:t xml:space="preserve"> </w:t>
      </w:r>
      <w:r w:rsidRPr="00AD6CDE">
        <w:rPr>
          <w:rFonts w:ascii="Verdana" w:hAnsi="Verdana" w:cs="Tahoma"/>
          <w:i/>
          <w:iCs/>
          <w:sz w:val="18"/>
          <w:szCs w:val="18"/>
        </w:rPr>
        <w:t xml:space="preserve">“… </w:t>
      </w:r>
      <w:r w:rsidRPr="00AD6CDE">
        <w:rPr>
          <w:rFonts w:ascii="Verdana" w:hAnsi="Verdana" w:cs="Tahoma"/>
          <w:b/>
          <w:bCs/>
          <w:i/>
          <w:iCs/>
          <w:color w:val="FF0000"/>
          <w:sz w:val="18"/>
          <w:szCs w:val="18"/>
        </w:rPr>
        <w:t>m)</w:t>
      </w:r>
      <w:r w:rsidRPr="00AD6CDE">
        <w:rPr>
          <w:rFonts w:ascii="Verdana" w:hAnsi="Verdana" w:cs="Tahoma"/>
          <w:i/>
          <w:iCs/>
          <w:sz w:val="18"/>
          <w:szCs w:val="18"/>
        </w:rPr>
        <w:t xml:space="preserve"> Documentación que respalde la Experiencia General y Específica, y Formación del personal propuesto”</w:t>
      </w:r>
      <w:r w:rsidRPr="00AD6CDE">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05A99DD" w14:textId="77777777" w:rsidR="002558DD" w:rsidRPr="00AD6CDE" w:rsidRDefault="002558DD" w:rsidP="002558DD">
      <w:pPr>
        <w:spacing w:line="260" w:lineRule="atLeast"/>
        <w:ind w:left="708" w:hanging="282"/>
        <w:contextualSpacing/>
        <w:jc w:val="both"/>
        <w:rPr>
          <w:rFonts w:ascii="Verdana" w:hAnsi="Verdana" w:cs="Tahoma"/>
          <w:sz w:val="18"/>
          <w:szCs w:val="18"/>
        </w:rPr>
      </w:pPr>
      <w:r w:rsidRPr="00AD6CDE">
        <w:rPr>
          <w:rFonts w:ascii="Verdana" w:hAnsi="Verdana" w:cs="Tahoma"/>
          <w:sz w:val="18"/>
          <w:szCs w:val="18"/>
        </w:rPr>
        <w:t>•</w:t>
      </w:r>
      <w:r w:rsidRPr="00AD6CDE">
        <w:rPr>
          <w:rFonts w:ascii="Verdana" w:hAnsi="Verdana" w:cs="Tahoma"/>
          <w:sz w:val="18"/>
          <w:szCs w:val="18"/>
        </w:rPr>
        <w:tab/>
      </w:r>
      <w:r w:rsidRPr="00AD6CDE">
        <w:rPr>
          <w:rFonts w:ascii="Verdana" w:hAnsi="Verdana" w:cs="Tahoma"/>
          <w:b/>
          <w:bCs/>
          <w:sz w:val="18"/>
          <w:szCs w:val="18"/>
        </w:rPr>
        <w:t>Para el Técnico Operativo de Área (TOA)</w:t>
      </w:r>
      <w:r w:rsidRPr="00AD6CD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ECD7D29" w14:textId="77777777" w:rsidR="002558DD" w:rsidRPr="00AD6CDE" w:rsidRDefault="002558DD" w:rsidP="00571464">
      <w:pPr>
        <w:numPr>
          <w:ilvl w:val="0"/>
          <w:numId w:val="70"/>
        </w:numPr>
        <w:spacing w:line="260" w:lineRule="atLeast"/>
        <w:ind w:left="709" w:hanging="283"/>
        <w:contextualSpacing/>
        <w:jc w:val="both"/>
        <w:rPr>
          <w:rFonts w:ascii="Verdana" w:hAnsi="Verdana" w:cs="Tahoma"/>
          <w:sz w:val="18"/>
          <w:szCs w:val="18"/>
        </w:rPr>
      </w:pPr>
      <w:r w:rsidRPr="00AD6CDE">
        <w:rPr>
          <w:rFonts w:ascii="Verdana" w:hAnsi="Verdana" w:cs="Tahoma"/>
          <w:b/>
          <w:sz w:val="18"/>
          <w:szCs w:val="18"/>
        </w:rPr>
        <w:t>El/la Ingeniero Civil o Arquitecto</w:t>
      </w:r>
      <w:r w:rsidRPr="00AD6CDE">
        <w:rPr>
          <w:rFonts w:ascii="Verdana" w:hAnsi="Verdana" w:cs="Tahoma"/>
          <w:sz w:val="18"/>
          <w:szCs w:val="18"/>
        </w:rPr>
        <w:t>, deberá contar con el número de registro profesional.</w:t>
      </w:r>
    </w:p>
    <w:p w14:paraId="2C4791D8" w14:textId="77777777" w:rsidR="002558DD" w:rsidRPr="00AD6CDE" w:rsidRDefault="002558DD" w:rsidP="00571464">
      <w:pPr>
        <w:numPr>
          <w:ilvl w:val="0"/>
          <w:numId w:val="70"/>
        </w:numPr>
        <w:spacing w:line="260" w:lineRule="atLeast"/>
        <w:ind w:left="709" w:hanging="283"/>
        <w:contextualSpacing/>
        <w:jc w:val="both"/>
        <w:rPr>
          <w:rFonts w:ascii="Verdana" w:hAnsi="Verdana" w:cs="Tahoma"/>
          <w:sz w:val="18"/>
          <w:szCs w:val="18"/>
        </w:rPr>
      </w:pPr>
      <w:bookmarkStart w:id="134" w:name="_Hlk179960880"/>
      <w:r w:rsidRPr="00AD6CDE">
        <w:rPr>
          <w:rFonts w:ascii="Verdana" w:hAnsi="Verdana" w:cs="Tahoma"/>
          <w:b/>
          <w:bCs/>
          <w:sz w:val="18"/>
          <w:szCs w:val="18"/>
        </w:rPr>
        <w:lastRenderedPageBreak/>
        <w:t>Para Técnico Medio o Superior</w:t>
      </w:r>
      <w:r w:rsidRPr="00AD6CDE">
        <w:rPr>
          <w:rFonts w:ascii="Verdana" w:hAnsi="Verdana" w:cs="Tahoma"/>
          <w:sz w:val="18"/>
          <w:szCs w:val="18"/>
        </w:rPr>
        <w:t xml:space="preserve"> la experiencia será tomada en cuenta a partir desde la obtención de su título profesional respectivamente</w:t>
      </w:r>
      <w:bookmarkEnd w:id="134"/>
      <w:r w:rsidRPr="00AD6CDE">
        <w:rPr>
          <w:rFonts w:ascii="Verdana" w:hAnsi="Verdana" w:cs="Tahoma"/>
          <w:sz w:val="18"/>
          <w:szCs w:val="18"/>
        </w:rPr>
        <w:t>.</w:t>
      </w:r>
    </w:p>
    <w:p w14:paraId="50B2E05D" w14:textId="77777777" w:rsidR="002558DD" w:rsidRPr="00AD6CDE" w:rsidRDefault="002558DD" w:rsidP="002558DD">
      <w:pPr>
        <w:spacing w:line="260" w:lineRule="atLeast"/>
        <w:ind w:left="708" w:hanging="282"/>
        <w:contextualSpacing/>
        <w:jc w:val="both"/>
        <w:rPr>
          <w:rFonts w:ascii="Verdana" w:hAnsi="Verdana" w:cs="Tahoma"/>
          <w:sz w:val="18"/>
          <w:szCs w:val="18"/>
          <w:lang w:val="es-ES_tradnl"/>
        </w:rPr>
      </w:pPr>
      <w:r w:rsidRPr="00AD6CDE">
        <w:rPr>
          <w:rFonts w:ascii="Verdana" w:hAnsi="Verdana" w:cs="Tahoma"/>
          <w:sz w:val="18"/>
          <w:szCs w:val="18"/>
        </w:rPr>
        <w:t xml:space="preserve">•  </w:t>
      </w:r>
      <w:r w:rsidRPr="00AD6CDE">
        <w:rPr>
          <w:rFonts w:ascii="Verdana" w:hAnsi="Verdana" w:cs="Tahoma"/>
          <w:b/>
          <w:sz w:val="18"/>
          <w:szCs w:val="18"/>
        </w:rPr>
        <w:t>En caso de sustitución del personal clave</w:t>
      </w:r>
      <w:r w:rsidRPr="00AD6CDE">
        <w:rPr>
          <w:rFonts w:ascii="Verdana" w:hAnsi="Verdana" w:cs="Tahoma"/>
          <w:sz w:val="18"/>
          <w:szCs w:val="18"/>
        </w:rPr>
        <w:t xml:space="preserve">, </w:t>
      </w:r>
      <w:bookmarkStart w:id="135" w:name="_Hlk143872192"/>
      <w:r w:rsidRPr="00AD6CDE">
        <w:rPr>
          <w:rFonts w:ascii="Verdana" w:hAnsi="Verdana" w:cs="Tahoma"/>
          <w:sz w:val="18"/>
          <w:szCs w:val="18"/>
        </w:rPr>
        <w:t>el reemplazante deberá tener un perfil igual o mayor al profesional ofertado en su propuesta.</w:t>
      </w:r>
      <w:bookmarkEnd w:id="135"/>
      <w:r w:rsidRPr="00AD6CDE">
        <w:rPr>
          <w:rFonts w:ascii="Verdana" w:hAnsi="Verdana" w:cs="Tahoma"/>
          <w:sz w:val="18"/>
          <w:szCs w:val="18"/>
        </w:rPr>
        <w:t xml:space="preserve"> </w:t>
      </w:r>
      <w:r w:rsidRPr="00AD6CD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95621E7" w14:textId="77777777" w:rsidR="002558DD" w:rsidRPr="00AD6CDE" w:rsidRDefault="002558DD" w:rsidP="00571464">
      <w:pPr>
        <w:numPr>
          <w:ilvl w:val="0"/>
          <w:numId w:val="70"/>
        </w:numPr>
        <w:spacing w:line="260" w:lineRule="atLeast"/>
        <w:ind w:left="709" w:hanging="283"/>
        <w:contextualSpacing/>
        <w:jc w:val="both"/>
        <w:rPr>
          <w:rFonts w:ascii="Verdana" w:hAnsi="Verdana" w:cs="Tahoma"/>
          <w:sz w:val="18"/>
          <w:szCs w:val="18"/>
        </w:rPr>
      </w:pPr>
      <w:r w:rsidRPr="00AD6CDE">
        <w:rPr>
          <w:rFonts w:ascii="Verdana" w:hAnsi="Verdana" w:cs="Tahoma"/>
          <w:b/>
          <w:sz w:val="18"/>
          <w:szCs w:val="18"/>
        </w:rPr>
        <w:t>El/la Educador/a Social</w:t>
      </w:r>
      <w:r w:rsidRPr="00AD6CD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85F9E1D" w14:textId="77777777" w:rsidR="002558DD" w:rsidRPr="00AD6CDE" w:rsidRDefault="002558DD" w:rsidP="002558DD">
      <w:pPr>
        <w:spacing w:line="260" w:lineRule="atLeast"/>
        <w:ind w:left="708"/>
        <w:contextualSpacing/>
        <w:jc w:val="both"/>
        <w:rPr>
          <w:rFonts w:ascii="Verdana" w:hAnsi="Verdana" w:cs="Tahoma"/>
          <w:sz w:val="18"/>
          <w:szCs w:val="18"/>
        </w:rPr>
      </w:pPr>
      <w:r w:rsidRPr="00AD6CD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741C0D7" w14:textId="77777777" w:rsidR="002558DD" w:rsidRPr="00AD6CDE" w:rsidRDefault="002558DD" w:rsidP="002558DD">
      <w:pPr>
        <w:spacing w:line="260" w:lineRule="atLeast"/>
        <w:ind w:left="708"/>
        <w:contextualSpacing/>
        <w:jc w:val="both"/>
        <w:rPr>
          <w:rFonts w:ascii="Verdana" w:hAnsi="Verdana" w:cs="Tahoma"/>
          <w:sz w:val="18"/>
          <w:szCs w:val="18"/>
        </w:rPr>
      </w:pPr>
      <w:r w:rsidRPr="00AD6CDE">
        <w:rPr>
          <w:rFonts w:ascii="Verdana" w:hAnsi="Verdana" w:cs="Tahoma"/>
          <w:sz w:val="18"/>
          <w:szCs w:val="18"/>
        </w:rPr>
        <w:t xml:space="preserve">Este personal debe estar en constante coordinación con el/la Responsable de Seguimiento Social asignado/a por la AEVIVIENDA. </w:t>
      </w:r>
    </w:p>
    <w:p w14:paraId="008FA6CA" w14:textId="77777777" w:rsidR="002558DD" w:rsidRPr="00AD6CDE" w:rsidRDefault="002558DD" w:rsidP="002558DD">
      <w:pPr>
        <w:ind w:left="702"/>
        <w:contextualSpacing/>
        <w:jc w:val="both"/>
        <w:rPr>
          <w:rFonts w:ascii="Verdana" w:hAnsi="Verdana" w:cs="Tahoma"/>
          <w:sz w:val="18"/>
          <w:szCs w:val="18"/>
        </w:rPr>
      </w:pPr>
      <w:r w:rsidRPr="00AD6CD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1FE4D14" w14:textId="77777777" w:rsidR="002558DD" w:rsidRPr="00AD6CDE" w:rsidRDefault="002558DD" w:rsidP="002558DD">
      <w:pPr>
        <w:spacing w:before="120" w:line="260" w:lineRule="atLeast"/>
        <w:ind w:left="709" w:hanging="283"/>
        <w:contextualSpacing/>
        <w:jc w:val="both"/>
        <w:rPr>
          <w:rFonts w:ascii="Verdana" w:hAnsi="Verdana" w:cs="Tahoma"/>
          <w:sz w:val="18"/>
          <w:szCs w:val="18"/>
        </w:rPr>
      </w:pPr>
      <w:r w:rsidRPr="00AD6CDE">
        <w:rPr>
          <w:rFonts w:ascii="Verdana" w:hAnsi="Verdana" w:cs="Tahoma"/>
          <w:sz w:val="18"/>
          <w:szCs w:val="18"/>
        </w:rPr>
        <w:t>•</w:t>
      </w:r>
      <w:r w:rsidRPr="00AD6CDE">
        <w:rPr>
          <w:rFonts w:ascii="Verdana" w:hAnsi="Verdana" w:cs="Tahoma"/>
          <w:sz w:val="18"/>
          <w:szCs w:val="18"/>
        </w:rPr>
        <w:tab/>
      </w:r>
      <w:r w:rsidRPr="00AD6CDE">
        <w:rPr>
          <w:rFonts w:ascii="Verdana" w:hAnsi="Verdana" w:cs="Tahoma"/>
          <w:b/>
          <w:sz w:val="18"/>
          <w:szCs w:val="18"/>
        </w:rPr>
        <w:t>Constructor Especialista</w:t>
      </w:r>
      <w:r w:rsidRPr="00AD6CDE">
        <w:rPr>
          <w:rFonts w:ascii="Verdana" w:hAnsi="Verdana" w:cs="Tahoma"/>
          <w:sz w:val="18"/>
          <w:szCs w:val="18"/>
        </w:rPr>
        <w:t xml:space="preserve">. – </w:t>
      </w:r>
    </w:p>
    <w:p w14:paraId="33DFCCDD" w14:textId="77777777" w:rsidR="002558DD" w:rsidRPr="00AD6CDE" w:rsidRDefault="002558DD" w:rsidP="002558DD">
      <w:pPr>
        <w:spacing w:before="120" w:line="260" w:lineRule="atLeast"/>
        <w:ind w:left="709" w:hanging="1"/>
        <w:contextualSpacing/>
        <w:jc w:val="both"/>
        <w:rPr>
          <w:rFonts w:ascii="Verdana" w:hAnsi="Verdana" w:cs="Tahoma"/>
          <w:sz w:val="18"/>
          <w:szCs w:val="18"/>
        </w:rPr>
      </w:pPr>
      <w:r w:rsidRPr="00AD6CDE">
        <w:rPr>
          <w:rFonts w:ascii="Verdana" w:hAnsi="Verdana" w:cs="Tahoma"/>
          <w:sz w:val="18"/>
          <w:szCs w:val="18"/>
        </w:rPr>
        <w:t xml:space="preserve">El personal denominado </w:t>
      </w:r>
      <w:r w:rsidRPr="00AD6CDE">
        <w:rPr>
          <w:rFonts w:ascii="Verdana" w:hAnsi="Verdana" w:cs="Tahoma"/>
          <w:sz w:val="18"/>
          <w:szCs w:val="18"/>
          <w:u w:val="single"/>
        </w:rPr>
        <w:t>Constructor Especialista</w:t>
      </w:r>
      <w:r w:rsidRPr="00AD6CDE">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BC2FC09" w14:textId="77777777" w:rsidR="002558DD" w:rsidRPr="00AD6CDE" w:rsidRDefault="002558DD" w:rsidP="00571464">
      <w:pPr>
        <w:numPr>
          <w:ilvl w:val="0"/>
          <w:numId w:val="70"/>
        </w:numPr>
        <w:spacing w:before="120" w:line="260" w:lineRule="atLeast"/>
        <w:ind w:left="709"/>
        <w:contextualSpacing/>
        <w:jc w:val="both"/>
        <w:rPr>
          <w:rFonts w:ascii="Verdana" w:hAnsi="Verdana" w:cs="Tahoma"/>
          <w:i/>
          <w:sz w:val="18"/>
          <w:szCs w:val="18"/>
          <w:u w:val="single"/>
        </w:rPr>
      </w:pPr>
      <w:r w:rsidRPr="00AD6CDE">
        <w:rPr>
          <w:rFonts w:ascii="Verdana" w:hAnsi="Verdana" w:cs="Tahoma"/>
          <w:b/>
          <w:sz w:val="18"/>
          <w:szCs w:val="18"/>
        </w:rPr>
        <w:t xml:space="preserve">Constructor Albañil y de Apoyo Social. - </w:t>
      </w:r>
    </w:p>
    <w:p w14:paraId="724BBADF" w14:textId="77777777" w:rsidR="002558DD" w:rsidRPr="00AD6CDE" w:rsidRDefault="002558DD" w:rsidP="002558DD">
      <w:pPr>
        <w:spacing w:before="120" w:line="260" w:lineRule="atLeast"/>
        <w:ind w:left="709"/>
        <w:contextualSpacing/>
        <w:jc w:val="both"/>
        <w:rPr>
          <w:rFonts w:ascii="Verdana" w:hAnsi="Verdana" w:cs="Tahoma"/>
          <w:sz w:val="18"/>
          <w:szCs w:val="18"/>
        </w:rPr>
      </w:pPr>
      <w:r w:rsidRPr="00AD6CDE">
        <w:rPr>
          <w:rFonts w:ascii="Verdana" w:hAnsi="Verdana" w:cs="Tahoma"/>
          <w:sz w:val="18"/>
          <w:szCs w:val="18"/>
        </w:rPr>
        <w:t xml:space="preserve">El personal denominado </w:t>
      </w:r>
      <w:r w:rsidRPr="00AD6CDE">
        <w:rPr>
          <w:rFonts w:ascii="Verdana" w:hAnsi="Verdana" w:cs="Tahoma"/>
          <w:sz w:val="18"/>
          <w:szCs w:val="18"/>
          <w:u w:val="single"/>
        </w:rPr>
        <w:t>Constructor Albañil</w:t>
      </w:r>
      <w:r w:rsidRPr="00AD6CDE">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01D3794D" w14:textId="705A1EFC" w:rsidR="00D95495" w:rsidRPr="00AD6CDE" w:rsidRDefault="002558DD" w:rsidP="004B5A8A">
      <w:pPr>
        <w:spacing w:before="120" w:line="260" w:lineRule="atLeast"/>
        <w:ind w:left="709"/>
        <w:contextualSpacing/>
        <w:jc w:val="both"/>
        <w:rPr>
          <w:rFonts w:ascii="Verdana" w:hAnsi="Verdana" w:cs="Tahoma"/>
          <w:sz w:val="18"/>
          <w:szCs w:val="18"/>
        </w:rPr>
      </w:pPr>
      <w:r w:rsidRPr="00AD6CDE">
        <w:rPr>
          <w:rFonts w:ascii="Verdana" w:hAnsi="Verdana" w:cs="Tahoma"/>
          <w:sz w:val="18"/>
          <w:szCs w:val="18"/>
        </w:rPr>
        <w:t xml:space="preserve">El personal denominado </w:t>
      </w:r>
      <w:r w:rsidRPr="00AD6CDE">
        <w:rPr>
          <w:rFonts w:ascii="Verdana" w:hAnsi="Verdana" w:cs="Tahoma"/>
          <w:sz w:val="18"/>
          <w:szCs w:val="18"/>
          <w:u w:val="single"/>
        </w:rPr>
        <w:t>Constructor (Albañil apoyo Social)</w:t>
      </w:r>
      <w:r w:rsidRPr="00AD6CDE">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ABEE713"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OFICINAS Y ALMACENES.</w:t>
      </w:r>
      <w:bookmarkEnd w:id="136"/>
      <w:bookmarkEnd w:id="137"/>
    </w:p>
    <w:p w14:paraId="18B393A1" w14:textId="77777777" w:rsidR="002558DD" w:rsidRPr="00AD6CDE" w:rsidRDefault="002558DD" w:rsidP="002558DD">
      <w:pPr>
        <w:spacing w:line="260" w:lineRule="atLeast"/>
        <w:jc w:val="both"/>
        <w:rPr>
          <w:rFonts w:ascii="Verdana" w:hAnsi="Verdana" w:cs="Tahoma"/>
          <w:b/>
          <w:sz w:val="18"/>
          <w:szCs w:val="18"/>
          <w:lang w:eastAsia="es-BO"/>
        </w:rPr>
      </w:pPr>
      <w:r w:rsidRPr="00AD6CDE">
        <w:rPr>
          <w:rFonts w:ascii="Verdana" w:hAnsi="Verdana" w:cs="Tahoma"/>
          <w:sz w:val="18"/>
          <w:szCs w:val="18"/>
          <w:lang w:eastAsia="es-BO"/>
        </w:rPr>
        <w:t>La Entidad Ejecutora deberá implementar oficina y almacenes según el siguiente detalle:</w:t>
      </w:r>
    </w:p>
    <w:p w14:paraId="3C334528" w14:textId="77777777" w:rsidR="002558DD" w:rsidRPr="00AD6CDE" w:rsidRDefault="002558DD" w:rsidP="002558D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2028"/>
        <w:gridCol w:w="2807"/>
      </w:tblGrid>
      <w:tr w:rsidR="002558DD" w:rsidRPr="00AD6CDE" w14:paraId="6AB33D88" w14:textId="77777777" w:rsidTr="00D95495">
        <w:trPr>
          <w:trHeight w:val="403"/>
          <w:jc w:val="center"/>
        </w:trPr>
        <w:tc>
          <w:tcPr>
            <w:tcW w:w="3156" w:type="dxa"/>
            <w:shd w:val="clear" w:color="auto" w:fill="17365D"/>
            <w:vAlign w:val="center"/>
          </w:tcPr>
          <w:p w14:paraId="15F0D5D1" w14:textId="77777777" w:rsidR="002558DD" w:rsidRPr="00AD6CDE" w:rsidRDefault="002558DD" w:rsidP="00B3363D">
            <w:pPr>
              <w:jc w:val="center"/>
              <w:rPr>
                <w:rFonts w:ascii="Verdana" w:hAnsi="Verdana" w:cs="Tahoma"/>
                <w:b/>
                <w:sz w:val="18"/>
                <w:szCs w:val="18"/>
                <w:lang w:eastAsia="es-ES"/>
              </w:rPr>
            </w:pPr>
            <w:r w:rsidRPr="00AD6CDE">
              <w:rPr>
                <w:rFonts w:ascii="Verdana" w:hAnsi="Verdana" w:cs="Tahoma"/>
                <w:b/>
                <w:sz w:val="18"/>
                <w:szCs w:val="18"/>
                <w:lang w:eastAsia="es-ES"/>
              </w:rPr>
              <w:t>Nombre de la Comunidad</w:t>
            </w:r>
          </w:p>
        </w:tc>
        <w:tc>
          <w:tcPr>
            <w:tcW w:w="2028" w:type="dxa"/>
            <w:shd w:val="clear" w:color="auto" w:fill="17365D"/>
            <w:vAlign w:val="center"/>
          </w:tcPr>
          <w:p w14:paraId="534774F0" w14:textId="77777777" w:rsidR="002558DD" w:rsidRPr="00AD6CDE" w:rsidRDefault="002558DD" w:rsidP="00B3363D">
            <w:pPr>
              <w:jc w:val="center"/>
              <w:rPr>
                <w:rFonts w:ascii="Verdana" w:hAnsi="Verdana" w:cs="Tahoma"/>
                <w:b/>
                <w:sz w:val="18"/>
                <w:szCs w:val="18"/>
                <w:lang w:eastAsia="es-ES"/>
              </w:rPr>
            </w:pPr>
            <w:r w:rsidRPr="00AD6CDE">
              <w:rPr>
                <w:rFonts w:ascii="Verdana" w:hAnsi="Verdana" w:cs="Tahoma"/>
                <w:b/>
                <w:sz w:val="18"/>
                <w:szCs w:val="18"/>
                <w:lang w:eastAsia="es-ES"/>
              </w:rPr>
              <w:t>Oficina</w:t>
            </w:r>
          </w:p>
        </w:tc>
        <w:tc>
          <w:tcPr>
            <w:tcW w:w="2807" w:type="dxa"/>
            <w:shd w:val="clear" w:color="auto" w:fill="17365D"/>
            <w:vAlign w:val="center"/>
          </w:tcPr>
          <w:p w14:paraId="775DF5FF" w14:textId="77777777" w:rsidR="002558DD" w:rsidRPr="00AD6CDE" w:rsidRDefault="002558DD" w:rsidP="00B3363D">
            <w:pPr>
              <w:jc w:val="center"/>
              <w:rPr>
                <w:rFonts w:ascii="Verdana" w:hAnsi="Verdana" w:cs="Tahoma"/>
                <w:b/>
                <w:sz w:val="18"/>
                <w:szCs w:val="18"/>
                <w:lang w:eastAsia="es-ES"/>
              </w:rPr>
            </w:pPr>
            <w:r w:rsidRPr="00AD6CDE">
              <w:rPr>
                <w:rFonts w:ascii="Verdana" w:hAnsi="Verdana" w:cs="Tahoma"/>
                <w:b/>
                <w:sz w:val="18"/>
                <w:szCs w:val="18"/>
                <w:lang w:eastAsia="es-ES"/>
              </w:rPr>
              <w:t>Almacén</w:t>
            </w:r>
          </w:p>
        </w:tc>
      </w:tr>
      <w:tr w:rsidR="002558DD" w:rsidRPr="00AD6CDE" w14:paraId="618E6636" w14:textId="77777777" w:rsidTr="00D95495">
        <w:trPr>
          <w:trHeight w:hRule="exact" w:val="232"/>
          <w:jc w:val="center"/>
        </w:trPr>
        <w:tc>
          <w:tcPr>
            <w:tcW w:w="3156" w:type="dxa"/>
            <w:shd w:val="clear" w:color="auto" w:fill="auto"/>
          </w:tcPr>
          <w:p w14:paraId="794C7B05" w14:textId="77777777" w:rsidR="002558DD" w:rsidRPr="00AD6CDE" w:rsidRDefault="002558DD" w:rsidP="00B3363D">
            <w:pPr>
              <w:spacing w:line="300" w:lineRule="auto"/>
              <w:jc w:val="both"/>
              <w:rPr>
                <w:rFonts w:ascii="Verdana" w:hAnsi="Verdana" w:cs="Tahoma"/>
                <w:color w:val="FF0000"/>
                <w:sz w:val="18"/>
                <w:szCs w:val="18"/>
                <w:lang w:eastAsia="es-ES"/>
              </w:rPr>
            </w:pPr>
            <w:r w:rsidRPr="00AD6CDE">
              <w:rPr>
                <w:rFonts w:ascii="Verdana" w:hAnsi="Verdana" w:cs="Tahoma"/>
                <w:color w:val="FF0000"/>
                <w:sz w:val="18"/>
                <w:szCs w:val="18"/>
                <w:lang w:val="en-US" w:eastAsia="es-BO"/>
              </w:rPr>
              <w:t>COMUNIDAD NIQUELA</w:t>
            </w:r>
          </w:p>
        </w:tc>
        <w:tc>
          <w:tcPr>
            <w:tcW w:w="2028" w:type="dxa"/>
            <w:shd w:val="clear" w:color="auto" w:fill="auto"/>
          </w:tcPr>
          <w:p w14:paraId="06186F3F" w14:textId="77777777" w:rsidR="002558DD" w:rsidRPr="00AD6CDE" w:rsidRDefault="002558DD" w:rsidP="00B3363D">
            <w:pPr>
              <w:spacing w:line="300" w:lineRule="auto"/>
              <w:jc w:val="center"/>
              <w:rPr>
                <w:rFonts w:ascii="Verdana" w:hAnsi="Verdana" w:cs="Tahoma"/>
                <w:color w:val="FF0000"/>
                <w:sz w:val="18"/>
                <w:szCs w:val="18"/>
                <w:lang w:eastAsia="es-ES"/>
              </w:rPr>
            </w:pPr>
            <w:r w:rsidRPr="00AD6CDE">
              <w:rPr>
                <w:rFonts w:ascii="Verdana" w:hAnsi="Verdana" w:cs="Tahoma"/>
                <w:color w:val="FF0000"/>
                <w:sz w:val="18"/>
                <w:szCs w:val="18"/>
                <w:lang w:val="en-US" w:eastAsia="es-ES"/>
              </w:rPr>
              <w:t>SI</w:t>
            </w:r>
          </w:p>
        </w:tc>
        <w:tc>
          <w:tcPr>
            <w:tcW w:w="2807" w:type="dxa"/>
            <w:shd w:val="clear" w:color="auto" w:fill="auto"/>
          </w:tcPr>
          <w:p w14:paraId="7270843F" w14:textId="77777777" w:rsidR="002558DD" w:rsidRPr="00AD6CDE" w:rsidRDefault="002558DD" w:rsidP="00B3363D">
            <w:pPr>
              <w:jc w:val="center"/>
              <w:rPr>
                <w:rFonts w:ascii="Verdana" w:hAnsi="Verdana" w:cs="Tahoma"/>
                <w:color w:val="FF0000"/>
                <w:sz w:val="18"/>
                <w:szCs w:val="18"/>
              </w:rPr>
            </w:pPr>
            <w:r w:rsidRPr="00AD6CDE">
              <w:rPr>
                <w:rFonts w:ascii="Verdana" w:hAnsi="Verdana" w:cs="Tahoma"/>
                <w:color w:val="FF0000"/>
                <w:sz w:val="18"/>
                <w:szCs w:val="18"/>
                <w:lang w:eastAsia="es-ES"/>
              </w:rPr>
              <w:t>SI</w:t>
            </w:r>
          </w:p>
        </w:tc>
      </w:tr>
      <w:tr w:rsidR="002558DD" w:rsidRPr="00AD6CDE" w14:paraId="50A6566A" w14:textId="77777777" w:rsidTr="00D95495">
        <w:trPr>
          <w:trHeight w:hRule="exact" w:val="232"/>
          <w:jc w:val="center"/>
        </w:trPr>
        <w:tc>
          <w:tcPr>
            <w:tcW w:w="3156" w:type="dxa"/>
            <w:shd w:val="clear" w:color="auto" w:fill="BFBFBF"/>
          </w:tcPr>
          <w:p w14:paraId="2EF4133D" w14:textId="77777777" w:rsidR="002558DD" w:rsidRPr="00AD6CDE" w:rsidRDefault="002558DD" w:rsidP="00B3363D">
            <w:pPr>
              <w:spacing w:line="300" w:lineRule="auto"/>
              <w:jc w:val="right"/>
              <w:rPr>
                <w:rFonts w:ascii="Verdana" w:hAnsi="Verdana" w:cs="Tahoma"/>
                <w:b/>
                <w:sz w:val="18"/>
                <w:szCs w:val="18"/>
                <w:lang w:eastAsia="es-ES"/>
              </w:rPr>
            </w:pPr>
            <w:r w:rsidRPr="00AD6CDE">
              <w:rPr>
                <w:rFonts w:ascii="Verdana" w:hAnsi="Verdana" w:cs="Tahoma"/>
                <w:b/>
                <w:sz w:val="18"/>
                <w:szCs w:val="18"/>
                <w:lang w:val="en-US" w:eastAsia="es-BO"/>
              </w:rPr>
              <w:t>TOTAL</w:t>
            </w:r>
          </w:p>
        </w:tc>
        <w:tc>
          <w:tcPr>
            <w:tcW w:w="2028" w:type="dxa"/>
            <w:shd w:val="clear" w:color="auto" w:fill="BFBFBF"/>
          </w:tcPr>
          <w:p w14:paraId="6492DB08" w14:textId="77777777" w:rsidR="002558DD" w:rsidRPr="00AD6CDE" w:rsidRDefault="002558DD" w:rsidP="00B3363D">
            <w:pPr>
              <w:spacing w:line="300" w:lineRule="auto"/>
              <w:jc w:val="center"/>
              <w:rPr>
                <w:rFonts w:ascii="Verdana" w:hAnsi="Verdana" w:cs="Tahoma"/>
                <w:b/>
                <w:bCs/>
                <w:color w:val="FF0000"/>
                <w:sz w:val="18"/>
                <w:szCs w:val="18"/>
                <w:lang w:eastAsia="es-ES"/>
              </w:rPr>
            </w:pPr>
            <w:r w:rsidRPr="00AD6CDE">
              <w:rPr>
                <w:rFonts w:ascii="Verdana" w:hAnsi="Verdana" w:cs="Tahoma"/>
                <w:b/>
                <w:bCs/>
                <w:color w:val="FF0000"/>
                <w:sz w:val="18"/>
                <w:szCs w:val="18"/>
                <w:lang w:eastAsia="es-ES"/>
              </w:rPr>
              <w:t>1</w:t>
            </w:r>
          </w:p>
        </w:tc>
        <w:tc>
          <w:tcPr>
            <w:tcW w:w="2807" w:type="dxa"/>
            <w:shd w:val="clear" w:color="auto" w:fill="BFBFBF"/>
          </w:tcPr>
          <w:p w14:paraId="70E9B3DF" w14:textId="77777777" w:rsidR="002558DD" w:rsidRPr="00AD6CDE" w:rsidRDefault="002558DD" w:rsidP="00B3363D">
            <w:pPr>
              <w:jc w:val="center"/>
              <w:rPr>
                <w:rFonts w:ascii="Verdana" w:hAnsi="Verdana" w:cs="Tahoma"/>
                <w:b/>
                <w:bCs/>
                <w:color w:val="FF0000"/>
                <w:sz w:val="18"/>
                <w:szCs w:val="18"/>
              </w:rPr>
            </w:pPr>
            <w:r w:rsidRPr="00AD6CDE">
              <w:rPr>
                <w:rFonts w:ascii="Verdana" w:hAnsi="Verdana" w:cs="Tahoma"/>
                <w:b/>
                <w:bCs/>
                <w:color w:val="FF0000"/>
                <w:sz w:val="18"/>
                <w:szCs w:val="18"/>
                <w:lang w:eastAsia="es-ES"/>
              </w:rPr>
              <w:t>1</w:t>
            </w:r>
          </w:p>
        </w:tc>
      </w:tr>
    </w:tbl>
    <w:p w14:paraId="184E09A3" w14:textId="77777777" w:rsidR="002558DD" w:rsidRPr="00AD6CDE" w:rsidRDefault="002558DD" w:rsidP="002558DD">
      <w:pPr>
        <w:spacing w:line="260" w:lineRule="atLeast"/>
        <w:jc w:val="both"/>
        <w:rPr>
          <w:rFonts w:ascii="Verdana" w:hAnsi="Verdana" w:cs="Tahoma"/>
          <w:b/>
          <w:i/>
          <w:color w:val="000000"/>
          <w:sz w:val="18"/>
          <w:szCs w:val="18"/>
          <w:lang w:val="es-ES_tradnl"/>
        </w:rPr>
      </w:pPr>
      <w:r w:rsidRPr="00AD6CDE">
        <w:rPr>
          <w:rFonts w:ascii="Verdana" w:hAnsi="Verdana" w:cs="Tahoma"/>
          <w:b/>
          <w:i/>
          <w:color w:val="000000"/>
          <w:sz w:val="18"/>
          <w:szCs w:val="18"/>
          <w:lang w:val="es-ES_tradnl"/>
        </w:rPr>
        <w:t>Notas:</w:t>
      </w:r>
    </w:p>
    <w:p w14:paraId="04D45FA0"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t>La Entidad Ejecutora deberá instalar una oficina de apoyo logístico en el departamento, obligatoriamente, con la dirección y enlace correspondiente.</w:t>
      </w:r>
    </w:p>
    <w:p w14:paraId="62653372"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t xml:space="preserve">Según la necesidad del proyecto se podrán habilitar almacenes comunales. </w:t>
      </w:r>
    </w:p>
    <w:p w14:paraId="5F7390B4"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t xml:space="preserve">Si existen comunidades alejadas a más de </w:t>
      </w:r>
      <w:r w:rsidRPr="00AD6CDE">
        <w:rPr>
          <w:rFonts w:ascii="Verdana" w:hAnsi="Verdana" w:cs="Tahoma"/>
          <w:b/>
          <w:color w:val="FF0000"/>
          <w:sz w:val="18"/>
          <w:szCs w:val="18"/>
        </w:rPr>
        <w:t>5 km</w:t>
      </w:r>
      <w:r w:rsidRPr="00AD6CDE">
        <w:rPr>
          <w:rFonts w:ascii="Verdana" w:hAnsi="Verdana" w:cs="Tahoma"/>
          <w:sz w:val="18"/>
          <w:szCs w:val="18"/>
        </w:rPr>
        <w:t xml:space="preserve"> de el/los almacén/es que coloca la Entidad Ejecutora, entonces deberá organizarse la apertura de </w:t>
      </w:r>
      <w:r w:rsidRPr="00AD6CDE">
        <w:rPr>
          <w:rFonts w:ascii="Verdana" w:hAnsi="Verdana" w:cs="Tahoma"/>
          <w:b/>
          <w:sz w:val="18"/>
          <w:szCs w:val="18"/>
        </w:rPr>
        <w:t>almacenes comunales</w:t>
      </w:r>
      <w:r w:rsidRPr="00AD6CDE">
        <w:rPr>
          <w:rFonts w:ascii="Verdana" w:hAnsi="Verdana" w:cs="Tahoma"/>
          <w:sz w:val="18"/>
          <w:szCs w:val="18"/>
        </w:rPr>
        <w:t xml:space="preserve"> por cada comunidad.</w:t>
      </w:r>
    </w:p>
    <w:p w14:paraId="6F831FA1"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lastRenderedPageBreak/>
        <w:t>Según la necesidad del proyecto se podrá cambiar la ubicación de la oficina y de los almacenes si está debidamente justificadas, bajo la aprobación del Inspector y el Fiscal del Proyecto.</w:t>
      </w:r>
    </w:p>
    <w:p w14:paraId="14616651"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t>Tanto la oficina como los almacenes deberán estar debidamente identificados.</w:t>
      </w:r>
    </w:p>
    <w:p w14:paraId="779EEA98"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AD6CDE">
        <w:rPr>
          <w:rFonts w:ascii="Verdana" w:hAnsi="Verdana" w:cs="Tahoma"/>
          <w:b/>
          <w:bCs/>
          <w:color w:val="000000"/>
          <w:kern w:val="32"/>
          <w:sz w:val="18"/>
          <w:szCs w:val="18"/>
          <w:lang w:val="es-ES_tradnl"/>
        </w:rPr>
        <w:t>EQUIPO, MAQUINARIA, VEHÍCULOS Y OTROS</w:t>
      </w:r>
      <w:bookmarkEnd w:id="138"/>
      <w:bookmarkEnd w:id="139"/>
    </w:p>
    <w:p w14:paraId="269AB9C3" w14:textId="77777777" w:rsidR="002558DD" w:rsidRPr="00AD6CDE" w:rsidRDefault="002558DD" w:rsidP="002558DD">
      <w:pPr>
        <w:spacing w:line="260" w:lineRule="atLeast"/>
        <w:jc w:val="both"/>
        <w:rPr>
          <w:rFonts w:ascii="Verdana" w:hAnsi="Verdana" w:cs="Tahoma"/>
          <w:sz w:val="18"/>
          <w:szCs w:val="18"/>
        </w:rPr>
      </w:pPr>
      <w:r w:rsidRPr="00AD6CDE">
        <w:rPr>
          <w:rFonts w:ascii="Verdana" w:hAnsi="Verdana" w:cs="Tahoma"/>
          <w:sz w:val="18"/>
          <w:szCs w:val="18"/>
        </w:rPr>
        <w:t>La Entidad Ejecutora deberá garantizar mínimamente el siguiente equipo, maquinaria, vehículos y otros:</w:t>
      </w:r>
    </w:p>
    <w:p w14:paraId="18D54117" w14:textId="77777777" w:rsidR="002558DD" w:rsidRPr="00AD6CDE" w:rsidRDefault="002558DD" w:rsidP="002558DD">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558DD" w:rsidRPr="00AD6CDE" w14:paraId="1C2A4F86" w14:textId="77777777" w:rsidTr="00B3363D">
        <w:trPr>
          <w:jc w:val="center"/>
        </w:trPr>
        <w:tc>
          <w:tcPr>
            <w:tcW w:w="562" w:type="dxa"/>
            <w:shd w:val="clear" w:color="auto" w:fill="D9E2F3" w:themeFill="accent5" w:themeFillTint="33"/>
            <w:vAlign w:val="center"/>
          </w:tcPr>
          <w:p w14:paraId="482EBB43" w14:textId="77777777" w:rsidR="002558DD" w:rsidRPr="00AD6CDE" w:rsidRDefault="002558DD" w:rsidP="00B3363D">
            <w:pPr>
              <w:jc w:val="center"/>
              <w:rPr>
                <w:rFonts w:ascii="Verdana" w:hAnsi="Verdana" w:cs="Tahoma"/>
                <w:b/>
                <w:sz w:val="18"/>
                <w:szCs w:val="18"/>
              </w:rPr>
            </w:pPr>
            <w:r w:rsidRPr="00AD6CDE">
              <w:rPr>
                <w:rFonts w:ascii="Verdana" w:hAnsi="Verdana" w:cs="Tahoma"/>
                <w:b/>
                <w:sz w:val="18"/>
                <w:szCs w:val="18"/>
              </w:rPr>
              <w:t>Nº</w:t>
            </w:r>
          </w:p>
        </w:tc>
        <w:tc>
          <w:tcPr>
            <w:tcW w:w="3411" w:type="dxa"/>
            <w:shd w:val="clear" w:color="auto" w:fill="D9E2F3" w:themeFill="accent5" w:themeFillTint="33"/>
            <w:vAlign w:val="center"/>
          </w:tcPr>
          <w:p w14:paraId="43D2E41D" w14:textId="77777777" w:rsidR="002558DD" w:rsidRPr="00AD6CDE" w:rsidRDefault="002558DD" w:rsidP="00B3363D">
            <w:pPr>
              <w:jc w:val="center"/>
              <w:rPr>
                <w:rFonts w:ascii="Verdana" w:hAnsi="Verdana" w:cs="Tahoma"/>
                <w:b/>
                <w:sz w:val="18"/>
                <w:szCs w:val="18"/>
              </w:rPr>
            </w:pPr>
            <w:r w:rsidRPr="00AD6CDE">
              <w:rPr>
                <w:rFonts w:ascii="Verdana" w:hAnsi="Verdana" w:cs="Tahoma"/>
                <w:b/>
                <w:sz w:val="18"/>
                <w:szCs w:val="18"/>
              </w:rPr>
              <w:t>TIPO</w:t>
            </w:r>
          </w:p>
        </w:tc>
        <w:tc>
          <w:tcPr>
            <w:tcW w:w="1701" w:type="dxa"/>
            <w:shd w:val="clear" w:color="auto" w:fill="D9E2F3" w:themeFill="accent5" w:themeFillTint="33"/>
            <w:vAlign w:val="center"/>
          </w:tcPr>
          <w:p w14:paraId="0C860029" w14:textId="77777777" w:rsidR="002558DD" w:rsidRPr="00AD6CDE" w:rsidRDefault="002558DD" w:rsidP="00B3363D">
            <w:pPr>
              <w:jc w:val="center"/>
              <w:rPr>
                <w:rFonts w:ascii="Verdana" w:hAnsi="Verdana" w:cs="Tahoma"/>
                <w:b/>
                <w:sz w:val="18"/>
                <w:szCs w:val="18"/>
              </w:rPr>
            </w:pPr>
            <w:r w:rsidRPr="00AD6CDE">
              <w:rPr>
                <w:rFonts w:ascii="Verdana" w:hAnsi="Verdana" w:cs="Tahoma"/>
                <w:b/>
                <w:sz w:val="18"/>
                <w:szCs w:val="18"/>
              </w:rPr>
              <w:t>CANTIDAD</w:t>
            </w:r>
          </w:p>
        </w:tc>
        <w:tc>
          <w:tcPr>
            <w:tcW w:w="1702" w:type="dxa"/>
            <w:shd w:val="clear" w:color="auto" w:fill="D9E2F3" w:themeFill="accent5" w:themeFillTint="33"/>
          </w:tcPr>
          <w:p w14:paraId="0BC0CD49" w14:textId="77777777" w:rsidR="002558DD" w:rsidRPr="00AD6CDE" w:rsidRDefault="002558DD" w:rsidP="00B3363D">
            <w:pPr>
              <w:jc w:val="center"/>
              <w:rPr>
                <w:rFonts w:ascii="Verdana" w:hAnsi="Verdana" w:cs="Tahoma"/>
                <w:b/>
                <w:sz w:val="18"/>
                <w:szCs w:val="18"/>
              </w:rPr>
            </w:pPr>
          </w:p>
          <w:p w14:paraId="7E901952" w14:textId="77777777" w:rsidR="002558DD" w:rsidRPr="00AD6CDE" w:rsidRDefault="002558DD" w:rsidP="00B3363D">
            <w:pPr>
              <w:jc w:val="center"/>
              <w:rPr>
                <w:rFonts w:ascii="Verdana" w:hAnsi="Verdana" w:cs="Tahoma"/>
                <w:b/>
                <w:sz w:val="18"/>
                <w:szCs w:val="18"/>
              </w:rPr>
            </w:pPr>
            <w:r w:rsidRPr="00AD6CDE">
              <w:rPr>
                <w:rFonts w:ascii="Verdana" w:hAnsi="Verdana" w:cs="Tahoma"/>
                <w:b/>
                <w:sz w:val="18"/>
                <w:szCs w:val="18"/>
              </w:rPr>
              <w:t>PERTINENCIA</w:t>
            </w:r>
          </w:p>
        </w:tc>
        <w:tc>
          <w:tcPr>
            <w:tcW w:w="2268" w:type="dxa"/>
            <w:shd w:val="clear" w:color="auto" w:fill="D9E2F3" w:themeFill="accent5" w:themeFillTint="33"/>
          </w:tcPr>
          <w:p w14:paraId="79285AA4" w14:textId="77777777" w:rsidR="002558DD" w:rsidRPr="00AD6CDE" w:rsidRDefault="002558DD" w:rsidP="00B3363D">
            <w:pPr>
              <w:jc w:val="center"/>
              <w:rPr>
                <w:rFonts w:ascii="Verdana" w:hAnsi="Verdana" w:cs="Tahoma"/>
                <w:b/>
                <w:sz w:val="18"/>
                <w:szCs w:val="18"/>
              </w:rPr>
            </w:pPr>
            <w:r w:rsidRPr="00AD6CDE">
              <w:rPr>
                <w:rFonts w:ascii="Verdana" w:hAnsi="Verdana" w:cs="Tahoma"/>
                <w:b/>
                <w:sz w:val="18"/>
                <w:szCs w:val="18"/>
              </w:rPr>
              <w:t>Tiempo de participación en este Proyecto</w:t>
            </w:r>
          </w:p>
        </w:tc>
      </w:tr>
      <w:tr w:rsidR="002558DD" w:rsidRPr="00AD6CDE" w14:paraId="449C7161" w14:textId="77777777" w:rsidTr="00B3363D">
        <w:trPr>
          <w:jc w:val="center"/>
        </w:trPr>
        <w:tc>
          <w:tcPr>
            <w:tcW w:w="562" w:type="dxa"/>
            <w:shd w:val="clear" w:color="auto" w:fill="auto"/>
            <w:vAlign w:val="center"/>
          </w:tcPr>
          <w:p w14:paraId="1E398A98"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1</w:t>
            </w:r>
          </w:p>
        </w:tc>
        <w:tc>
          <w:tcPr>
            <w:tcW w:w="3411" w:type="dxa"/>
            <w:shd w:val="clear" w:color="auto" w:fill="auto"/>
            <w:vAlign w:val="center"/>
          </w:tcPr>
          <w:p w14:paraId="2086A490"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 xml:space="preserve">Camioneta mayor o igual a </w:t>
            </w:r>
            <w:r w:rsidRPr="00AD6CDE">
              <w:rPr>
                <w:rFonts w:ascii="Verdana" w:hAnsi="Verdana" w:cs="Tahoma"/>
                <w:sz w:val="18"/>
                <w:szCs w:val="18"/>
                <w:lang w:eastAsia="es-BO"/>
              </w:rPr>
              <w:t xml:space="preserve">2350 </w:t>
            </w:r>
            <w:proofErr w:type="spellStart"/>
            <w:r w:rsidRPr="00AD6CDE">
              <w:rPr>
                <w:rFonts w:ascii="Verdana" w:hAnsi="Verdana" w:cs="Tahoma"/>
                <w:sz w:val="18"/>
                <w:szCs w:val="18"/>
                <w:lang w:eastAsia="es-BO"/>
              </w:rPr>
              <w:t>cc.</w:t>
            </w:r>
            <w:proofErr w:type="spellEnd"/>
            <w:r w:rsidRPr="00AD6CDE">
              <w:rPr>
                <w:rFonts w:ascii="Verdana" w:hAnsi="Verdana" w:cs="Tahoma"/>
                <w:sz w:val="18"/>
                <w:szCs w:val="18"/>
                <w:lang w:eastAsia="es-BO"/>
              </w:rPr>
              <w:t>,</w:t>
            </w:r>
            <w:r w:rsidRPr="00AD6CD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863FCC1" w14:textId="77777777" w:rsidR="002558DD" w:rsidRPr="00AD6CDE" w:rsidRDefault="002558DD" w:rsidP="00B3363D">
            <w:pPr>
              <w:spacing w:line="300" w:lineRule="auto"/>
              <w:jc w:val="center"/>
              <w:rPr>
                <w:rFonts w:ascii="Verdana" w:hAnsi="Verdana" w:cs="Tahoma"/>
                <w:b/>
                <w:bCs/>
                <w:sz w:val="18"/>
                <w:szCs w:val="18"/>
              </w:rPr>
            </w:pPr>
            <w:r w:rsidRPr="00AD6CDE">
              <w:rPr>
                <w:rFonts w:ascii="Verdana" w:hAnsi="Verdana" w:cs="Tahoma"/>
                <w:b/>
                <w:bCs/>
                <w:color w:val="FF0000"/>
                <w:sz w:val="18"/>
                <w:szCs w:val="18"/>
              </w:rPr>
              <w:t>1</w:t>
            </w:r>
          </w:p>
        </w:tc>
        <w:tc>
          <w:tcPr>
            <w:tcW w:w="1702" w:type="dxa"/>
            <w:vMerge w:val="restart"/>
            <w:vAlign w:val="center"/>
          </w:tcPr>
          <w:p w14:paraId="5EE46D26" w14:textId="77777777" w:rsidR="002558DD" w:rsidRPr="00AD6CDE" w:rsidRDefault="002558DD" w:rsidP="00B3363D">
            <w:pPr>
              <w:spacing w:line="300" w:lineRule="auto"/>
              <w:contextualSpacing/>
              <w:jc w:val="center"/>
              <w:rPr>
                <w:rFonts w:ascii="Verdana" w:hAnsi="Verdana" w:cs="Tahoma"/>
                <w:b/>
                <w:sz w:val="18"/>
                <w:szCs w:val="18"/>
              </w:rPr>
            </w:pPr>
          </w:p>
          <w:p w14:paraId="7C3C405D" w14:textId="77777777" w:rsidR="002558DD" w:rsidRPr="00AD6CDE" w:rsidRDefault="002558DD" w:rsidP="00B3363D">
            <w:pPr>
              <w:spacing w:line="300" w:lineRule="auto"/>
              <w:contextualSpacing/>
              <w:jc w:val="center"/>
              <w:rPr>
                <w:rFonts w:ascii="Verdana" w:hAnsi="Verdana" w:cs="Tahoma"/>
                <w:b/>
                <w:sz w:val="18"/>
                <w:szCs w:val="18"/>
              </w:rPr>
            </w:pPr>
          </w:p>
          <w:p w14:paraId="2E7E2FC4" w14:textId="77777777" w:rsidR="002558DD" w:rsidRPr="00AD6CDE" w:rsidRDefault="002558DD" w:rsidP="00B3363D">
            <w:pPr>
              <w:spacing w:line="300" w:lineRule="auto"/>
              <w:contextualSpacing/>
              <w:jc w:val="center"/>
              <w:rPr>
                <w:rFonts w:ascii="Verdana" w:hAnsi="Verdana" w:cs="Tahoma"/>
                <w:b/>
                <w:sz w:val="18"/>
                <w:szCs w:val="18"/>
              </w:rPr>
            </w:pPr>
            <w:r w:rsidRPr="00AD6CDE">
              <w:rPr>
                <w:rFonts w:ascii="Verdana" w:hAnsi="Verdana" w:cs="Tahoma"/>
                <w:b/>
                <w:sz w:val="18"/>
                <w:szCs w:val="18"/>
              </w:rPr>
              <w:t>Obligatorio</w:t>
            </w:r>
          </w:p>
        </w:tc>
        <w:tc>
          <w:tcPr>
            <w:tcW w:w="2268" w:type="dxa"/>
            <w:vMerge w:val="restart"/>
            <w:vAlign w:val="center"/>
          </w:tcPr>
          <w:p w14:paraId="39FB2EF8" w14:textId="77777777" w:rsidR="002558DD" w:rsidRPr="00AD6CDE" w:rsidRDefault="002558DD" w:rsidP="00B3363D">
            <w:pPr>
              <w:spacing w:line="300" w:lineRule="auto"/>
              <w:jc w:val="center"/>
              <w:rPr>
                <w:rFonts w:ascii="Verdana" w:hAnsi="Verdana" w:cs="Tahoma"/>
                <w:b/>
                <w:sz w:val="18"/>
                <w:szCs w:val="18"/>
              </w:rPr>
            </w:pPr>
          </w:p>
          <w:p w14:paraId="7445C5D8" w14:textId="77777777" w:rsidR="002558DD" w:rsidRPr="00AD6CDE" w:rsidRDefault="002558DD" w:rsidP="00B3363D">
            <w:pPr>
              <w:spacing w:line="300" w:lineRule="auto"/>
              <w:jc w:val="center"/>
              <w:rPr>
                <w:rFonts w:ascii="Verdana" w:hAnsi="Verdana" w:cs="Tahoma"/>
                <w:b/>
                <w:sz w:val="18"/>
                <w:szCs w:val="18"/>
              </w:rPr>
            </w:pPr>
          </w:p>
          <w:p w14:paraId="33C3E2EF" w14:textId="77777777" w:rsidR="002558DD" w:rsidRPr="00AD6CDE" w:rsidRDefault="002558DD" w:rsidP="00B3363D">
            <w:pPr>
              <w:spacing w:line="300" w:lineRule="auto"/>
              <w:jc w:val="center"/>
              <w:rPr>
                <w:rFonts w:ascii="Verdana" w:hAnsi="Verdana" w:cs="Tahoma"/>
                <w:b/>
                <w:sz w:val="18"/>
                <w:szCs w:val="18"/>
              </w:rPr>
            </w:pPr>
          </w:p>
          <w:p w14:paraId="7CE5C137" w14:textId="77777777" w:rsidR="002558DD" w:rsidRPr="00AD6CDE" w:rsidRDefault="002558DD" w:rsidP="00B3363D">
            <w:pPr>
              <w:spacing w:line="300" w:lineRule="auto"/>
              <w:jc w:val="center"/>
              <w:rPr>
                <w:rFonts w:ascii="Verdana" w:hAnsi="Verdana" w:cs="Tahoma"/>
                <w:b/>
                <w:sz w:val="18"/>
                <w:szCs w:val="18"/>
              </w:rPr>
            </w:pPr>
          </w:p>
          <w:p w14:paraId="15324562"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b/>
                <w:sz w:val="18"/>
                <w:szCs w:val="18"/>
              </w:rPr>
              <w:t>PLAZO TOTAL DE LA CONSULTORÍA</w:t>
            </w:r>
          </w:p>
        </w:tc>
      </w:tr>
      <w:tr w:rsidR="002558DD" w:rsidRPr="00AD6CDE" w14:paraId="6CE398A3" w14:textId="77777777" w:rsidTr="00B3363D">
        <w:trPr>
          <w:jc w:val="center"/>
        </w:trPr>
        <w:tc>
          <w:tcPr>
            <w:tcW w:w="562" w:type="dxa"/>
            <w:shd w:val="clear" w:color="auto" w:fill="auto"/>
            <w:vAlign w:val="center"/>
          </w:tcPr>
          <w:p w14:paraId="40B67998"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2</w:t>
            </w:r>
          </w:p>
        </w:tc>
        <w:tc>
          <w:tcPr>
            <w:tcW w:w="3411" w:type="dxa"/>
            <w:shd w:val="clear" w:color="auto" w:fill="auto"/>
            <w:vAlign w:val="center"/>
          </w:tcPr>
          <w:p w14:paraId="33639084"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 xml:space="preserve">Volqueta </w:t>
            </w:r>
            <w:r w:rsidRPr="00AD6CDE">
              <w:rPr>
                <w:rFonts w:ascii="Verdana" w:hAnsi="Verdana" w:cs="Tahoma"/>
                <w:sz w:val="18"/>
                <w:szCs w:val="18"/>
                <w:lang w:eastAsia="es-BO"/>
              </w:rPr>
              <w:t xml:space="preserve">o Camión </w:t>
            </w:r>
            <w:r w:rsidRPr="00AD6CD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DABD8B2" w14:textId="77777777" w:rsidR="002558DD" w:rsidRPr="00AD6CDE" w:rsidRDefault="002558DD" w:rsidP="00B3363D">
            <w:pPr>
              <w:jc w:val="center"/>
              <w:rPr>
                <w:rFonts w:ascii="Verdana" w:hAnsi="Verdana"/>
                <w:b/>
                <w:bCs/>
                <w:sz w:val="18"/>
                <w:szCs w:val="18"/>
              </w:rPr>
            </w:pPr>
            <w:r w:rsidRPr="00AD6CDE">
              <w:rPr>
                <w:rFonts w:ascii="Verdana" w:hAnsi="Verdana" w:cs="Tahoma"/>
                <w:b/>
                <w:bCs/>
                <w:color w:val="FF0000"/>
                <w:sz w:val="18"/>
                <w:szCs w:val="18"/>
              </w:rPr>
              <w:t>1</w:t>
            </w:r>
          </w:p>
        </w:tc>
        <w:tc>
          <w:tcPr>
            <w:tcW w:w="1702" w:type="dxa"/>
            <w:vMerge/>
            <w:vAlign w:val="center"/>
          </w:tcPr>
          <w:p w14:paraId="14A4D5BF" w14:textId="77777777" w:rsidR="002558DD" w:rsidRPr="00AD6CDE" w:rsidRDefault="002558DD" w:rsidP="00B3363D">
            <w:pPr>
              <w:spacing w:line="300" w:lineRule="auto"/>
              <w:contextualSpacing/>
              <w:jc w:val="center"/>
              <w:rPr>
                <w:rFonts w:ascii="Verdana" w:hAnsi="Verdana" w:cs="Tahoma"/>
                <w:b/>
                <w:sz w:val="18"/>
                <w:szCs w:val="18"/>
              </w:rPr>
            </w:pPr>
          </w:p>
        </w:tc>
        <w:tc>
          <w:tcPr>
            <w:tcW w:w="2268" w:type="dxa"/>
            <w:vMerge/>
            <w:vAlign w:val="center"/>
          </w:tcPr>
          <w:p w14:paraId="12A8B2E4" w14:textId="77777777" w:rsidR="002558DD" w:rsidRPr="00AD6CDE" w:rsidRDefault="002558DD" w:rsidP="00B3363D">
            <w:pPr>
              <w:spacing w:line="300" w:lineRule="auto"/>
              <w:jc w:val="center"/>
              <w:rPr>
                <w:rFonts w:ascii="Verdana" w:hAnsi="Verdana" w:cs="Tahoma"/>
                <w:b/>
                <w:sz w:val="18"/>
                <w:szCs w:val="18"/>
              </w:rPr>
            </w:pPr>
          </w:p>
        </w:tc>
      </w:tr>
      <w:tr w:rsidR="002558DD" w:rsidRPr="00AD6CDE" w14:paraId="668F13A0" w14:textId="77777777" w:rsidTr="00B3363D">
        <w:trPr>
          <w:jc w:val="center"/>
        </w:trPr>
        <w:tc>
          <w:tcPr>
            <w:tcW w:w="562" w:type="dxa"/>
            <w:shd w:val="clear" w:color="auto" w:fill="auto"/>
            <w:vAlign w:val="center"/>
          </w:tcPr>
          <w:p w14:paraId="72638DD0"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3</w:t>
            </w:r>
          </w:p>
        </w:tc>
        <w:tc>
          <w:tcPr>
            <w:tcW w:w="3411" w:type="dxa"/>
            <w:shd w:val="clear" w:color="auto" w:fill="auto"/>
            <w:vAlign w:val="center"/>
          </w:tcPr>
          <w:p w14:paraId="70445447"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 xml:space="preserve">Mezcladora de 120 </w:t>
            </w:r>
            <w:proofErr w:type="spellStart"/>
            <w:r w:rsidRPr="00AD6CDE">
              <w:rPr>
                <w:rFonts w:ascii="Verdana" w:hAnsi="Verdana" w:cs="Tahoma"/>
                <w:sz w:val="18"/>
                <w:szCs w:val="18"/>
              </w:rPr>
              <w:t>lt</w:t>
            </w:r>
            <w:proofErr w:type="spellEnd"/>
            <w:r w:rsidRPr="00AD6CDE">
              <w:rPr>
                <w:rFonts w:ascii="Verdana" w:hAnsi="Verdana" w:cs="Tahoma"/>
                <w:sz w:val="18"/>
                <w:szCs w:val="18"/>
              </w:rPr>
              <w:t>.</w:t>
            </w:r>
          </w:p>
        </w:tc>
        <w:tc>
          <w:tcPr>
            <w:tcW w:w="1701" w:type="dxa"/>
            <w:shd w:val="clear" w:color="auto" w:fill="auto"/>
            <w:vAlign w:val="center"/>
          </w:tcPr>
          <w:p w14:paraId="08622168" w14:textId="77777777" w:rsidR="002558DD" w:rsidRPr="00AD6CDE" w:rsidRDefault="002558DD" w:rsidP="00B3363D">
            <w:pPr>
              <w:jc w:val="center"/>
              <w:rPr>
                <w:rFonts w:ascii="Verdana" w:hAnsi="Verdana"/>
                <w:b/>
                <w:bCs/>
                <w:sz w:val="18"/>
                <w:szCs w:val="18"/>
              </w:rPr>
            </w:pPr>
            <w:r w:rsidRPr="00AD6CDE">
              <w:rPr>
                <w:rFonts w:ascii="Verdana" w:hAnsi="Verdana" w:cs="Tahoma"/>
                <w:b/>
                <w:bCs/>
                <w:color w:val="FF0000"/>
                <w:sz w:val="18"/>
                <w:szCs w:val="18"/>
              </w:rPr>
              <w:t>2</w:t>
            </w:r>
          </w:p>
        </w:tc>
        <w:tc>
          <w:tcPr>
            <w:tcW w:w="1702" w:type="dxa"/>
            <w:vMerge/>
            <w:vAlign w:val="center"/>
          </w:tcPr>
          <w:p w14:paraId="37A83EC4" w14:textId="77777777" w:rsidR="002558DD" w:rsidRPr="00AD6CDE" w:rsidRDefault="002558DD" w:rsidP="00B3363D">
            <w:pPr>
              <w:spacing w:line="300" w:lineRule="auto"/>
              <w:contextualSpacing/>
              <w:jc w:val="center"/>
              <w:rPr>
                <w:rFonts w:ascii="Verdana" w:hAnsi="Verdana" w:cs="Tahoma"/>
                <w:b/>
                <w:sz w:val="18"/>
                <w:szCs w:val="18"/>
              </w:rPr>
            </w:pPr>
          </w:p>
        </w:tc>
        <w:tc>
          <w:tcPr>
            <w:tcW w:w="2268" w:type="dxa"/>
            <w:vMerge/>
            <w:vAlign w:val="center"/>
          </w:tcPr>
          <w:p w14:paraId="4C7CB095" w14:textId="77777777" w:rsidR="002558DD" w:rsidRPr="00AD6CDE" w:rsidRDefault="002558DD" w:rsidP="00B3363D">
            <w:pPr>
              <w:spacing w:line="300" w:lineRule="auto"/>
              <w:jc w:val="center"/>
              <w:rPr>
                <w:rFonts w:ascii="Verdana" w:hAnsi="Verdana" w:cs="Tahoma"/>
                <w:b/>
                <w:sz w:val="18"/>
                <w:szCs w:val="18"/>
              </w:rPr>
            </w:pPr>
          </w:p>
        </w:tc>
      </w:tr>
      <w:tr w:rsidR="002558DD" w:rsidRPr="00AD6CDE" w14:paraId="50CEE026" w14:textId="77777777" w:rsidTr="00B3363D">
        <w:trPr>
          <w:trHeight w:val="273"/>
          <w:jc w:val="center"/>
        </w:trPr>
        <w:tc>
          <w:tcPr>
            <w:tcW w:w="562" w:type="dxa"/>
            <w:shd w:val="clear" w:color="auto" w:fill="auto"/>
            <w:vAlign w:val="center"/>
          </w:tcPr>
          <w:p w14:paraId="19F0D69D"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4</w:t>
            </w:r>
          </w:p>
        </w:tc>
        <w:tc>
          <w:tcPr>
            <w:tcW w:w="3411" w:type="dxa"/>
            <w:shd w:val="clear" w:color="auto" w:fill="auto"/>
            <w:vAlign w:val="center"/>
          </w:tcPr>
          <w:p w14:paraId="476617AE"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Vibradora mayor o igual a 1.5 HP</w:t>
            </w:r>
          </w:p>
        </w:tc>
        <w:tc>
          <w:tcPr>
            <w:tcW w:w="1701" w:type="dxa"/>
            <w:shd w:val="clear" w:color="auto" w:fill="auto"/>
            <w:vAlign w:val="center"/>
          </w:tcPr>
          <w:p w14:paraId="32A75577" w14:textId="77777777" w:rsidR="002558DD" w:rsidRPr="00AD6CDE" w:rsidRDefault="002558DD" w:rsidP="00B3363D">
            <w:pPr>
              <w:jc w:val="center"/>
              <w:rPr>
                <w:rFonts w:ascii="Verdana" w:hAnsi="Verdana"/>
                <w:b/>
                <w:bCs/>
                <w:sz w:val="18"/>
                <w:szCs w:val="18"/>
              </w:rPr>
            </w:pPr>
            <w:r w:rsidRPr="00AD6CDE">
              <w:rPr>
                <w:rFonts w:ascii="Verdana" w:hAnsi="Verdana" w:cs="Tahoma"/>
                <w:b/>
                <w:bCs/>
                <w:color w:val="FF0000"/>
                <w:sz w:val="18"/>
                <w:szCs w:val="18"/>
              </w:rPr>
              <w:t>2</w:t>
            </w:r>
          </w:p>
        </w:tc>
        <w:tc>
          <w:tcPr>
            <w:tcW w:w="1702" w:type="dxa"/>
            <w:vMerge/>
            <w:vAlign w:val="center"/>
          </w:tcPr>
          <w:p w14:paraId="5886753E" w14:textId="77777777" w:rsidR="002558DD" w:rsidRPr="00AD6CDE" w:rsidRDefault="002558DD" w:rsidP="00B3363D">
            <w:pPr>
              <w:spacing w:line="300" w:lineRule="auto"/>
              <w:jc w:val="center"/>
              <w:rPr>
                <w:rFonts w:ascii="Verdana" w:hAnsi="Verdana" w:cs="Tahoma"/>
                <w:b/>
                <w:sz w:val="18"/>
                <w:szCs w:val="18"/>
              </w:rPr>
            </w:pPr>
          </w:p>
        </w:tc>
        <w:tc>
          <w:tcPr>
            <w:tcW w:w="2268" w:type="dxa"/>
            <w:vMerge/>
            <w:vAlign w:val="center"/>
          </w:tcPr>
          <w:p w14:paraId="394CC283" w14:textId="77777777" w:rsidR="002558DD" w:rsidRPr="00AD6CDE" w:rsidRDefault="002558DD" w:rsidP="00B3363D">
            <w:pPr>
              <w:spacing w:line="300" w:lineRule="auto"/>
              <w:jc w:val="center"/>
              <w:rPr>
                <w:rFonts w:ascii="Verdana" w:hAnsi="Verdana" w:cs="Tahoma"/>
                <w:sz w:val="18"/>
                <w:szCs w:val="18"/>
              </w:rPr>
            </w:pPr>
          </w:p>
        </w:tc>
      </w:tr>
      <w:tr w:rsidR="002558DD" w:rsidRPr="00AD6CDE" w14:paraId="584B0055" w14:textId="77777777" w:rsidTr="00B3363D">
        <w:trPr>
          <w:trHeight w:val="221"/>
          <w:jc w:val="center"/>
        </w:trPr>
        <w:tc>
          <w:tcPr>
            <w:tcW w:w="562" w:type="dxa"/>
            <w:tcBorders>
              <w:bottom w:val="single" w:sz="4" w:space="0" w:color="auto"/>
            </w:tcBorders>
            <w:shd w:val="clear" w:color="auto" w:fill="auto"/>
            <w:vAlign w:val="center"/>
          </w:tcPr>
          <w:p w14:paraId="2B79F35D"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5</w:t>
            </w:r>
          </w:p>
        </w:tc>
        <w:tc>
          <w:tcPr>
            <w:tcW w:w="3411" w:type="dxa"/>
            <w:tcBorders>
              <w:bottom w:val="single" w:sz="4" w:space="0" w:color="auto"/>
            </w:tcBorders>
            <w:shd w:val="clear" w:color="auto" w:fill="auto"/>
            <w:vAlign w:val="center"/>
          </w:tcPr>
          <w:p w14:paraId="0079FD4C"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2F6FD29" w14:textId="77777777" w:rsidR="002558DD" w:rsidRPr="00AD6CDE" w:rsidRDefault="002558DD" w:rsidP="00B3363D">
            <w:pPr>
              <w:jc w:val="center"/>
              <w:rPr>
                <w:rFonts w:ascii="Verdana" w:hAnsi="Verdana"/>
                <w:b/>
                <w:bCs/>
                <w:sz w:val="18"/>
                <w:szCs w:val="18"/>
              </w:rPr>
            </w:pPr>
            <w:r w:rsidRPr="00AD6CDE">
              <w:rPr>
                <w:rFonts w:ascii="Verdana" w:hAnsi="Verdana" w:cs="Tahoma"/>
                <w:b/>
                <w:bCs/>
                <w:color w:val="FF0000"/>
                <w:sz w:val="18"/>
                <w:szCs w:val="18"/>
              </w:rPr>
              <w:t>1</w:t>
            </w:r>
          </w:p>
        </w:tc>
        <w:tc>
          <w:tcPr>
            <w:tcW w:w="1702" w:type="dxa"/>
            <w:vMerge/>
            <w:vAlign w:val="center"/>
          </w:tcPr>
          <w:p w14:paraId="385B02B6" w14:textId="77777777" w:rsidR="002558DD" w:rsidRPr="00AD6CDE" w:rsidRDefault="002558DD" w:rsidP="00B3363D">
            <w:pPr>
              <w:spacing w:line="300" w:lineRule="auto"/>
              <w:rPr>
                <w:rFonts w:ascii="Verdana" w:hAnsi="Verdana" w:cs="Tahoma"/>
                <w:sz w:val="18"/>
                <w:szCs w:val="18"/>
              </w:rPr>
            </w:pPr>
          </w:p>
        </w:tc>
        <w:tc>
          <w:tcPr>
            <w:tcW w:w="2268" w:type="dxa"/>
            <w:vMerge/>
            <w:vAlign w:val="center"/>
          </w:tcPr>
          <w:p w14:paraId="1683C5E1" w14:textId="77777777" w:rsidR="002558DD" w:rsidRPr="00AD6CDE" w:rsidRDefault="002558DD" w:rsidP="00B3363D">
            <w:pPr>
              <w:spacing w:line="300" w:lineRule="auto"/>
              <w:rPr>
                <w:rFonts w:ascii="Verdana" w:hAnsi="Verdana" w:cs="Tahoma"/>
                <w:sz w:val="18"/>
                <w:szCs w:val="18"/>
              </w:rPr>
            </w:pPr>
          </w:p>
        </w:tc>
      </w:tr>
      <w:tr w:rsidR="002558DD" w:rsidRPr="00AD6CDE" w14:paraId="74610C00" w14:textId="77777777" w:rsidTr="00B3363D">
        <w:trPr>
          <w:trHeight w:val="221"/>
          <w:jc w:val="center"/>
        </w:trPr>
        <w:tc>
          <w:tcPr>
            <w:tcW w:w="562" w:type="dxa"/>
            <w:shd w:val="clear" w:color="auto" w:fill="FFFFFF"/>
            <w:vAlign w:val="center"/>
          </w:tcPr>
          <w:p w14:paraId="5058B48A"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6</w:t>
            </w:r>
          </w:p>
        </w:tc>
        <w:tc>
          <w:tcPr>
            <w:tcW w:w="3411" w:type="dxa"/>
            <w:shd w:val="clear" w:color="auto" w:fill="FFFFFF"/>
            <w:vAlign w:val="center"/>
          </w:tcPr>
          <w:p w14:paraId="7612EF0A" w14:textId="77777777" w:rsidR="002558DD" w:rsidRPr="00AD6CDE" w:rsidRDefault="002558DD" w:rsidP="00B3363D">
            <w:pPr>
              <w:jc w:val="both"/>
              <w:rPr>
                <w:rFonts w:ascii="Verdana" w:hAnsi="Verdana" w:cs="Tahoma"/>
                <w:sz w:val="18"/>
                <w:szCs w:val="18"/>
                <w:lang w:eastAsia="es-BO"/>
              </w:rPr>
            </w:pPr>
            <w:r w:rsidRPr="00AD6CDE">
              <w:rPr>
                <w:rFonts w:ascii="Verdana" w:hAnsi="Verdana" w:cs="Tahoma"/>
                <w:sz w:val="18"/>
                <w:szCs w:val="18"/>
              </w:rPr>
              <w:t>Motocicleta en buenas condiciones</w:t>
            </w:r>
          </w:p>
        </w:tc>
        <w:tc>
          <w:tcPr>
            <w:tcW w:w="1701" w:type="dxa"/>
            <w:shd w:val="clear" w:color="auto" w:fill="FFFFFF"/>
            <w:vAlign w:val="center"/>
          </w:tcPr>
          <w:p w14:paraId="4F695BD3" w14:textId="77777777" w:rsidR="002558DD" w:rsidRPr="00AD6CDE" w:rsidRDefault="002558DD" w:rsidP="00B3363D">
            <w:pPr>
              <w:jc w:val="center"/>
              <w:rPr>
                <w:rFonts w:ascii="Verdana" w:hAnsi="Verdana" w:cs="Tahoma"/>
                <w:b/>
                <w:bCs/>
                <w:color w:val="FF0000"/>
                <w:sz w:val="18"/>
                <w:szCs w:val="18"/>
              </w:rPr>
            </w:pPr>
            <w:r w:rsidRPr="00AD6CDE">
              <w:rPr>
                <w:rFonts w:ascii="Verdana" w:hAnsi="Verdana" w:cs="Tahoma"/>
                <w:b/>
                <w:bCs/>
                <w:color w:val="FF0000"/>
                <w:sz w:val="18"/>
                <w:szCs w:val="18"/>
              </w:rPr>
              <w:t>1</w:t>
            </w:r>
          </w:p>
        </w:tc>
        <w:tc>
          <w:tcPr>
            <w:tcW w:w="1702" w:type="dxa"/>
            <w:vMerge/>
            <w:tcBorders>
              <w:bottom w:val="single" w:sz="4" w:space="0" w:color="auto"/>
            </w:tcBorders>
            <w:vAlign w:val="center"/>
          </w:tcPr>
          <w:p w14:paraId="17F49DF9" w14:textId="77777777" w:rsidR="002558DD" w:rsidRPr="00AD6CDE" w:rsidRDefault="002558DD" w:rsidP="00B3363D">
            <w:pPr>
              <w:spacing w:line="300" w:lineRule="auto"/>
              <w:rPr>
                <w:rFonts w:ascii="Verdana" w:hAnsi="Verdana" w:cs="Tahoma"/>
                <w:sz w:val="18"/>
                <w:szCs w:val="18"/>
              </w:rPr>
            </w:pPr>
          </w:p>
        </w:tc>
        <w:tc>
          <w:tcPr>
            <w:tcW w:w="2268" w:type="dxa"/>
            <w:vMerge/>
            <w:tcBorders>
              <w:bottom w:val="single" w:sz="4" w:space="0" w:color="auto"/>
            </w:tcBorders>
            <w:vAlign w:val="center"/>
          </w:tcPr>
          <w:p w14:paraId="1E5D17A6" w14:textId="77777777" w:rsidR="002558DD" w:rsidRPr="00AD6CDE" w:rsidRDefault="002558DD" w:rsidP="00B3363D">
            <w:pPr>
              <w:spacing w:line="300" w:lineRule="auto"/>
              <w:rPr>
                <w:rFonts w:ascii="Verdana" w:hAnsi="Verdana" w:cs="Tahoma"/>
                <w:sz w:val="18"/>
                <w:szCs w:val="18"/>
              </w:rPr>
            </w:pPr>
          </w:p>
        </w:tc>
      </w:tr>
      <w:tr w:rsidR="002558DD" w:rsidRPr="00AD6CDE" w14:paraId="3AD19604" w14:textId="77777777" w:rsidTr="00B3363D">
        <w:trPr>
          <w:trHeight w:val="259"/>
          <w:jc w:val="center"/>
        </w:trPr>
        <w:tc>
          <w:tcPr>
            <w:tcW w:w="562" w:type="dxa"/>
            <w:shd w:val="clear" w:color="auto" w:fill="FFFFFF"/>
            <w:vAlign w:val="center"/>
          </w:tcPr>
          <w:p w14:paraId="4A164DE4"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7</w:t>
            </w:r>
          </w:p>
        </w:tc>
        <w:tc>
          <w:tcPr>
            <w:tcW w:w="3411" w:type="dxa"/>
            <w:shd w:val="clear" w:color="auto" w:fill="FFFFFF"/>
            <w:vAlign w:val="center"/>
          </w:tcPr>
          <w:p w14:paraId="54B70143"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Generador Eléctrico</w:t>
            </w:r>
          </w:p>
        </w:tc>
        <w:tc>
          <w:tcPr>
            <w:tcW w:w="1701" w:type="dxa"/>
            <w:shd w:val="clear" w:color="auto" w:fill="FFFFFF"/>
            <w:vAlign w:val="center"/>
          </w:tcPr>
          <w:p w14:paraId="0BB85497" w14:textId="77777777" w:rsidR="002558DD" w:rsidRPr="00AD6CDE" w:rsidRDefault="002558DD" w:rsidP="00B3363D">
            <w:pPr>
              <w:jc w:val="center"/>
              <w:rPr>
                <w:rFonts w:ascii="Verdana" w:hAnsi="Verdana" w:cs="Tahoma"/>
                <w:b/>
                <w:bCs/>
                <w:sz w:val="18"/>
                <w:szCs w:val="18"/>
              </w:rPr>
            </w:pPr>
            <w:r w:rsidRPr="00AD6CDE">
              <w:rPr>
                <w:rFonts w:ascii="Verdana" w:hAnsi="Verdana" w:cs="Tahoma"/>
                <w:b/>
                <w:bCs/>
                <w:color w:val="FF0000"/>
                <w:sz w:val="18"/>
                <w:szCs w:val="18"/>
              </w:rPr>
              <w:t>1</w:t>
            </w:r>
          </w:p>
        </w:tc>
        <w:tc>
          <w:tcPr>
            <w:tcW w:w="1702" w:type="dxa"/>
            <w:vMerge w:val="restart"/>
            <w:shd w:val="clear" w:color="auto" w:fill="FFFFFF"/>
            <w:vAlign w:val="center"/>
          </w:tcPr>
          <w:p w14:paraId="3991D1E3" w14:textId="77777777" w:rsidR="002558DD" w:rsidRPr="00AD6CDE" w:rsidRDefault="002558DD" w:rsidP="00B3363D">
            <w:pPr>
              <w:spacing w:line="300" w:lineRule="auto"/>
              <w:jc w:val="center"/>
              <w:rPr>
                <w:rFonts w:ascii="Verdana" w:hAnsi="Verdana" w:cs="Tahoma"/>
                <w:b/>
                <w:sz w:val="18"/>
                <w:szCs w:val="18"/>
              </w:rPr>
            </w:pPr>
            <w:r w:rsidRPr="00AD6CDE">
              <w:rPr>
                <w:rFonts w:ascii="Verdana" w:hAnsi="Verdana" w:cs="Tahoma"/>
                <w:b/>
                <w:sz w:val="18"/>
                <w:szCs w:val="18"/>
              </w:rPr>
              <w:t>A requerimiento (a ser definido por el Fiscal)</w:t>
            </w:r>
          </w:p>
        </w:tc>
        <w:tc>
          <w:tcPr>
            <w:tcW w:w="2268" w:type="dxa"/>
            <w:vMerge w:val="restart"/>
            <w:shd w:val="clear" w:color="auto" w:fill="FFFFFF"/>
            <w:vAlign w:val="center"/>
          </w:tcPr>
          <w:p w14:paraId="2A2DD1AD" w14:textId="77777777" w:rsidR="002558DD" w:rsidRPr="00AD6CDE" w:rsidRDefault="002558DD" w:rsidP="00B3363D">
            <w:pPr>
              <w:spacing w:line="300" w:lineRule="auto"/>
              <w:jc w:val="center"/>
              <w:rPr>
                <w:rFonts w:ascii="Verdana" w:hAnsi="Verdana" w:cs="Tahoma"/>
                <w:b/>
                <w:sz w:val="18"/>
                <w:szCs w:val="18"/>
              </w:rPr>
            </w:pPr>
            <w:r w:rsidRPr="00AD6CDE">
              <w:rPr>
                <w:rFonts w:ascii="Verdana" w:hAnsi="Verdana" w:cs="Tahoma"/>
                <w:b/>
                <w:sz w:val="18"/>
                <w:szCs w:val="18"/>
              </w:rPr>
              <w:t>SEGÚN REQUERIMIENTO</w:t>
            </w:r>
          </w:p>
        </w:tc>
      </w:tr>
      <w:tr w:rsidR="002558DD" w:rsidRPr="00AD6CDE" w14:paraId="02A35746" w14:textId="77777777" w:rsidTr="00B3363D">
        <w:trPr>
          <w:trHeight w:val="391"/>
          <w:jc w:val="center"/>
        </w:trPr>
        <w:tc>
          <w:tcPr>
            <w:tcW w:w="562" w:type="dxa"/>
            <w:shd w:val="clear" w:color="auto" w:fill="auto"/>
            <w:vAlign w:val="center"/>
          </w:tcPr>
          <w:p w14:paraId="1574EBD3" w14:textId="77777777" w:rsidR="002558DD" w:rsidRPr="00AD6CDE" w:rsidRDefault="002558DD" w:rsidP="00B3363D">
            <w:pPr>
              <w:spacing w:line="300" w:lineRule="auto"/>
              <w:jc w:val="center"/>
              <w:rPr>
                <w:rFonts w:ascii="Verdana" w:hAnsi="Verdana" w:cs="Tahoma"/>
                <w:sz w:val="18"/>
                <w:szCs w:val="18"/>
              </w:rPr>
            </w:pPr>
            <w:r w:rsidRPr="00AD6CDE">
              <w:rPr>
                <w:rFonts w:ascii="Verdana" w:hAnsi="Verdana" w:cs="Tahoma"/>
                <w:sz w:val="18"/>
                <w:szCs w:val="18"/>
              </w:rPr>
              <w:t>8</w:t>
            </w:r>
          </w:p>
        </w:tc>
        <w:tc>
          <w:tcPr>
            <w:tcW w:w="3411" w:type="dxa"/>
            <w:shd w:val="clear" w:color="auto" w:fill="auto"/>
            <w:vAlign w:val="center"/>
          </w:tcPr>
          <w:p w14:paraId="4187C55C" w14:textId="77777777" w:rsidR="002558DD" w:rsidRPr="00AD6CDE" w:rsidRDefault="002558DD" w:rsidP="00B3363D">
            <w:pPr>
              <w:jc w:val="both"/>
              <w:rPr>
                <w:rFonts w:ascii="Verdana" w:hAnsi="Verdana" w:cs="Tahoma"/>
                <w:sz w:val="18"/>
                <w:szCs w:val="18"/>
              </w:rPr>
            </w:pPr>
            <w:r w:rsidRPr="00AD6CDE">
              <w:rPr>
                <w:rFonts w:ascii="Verdana" w:hAnsi="Verdana" w:cs="Tahoma"/>
                <w:sz w:val="18"/>
                <w:szCs w:val="18"/>
              </w:rPr>
              <w:t xml:space="preserve">Bomba de agua </w:t>
            </w:r>
          </w:p>
        </w:tc>
        <w:tc>
          <w:tcPr>
            <w:tcW w:w="1701" w:type="dxa"/>
            <w:shd w:val="clear" w:color="auto" w:fill="auto"/>
            <w:vAlign w:val="center"/>
          </w:tcPr>
          <w:p w14:paraId="10AB2DBF" w14:textId="77777777" w:rsidR="002558DD" w:rsidRPr="00AD6CDE" w:rsidRDefault="002558DD" w:rsidP="00B3363D">
            <w:pPr>
              <w:jc w:val="center"/>
              <w:rPr>
                <w:rFonts w:ascii="Verdana" w:hAnsi="Verdana" w:cs="Tahoma"/>
                <w:b/>
                <w:bCs/>
                <w:sz w:val="18"/>
                <w:szCs w:val="18"/>
              </w:rPr>
            </w:pPr>
            <w:r w:rsidRPr="00AD6CDE">
              <w:rPr>
                <w:rFonts w:ascii="Verdana" w:hAnsi="Verdana" w:cs="Tahoma"/>
                <w:b/>
                <w:bCs/>
                <w:color w:val="FF0000"/>
                <w:sz w:val="18"/>
                <w:szCs w:val="18"/>
              </w:rPr>
              <w:t>1</w:t>
            </w:r>
          </w:p>
        </w:tc>
        <w:tc>
          <w:tcPr>
            <w:tcW w:w="1702" w:type="dxa"/>
            <w:vMerge/>
          </w:tcPr>
          <w:p w14:paraId="1206AB44" w14:textId="77777777" w:rsidR="002558DD" w:rsidRPr="00AD6CDE" w:rsidRDefault="002558DD" w:rsidP="00B3363D">
            <w:pPr>
              <w:spacing w:line="300" w:lineRule="auto"/>
              <w:rPr>
                <w:rFonts w:ascii="Verdana" w:hAnsi="Verdana" w:cs="Tahoma"/>
                <w:sz w:val="18"/>
                <w:szCs w:val="18"/>
              </w:rPr>
            </w:pPr>
          </w:p>
        </w:tc>
        <w:tc>
          <w:tcPr>
            <w:tcW w:w="2268" w:type="dxa"/>
            <w:vMerge/>
          </w:tcPr>
          <w:p w14:paraId="24E50FFE" w14:textId="77777777" w:rsidR="002558DD" w:rsidRPr="00AD6CDE" w:rsidRDefault="002558DD" w:rsidP="00B3363D">
            <w:pPr>
              <w:spacing w:line="300" w:lineRule="auto"/>
              <w:rPr>
                <w:rFonts w:ascii="Verdana" w:hAnsi="Verdana" w:cs="Tahoma"/>
                <w:sz w:val="18"/>
                <w:szCs w:val="18"/>
              </w:rPr>
            </w:pPr>
          </w:p>
        </w:tc>
      </w:tr>
      <w:tr w:rsidR="002558DD" w:rsidRPr="00AD6CDE" w14:paraId="147B03CD" w14:textId="77777777" w:rsidTr="00B3363D">
        <w:trPr>
          <w:trHeight w:val="1302"/>
          <w:jc w:val="center"/>
        </w:trPr>
        <w:tc>
          <w:tcPr>
            <w:tcW w:w="9644" w:type="dxa"/>
            <w:gridSpan w:val="5"/>
            <w:tcBorders>
              <w:top w:val="single" w:sz="4" w:space="0" w:color="auto"/>
              <w:left w:val="nil"/>
              <w:bottom w:val="nil"/>
              <w:right w:val="nil"/>
            </w:tcBorders>
            <w:shd w:val="clear" w:color="auto" w:fill="auto"/>
            <w:vAlign w:val="center"/>
          </w:tcPr>
          <w:p w14:paraId="4F57BD4B" w14:textId="77777777" w:rsidR="002558DD" w:rsidRPr="00AD6CDE" w:rsidRDefault="002558DD" w:rsidP="00B3363D">
            <w:pPr>
              <w:jc w:val="both"/>
              <w:rPr>
                <w:rFonts w:ascii="Verdana" w:hAnsi="Verdana" w:cs="Tahoma"/>
                <w:b/>
                <w:bCs/>
                <w:i/>
                <w:iCs/>
                <w:sz w:val="18"/>
                <w:szCs w:val="18"/>
              </w:rPr>
            </w:pPr>
            <w:bookmarkStart w:id="140" w:name="_Hlk142555946"/>
            <w:bookmarkStart w:id="141" w:name="_Hlk144980305"/>
            <w:r w:rsidRPr="00AD6CD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7405CE2C" w14:textId="77777777" w:rsidR="002558DD" w:rsidRPr="00AD6CDE" w:rsidRDefault="002558DD" w:rsidP="00B3363D">
            <w:pPr>
              <w:jc w:val="both"/>
              <w:rPr>
                <w:rFonts w:ascii="Verdana" w:hAnsi="Verdana" w:cs="Tahoma"/>
                <w:b/>
                <w:bCs/>
                <w:i/>
                <w:sz w:val="18"/>
                <w:szCs w:val="18"/>
              </w:rPr>
            </w:pPr>
          </w:p>
          <w:p w14:paraId="1DC35C5B" w14:textId="77777777" w:rsidR="002558DD" w:rsidRPr="00AD6CDE" w:rsidRDefault="002558DD" w:rsidP="00B3363D">
            <w:pPr>
              <w:tabs>
                <w:tab w:val="left" w:pos="709"/>
              </w:tabs>
              <w:jc w:val="both"/>
              <w:outlineLvl w:val="0"/>
              <w:rPr>
                <w:rFonts w:ascii="Verdana" w:hAnsi="Verdana" w:cs="Tahoma"/>
                <w:b/>
                <w:i/>
                <w:sz w:val="18"/>
                <w:szCs w:val="18"/>
              </w:rPr>
            </w:pPr>
            <w:r w:rsidRPr="00AD6CDE">
              <w:rPr>
                <w:rFonts w:ascii="Verdana" w:hAnsi="Verdana" w:cs="Tahoma"/>
                <w:b/>
                <w:i/>
                <w:sz w:val="18"/>
                <w:szCs w:val="18"/>
              </w:rPr>
              <w:t xml:space="preserve">En caso de adjudicación debe presentar: </w:t>
            </w:r>
          </w:p>
          <w:p w14:paraId="6ABAD7F6" w14:textId="77777777" w:rsidR="002558DD" w:rsidRPr="00AD6CDE" w:rsidRDefault="002558DD" w:rsidP="00B3363D">
            <w:pPr>
              <w:tabs>
                <w:tab w:val="left" w:pos="709"/>
              </w:tabs>
              <w:jc w:val="both"/>
              <w:outlineLvl w:val="0"/>
              <w:rPr>
                <w:rFonts w:ascii="Verdana" w:hAnsi="Verdana" w:cs="Tahoma"/>
                <w:b/>
                <w:i/>
                <w:sz w:val="18"/>
                <w:szCs w:val="18"/>
              </w:rPr>
            </w:pPr>
          </w:p>
          <w:p w14:paraId="1CFBEE75" w14:textId="77777777" w:rsidR="002558DD" w:rsidRPr="00AD6CDE" w:rsidRDefault="002558DD" w:rsidP="00B3363D">
            <w:pPr>
              <w:tabs>
                <w:tab w:val="left" w:pos="709"/>
              </w:tabs>
              <w:jc w:val="both"/>
              <w:outlineLvl w:val="0"/>
              <w:rPr>
                <w:rFonts w:ascii="Verdana" w:hAnsi="Verdana" w:cs="Tahoma"/>
                <w:b/>
                <w:i/>
                <w:sz w:val="18"/>
                <w:szCs w:val="18"/>
              </w:rPr>
            </w:pPr>
            <w:r w:rsidRPr="00AD6CDE">
              <w:rPr>
                <w:rFonts w:ascii="Verdana" w:hAnsi="Verdana" w:cs="Tahoma"/>
                <w:b/>
                <w:i/>
                <w:sz w:val="18"/>
                <w:szCs w:val="18"/>
              </w:rPr>
              <w:t xml:space="preserve">• Para Vehículos livianos, pesados y motocicletas PROPIOS, presentar Original o Fotocopia Legalizada o Notariado de RUAT. </w:t>
            </w:r>
          </w:p>
          <w:p w14:paraId="07F7BC2C" w14:textId="77777777" w:rsidR="002558DD" w:rsidRPr="00AD6CDE" w:rsidRDefault="002558DD" w:rsidP="00B3363D">
            <w:pPr>
              <w:tabs>
                <w:tab w:val="left" w:pos="709"/>
              </w:tabs>
              <w:jc w:val="both"/>
              <w:outlineLvl w:val="0"/>
              <w:rPr>
                <w:rFonts w:ascii="Verdana" w:hAnsi="Verdana" w:cs="Tahoma"/>
                <w:b/>
                <w:i/>
                <w:sz w:val="18"/>
                <w:szCs w:val="18"/>
              </w:rPr>
            </w:pPr>
            <w:r w:rsidRPr="00AD6CDE">
              <w:rPr>
                <w:rFonts w:ascii="Verdana" w:hAnsi="Verdana" w:cs="Tahoma"/>
                <w:b/>
                <w:i/>
                <w:sz w:val="18"/>
                <w:szCs w:val="18"/>
              </w:rPr>
              <w:t xml:space="preserve"> </w:t>
            </w:r>
          </w:p>
          <w:p w14:paraId="45FAAA44" w14:textId="77777777" w:rsidR="002558DD" w:rsidRPr="00AD6CDE" w:rsidRDefault="002558DD" w:rsidP="00B3363D">
            <w:pPr>
              <w:jc w:val="both"/>
              <w:rPr>
                <w:rFonts w:ascii="Verdana" w:hAnsi="Verdana" w:cs="Tahoma"/>
                <w:b/>
                <w:i/>
                <w:sz w:val="18"/>
                <w:szCs w:val="18"/>
              </w:rPr>
            </w:pPr>
            <w:r w:rsidRPr="00AD6CDE">
              <w:rPr>
                <w:rFonts w:ascii="Verdana" w:hAnsi="Verdana" w:cs="Tahoma"/>
                <w:b/>
                <w:i/>
                <w:sz w:val="18"/>
                <w:szCs w:val="18"/>
              </w:rPr>
              <w:t>• Para Vehículos livianos, pesados y motocicletas ALQUILADOS, presentar el Contrato de Alquiler Original.</w:t>
            </w:r>
          </w:p>
          <w:p w14:paraId="3C62DB14" w14:textId="77777777" w:rsidR="002558DD" w:rsidRPr="00AD6CDE" w:rsidRDefault="002558DD" w:rsidP="00B3363D">
            <w:pPr>
              <w:jc w:val="both"/>
              <w:rPr>
                <w:rFonts w:ascii="Verdana" w:hAnsi="Verdana" w:cs="Tahoma"/>
                <w:b/>
                <w:bCs/>
                <w:i/>
                <w:sz w:val="18"/>
                <w:szCs w:val="18"/>
              </w:rPr>
            </w:pPr>
          </w:p>
          <w:p w14:paraId="377B6914" w14:textId="77777777" w:rsidR="002558DD" w:rsidRPr="00AD6CDE" w:rsidRDefault="002558DD" w:rsidP="00B3363D">
            <w:pPr>
              <w:tabs>
                <w:tab w:val="left" w:pos="709"/>
              </w:tabs>
              <w:jc w:val="both"/>
              <w:outlineLvl w:val="0"/>
              <w:rPr>
                <w:rFonts w:ascii="Verdana" w:hAnsi="Verdana" w:cs="Tahoma"/>
                <w:b/>
                <w:i/>
                <w:sz w:val="18"/>
                <w:szCs w:val="18"/>
              </w:rPr>
            </w:pPr>
            <w:r w:rsidRPr="00AD6CD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E4D99A7"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AD6CDE">
        <w:rPr>
          <w:rFonts w:ascii="Verdana" w:hAnsi="Verdana" w:cs="Tahoma"/>
          <w:b/>
          <w:bCs/>
          <w:color w:val="000000"/>
          <w:kern w:val="32"/>
          <w:sz w:val="18"/>
          <w:szCs w:val="18"/>
          <w:lang w:val="es-ES_tradnl"/>
        </w:rPr>
        <w:t>HERRAMIENTAS E INSUMOS</w:t>
      </w:r>
      <w:bookmarkEnd w:id="142"/>
      <w:bookmarkEnd w:id="143"/>
      <w:r w:rsidRPr="00AD6CDE">
        <w:rPr>
          <w:rFonts w:ascii="Verdana" w:hAnsi="Verdana" w:cs="Tahoma"/>
          <w:b/>
          <w:bCs/>
          <w:color w:val="000000"/>
          <w:kern w:val="32"/>
          <w:sz w:val="18"/>
          <w:szCs w:val="18"/>
          <w:lang w:val="es-ES_tradnl"/>
        </w:rPr>
        <w:t xml:space="preserve"> OPERATIVOS</w:t>
      </w:r>
    </w:p>
    <w:p w14:paraId="120C6EC4" w14:textId="77777777" w:rsidR="002558DD" w:rsidRPr="00AD6CDE" w:rsidRDefault="002558DD" w:rsidP="002558DD">
      <w:pPr>
        <w:spacing w:line="260" w:lineRule="atLeast"/>
        <w:jc w:val="both"/>
        <w:rPr>
          <w:rFonts w:ascii="Verdana" w:hAnsi="Verdana" w:cs="Tahoma"/>
          <w:color w:val="000000"/>
          <w:sz w:val="18"/>
          <w:szCs w:val="18"/>
          <w:lang w:val="es-ES_tradnl" w:eastAsia="es-BO"/>
        </w:rPr>
      </w:pPr>
      <w:r w:rsidRPr="00AD6CD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AD6CDE">
        <w:rPr>
          <w:rFonts w:ascii="Verdana" w:hAnsi="Verdana" w:cs="Tahoma"/>
          <w:color w:val="000000"/>
          <w:sz w:val="18"/>
          <w:szCs w:val="18"/>
          <w:lang w:val="es-ES_tradnl" w:eastAsia="es-BO"/>
        </w:rPr>
        <w:t xml:space="preserve"> </w:t>
      </w:r>
    </w:p>
    <w:p w14:paraId="0202198B" w14:textId="77777777" w:rsidR="002558DD" w:rsidRPr="00AD6CDE" w:rsidRDefault="002558DD" w:rsidP="002558DD">
      <w:pPr>
        <w:spacing w:line="260" w:lineRule="atLeast"/>
        <w:jc w:val="both"/>
        <w:rPr>
          <w:rFonts w:ascii="Verdana" w:hAnsi="Verdana" w:cs="Tahoma"/>
          <w:color w:val="000000"/>
          <w:sz w:val="18"/>
          <w:szCs w:val="18"/>
          <w:lang w:val="es-ES_tradnl" w:eastAsia="es-BO"/>
        </w:rPr>
      </w:pPr>
      <w:r w:rsidRPr="00AD6CDE">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59A8FC9"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AD6CDE">
        <w:rPr>
          <w:rFonts w:ascii="Verdana" w:hAnsi="Verdana" w:cs="Tahoma"/>
          <w:b/>
          <w:bCs/>
          <w:color w:val="000000"/>
          <w:kern w:val="32"/>
          <w:sz w:val="18"/>
          <w:szCs w:val="18"/>
          <w:lang w:val="es-ES_tradnl"/>
        </w:rPr>
        <w:t>CONTROL Y SEGUIMIENTO DE LA CONSULTORÍA</w:t>
      </w:r>
      <w:bookmarkEnd w:id="144"/>
      <w:bookmarkEnd w:id="145"/>
    </w:p>
    <w:p w14:paraId="358AE4E5"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El control, seguimiento y monitoreo de la consultoría será realizado por la </w:t>
      </w:r>
      <w:r w:rsidRPr="00AD6CDE">
        <w:rPr>
          <w:rFonts w:ascii="Verdana" w:hAnsi="Verdana" w:cs="Tahoma"/>
          <w:b/>
          <w:sz w:val="18"/>
          <w:szCs w:val="18"/>
          <w:lang w:val="es-ES_tradnl"/>
        </w:rPr>
        <w:t>Inspectoría del proyecto</w:t>
      </w:r>
      <w:r w:rsidRPr="00AD6CD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7BEBA0" w14:textId="77777777" w:rsidR="002558DD" w:rsidRPr="00AD6CDE" w:rsidRDefault="002558DD" w:rsidP="00571464">
      <w:pPr>
        <w:numPr>
          <w:ilvl w:val="1"/>
          <w:numId w:val="73"/>
        </w:numPr>
        <w:spacing w:line="260" w:lineRule="atLeast"/>
        <w:ind w:left="426"/>
        <w:jc w:val="both"/>
        <w:rPr>
          <w:rFonts w:ascii="Verdana" w:hAnsi="Verdana" w:cs="Tahoma"/>
          <w:sz w:val="18"/>
          <w:szCs w:val="18"/>
          <w:lang w:val="es-ES_tradnl"/>
        </w:rPr>
      </w:pPr>
      <w:r w:rsidRPr="00AD6CDE">
        <w:rPr>
          <w:rFonts w:ascii="Verdana" w:hAnsi="Verdana" w:cs="Tahoma"/>
          <w:sz w:val="18"/>
          <w:szCs w:val="18"/>
          <w:lang w:val="es-ES_tradnl"/>
        </w:rPr>
        <w:t>Conocer, analizar, rechazar o aprobar los asuntos correspondientes al cumplimiento de las actividades a ser realizadas por la Entidad Ejecutora.</w:t>
      </w:r>
    </w:p>
    <w:p w14:paraId="290B2913" w14:textId="77777777" w:rsidR="002558DD" w:rsidRPr="00AD6CDE" w:rsidRDefault="002558DD" w:rsidP="00571464">
      <w:pPr>
        <w:numPr>
          <w:ilvl w:val="1"/>
          <w:numId w:val="73"/>
        </w:numPr>
        <w:spacing w:line="260" w:lineRule="atLeast"/>
        <w:ind w:left="426"/>
        <w:jc w:val="both"/>
        <w:rPr>
          <w:rFonts w:ascii="Verdana" w:hAnsi="Verdana" w:cs="Tahoma"/>
          <w:sz w:val="18"/>
          <w:szCs w:val="18"/>
          <w:lang w:val="es-ES_tradnl"/>
        </w:rPr>
      </w:pPr>
      <w:r w:rsidRPr="00AD6CDE">
        <w:rPr>
          <w:rFonts w:ascii="Verdana" w:hAnsi="Verdana" w:cs="Tahoma"/>
          <w:sz w:val="18"/>
          <w:szCs w:val="18"/>
          <w:lang w:val="es-ES_tradnl"/>
        </w:rPr>
        <w:t>Aprobar o rechazar informes/productos de la Entidad Ejecutora, de manera fundamentada, en el plazo establecido en este documento.</w:t>
      </w:r>
    </w:p>
    <w:p w14:paraId="2C33907A" w14:textId="77777777" w:rsidR="002558DD" w:rsidRPr="00AD6CDE" w:rsidRDefault="002558DD" w:rsidP="00571464">
      <w:pPr>
        <w:numPr>
          <w:ilvl w:val="1"/>
          <w:numId w:val="73"/>
        </w:numPr>
        <w:spacing w:line="260" w:lineRule="atLeast"/>
        <w:ind w:left="426"/>
        <w:jc w:val="both"/>
        <w:rPr>
          <w:rFonts w:ascii="Verdana" w:hAnsi="Verdana" w:cs="Tahoma"/>
          <w:sz w:val="18"/>
          <w:szCs w:val="18"/>
          <w:lang w:val="es-ES_tradnl"/>
        </w:rPr>
      </w:pPr>
      <w:r w:rsidRPr="00AD6CD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13A523D" w14:textId="77777777" w:rsidR="002558DD" w:rsidRPr="00AD6CDE" w:rsidRDefault="002558DD" w:rsidP="00571464">
      <w:pPr>
        <w:numPr>
          <w:ilvl w:val="1"/>
          <w:numId w:val="73"/>
        </w:numPr>
        <w:spacing w:line="260" w:lineRule="atLeast"/>
        <w:ind w:left="426"/>
        <w:jc w:val="both"/>
        <w:rPr>
          <w:rFonts w:ascii="Verdana" w:hAnsi="Verdana" w:cs="Tahoma"/>
          <w:sz w:val="18"/>
          <w:szCs w:val="18"/>
        </w:rPr>
      </w:pPr>
      <w:r w:rsidRPr="00AD6CDE">
        <w:rPr>
          <w:rFonts w:ascii="Verdana" w:hAnsi="Verdana" w:cs="Tahoma"/>
          <w:sz w:val="18"/>
          <w:szCs w:val="18"/>
        </w:rPr>
        <w:t xml:space="preserve">Solicitar a la Entidad Ejecutora de ensayos de laboratorio y ensayos in situ, realizados en el periodo, adjuntando los documentos de respaldo. </w:t>
      </w:r>
    </w:p>
    <w:p w14:paraId="4571D7A9" w14:textId="77777777" w:rsidR="002558DD" w:rsidRPr="00AD6CDE" w:rsidRDefault="002558DD" w:rsidP="00571464">
      <w:pPr>
        <w:numPr>
          <w:ilvl w:val="1"/>
          <w:numId w:val="73"/>
        </w:numPr>
        <w:spacing w:line="260" w:lineRule="atLeast"/>
        <w:ind w:left="426"/>
        <w:jc w:val="both"/>
        <w:rPr>
          <w:rFonts w:ascii="Verdana" w:hAnsi="Verdana" w:cs="Tahoma"/>
          <w:sz w:val="18"/>
          <w:szCs w:val="18"/>
          <w:lang w:val="es-ES_tradnl"/>
        </w:rPr>
      </w:pPr>
      <w:r w:rsidRPr="00AD6CDE">
        <w:rPr>
          <w:rFonts w:ascii="Verdana" w:hAnsi="Verdana" w:cs="Tahoma"/>
          <w:sz w:val="18"/>
          <w:szCs w:val="18"/>
          <w:lang w:val="es-ES_tradnl"/>
        </w:rPr>
        <w:t>Emitir Llamadas de Atención a la Entidad Ejecutora, de manera oportuna y fundamentada.</w:t>
      </w:r>
    </w:p>
    <w:p w14:paraId="3B6B3EA5" w14:textId="77777777" w:rsidR="002558DD" w:rsidRPr="00AD6CDE" w:rsidRDefault="002558DD" w:rsidP="00571464">
      <w:pPr>
        <w:numPr>
          <w:ilvl w:val="1"/>
          <w:numId w:val="71"/>
        </w:numPr>
        <w:spacing w:line="260" w:lineRule="atLeast"/>
        <w:ind w:left="426"/>
        <w:jc w:val="both"/>
        <w:rPr>
          <w:rFonts w:ascii="Verdana" w:hAnsi="Verdana" w:cs="Tahoma"/>
          <w:sz w:val="18"/>
          <w:szCs w:val="18"/>
          <w:lang w:val="es-ES_tradnl"/>
        </w:rPr>
      </w:pPr>
      <w:r w:rsidRPr="00AD6CDE">
        <w:rPr>
          <w:rFonts w:ascii="Verdana" w:hAnsi="Verdana" w:cs="Tahoma"/>
          <w:sz w:val="18"/>
          <w:szCs w:val="18"/>
          <w:lang w:val="es-ES_tradnl"/>
        </w:rPr>
        <w:t>Realizar el estricto seguimiento y control al cumplimiento de las condiciones adicionales ofertadas por la Entidad Ejecutora.</w:t>
      </w:r>
    </w:p>
    <w:p w14:paraId="1C4F0806"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En caso que la Entidad Ejecutora no esté de acuerdo con la llamada de atención, podrá el Fiscal del Proyecto definir la validez de la misma.</w:t>
      </w:r>
    </w:p>
    <w:p w14:paraId="1EF39DFB" w14:textId="77777777" w:rsidR="002558DD" w:rsidRPr="00AD6CDE" w:rsidRDefault="002558DD" w:rsidP="002558DD">
      <w:pPr>
        <w:spacing w:line="260" w:lineRule="atLeast"/>
        <w:jc w:val="both"/>
        <w:rPr>
          <w:rFonts w:ascii="Verdana" w:hAnsi="Verdana" w:cs="Tahoma"/>
          <w:color w:val="000000"/>
          <w:sz w:val="18"/>
          <w:szCs w:val="18"/>
          <w:lang w:val="es-ES_tradnl"/>
        </w:rPr>
      </w:pPr>
      <w:r w:rsidRPr="00AD6CDE">
        <w:rPr>
          <w:rFonts w:ascii="Verdana" w:hAnsi="Verdana" w:cs="Tahoma"/>
          <w:sz w:val="18"/>
          <w:szCs w:val="18"/>
          <w:lang w:val="es-ES_tradnl"/>
        </w:rPr>
        <w:t xml:space="preserve">Asimismo, la AEVIVIENDA designará al </w:t>
      </w:r>
      <w:r w:rsidRPr="00AD6CDE">
        <w:rPr>
          <w:rFonts w:ascii="Verdana" w:hAnsi="Verdana" w:cs="Tahoma"/>
          <w:b/>
          <w:sz w:val="18"/>
          <w:szCs w:val="18"/>
          <w:lang w:val="es-ES_tradnl"/>
        </w:rPr>
        <w:t>Fiscal del Proyecto</w:t>
      </w:r>
      <w:r w:rsidRPr="00AD6CDE">
        <w:rPr>
          <w:rFonts w:ascii="Verdana" w:hAnsi="Verdana" w:cs="Tahoma"/>
          <w:sz w:val="18"/>
          <w:szCs w:val="18"/>
          <w:lang w:val="es-ES_tradnl"/>
        </w:rPr>
        <w:t>, quien realizará el control y seguimiento a las actividades realizadas por Entidad Ejecutora y por el Inspector.</w:t>
      </w:r>
      <w:bookmarkStart w:id="146" w:name="_Toc536520844"/>
      <w:r w:rsidRPr="00AD6CDE">
        <w:rPr>
          <w:rFonts w:ascii="Verdana" w:hAnsi="Verdana" w:cs="Tahoma"/>
          <w:color w:val="000000"/>
          <w:sz w:val="18"/>
          <w:szCs w:val="18"/>
          <w:lang w:val="es-ES_tradnl"/>
        </w:rPr>
        <w:t xml:space="preserve"> </w:t>
      </w:r>
      <w:bookmarkStart w:id="147" w:name="_Toc536520845"/>
      <w:bookmarkEnd w:id="146"/>
    </w:p>
    <w:p w14:paraId="03006AD2" w14:textId="77777777" w:rsidR="002558DD" w:rsidRPr="00AD6CDE" w:rsidRDefault="002558DD" w:rsidP="0057146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AD6CDE">
        <w:rPr>
          <w:rFonts w:ascii="Verdana" w:hAnsi="Verdana" w:cs="Tahoma"/>
          <w:b/>
          <w:bCs/>
          <w:color w:val="000000"/>
          <w:kern w:val="32"/>
          <w:sz w:val="18"/>
          <w:szCs w:val="18"/>
          <w:lang w:val="es-ES_tradnl"/>
        </w:rPr>
        <w:t>DETALLE REFERENCIAL DE LOS COMPONENTE</w:t>
      </w:r>
      <w:bookmarkEnd w:id="148"/>
      <w:r w:rsidRPr="00AD6CDE">
        <w:rPr>
          <w:rFonts w:ascii="Verdana" w:hAnsi="Verdana" w:cs="Tahoma"/>
          <w:b/>
          <w:bCs/>
          <w:color w:val="000000"/>
          <w:kern w:val="32"/>
          <w:sz w:val="18"/>
          <w:szCs w:val="18"/>
          <w:lang w:val="es-ES_tradnl"/>
        </w:rPr>
        <w:t>S (PROVISIÓN Y DOTACIÓN DE MATERIALES DE CONSTRUCCIÓN Y APORTE PROPIO).</w:t>
      </w:r>
      <w:bookmarkEnd w:id="149"/>
    </w:p>
    <w:p w14:paraId="420EBC73" w14:textId="77777777" w:rsidR="002558DD" w:rsidRPr="00AD6CDE" w:rsidRDefault="002558DD" w:rsidP="002558DD">
      <w:pPr>
        <w:rPr>
          <w:rFonts w:ascii="Verdana" w:hAnsi="Verdana"/>
          <w:sz w:val="18"/>
          <w:szCs w:val="18"/>
          <w:lang w:val="es-ES_tradnl"/>
        </w:rPr>
      </w:pPr>
    </w:p>
    <w:p w14:paraId="4A607087" w14:textId="77777777" w:rsidR="002558DD" w:rsidRPr="00AD6CDE" w:rsidRDefault="002558DD" w:rsidP="00571464">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PROVISIÓN Y DOTACIÓN DE MATERIALES DE CONSTRUCCIÓN DE LA ENTIDAD EJECUTORA</w:t>
      </w:r>
    </w:p>
    <w:p w14:paraId="0AA3A079" w14:textId="77777777" w:rsidR="002558DD" w:rsidRPr="00AD6CDE" w:rsidRDefault="002558DD" w:rsidP="002558DD">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558DD" w:rsidRPr="00AD6CDE" w14:paraId="48AAA3DA" w14:textId="77777777" w:rsidTr="00B3363D">
        <w:trPr>
          <w:trHeight w:val="972"/>
          <w:jc w:val="center"/>
        </w:trPr>
        <w:tc>
          <w:tcPr>
            <w:tcW w:w="1076" w:type="dxa"/>
            <w:shd w:val="clear" w:color="auto" w:fill="D9E2F3" w:themeFill="accent5" w:themeFillTint="33"/>
            <w:noWrap/>
            <w:vAlign w:val="center"/>
            <w:hideMark/>
          </w:tcPr>
          <w:p w14:paraId="424FE88C" w14:textId="77777777" w:rsidR="002558DD" w:rsidRPr="00AD6CDE" w:rsidRDefault="002558DD" w:rsidP="00B3363D">
            <w:pPr>
              <w:spacing w:line="320" w:lineRule="exact"/>
              <w:jc w:val="center"/>
              <w:rPr>
                <w:rFonts w:ascii="Verdana" w:hAnsi="Verdana" w:cs="Tahoma"/>
                <w:b/>
                <w:sz w:val="18"/>
                <w:szCs w:val="18"/>
              </w:rPr>
            </w:pPr>
            <w:r w:rsidRPr="00AD6CDE">
              <w:rPr>
                <w:rFonts w:ascii="Verdana" w:hAnsi="Verdana" w:cs="Tahoma"/>
                <w:b/>
                <w:sz w:val="18"/>
                <w:szCs w:val="18"/>
              </w:rPr>
              <w:t xml:space="preserve">N° </w:t>
            </w:r>
          </w:p>
        </w:tc>
        <w:tc>
          <w:tcPr>
            <w:tcW w:w="4344" w:type="dxa"/>
            <w:shd w:val="clear" w:color="auto" w:fill="D9E2F3" w:themeFill="accent5" w:themeFillTint="33"/>
            <w:noWrap/>
            <w:vAlign w:val="center"/>
            <w:hideMark/>
          </w:tcPr>
          <w:p w14:paraId="0E990B3E" w14:textId="77777777" w:rsidR="002558DD" w:rsidRPr="00AD6CDE" w:rsidRDefault="002558DD" w:rsidP="00B3363D">
            <w:pPr>
              <w:spacing w:line="320" w:lineRule="exact"/>
              <w:jc w:val="center"/>
              <w:rPr>
                <w:rFonts w:ascii="Verdana" w:hAnsi="Verdana" w:cs="Tahoma"/>
                <w:b/>
                <w:sz w:val="18"/>
                <w:szCs w:val="18"/>
              </w:rPr>
            </w:pPr>
            <w:r w:rsidRPr="00AD6CDE">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20510ED6" w14:textId="77777777" w:rsidR="002558DD" w:rsidRPr="00AD6CDE" w:rsidRDefault="002558DD" w:rsidP="00B3363D">
            <w:pPr>
              <w:spacing w:line="320" w:lineRule="exact"/>
              <w:jc w:val="center"/>
              <w:rPr>
                <w:rFonts w:ascii="Verdana" w:hAnsi="Verdana" w:cs="Tahoma"/>
                <w:b/>
                <w:sz w:val="18"/>
                <w:szCs w:val="18"/>
              </w:rPr>
            </w:pPr>
            <w:r w:rsidRPr="00AD6CDE">
              <w:rPr>
                <w:rFonts w:ascii="Verdana" w:hAnsi="Verdana" w:cs="Tahoma"/>
                <w:b/>
                <w:sz w:val="18"/>
                <w:szCs w:val="18"/>
              </w:rPr>
              <w:t>UNIDAD</w:t>
            </w:r>
          </w:p>
        </w:tc>
        <w:tc>
          <w:tcPr>
            <w:tcW w:w="1951" w:type="dxa"/>
            <w:shd w:val="clear" w:color="auto" w:fill="D9E2F3" w:themeFill="accent5" w:themeFillTint="33"/>
            <w:vAlign w:val="center"/>
            <w:hideMark/>
          </w:tcPr>
          <w:p w14:paraId="60B2DBE4" w14:textId="77777777" w:rsidR="002558DD" w:rsidRPr="00AD6CDE" w:rsidRDefault="002558DD" w:rsidP="00B3363D">
            <w:pPr>
              <w:spacing w:line="320" w:lineRule="exact"/>
              <w:jc w:val="center"/>
              <w:rPr>
                <w:rFonts w:ascii="Verdana" w:hAnsi="Verdana" w:cs="Tahoma"/>
                <w:b/>
                <w:sz w:val="18"/>
                <w:szCs w:val="18"/>
              </w:rPr>
            </w:pPr>
            <w:r w:rsidRPr="00AD6CDE">
              <w:rPr>
                <w:rFonts w:ascii="Verdana" w:hAnsi="Verdana" w:cs="Tahoma"/>
                <w:b/>
                <w:sz w:val="18"/>
                <w:szCs w:val="18"/>
              </w:rPr>
              <w:t xml:space="preserve">CANTIDAD (para el total de las viviendas) </w:t>
            </w:r>
          </w:p>
        </w:tc>
      </w:tr>
      <w:tr w:rsidR="002558DD" w:rsidRPr="00AD6CDE" w14:paraId="61C61584" w14:textId="77777777" w:rsidTr="00B3363D">
        <w:trPr>
          <w:trHeight w:val="278"/>
          <w:jc w:val="center"/>
        </w:trPr>
        <w:tc>
          <w:tcPr>
            <w:tcW w:w="8642" w:type="dxa"/>
            <w:gridSpan w:val="4"/>
            <w:shd w:val="clear" w:color="auto" w:fill="D9E2F3" w:themeFill="accent5" w:themeFillTint="33"/>
            <w:noWrap/>
            <w:vAlign w:val="center"/>
            <w:hideMark/>
          </w:tcPr>
          <w:p w14:paraId="555CBCDC" w14:textId="77777777" w:rsidR="002558DD" w:rsidRPr="00AD6CDE" w:rsidRDefault="002558DD" w:rsidP="00B3363D">
            <w:pPr>
              <w:spacing w:line="320" w:lineRule="exact"/>
              <w:jc w:val="center"/>
              <w:rPr>
                <w:rFonts w:ascii="Verdana" w:hAnsi="Verdana" w:cs="Tahoma"/>
                <w:sz w:val="18"/>
                <w:szCs w:val="18"/>
                <w:lang w:eastAsia="es-ES"/>
              </w:rPr>
            </w:pPr>
            <w:r w:rsidRPr="00AD6CDE">
              <w:rPr>
                <w:rFonts w:ascii="Verdana" w:hAnsi="Verdana" w:cs="Tahoma"/>
                <w:sz w:val="18"/>
                <w:szCs w:val="18"/>
                <w:lang w:eastAsia="es-ES"/>
              </w:rPr>
              <w:t xml:space="preserve">(*) </w:t>
            </w:r>
            <w:r w:rsidRPr="00AD6CDE">
              <w:rPr>
                <w:rFonts w:ascii="Verdana" w:hAnsi="Verdana" w:cs="Tahoma"/>
                <w:b/>
                <w:sz w:val="18"/>
                <w:szCs w:val="18"/>
                <w:lang w:eastAsia="es-ES"/>
              </w:rPr>
              <w:t xml:space="preserve">Componente PROVISIÓN Y DOTACIÓN DE MATERIALES DE CONSTRUCCIÓN </w:t>
            </w:r>
          </w:p>
        </w:tc>
      </w:tr>
      <w:tr w:rsidR="002558DD" w:rsidRPr="00AD6CDE" w14:paraId="013FB692" w14:textId="77777777" w:rsidTr="00B3363D">
        <w:trPr>
          <w:trHeight w:val="55"/>
          <w:jc w:val="center"/>
        </w:trPr>
        <w:tc>
          <w:tcPr>
            <w:tcW w:w="1076" w:type="dxa"/>
            <w:shd w:val="clear" w:color="000000" w:fill="F2F2F2"/>
            <w:noWrap/>
            <w:vAlign w:val="center"/>
            <w:hideMark/>
          </w:tcPr>
          <w:p w14:paraId="073461B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966201"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3AB21B"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CF857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645,00</w:t>
            </w:r>
          </w:p>
        </w:tc>
      </w:tr>
      <w:tr w:rsidR="002558DD" w:rsidRPr="00AD6CDE" w14:paraId="4C5BD802" w14:textId="77777777" w:rsidTr="00B3363D">
        <w:trPr>
          <w:trHeight w:val="55"/>
          <w:jc w:val="center"/>
        </w:trPr>
        <w:tc>
          <w:tcPr>
            <w:tcW w:w="1076" w:type="dxa"/>
            <w:shd w:val="clear" w:color="000000" w:fill="F2F2F2"/>
            <w:noWrap/>
            <w:vAlign w:val="center"/>
            <w:hideMark/>
          </w:tcPr>
          <w:p w14:paraId="044BA31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BC1E44"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1FE20089"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C3B5C9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251,13</w:t>
            </w:r>
          </w:p>
        </w:tc>
      </w:tr>
      <w:tr w:rsidR="002558DD" w:rsidRPr="00AD6CDE" w14:paraId="0AD27007" w14:textId="77777777" w:rsidTr="00B3363D">
        <w:trPr>
          <w:trHeight w:val="55"/>
          <w:jc w:val="center"/>
        </w:trPr>
        <w:tc>
          <w:tcPr>
            <w:tcW w:w="1076" w:type="dxa"/>
            <w:shd w:val="clear" w:color="000000" w:fill="F2F2F2"/>
            <w:noWrap/>
            <w:vAlign w:val="center"/>
            <w:hideMark/>
          </w:tcPr>
          <w:p w14:paraId="7A7AA5A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330610"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167C656A"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D4B3F9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1.118,00</w:t>
            </w:r>
          </w:p>
        </w:tc>
      </w:tr>
      <w:tr w:rsidR="002558DD" w:rsidRPr="00AD6CDE" w14:paraId="69BF6790" w14:textId="77777777" w:rsidTr="00B3363D">
        <w:trPr>
          <w:trHeight w:val="55"/>
          <w:jc w:val="center"/>
        </w:trPr>
        <w:tc>
          <w:tcPr>
            <w:tcW w:w="1076" w:type="dxa"/>
            <w:shd w:val="clear" w:color="000000" w:fill="F2F2F2"/>
            <w:noWrap/>
            <w:vAlign w:val="center"/>
            <w:hideMark/>
          </w:tcPr>
          <w:p w14:paraId="4620618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4B7A72"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1A55CE6"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FE9DC9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6.536,00</w:t>
            </w:r>
          </w:p>
        </w:tc>
      </w:tr>
      <w:tr w:rsidR="002558DD" w:rsidRPr="00AD6CDE" w14:paraId="16B9D75E" w14:textId="77777777" w:rsidTr="00B3363D">
        <w:trPr>
          <w:trHeight w:val="55"/>
          <w:jc w:val="center"/>
        </w:trPr>
        <w:tc>
          <w:tcPr>
            <w:tcW w:w="1076" w:type="dxa"/>
            <w:shd w:val="clear" w:color="000000" w:fill="F2F2F2"/>
            <w:noWrap/>
            <w:vAlign w:val="center"/>
            <w:hideMark/>
          </w:tcPr>
          <w:p w14:paraId="6EF4E4B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F62AEC"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5D98AA8"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5A9309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5.547,00</w:t>
            </w:r>
          </w:p>
        </w:tc>
      </w:tr>
      <w:tr w:rsidR="002558DD" w:rsidRPr="00AD6CDE" w14:paraId="1E07EFFA" w14:textId="77777777" w:rsidTr="00B3363D">
        <w:trPr>
          <w:trHeight w:val="55"/>
          <w:jc w:val="center"/>
        </w:trPr>
        <w:tc>
          <w:tcPr>
            <w:tcW w:w="1076" w:type="dxa"/>
            <w:shd w:val="clear" w:color="000000" w:fill="F2F2F2"/>
            <w:noWrap/>
            <w:vAlign w:val="center"/>
            <w:hideMark/>
          </w:tcPr>
          <w:p w14:paraId="7287E1B3"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EA84D7"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7CF70CD6"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CB45AB0"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108,12</w:t>
            </w:r>
          </w:p>
        </w:tc>
      </w:tr>
      <w:tr w:rsidR="002558DD" w:rsidRPr="00AD6CDE" w14:paraId="1A780313" w14:textId="77777777" w:rsidTr="00B3363D">
        <w:trPr>
          <w:trHeight w:val="55"/>
          <w:jc w:val="center"/>
        </w:trPr>
        <w:tc>
          <w:tcPr>
            <w:tcW w:w="1076" w:type="dxa"/>
            <w:shd w:val="clear" w:color="000000" w:fill="F2F2F2"/>
            <w:noWrap/>
            <w:vAlign w:val="center"/>
            <w:hideMark/>
          </w:tcPr>
          <w:p w14:paraId="318DFBB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FEC100"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E3ED9D7"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C37F9D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154,80</w:t>
            </w:r>
          </w:p>
        </w:tc>
      </w:tr>
      <w:tr w:rsidR="002558DD" w:rsidRPr="00AD6CDE" w14:paraId="4D7A9FB5" w14:textId="77777777" w:rsidTr="00B3363D">
        <w:trPr>
          <w:trHeight w:val="55"/>
          <w:jc w:val="center"/>
        </w:trPr>
        <w:tc>
          <w:tcPr>
            <w:tcW w:w="1076" w:type="dxa"/>
            <w:shd w:val="clear" w:color="000000" w:fill="F2F2F2"/>
            <w:noWrap/>
            <w:vAlign w:val="center"/>
            <w:hideMark/>
          </w:tcPr>
          <w:p w14:paraId="091AA73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D2B5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8C3897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07D2ED6"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211,13</w:t>
            </w:r>
          </w:p>
        </w:tc>
      </w:tr>
      <w:tr w:rsidR="002558DD" w:rsidRPr="00AD6CDE" w14:paraId="3CD66F6F" w14:textId="77777777" w:rsidTr="00B3363D">
        <w:trPr>
          <w:trHeight w:val="55"/>
          <w:jc w:val="center"/>
        </w:trPr>
        <w:tc>
          <w:tcPr>
            <w:tcW w:w="1076" w:type="dxa"/>
            <w:shd w:val="clear" w:color="000000" w:fill="F2F2F2"/>
            <w:noWrap/>
            <w:vAlign w:val="center"/>
          </w:tcPr>
          <w:p w14:paraId="744DC60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B3149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7F29F67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E0241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516,00</w:t>
            </w:r>
          </w:p>
        </w:tc>
      </w:tr>
      <w:tr w:rsidR="002558DD" w:rsidRPr="00AD6CDE" w14:paraId="3B90D4AF" w14:textId="77777777" w:rsidTr="00B3363D">
        <w:trPr>
          <w:trHeight w:val="55"/>
          <w:jc w:val="center"/>
        </w:trPr>
        <w:tc>
          <w:tcPr>
            <w:tcW w:w="1076" w:type="dxa"/>
            <w:shd w:val="clear" w:color="000000" w:fill="F2F2F2"/>
            <w:noWrap/>
            <w:vAlign w:val="center"/>
          </w:tcPr>
          <w:p w14:paraId="097DDBA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615A5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DD34A9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E16949"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129,00</w:t>
            </w:r>
          </w:p>
        </w:tc>
      </w:tr>
      <w:tr w:rsidR="002558DD" w:rsidRPr="00AD6CDE" w14:paraId="50A4127C" w14:textId="77777777" w:rsidTr="00B3363D">
        <w:trPr>
          <w:trHeight w:val="55"/>
          <w:jc w:val="center"/>
        </w:trPr>
        <w:tc>
          <w:tcPr>
            <w:tcW w:w="1076" w:type="dxa"/>
            <w:shd w:val="clear" w:color="000000" w:fill="F2F2F2"/>
            <w:noWrap/>
            <w:vAlign w:val="center"/>
          </w:tcPr>
          <w:p w14:paraId="3E3C1C22"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10270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DB6403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CA3D7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1.926,40</w:t>
            </w:r>
          </w:p>
        </w:tc>
      </w:tr>
      <w:tr w:rsidR="002558DD" w:rsidRPr="00AD6CDE" w14:paraId="3D84E541" w14:textId="77777777" w:rsidTr="00B3363D">
        <w:trPr>
          <w:trHeight w:val="55"/>
          <w:jc w:val="center"/>
        </w:trPr>
        <w:tc>
          <w:tcPr>
            <w:tcW w:w="1076" w:type="dxa"/>
            <w:shd w:val="clear" w:color="000000" w:fill="F2F2F2"/>
            <w:noWrap/>
            <w:vAlign w:val="center"/>
          </w:tcPr>
          <w:p w14:paraId="4165F13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E4BB5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27F35D4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4D7B6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131EB2E" w14:textId="77777777" w:rsidTr="00B3363D">
        <w:trPr>
          <w:trHeight w:val="55"/>
          <w:jc w:val="center"/>
        </w:trPr>
        <w:tc>
          <w:tcPr>
            <w:tcW w:w="1076" w:type="dxa"/>
            <w:shd w:val="clear" w:color="000000" w:fill="F2F2F2"/>
            <w:noWrap/>
            <w:vAlign w:val="center"/>
          </w:tcPr>
          <w:p w14:paraId="2E5BD49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F786D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19FD963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7986B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9077A55" w14:textId="77777777" w:rsidTr="000B71DE">
        <w:trPr>
          <w:trHeight w:val="55"/>
          <w:jc w:val="center"/>
        </w:trPr>
        <w:tc>
          <w:tcPr>
            <w:tcW w:w="1076" w:type="dxa"/>
            <w:tcBorders>
              <w:bottom w:val="single" w:sz="4" w:space="0" w:color="auto"/>
            </w:tcBorders>
            <w:shd w:val="clear" w:color="000000" w:fill="F2F2F2"/>
            <w:noWrap/>
            <w:vAlign w:val="center"/>
          </w:tcPr>
          <w:p w14:paraId="33180F3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14</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3D0D749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CAJA PARA 3 TÉRMICOS</w:t>
            </w:r>
          </w:p>
        </w:tc>
        <w:tc>
          <w:tcPr>
            <w:tcW w:w="1271" w:type="dxa"/>
            <w:tcBorders>
              <w:top w:val="nil"/>
              <w:left w:val="nil"/>
              <w:bottom w:val="single" w:sz="4" w:space="0" w:color="auto"/>
              <w:right w:val="single" w:sz="4" w:space="0" w:color="000000"/>
            </w:tcBorders>
            <w:shd w:val="clear" w:color="auto" w:fill="auto"/>
            <w:noWrap/>
            <w:vAlign w:val="bottom"/>
          </w:tcPr>
          <w:p w14:paraId="483ED87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2E0320A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0541EBB9" w14:textId="77777777" w:rsidTr="000B71DE">
        <w:trPr>
          <w:trHeight w:val="55"/>
          <w:jc w:val="center"/>
        </w:trPr>
        <w:tc>
          <w:tcPr>
            <w:tcW w:w="1076" w:type="dxa"/>
            <w:tcBorders>
              <w:top w:val="single" w:sz="4" w:space="0" w:color="auto"/>
            </w:tcBorders>
            <w:shd w:val="clear" w:color="000000" w:fill="F2F2F2"/>
            <w:noWrap/>
            <w:vAlign w:val="center"/>
          </w:tcPr>
          <w:p w14:paraId="3EECF169" w14:textId="77777777" w:rsidR="002558DD" w:rsidRPr="000B71DE" w:rsidRDefault="002558DD" w:rsidP="00B3363D">
            <w:pPr>
              <w:jc w:val="center"/>
              <w:rPr>
                <w:rFonts w:ascii="Verdana" w:hAnsi="Verdana" w:cs="Tahoma"/>
                <w:sz w:val="18"/>
                <w:szCs w:val="18"/>
                <w:lang w:eastAsia="es-ES"/>
              </w:rPr>
            </w:pPr>
            <w:r w:rsidRPr="000B71DE">
              <w:rPr>
                <w:rFonts w:ascii="Verdana" w:hAnsi="Verdana" w:cs="Tahoma"/>
                <w:sz w:val="18"/>
                <w:szCs w:val="18"/>
                <w:lang w:eastAsia="es-ES"/>
              </w:rPr>
              <w:lastRenderedPageBreak/>
              <w:t>15</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2F61D84" w14:textId="77777777" w:rsidR="002558DD" w:rsidRPr="000B71DE" w:rsidRDefault="002558DD" w:rsidP="00B3363D">
            <w:pPr>
              <w:rPr>
                <w:rFonts w:ascii="Verdana" w:hAnsi="Verdana" w:cs="Tahoma"/>
                <w:sz w:val="18"/>
                <w:szCs w:val="18"/>
                <w:lang w:eastAsia="es-ES"/>
              </w:rPr>
            </w:pPr>
            <w:r w:rsidRPr="000B71DE">
              <w:rPr>
                <w:rFonts w:ascii="Verdana" w:hAnsi="Verdana" w:cs="Calibri"/>
                <w:color w:val="000000"/>
                <w:sz w:val="18"/>
                <w:szCs w:val="18"/>
              </w:rPr>
              <w:t>CAJA PLÁSTICA CIRCULAR</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56D718A9" w14:textId="77777777" w:rsidR="002558DD" w:rsidRPr="000B71DE" w:rsidRDefault="002558DD" w:rsidP="00B3363D">
            <w:pPr>
              <w:rPr>
                <w:rFonts w:ascii="Verdana" w:hAnsi="Verdana" w:cs="Tahoma"/>
                <w:sz w:val="18"/>
                <w:szCs w:val="18"/>
                <w:lang w:eastAsia="es-ES"/>
              </w:rPr>
            </w:pPr>
            <w:r w:rsidRPr="000B71D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14D9DEB8" w14:textId="77777777" w:rsidR="002558DD" w:rsidRPr="000B71DE" w:rsidRDefault="002558DD" w:rsidP="00B3363D">
            <w:pPr>
              <w:jc w:val="right"/>
              <w:rPr>
                <w:rFonts w:ascii="Verdana" w:hAnsi="Verdana" w:cs="Tahoma"/>
                <w:color w:val="FF0000"/>
                <w:sz w:val="18"/>
                <w:szCs w:val="18"/>
                <w:lang w:eastAsia="es-ES"/>
              </w:rPr>
            </w:pPr>
            <w:r w:rsidRPr="000B71DE">
              <w:rPr>
                <w:rFonts w:ascii="Verdana" w:hAnsi="Verdana" w:cs="Calibri"/>
                <w:color w:val="000000"/>
                <w:sz w:val="18"/>
                <w:szCs w:val="18"/>
              </w:rPr>
              <w:t>989,00</w:t>
            </w:r>
          </w:p>
        </w:tc>
      </w:tr>
      <w:tr w:rsidR="002558DD" w:rsidRPr="00AD6CDE" w14:paraId="5379DDBE" w14:textId="77777777" w:rsidTr="00B3363D">
        <w:trPr>
          <w:trHeight w:val="55"/>
          <w:jc w:val="center"/>
        </w:trPr>
        <w:tc>
          <w:tcPr>
            <w:tcW w:w="1076" w:type="dxa"/>
            <w:shd w:val="clear" w:color="000000" w:fill="F2F2F2"/>
            <w:noWrap/>
            <w:vAlign w:val="center"/>
          </w:tcPr>
          <w:p w14:paraId="4CFCD87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0A542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64A679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7480B2"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989,00</w:t>
            </w:r>
          </w:p>
        </w:tc>
      </w:tr>
      <w:tr w:rsidR="002558DD" w:rsidRPr="00AD6CDE" w14:paraId="157A94D5" w14:textId="77777777" w:rsidTr="004B5A8A">
        <w:trPr>
          <w:trHeight w:val="55"/>
          <w:jc w:val="center"/>
        </w:trPr>
        <w:tc>
          <w:tcPr>
            <w:tcW w:w="1076" w:type="dxa"/>
            <w:tcBorders>
              <w:bottom w:val="single" w:sz="4" w:space="0" w:color="auto"/>
            </w:tcBorders>
            <w:shd w:val="clear" w:color="000000" w:fill="F2F2F2"/>
            <w:noWrap/>
            <w:vAlign w:val="center"/>
          </w:tcPr>
          <w:p w14:paraId="053C9AE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17</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010EE0A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CAJA SIFONADA PVC INC/REJILLA DE PISO</w:t>
            </w:r>
          </w:p>
        </w:tc>
        <w:tc>
          <w:tcPr>
            <w:tcW w:w="1271" w:type="dxa"/>
            <w:tcBorders>
              <w:top w:val="nil"/>
              <w:left w:val="nil"/>
              <w:bottom w:val="single" w:sz="4" w:space="0" w:color="auto"/>
              <w:right w:val="single" w:sz="4" w:space="0" w:color="000000"/>
            </w:tcBorders>
            <w:shd w:val="clear" w:color="auto" w:fill="auto"/>
            <w:noWrap/>
            <w:vAlign w:val="bottom"/>
          </w:tcPr>
          <w:p w14:paraId="32CCB5D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7267DC4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86,00</w:t>
            </w:r>
          </w:p>
        </w:tc>
      </w:tr>
      <w:tr w:rsidR="002558DD" w:rsidRPr="00AD6CDE" w14:paraId="20F8CF61" w14:textId="77777777" w:rsidTr="004B5A8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AC6302"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EFCF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BAD9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FE24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836,78</w:t>
            </w:r>
          </w:p>
        </w:tc>
      </w:tr>
      <w:tr w:rsidR="002558DD" w:rsidRPr="00AD6CDE" w14:paraId="0E29C060" w14:textId="77777777" w:rsidTr="004B5A8A">
        <w:trPr>
          <w:trHeight w:val="55"/>
          <w:jc w:val="center"/>
        </w:trPr>
        <w:tc>
          <w:tcPr>
            <w:tcW w:w="1076" w:type="dxa"/>
            <w:tcBorders>
              <w:top w:val="single" w:sz="4" w:space="0" w:color="auto"/>
            </w:tcBorders>
            <w:shd w:val="clear" w:color="000000" w:fill="F2F2F2"/>
            <w:noWrap/>
            <w:vAlign w:val="center"/>
          </w:tcPr>
          <w:p w14:paraId="0438934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19</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977F3B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CAÑERÍA DE ALUMINIO 1/2" (BRAZO DE DUCHA)</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59CDD89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48FC327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1DF2EEDB" w14:textId="77777777" w:rsidTr="00B3363D">
        <w:trPr>
          <w:trHeight w:val="55"/>
          <w:jc w:val="center"/>
        </w:trPr>
        <w:tc>
          <w:tcPr>
            <w:tcW w:w="1076" w:type="dxa"/>
            <w:shd w:val="clear" w:color="000000" w:fill="F2F2F2"/>
            <w:noWrap/>
            <w:vAlign w:val="center"/>
          </w:tcPr>
          <w:p w14:paraId="72C5E9F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AE2A7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0DA0AAE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7C8D07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216,72</w:t>
            </w:r>
          </w:p>
        </w:tc>
      </w:tr>
      <w:tr w:rsidR="002558DD" w:rsidRPr="00AD6CDE" w14:paraId="664EB32D" w14:textId="77777777" w:rsidTr="00B3363D">
        <w:trPr>
          <w:trHeight w:val="55"/>
          <w:jc w:val="center"/>
        </w:trPr>
        <w:tc>
          <w:tcPr>
            <w:tcW w:w="1076" w:type="dxa"/>
            <w:shd w:val="clear" w:color="000000" w:fill="F2F2F2"/>
            <w:noWrap/>
            <w:vAlign w:val="center"/>
          </w:tcPr>
          <w:p w14:paraId="0BC1F7D1"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4CBF8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A5B82A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3AFB20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966,59</w:t>
            </w:r>
          </w:p>
        </w:tc>
      </w:tr>
      <w:tr w:rsidR="002558DD" w:rsidRPr="00AD6CDE" w14:paraId="00A7BB6A" w14:textId="77777777" w:rsidTr="00B3363D">
        <w:trPr>
          <w:trHeight w:val="55"/>
          <w:jc w:val="center"/>
        </w:trPr>
        <w:tc>
          <w:tcPr>
            <w:tcW w:w="1076" w:type="dxa"/>
            <w:shd w:val="clear" w:color="000000" w:fill="F2F2F2"/>
            <w:noWrap/>
            <w:vAlign w:val="center"/>
          </w:tcPr>
          <w:p w14:paraId="743CBB5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EC957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72F809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465638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15.103,71</w:t>
            </w:r>
          </w:p>
        </w:tc>
      </w:tr>
      <w:tr w:rsidR="002558DD" w:rsidRPr="00AD6CDE" w14:paraId="025584FD" w14:textId="77777777" w:rsidTr="00B3363D">
        <w:trPr>
          <w:trHeight w:val="55"/>
          <w:jc w:val="center"/>
        </w:trPr>
        <w:tc>
          <w:tcPr>
            <w:tcW w:w="1076" w:type="dxa"/>
            <w:shd w:val="clear" w:color="000000" w:fill="F2F2F2"/>
            <w:noWrap/>
            <w:vAlign w:val="center"/>
          </w:tcPr>
          <w:p w14:paraId="3DCD79A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C17CC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FDB98B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167E321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5.144,24</w:t>
            </w:r>
          </w:p>
        </w:tc>
      </w:tr>
      <w:tr w:rsidR="002558DD" w:rsidRPr="00AD6CDE" w14:paraId="666E7D79" w14:textId="77777777" w:rsidTr="00B3363D">
        <w:trPr>
          <w:trHeight w:val="55"/>
          <w:jc w:val="center"/>
        </w:trPr>
        <w:tc>
          <w:tcPr>
            <w:tcW w:w="1076" w:type="dxa"/>
            <w:shd w:val="clear" w:color="000000" w:fill="F2F2F2"/>
            <w:noWrap/>
            <w:vAlign w:val="center"/>
          </w:tcPr>
          <w:p w14:paraId="25DB9A7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124F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30B4EE6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829CB7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2.703,58</w:t>
            </w:r>
          </w:p>
        </w:tc>
      </w:tr>
      <w:tr w:rsidR="002558DD" w:rsidRPr="00AD6CDE" w14:paraId="4EECDF16" w14:textId="77777777" w:rsidTr="00B3363D">
        <w:trPr>
          <w:trHeight w:val="55"/>
          <w:jc w:val="center"/>
        </w:trPr>
        <w:tc>
          <w:tcPr>
            <w:tcW w:w="1076" w:type="dxa"/>
            <w:shd w:val="clear" w:color="000000" w:fill="F2F2F2"/>
            <w:noWrap/>
            <w:vAlign w:val="center"/>
          </w:tcPr>
          <w:p w14:paraId="37D0797A"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D1141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16FC76D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E690B8C"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158,46</w:t>
            </w:r>
          </w:p>
        </w:tc>
      </w:tr>
      <w:tr w:rsidR="002558DD" w:rsidRPr="00AD6CDE" w14:paraId="10A2CAA7" w14:textId="77777777" w:rsidTr="00B3363D">
        <w:trPr>
          <w:trHeight w:val="55"/>
          <w:jc w:val="center"/>
        </w:trPr>
        <w:tc>
          <w:tcPr>
            <w:tcW w:w="1076" w:type="dxa"/>
            <w:shd w:val="clear" w:color="000000" w:fill="F2F2F2"/>
            <w:noWrap/>
            <w:vAlign w:val="center"/>
          </w:tcPr>
          <w:p w14:paraId="7037381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70AAA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A503EF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8C18D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30790796" w14:textId="77777777" w:rsidTr="00B3363D">
        <w:trPr>
          <w:trHeight w:val="55"/>
          <w:jc w:val="center"/>
        </w:trPr>
        <w:tc>
          <w:tcPr>
            <w:tcW w:w="1076" w:type="dxa"/>
            <w:shd w:val="clear" w:color="000000" w:fill="F2F2F2"/>
            <w:noWrap/>
            <w:vAlign w:val="center"/>
          </w:tcPr>
          <w:p w14:paraId="50451F8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D6E34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CDA940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6CC972"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0CF33F1F" w14:textId="77777777" w:rsidTr="00B3363D">
        <w:trPr>
          <w:trHeight w:val="55"/>
          <w:jc w:val="center"/>
        </w:trPr>
        <w:tc>
          <w:tcPr>
            <w:tcW w:w="1076" w:type="dxa"/>
            <w:shd w:val="clear" w:color="000000" w:fill="F2F2F2"/>
            <w:noWrap/>
            <w:vAlign w:val="center"/>
          </w:tcPr>
          <w:p w14:paraId="2E24D1E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9608B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7D89D2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12EBF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86,00</w:t>
            </w:r>
          </w:p>
        </w:tc>
      </w:tr>
      <w:tr w:rsidR="002558DD" w:rsidRPr="00AD6CDE" w14:paraId="441D8CE1" w14:textId="77777777" w:rsidTr="00B3363D">
        <w:trPr>
          <w:trHeight w:val="55"/>
          <w:jc w:val="center"/>
        </w:trPr>
        <w:tc>
          <w:tcPr>
            <w:tcW w:w="1076" w:type="dxa"/>
            <w:shd w:val="clear" w:color="000000" w:fill="F2F2F2"/>
            <w:noWrap/>
            <w:vAlign w:val="center"/>
          </w:tcPr>
          <w:p w14:paraId="6AC93A5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CEF5C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52B8216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CE6FA4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2.270,59</w:t>
            </w:r>
          </w:p>
        </w:tc>
      </w:tr>
      <w:tr w:rsidR="002558DD" w:rsidRPr="00AD6CDE" w14:paraId="6A180F5E" w14:textId="77777777" w:rsidTr="00B3363D">
        <w:trPr>
          <w:trHeight w:val="55"/>
          <w:jc w:val="center"/>
        </w:trPr>
        <w:tc>
          <w:tcPr>
            <w:tcW w:w="1076" w:type="dxa"/>
            <w:shd w:val="clear" w:color="000000" w:fill="F2F2F2"/>
            <w:noWrap/>
            <w:vAlign w:val="center"/>
          </w:tcPr>
          <w:p w14:paraId="3CB2680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4DE20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7DE43E2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31D07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193,50</w:t>
            </w:r>
          </w:p>
        </w:tc>
      </w:tr>
      <w:tr w:rsidR="002558DD" w:rsidRPr="00AD6CDE" w14:paraId="4DED2093" w14:textId="77777777" w:rsidTr="00B3363D">
        <w:trPr>
          <w:trHeight w:val="55"/>
          <w:jc w:val="center"/>
        </w:trPr>
        <w:tc>
          <w:tcPr>
            <w:tcW w:w="1076" w:type="dxa"/>
            <w:shd w:val="clear" w:color="000000" w:fill="F2F2F2"/>
            <w:noWrap/>
            <w:vAlign w:val="center"/>
          </w:tcPr>
          <w:p w14:paraId="38127FB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B9440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36747AA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D91D034"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135,98</w:t>
            </w:r>
          </w:p>
        </w:tc>
      </w:tr>
      <w:tr w:rsidR="002558DD" w:rsidRPr="00AD6CDE" w14:paraId="7354CC71" w14:textId="77777777" w:rsidTr="00B3363D">
        <w:trPr>
          <w:trHeight w:val="55"/>
          <w:jc w:val="center"/>
        </w:trPr>
        <w:tc>
          <w:tcPr>
            <w:tcW w:w="1076" w:type="dxa"/>
            <w:shd w:val="clear" w:color="000000" w:fill="F2F2F2"/>
            <w:noWrap/>
            <w:vAlign w:val="center"/>
          </w:tcPr>
          <w:p w14:paraId="1D077E66"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88BE1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FF214B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114A1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5E740C2D" w14:textId="77777777" w:rsidTr="00B3363D">
        <w:trPr>
          <w:trHeight w:val="55"/>
          <w:jc w:val="center"/>
        </w:trPr>
        <w:tc>
          <w:tcPr>
            <w:tcW w:w="1076" w:type="dxa"/>
            <w:shd w:val="clear" w:color="000000" w:fill="F2F2F2"/>
            <w:noWrap/>
            <w:vAlign w:val="center"/>
          </w:tcPr>
          <w:p w14:paraId="1733F4B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3F555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BBA9E8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61C29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516,00</w:t>
            </w:r>
          </w:p>
        </w:tc>
      </w:tr>
      <w:tr w:rsidR="002558DD" w:rsidRPr="00AD6CDE" w14:paraId="1E720ED2" w14:textId="77777777" w:rsidTr="00B3363D">
        <w:trPr>
          <w:trHeight w:val="55"/>
          <w:jc w:val="center"/>
        </w:trPr>
        <w:tc>
          <w:tcPr>
            <w:tcW w:w="1076" w:type="dxa"/>
            <w:shd w:val="clear" w:color="000000" w:fill="F2F2F2"/>
            <w:noWrap/>
            <w:vAlign w:val="center"/>
          </w:tcPr>
          <w:p w14:paraId="2503FFF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7EF2C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235A76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63B060"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2.580,00</w:t>
            </w:r>
          </w:p>
        </w:tc>
      </w:tr>
      <w:tr w:rsidR="002558DD" w:rsidRPr="00AD6CDE" w14:paraId="69E576C0" w14:textId="77777777" w:rsidTr="00B3363D">
        <w:trPr>
          <w:trHeight w:val="55"/>
          <w:jc w:val="center"/>
        </w:trPr>
        <w:tc>
          <w:tcPr>
            <w:tcW w:w="1076" w:type="dxa"/>
            <w:shd w:val="clear" w:color="000000" w:fill="F2F2F2"/>
            <w:noWrap/>
            <w:vAlign w:val="center"/>
          </w:tcPr>
          <w:p w14:paraId="18AF4DC2"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46B93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6C3B124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138C4D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7E899D71" w14:textId="77777777" w:rsidTr="00B3363D">
        <w:trPr>
          <w:trHeight w:val="55"/>
          <w:jc w:val="center"/>
        </w:trPr>
        <w:tc>
          <w:tcPr>
            <w:tcW w:w="1076" w:type="dxa"/>
            <w:shd w:val="clear" w:color="000000" w:fill="F2F2F2"/>
            <w:noWrap/>
            <w:vAlign w:val="center"/>
          </w:tcPr>
          <w:p w14:paraId="2309987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2BCD1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568222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F4205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645,00</w:t>
            </w:r>
          </w:p>
        </w:tc>
      </w:tr>
      <w:tr w:rsidR="002558DD" w:rsidRPr="00AD6CDE" w14:paraId="70BF4573" w14:textId="77777777" w:rsidTr="00B3363D">
        <w:trPr>
          <w:trHeight w:val="55"/>
          <w:jc w:val="center"/>
        </w:trPr>
        <w:tc>
          <w:tcPr>
            <w:tcW w:w="1076" w:type="dxa"/>
            <w:shd w:val="clear" w:color="000000" w:fill="F2F2F2"/>
            <w:noWrap/>
            <w:vAlign w:val="center"/>
          </w:tcPr>
          <w:p w14:paraId="0069F13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57738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4F7730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05E21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5098CD46" w14:textId="77777777" w:rsidTr="00B3363D">
        <w:trPr>
          <w:trHeight w:val="55"/>
          <w:jc w:val="center"/>
        </w:trPr>
        <w:tc>
          <w:tcPr>
            <w:tcW w:w="1076" w:type="dxa"/>
            <w:shd w:val="clear" w:color="000000" w:fill="F2F2F2"/>
            <w:noWrap/>
            <w:vAlign w:val="center"/>
          </w:tcPr>
          <w:p w14:paraId="74D8365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A9F1F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3B541E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AE810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86,00</w:t>
            </w:r>
          </w:p>
        </w:tc>
      </w:tr>
      <w:tr w:rsidR="002558DD" w:rsidRPr="00AD6CDE" w14:paraId="2D9B4E62" w14:textId="77777777" w:rsidTr="00B3363D">
        <w:trPr>
          <w:trHeight w:val="55"/>
          <w:jc w:val="center"/>
        </w:trPr>
        <w:tc>
          <w:tcPr>
            <w:tcW w:w="1076" w:type="dxa"/>
            <w:shd w:val="clear" w:color="000000" w:fill="F2F2F2"/>
            <w:noWrap/>
            <w:vAlign w:val="center"/>
          </w:tcPr>
          <w:p w14:paraId="1107C73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71E86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16ECF74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BD74C6A"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559,00</w:t>
            </w:r>
          </w:p>
        </w:tc>
      </w:tr>
      <w:tr w:rsidR="002558DD" w:rsidRPr="00AD6CDE" w14:paraId="336B58D8" w14:textId="77777777" w:rsidTr="00B3363D">
        <w:trPr>
          <w:trHeight w:val="55"/>
          <w:jc w:val="center"/>
        </w:trPr>
        <w:tc>
          <w:tcPr>
            <w:tcW w:w="1076" w:type="dxa"/>
            <w:shd w:val="clear" w:color="000000" w:fill="F2F2F2"/>
            <w:noWrap/>
            <w:vAlign w:val="center"/>
          </w:tcPr>
          <w:p w14:paraId="3A1AD13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D89C4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DF0D25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AC35A4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189,63</w:t>
            </w:r>
          </w:p>
        </w:tc>
      </w:tr>
      <w:tr w:rsidR="002558DD" w:rsidRPr="00AD6CDE" w14:paraId="43057BD7" w14:textId="77777777" w:rsidTr="00B3363D">
        <w:trPr>
          <w:trHeight w:val="55"/>
          <w:jc w:val="center"/>
        </w:trPr>
        <w:tc>
          <w:tcPr>
            <w:tcW w:w="1076" w:type="dxa"/>
            <w:shd w:val="clear" w:color="000000" w:fill="F2F2F2"/>
            <w:noWrap/>
            <w:vAlign w:val="center"/>
          </w:tcPr>
          <w:p w14:paraId="383C247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4FECC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733C732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1B652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6E497A90" w14:textId="77777777" w:rsidTr="00B3363D">
        <w:trPr>
          <w:trHeight w:val="55"/>
          <w:jc w:val="center"/>
        </w:trPr>
        <w:tc>
          <w:tcPr>
            <w:tcW w:w="1076" w:type="dxa"/>
            <w:shd w:val="clear" w:color="000000" w:fill="F2F2F2"/>
            <w:noWrap/>
            <w:vAlign w:val="center"/>
          </w:tcPr>
          <w:p w14:paraId="446CB0C3"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C5F18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7CCF5C7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A1C648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149,15</w:t>
            </w:r>
          </w:p>
        </w:tc>
      </w:tr>
      <w:tr w:rsidR="002558DD" w:rsidRPr="00AD6CDE" w14:paraId="50D8145F" w14:textId="77777777" w:rsidTr="00B3363D">
        <w:trPr>
          <w:trHeight w:val="55"/>
          <w:jc w:val="center"/>
        </w:trPr>
        <w:tc>
          <w:tcPr>
            <w:tcW w:w="1076" w:type="dxa"/>
            <w:shd w:val="clear" w:color="000000" w:fill="F2F2F2"/>
            <w:noWrap/>
            <w:vAlign w:val="center"/>
          </w:tcPr>
          <w:p w14:paraId="13EFD941"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6E5EA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C32879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9893C3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230,48</w:t>
            </w:r>
          </w:p>
        </w:tc>
      </w:tr>
      <w:tr w:rsidR="002558DD" w:rsidRPr="00AD6CDE" w14:paraId="2E1D71CB" w14:textId="77777777" w:rsidTr="00B3363D">
        <w:trPr>
          <w:trHeight w:val="55"/>
          <w:jc w:val="center"/>
        </w:trPr>
        <w:tc>
          <w:tcPr>
            <w:tcW w:w="1076" w:type="dxa"/>
            <w:shd w:val="clear" w:color="000000" w:fill="F2F2F2"/>
            <w:noWrap/>
            <w:vAlign w:val="center"/>
          </w:tcPr>
          <w:p w14:paraId="0C926D2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727FE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BA1C21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79FF240"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128,61</w:t>
            </w:r>
          </w:p>
        </w:tc>
      </w:tr>
      <w:tr w:rsidR="002558DD" w:rsidRPr="00AD6CDE" w14:paraId="0F195DF4" w14:textId="77777777" w:rsidTr="00B3363D">
        <w:trPr>
          <w:trHeight w:val="55"/>
          <w:jc w:val="center"/>
        </w:trPr>
        <w:tc>
          <w:tcPr>
            <w:tcW w:w="1076" w:type="dxa"/>
            <w:shd w:val="clear" w:color="000000" w:fill="F2F2F2"/>
            <w:noWrap/>
            <w:vAlign w:val="center"/>
          </w:tcPr>
          <w:p w14:paraId="3AA34BD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A161C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B31E87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4B0D649"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604,06</w:t>
            </w:r>
          </w:p>
        </w:tc>
      </w:tr>
      <w:tr w:rsidR="002558DD" w:rsidRPr="00AD6CDE" w14:paraId="1092D536" w14:textId="77777777" w:rsidTr="00B3363D">
        <w:trPr>
          <w:trHeight w:val="55"/>
          <w:jc w:val="center"/>
        </w:trPr>
        <w:tc>
          <w:tcPr>
            <w:tcW w:w="1076" w:type="dxa"/>
            <w:shd w:val="clear" w:color="000000" w:fill="F2F2F2"/>
            <w:noWrap/>
            <w:vAlign w:val="center"/>
          </w:tcPr>
          <w:p w14:paraId="5B360C4A"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826AF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D4F72A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BED7AF4"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549,72</w:t>
            </w:r>
          </w:p>
        </w:tc>
      </w:tr>
      <w:tr w:rsidR="002558DD" w:rsidRPr="00AD6CDE" w14:paraId="28ABDD5F" w14:textId="77777777" w:rsidTr="00B3363D">
        <w:trPr>
          <w:trHeight w:val="55"/>
          <w:jc w:val="center"/>
        </w:trPr>
        <w:tc>
          <w:tcPr>
            <w:tcW w:w="1076" w:type="dxa"/>
            <w:shd w:val="clear" w:color="000000" w:fill="F2F2F2"/>
            <w:noWrap/>
            <w:vAlign w:val="center"/>
          </w:tcPr>
          <w:p w14:paraId="6C0A21C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BDB83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851CEC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5779C1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218,51</w:t>
            </w:r>
          </w:p>
        </w:tc>
      </w:tr>
      <w:tr w:rsidR="002558DD" w:rsidRPr="00AD6CDE" w14:paraId="73CFE2C9" w14:textId="77777777" w:rsidTr="00B3363D">
        <w:trPr>
          <w:trHeight w:val="55"/>
          <w:jc w:val="center"/>
        </w:trPr>
        <w:tc>
          <w:tcPr>
            <w:tcW w:w="1076" w:type="dxa"/>
            <w:shd w:val="clear" w:color="000000" w:fill="F2F2F2"/>
            <w:noWrap/>
            <w:vAlign w:val="center"/>
          </w:tcPr>
          <w:p w14:paraId="64585622"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ED414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47EDFBF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E8DF6C"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473,00</w:t>
            </w:r>
          </w:p>
        </w:tc>
      </w:tr>
      <w:tr w:rsidR="002558DD" w:rsidRPr="00AD6CDE" w14:paraId="14F1655A" w14:textId="77777777" w:rsidTr="00B3363D">
        <w:trPr>
          <w:trHeight w:val="55"/>
          <w:jc w:val="center"/>
        </w:trPr>
        <w:tc>
          <w:tcPr>
            <w:tcW w:w="1076" w:type="dxa"/>
            <w:shd w:val="clear" w:color="000000" w:fill="F2F2F2"/>
            <w:noWrap/>
            <w:vAlign w:val="center"/>
          </w:tcPr>
          <w:p w14:paraId="093C2DD6"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B7251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6117901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00ACC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17.897,46</w:t>
            </w:r>
          </w:p>
        </w:tc>
      </w:tr>
      <w:tr w:rsidR="002558DD" w:rsidRPr="00AD6CDE" w14:paraId="518E9B0B" w14:textId="77777777" w:rsidTr="00B3363D">
        <w:trPr>
          <w:trHeight w:val="55"/>
          <w:jc w:val="center"/>
        </w:trPr>
        <w:tc>
          <w:tcPr>
            <w:tcW w:w="1076" w:type="dxa"/>
            <w:shd w:val="clear" w:color="000000" w:fill="F2F2F2"/>
            <w:noWrap/>
            <w:vAlign w:val="center"/>
          </w:tcPr>
          <w:p w14:paraId="0BC9E85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E41A3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8CF89E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EB14E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19B414CD" w14:textId="77777777" w:rsidTr="00B3363D">
        <w:trPr>
          <w:trHeight w:val="55"/>
          <w:jc w:val="center"/>
        </w:trPr>
        <w:tc>
          <w:tcPr>
            <w:tcW w:w="1076" w:type="dxa"/>
            <w:shd w:val="clear" w:color="000000" w:fill="F2F2F2"/>
            <w:noWrap/>
            <w:vAlign w:val="center"/>
          </w:tcPr>
          <w:p w14:paraId="66DED1C1"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21D46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5DD12A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20ADA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612B1851" w14:textId="77777777" w:rsidTr="00B3363D">
        <w:trPr>
          <w:trHeight w:val="55"/>
          <w:jc w:val="center"/>
        </w:trPr>
        <w:tc>
          <w:tcPr>
            <w:tcW w:w="1076" w:type="dxa"/>
            <w:shd w:val="clear" w:color="000000" w:fill="F2F2F2"/>
            <w:noWrap/>
            <w:vAlign w:val="center"/>
          </w:tcPr>
          <w:p w14:paraId="2C8ECAA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0020E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8FB5AB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D50B9C"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21B09FBB" w14:textId="77777777" w:rsidTr="00B3363D">
        <w:trPr>
          <w:trHeight w:val="55"/>
          <w:jc w:val="center"/>
        </w:trPr>
        <w:tc>
          <w:tcPr>
            <w:tcW w:w="1076" w:type="dxa"/>
            <w:shd w:val="clear" w:color="000000" w:fill="F2F2F2"/>
            <w:noWrap/>
            <w:vAlign w:val="center"/>
          </w:tcPr>
          <w:p w14:paraId="4D50C18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1E2E2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56DDE95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A4D472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55,04</w:t>
            </w:r>
          </w:p>
        </w:tc>
      </w:tr>
      <w:tr w:rsidR="002558DD" w:rsidRPr="00AD6CDE" w14:paraId="33E24050" w14:textId="77777777" w:rsidTr="00B3363D">
        <w:trPr>
          <w:trHeight w:val="55"/>
          <w:jc w:val="center"/>
        </w:trPr>
        <w:tc>
          <w:tcPr>
            <w:tcW w:w="1076" w:type="dxa"/>
            <w:shd w:val="clear" w:color="000000" w:fill="F2F2F2"/>
            <w:noWrap/>
            <w:vAlign w:val="center"/>
          </w:tcPr>
          <w:p w14:paraId="0FEC919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9B153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589CF6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E55B0A"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455A16C" w14:textId="77777777" w:rsidTr="00B3363D">
        <w:trPr>
          <w:trHeight w:val="55"/>
          <w:jc w:val="center"/>
        </w:trPr>
        <w:tc>
          <w:tcPr>
            <w:tcW w:w="1076" w:type="dxa"/>
            <w:shd w:val="clear" w:color="000000" w:fill="F2F2F2"/>
            <w:noWrap/>
            <w:vAlign w:val="center"/>
          </w:tcPr>
          <w:p w14:paraId="09CA00F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934A7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E9D599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82572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473,00</w:t>
            </w:r>
          </w:p>
        </w:tc>
      </w:tr>
      <w:tr w:rsidR="002558DD" w:rsidRPr="00AD6CDE" w14:paraId="3868381C" w14:textId="77777777" w:rsidTr="00B3363D">
        <w:trPr>
          <w:trHeight w:val="55"/>
          <w:jc w:val="center"/>
        </w:trPr>
        <w:tc>
          <w:tcPr>
            <w:tcW w:w="1076" w:type="dxa"/>
            <w:shd w:val="clear" w:color="000000" w:fill="F2F2F2"/>
            <w:noWrap/>
            <w:vAlign w:val="center"/>
          </w:tcPr>
          <w:p w14:paraId="241E7F8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043D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806DC4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3E705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146.780,50</w:t>
            </w:r>
          </w:p>
        </w:tc>
      </w:tr>
      <w:tr w:rsidR="002558DD" w:rsidRPr="00AD6CDE" w14:paraId="4D027676" w14:textId="77777777" w:rsidTr="00B3363D">
        <w:trPr>
          <w:trHeight w:val="55"/>
          <w:jc w:val="center"/>
        </w:trPr>
        <w:tc>
          <w:tcPr>
            <w:tcW w:w="1076" w:type="dxa"/>
            <w:shd w:val="clear" w:color="000000" w:fill="F2F2F2"/>
            <w:noWrap/>
            <w:vAlign w:val="center"/>
          </w:tcPr>
          <w:p w14:paraId="113D4BB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8F42A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DFD45A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66060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3.569,00</w:t>
            </w:r>
          </w:p>
        </w:tc>
      </w:tr>
      <w:tr w:rsidR="002558DD" w:rsidRPr="00AD6CDE" w14:paraId="7B4DBC0A" w14:textId="77777777" w:rsidTr="00B3363D">
        <w:trPr>
          <w:trHeight w:val="55"/>
          <w:jc w:val="center"/>
        </w:trPr>
        <w:tc>
          <w:tcPr>
            <w:tcW w:w="1076" w:type="dxa"/>
            <w:shd w:val="clear" w:color="000000" w:fill="F2F2F2"/>
            <w:noWrap/>
            <w:vAlign w:val="center"/>
          </w:tcPr>
          <w:p w14:paraId="72877BF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AC5AB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39204B1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ED5E7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09FA8DD0" w14:textId="77777777" w:rsidTr="00B3363D">
        <w:trPr>
          <w:trHeight w:val="55"/>
          <w:jc w:val="center"/>
        </w:trPr>
        <w:tc>
          <w:tcPr>
            <w:tcW w:w="1076" w:type="dxa"/>
            <w:shd w:val="clear" w:color="000000" w:fill="F2F2F2"/>
            <w:noWrap/>
            <w:vAlign w:val="center"/>
          </w:tcPr>
          <w:p w14:paraId="7033D06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CEFA8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56DD14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03630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5DA9BDA" w14:textId="77777777" w:rsidTr="00B3363D">
        <w:trPr>
          <w:trHeight w:val="55"/>
          <w:jc w:val="center"/>
        </w:trPr>
        <w:tc>
          <w:tcPr>
            <w:tcW w:w="1076" w:type="dxa"/>
            <w:shd w:val="clear" w:color="000000" w:fill="F2F2F2"/>
            <w:noWrap/>
            <w:vAlign w:val="center"/>
          </w:tcPr>
          <w:p w14:paraId="6C1F139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4070E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639674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3AE7C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3BFD4EBD" w14:textId="77777777" w:rsidTr="00B3363D">
        <w:trPr>
          <w:trHeight w:val="55"/>
          <w:jc w:val="center"/>
        </w:trPr>
        <w:tc>
          <w:tcPr>
            <w:tcW w:w="1076" w:type="dxa"/>
            <w:shd w:val="clear" w:color="000000" w:fill="F2F2F2"/>
            <w:noWrap/>
            <w:vAlign w:val="center"/>
          </w:tcPr>
          <w:p w14:paraId="6E99DCE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BB5FA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2527C0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6D5FB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741,08</w:t>
            </w:r>
          </w:p>
        </w:tc>
      </w:tr>
      <w:tr w:rsidR="002558DD" w:rsidRPr="00AD6CDE" w14:paraId="2FA664E0" w14:textId="77777777" w:rsidTr="00B3363D">
        <w:trPr>
          <w:trHeight w:val="55"/>
          <w:jc w:val="center"/>
        </w:trPr>
        <w:tc>
          <w:tcPr>
            <w:tcW w:w="1076" w:type="dxa"/>
            <w:shd w:val="clear" w:color="000000" w:fill="F2F2F2"/>
            <w:noWrap/>
            <w:vAlign w:val="center"/>
          </w:tcPr>
          <w:p w14:paraId="7FC2740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EA732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A4FAE8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E830D6"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4B6E9258" w14:textId="77777777" w:rsidTr="00B3363D">
        <w:trPr>
          <w:trHeight w:val="55"/>
          <w:jc w:val="center"/>
        </w:trPr>
        <w:tc>
          <w:tcPr>
            <w:tcW w:w="1076" w:type="dxa"/>
            <w:shd w:val="clear" w:color="000000" w:fill="F2F2F2"/>
            <w:noWrap/>
            <w:vAlign w:val="center"/>
          </w:tcPr>
          <w:p w14:paraId="1D78A4C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55C04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CBF46A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065819"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312466DD" w14:textId="77777777" w:rsidTr="00B3363D">
        <w:trPr>
          <w:trHeight w:val="55"/>
          <w:jc w:val="center"/>
        </w:trPr>
        <w:tc>
          <w:tcPr>
            <w:tcW w:w="1076" w:type="dxa"/>
            <w:shd w:val="clear" w:color="000000" w:fill="F2F2F2"/>
            <w:noWrap/>
            <w:vAlign w:val="center"/>
          </w:tcPr>
          <w:p w14:paraId="6BF11CF2"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F06E1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1BC640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3578F6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4.199,17</w:t>
            </w:r>
          </w:p>
        </w:tc>
      </w:tr>
      <w:tr w:rsidR="002558DD" w:rsidRPr="00AD6CDE" w14:paraId="7A48E0A2" w14:textId="77777777" w:rsidTr="000B71DE">
        <w:trPr>
          <w:trHeight w:val="55"/>
          <w:jc w:val="center"/>
        </w:trPr>
        <w:tc>
          <w:tcPr>
            <w:tcW w:w="1076" w:type="dxa"/>
            <w:tcBorders>
              <w:bottom w:val="single" w:sz="4" w:space="0" w:color="auto"/>
            </w:tcBorders>
            <w:shd w:val="clear" w:color="000000" w:fill="F2F2F2"/>
            <w:noWrap/>
            <w:vAlign w:val="center"/>
          </w:tcPr>
          <w:p w14:paraId="5C8AF1F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9718E1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MASA ACRÍLICA</w:t>
            </w:r>
          </w:p>
        </w:tc>
        <w:tc>
          <w:tcPr>
            <w:tcW w:w="1271" w:type="dxa"/>
            <w:tcBorders>
              <w:top w:val="nil"/>
              <w:left w:val="nil"/>
              <w:bottom w:val="single" w:sz="4" w:space="0" w:color="auto"/>
              <w:right w:val="single" w:sz="4" w:space="0" w:color="000000"/>
            </w:tcBorders>
            <w:shd w:val="clear" w:color="auto" w:fill="auto"/>
            <w:noWrap/>
            <w:vAlign w:val="bottom"/>
          </w:tcPr>
          <w:p w14:paraId="7464B76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56DD13A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1.461,00</w:t>
            </w:r>
          </w:p>
        </w:tc>
      </w:tr>
      <w:tr w:rsidR="002558DD" w:rsidRPr="00AD6CDE" w14:paraId="06121979" w14:textId="77777777" w:rsidTr="000B71DE">
        <w:trPr>
          <w:trHeight w:val="55"/>
          <w:jc w:val="center"/>
        </w:trPr>
        <w:tc>
          <w:tcPr>
            <w:tcW w:w="1076" w:type="dxa"/>
            <w:tcBorders>
              <w:top w:val="single" w:sz="4" w:space="0" w:color="auto"/>
            </w:tcBorders>
            <w:shd w:val="clear" w:color="000000" w:fill="F2F2F2"/>
            <w:noWrap/>
            <w:vAlign w:val="center"/>
          </w:tcPr>
          <w:p w14:paraId="58DEB2A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lastRenderedPageBreak/>
              <w:t>66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27921D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MASA CORRIDA</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2C14E9A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3954D23C"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1.033,29</w:t>
            </w:r>
          </w:p>
        </w:tc>
      </w:tr>
      <w:tr w:rsidR="002558DD" w:rsidRPr="00AD6CDE" w14:paraId="3918501B" w14:textId="77777777" w:rsidTr="00B3363D">
        <w:trPr>
          <w:trHeight w:val="55"/>
          <w:jc w:val="center"/>
        </w:trPr>
        <w:tc>
          <w:tcPr>
            <w:tcW w:w="1076" w:type="dxa"/>
            <w:shd w:val="clear" w:color="000000" w:fill="F2F2F2"/>
            <w:noWrap/>
            <w:vAlign w:val="center"/>
          </w:tcPr>
          <w:p w14:paraId="7F67E9F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8836C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14AA15A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C0EA68D"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1.408,68</w:t>
            </w:r>
          </w:p>
        </w:tc>
      </w:tr>
      <w:tr w:rsidR="002558DD" w:rsidRPr="00AD6CDE" w14:paraId="4B3253EA" w14:textId="77777777" w:rsidTr="004B5A8A">
        <w:trPr>
          <w:trHeight w:val="55"/>
          <w:jc w:val="center"/>
        </w:trPr>
        <w:tc>
          <w:tcPr>
            <w:tcW w:w="1076" w:type="dxa"/>
            <w:tcBorders>
              <w:bottom w:val="single" w:sz="4" w:space="0" w:color="auto"/>
            </w:tcBorders>
            <w:shd w:val="clear" w:color="000000" w:fill="F2F2F2"/>
            <w:noWrap/>
            <w:vAlign w:val="center"/>
          </w:tcPr>
          <w:p w14:paraId="74C5F053"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68</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68A19C2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NIPLE PVC DE 1/2"</w:t>
            </w:r>
          </w:p>
        </w:tc>
        <w:tc>
          <w:tcPr>
            <w:tcW w:w="1271" w:type="dxa"/>
            <w:tcBorders>
              <w:top w:val="nil"/>
              <w:left w:val="nil"/>
              <w:bottom w:val="single" w:sz="4" w:space="0" w:color="auto"/>
              <w:right w:val="single" w:sz="4" w:space="0" w:color="000000"/>
            </w:tcBorders>
            <w:shd w:val="clear" w:color="auto" w:fill="auto"/>
            <w:noWrap/>
            <w:vAlign w:val="bottom"/>
          </w:tcPr>
          <w:p w14:paraId="1AF09C0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1B9F5952"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565DCDE6" w14:textId="77777777" w:rsidTr="004B5A8A">
        <w:trPr>
          <w:trHeight w:val="55"/>
          <w:jc w:val="center"/>
        </w:trPr>
        <w:tc>
          <w:tcPr>
            <w:tcW w:w="1076" w:type="dxa"/>
            <w:tcBorders>
              <w:top w:val="single" w:sz="4" w:space="0" w:color="auto"/>
              <w:bottom w:val="single" w:sz="4" w:space="0" w:color="auto"/>
              <w:right w:val="single" w:sz="4" w:space="0" w:color="auto"/>
            </w:tcBorders>
            <w:shd w:val="clear" w:color="000000" w:fill="F2F2F2"/>
            <w:noWrap/>
            <w:vAlign w:val="center"/>
          </w:tcPr>
          <w:p w14:paraId="64CA098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C71D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PEGAMENTO PARA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8DB6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565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41,28</w:t>
            </w:r>
          </w:p>
        </w:tc>
      </w:tr>
      <w:tr w:rsidR="002558DD" w:rsidRPr="00AD6CDE" w14:paraId="4B273ADD" w14:textId="77777777" w:rsidTr="004B5A8A">
        <w:trPr>
          <w:trHeight w:val="55"/>
          <w:jc w:val="center"/>
        </w:trPr>
        <w:tc>
          <w:tcPr>
            <w:tcW w:w="1076" w:type="dxa"/>
            <w:tcBorders>
              <w:top w:val="single" w:sz="4" w:space="0" w:color="auto"/>
            </w:tcBorders>
            <w:shd w:val="clear" w:color="000000" w:fill="F2F2F2"/>
            <w:noWrap/>
            <w:vAlign w:val="center"/>
          </w:tcPr>
          <w:p w14:paraId="67B0D44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70</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5CCC54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PERFIL COSTANERA GALVANIZADA 2MM (50X25X10)</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1BB9A0B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3B58725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3.132,06</w:t>
            </w:r>
          </w:p>
        </w:tc>
      </w:tr>
      <w:tr w:rsidR="002558DD" w:rsidRPr="00AD6CDE" w14:paraId="40098ED2" w14:textId="77777777" w:rsidTr="00B3363D">
        <w:trPr>
          <w:trHeight w:val="55"/>
          <w:jc w:val="center"/>
        </w:trPr>
        <w:tc>
          <w:tcPr>
            <w:tcW w:w="1076" w:type="dxa"/>
            <w:shd w:val="clear" w:color="000000" w:fill="F2F2F2"/>
            <w:noWrap/>
            <w:vAlign w:val="center"/>
          </w:tcPr>
          <w:p w14:paraId="3B0A002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B4F08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7D7B1C8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702C34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3.132,06</w:t>
            </w:r>
          </w:p>
        </w:tc>
      </w:tr>
      <w:tr w:rsidR="002558DD" w:rsidRPr="00AD6CDE" w14:paraId="4D3E2559" w14:textId="77777777" w:rsidTr="00B3363D">
        <w:trPr>
          <w:trHeight w:val="55"/>
          <w:jc w:val="center"/>
        </w:trPr>
        <w:tc>
          <w:tcPr>
            <w:tcW w:w="1076" w:type="dxa"/>
            <w:shd w:val="clear" w:color="000000" w:fill="F2F2F2"/>
            <w:noWrap/>
            <w:vAlign w:val="center"/>
          </w:tcPr>
          <w:p w14:paraId="49B8F20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297A9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D50C55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EAFE702"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298,29</w:t>
            </w:r>
          </w:p>
        </w:tc>
      </w:tr>
      <w:tr w:rsidR="002558DD" w:rsidRPr="00AD6CDE" w14:paraId="5FBBB38B" w14:textId="77777777" w:rsidTr="00B3363D">
        <w:trPr>
          <w:trHeight w:val="55"/>
          <w:jc w:val="center"/>
        </w:trPr>
        <w:tc>
          <w:tcPr>
            <w:tcW w:w="1076" w:type="dxa"/>
            <w:shd w:val="clear" w:color="000000" w:fill="F2F2F2"/>
            <w:noWrap/>
            <w:vAlign w:val="center"/>
          </w:tcPr>
          <w:p w14:paraId="642B973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5497D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35290F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190167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2.482,53</w:t>
            </w:r>
          </w:p>
        </w:tc>
      </w:tr>
      <w:tr w:rsidR="002558DD" w:rsidRPr="00AD6CDE" w14:paraId="6AB33236" w14:textId="77777777" w:rsidTr="00B3363D">
        <w:trPr>
          <w:trHeight w:val="55"/>
          <w:jc w:val="center"/>
        </w:trPr>
        <w:tc>
          <w:tcPr>
            <w:tcW w:w="1076" w:type="dxa"/>
            <w:shd w:val="clear" w:color="000000" w:fill="F2F2F2"/>
            <w:noWrap/>
            <w:vAlign w:val="center"/>
          </w:tcPr>
          <w:p w14:paraId="3EE3CF3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90294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698D1FA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6050C3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75,25</w:t>
            </w:r>
          </w:p>
        </w:tc>
      </w:tr>
      <w:tr w:rsidR="002558DD" w:rsidRPr="00AD6CDE" w14:paraId="37F13356" w14:textId="77777777" w:rsidTr="00B3363D">
        <w:trPr>
          <w:trHeight w:val="55"/>
          <w:jc w:val="center"/>
        </w:trPr>
        <w:tc>
          <w:tcPr>
            <w:tcW w:w="1076" w:type="dxa"/>
            <w:shd w:val="clear" w:color="000000" w:fill="F2F2F2"/>
            <w:noWrap/>
            <w:vAlign w:val="center"/>
          </w:tcPr>
          <w:p w14:paraId="779A285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A92E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B3A21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65DCF9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1.408,68</w:t>
            </w:r>
          </w:p>
        </w:tc>
      </w:tr>
      <w:tr w:rsidR="002558DD" w:rsidRPr="00AD6CDE" w14:paraId="1053B094" w14:textId="77777777" w:rsidTr="00B3363D">
        <w:trPr>
          <w:trHeight w:val="55"/>
          <w:jc w:val="center"/>
        </w:trPr>
        <w:tc>
          <w:tcPr>
            <w:tcW w:w="1076" w:type="dxa"/>
            <w:shd w:val="clear" w:color="000000" w:fill="F2F2F2"/>
            <w:noWrap/>
            <w:vAlign w:val="center"/>
          </w:tcPr>
          <w:p w14:paraId="3B4B4A8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76E02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58314F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0C7E974"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3.281,20</w:t>
            </w:r>
          </w:p>
        </w:tc>
      </w:tr>
      <w:tr w:rsidR="002558DD" w:rsidRPr="00AD6CDE" w14:paraId="677471C6" w14:textId="77777777" w:rsidTr="00B3363D">
        <w:trPr>
          <w:trHeight w:val="55"/>
          <w:jc w:val="center"/>
        </w:trPr>
        <w:tc>
          <w:tcPr>
            <w:tcW w:w="1076" w:type="dxa"/>
            <w:shd w:val="clear" w:color="000000" w:fill="F2F2F2"/>
            <w:noWrap/>
            <w:vAlign w:val="center"/>
          </w:tcPr>
          <w:p w14:paraId="75A9E266"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5F571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119C91C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E914E4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418,39</w:t>
            </w:r>
          </w:p>
        </w:tc>
      </w:tr>
      <w:tr w:rsidR="002558DD" w:rsidRPr="00AD6CDE" w14:paraId="7E9FF00F" w14:textId="77777777" w:rsidTr="00B3363D">
        <w:trPr>
          <w:trHeight w:val="55"/>
          <w:jc w:val="center"/>
        </w:trPr>
        <w:tc>
          <w:tcPr>
            <w:tcW w:w="1076" w:type="dxa"/>
            <w:shd w:val="clear" w:color="000000" w:fill="F2F2F2"/>
            <w:noWrap/>
            <w:vAlign w:val="center"/>
          </w:tcPr>
          <w:p w14:paraId="793DA86B"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731BD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5400C50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C936BE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87,63</w:t>
            </w:r>
          </w:p>
        </w:tc>
      </w:tr>
      <w:tr w:rsidR="002558DD" w:rsidRPr="00AD6CDE" w14:paraId="75BC792E" w14:textId="77777777" w:rsidTr="00B3363D">
        <w:trPr>
          <w:trHeight w:val="55"/>
          <w:jc w:val="center"/>
        </w:trPr>
        <w:tc>
          <w:tcPr>
            <w:tcW w:w="1076" w:type="dxa"/>
            <w:shd w:val="clear" w:color="000000" w:fill="F2F2F2"/>
            <w:noWrap/>
            <w:vAlign w:val="center"/>
          </w:tcPr>
          <w:p w14:paraId="58C9598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7D317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0E07C4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0B760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0C35B12E" w14:textId="77777777" w:rsidTr="00B3363D">
        <w:trPr>
          <w:trHeight w:val="55"/>
          <w:jc w:val="center"/>
        </w:trPr>
        <w:tc>
          <w:tcPr>
            <w:tcW w:w="1076" w:type="dxa"/>
            <w:shd w:val="clear" w:color="000000" w:fill="F2F2F2"/>
            <w:noWrap/>
            <w:vAlign w:val="center"/>
          </w:tcPr>
          <w:p w14:paraId="5A81DD3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10321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5F5D7AA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377FFC"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250D2EF3" w14:textId="77777777" w:rsidTr="00B3363D">
        <w:trPr>
          <w:trHeight w:val="55"/>
          <w:jc w:val="center"/>
        </w:trPr>
        <w:tc>
          <w:tcPr>
            <w:tcW w:w="1076" w:type="dxa"/>
            <w:shd w:val="clear" w:color="000000" w:fill="F2F2F2"/>
            <w:noWrap/>
            <w:vAlign w:val="center"/>
          </w:tcPr>
          <w:p w14:paraId="02DAE1E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18B9C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299CBC6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F3839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75849638" w14:textId="77777777" w:rsidTr="00B3363D">
        <w:trPr>
          <w:trHeight w:val="55"/>
          <w:jc w:val="center"/>
        </w:trPr>
        <w:tc>
          <w:tcPr>
            <w:tcW w:w="1076" w:type="dxa"/>
            <w:shd w:val="clear" w:color="000000" w:fill="F2F2F2"/>
            <w:noWrap/>
            <w:vAlign w:val="center"/>
          </w:tcPr>
          <w:p w14:paraId="05CEDF2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53512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535C2BC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08C54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6C0A346C" w14:textId="77777777" w:rsidTr="00B3363D">
        <w:trPr>
          <w:trHeight w:val="55"/>
          <w:jc w:val="center"/>
        </w:trPr>
        <w:tc>
          <w:tcPr>
            <w:tcW w:w="1076" w:type="dxa"/>
            <w:shd w:val="clear" w:color="000000" w:fill="F2F2F2"/>
            <w:noWrap/>
            <w:vAlign w:val="center"/>
          </w:tcPr>
          <w:p w14:paraId="7A83DE5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F5EDD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8B27ED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B9C6B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2B68AAE0" w14:textId="77777777" w:rsidTr="00B3363D">
        <w:trPr>
          <w:trHeight w:val="55"/>
          <w:jc w:val="center"/>
        </w:trPr>
        <w:tc>
          <w:tcPr>
            <w:tcW w:w="1076" w:type="dxa"/>
            <w:shd w:val="clear" w:color="000000" w:fill="F2F2F2"/>
            <w:noWrap/>
            <w:vAlign w:val="center"/>
          </w:tcPr>
          <w:p w14:paraId="5E8A056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EF98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23B8264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AA0870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886,15</w:t>
            </w:r>
          </w:p>
        </w:tc>
      </w:tr>
      <w:tr w:rsidR="002558DD" w:rsidRPr="00AD6CDE" w14:paraId="717F75C5" w14:textId="77777777" w:rsidTr="00B3363D">
        <w:trPr>
          <w:trHeight w:val="55"/>
          <w:jc w:val="center"/>
        </w:trPr>
        <w:tc>
          <w:tcPr>
            <w:tcW w:w="1076" w:type="dxa"/>
            <w:shd w:val="clear" w:color="000000" w:fill="F2F2F2"/>
            <w:noWrap/>
            <w:vAlign w:val="center"/>
          </w:tcPr>
          <w:p w14:paraId="697027F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BA31B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811B3B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28277A"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1A2D4EE7" w14:textId="77777777" w:rsidTr="00B3363D">
        <w:trPr>
          <w:trHeight w:val="55"/>
          <w:jc w:val="center"/>
        </w:trPr>
        <w:tc>
          <w:tcPr>
            <w:tcW w:w="1076" w:type="dxa"/>
            <w:shd w:val="clear" w:color="000000" w:fill="F2F2F2"/>
            <w:noWrap/>
            <w:vAlign w:val="center"/>
          </w:tcPr>
          <w:p w14:paraId="41D5E98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6D77C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097DD0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088043"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62C54229" w14:textId="77777777" w:rsidTr="00B3363D">
        <w:trPr>
          <w:trHeight w:val="55"/>
          <w:jc w:val="center"/>
        </w:trPr>
        <w:tc>
          <w:tcPr>
            <w:tcW w:w="1076" w:type="dxa"/>
            <w:shd w:val="clear" w:color="000000" w:fill="F2F2F2"/>
            <w:noWrap/>
            <w:vAlign w:val="center"/>
          </w:tcPr>
          <w:p w14:paraId="5738AF1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A2B20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609526E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02AD75"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473,00</w:t>
            </w:r>
          </w:p>
        </w:tc>
      </w:tr>
      <w:tr w:rsidR="002558DD" w:rsidRPr="00AD6CDE" w14:paraId="0FB24DF6" w14:textId="77777777" w:rsidTr="00B3363D">
        <w:trPr>
          <w:trHeight w:val="55"/>
          <w:jc w:val="center"/>
        </w:trPr>
        <w:tc>
          <w:tcPr>
            <w:tcW w:w="1076" w:type="dxa"/>
            <w:shd w:val="clear" w:color="000000" w:fill="F2F2F2"/>
            <w:noWrap/>
            <w:vAlign w:val="center"/>
          </w:tcPr>
          <w:p w14:paraId="448804D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2FC10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00CA6C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5066B81F"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2A5DCD7E" w14:textId="77777777" w:rsidTr="00B3363D">
        <w:trPr>
          <w:trHeight w:val="55"/>
          <w:jc w:val="center"/>
        </w:trPr>
        <w:tc>
          <w:tcPr>
            <w:tcW w:w="1076" w:type="dxa"/>
            <w:shd w:val="clear" w:color="000000" w:fill="F2F2F2"/>
            <w:noWrap/>
            <w:vAlign w:val="center"/>
          </w:tcPr>
          <w:p w14:paraId="4665A1E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00ABA1"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8C5065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923DE8"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10FB1B89" w14:textId="77777777" w:rsidTr="00B3363D">
        <w:trPr>
          <w:trHeight w:val="55"/>
          <w:jc w:val="center"/>
        </w:trPr>
        <w:tc>
          <w:tcPr>
            <w:tcW w:w="1076" w:type="dxa"/>
            <w:shd w:val="clear" w:color="000000" w:fill="F2F2F2"/>
            <w:noWrap/>
            <w:vAlign w:val="center"/>
          </w:tcPr>
          <w:p w14:paraId="6BA116F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F9EFE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875F89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0CE9A1E"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172,00</w:t>
            </w:r>
          </w:p>
        </w:tc>
      </w:tr>
      <w:tr w:rsidR="002558DD" w:rsidRPr="00AD6CDE" w14:paraId="78F0F21B" w14:textId="77777777" w:rsidTr="00B3363D">
        <w:trPr>
          <w:trHeight w:val="55"/>
          <w:jc w:val="center"/>
        </w:trPr>
        <w:tc>
          <w:tcPr>
            <w:tcW w:w="1076" w:type="dxa"/>
            <w:shd w:val="clear" w:color="000000" w:fill="F2F2F2"/>
            <w:noWrap/>
            <w:vAlign w:val="center"/>
          </w:tcPr>
          <w:p w14:paraId="0C5C17D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0A38A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572C35B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14D9B6"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86,00</w:t>
            </w:r>
          </w:p>
        </w:tc>
      </w:tr>
      <w:tr w:rsidR="002558DD" w:rsidRPr="00AD6CDE" w14:paraId="3CAAB960" w14:textId="77777777" w:rsidTr="00B3363D">
        <w:trPr>
          <w:trHeight w:val="55"/>
          <w:jc w:val="center"/>
        </w:trPr>
        <w:tc>
          <w:tcPr>
            <w:tcW w:w="1076" w:type="dxa"/>
            <w:shd w:val="clear" w:color="000000" w:fill="F2F2F2"/>
            <w:noWrap/>
            <w:vAlign w:val="center"/>
          </w:tcPr>
          <w:p w14:paraId="4E84F197"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50A64"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6DC84AE"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DAE5B2"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F61EFE0" w14:textId="77777777" w:rsidTr="00B3363D">
        <w:trPr>
          <w:trHeight w:val="55"/>
          <w:jc w:val="center"/>
        </w:trPr>
        <w:tc>
          <w:tcPr>
            <w:tcW w:w="1076" w:type="dxa"/>
            <w:shd w:val="clear" w:color="000000" w:fill="F2F2F2"/>
            <w:noWrap/>
            <w:vAlign w:val="center"/>
          </w:tcPr>
          <w:p w14:paraId="7C967E4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78356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2A66E5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E3CDF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300226D0" w14:textId="77777777" w:rsidTr="00B3363D">
        <w:trPr>
          <w:trHeight w:val="55"/>
          <w:jc w:val="center"/>
        </w:trPr>
        <w:tc>
          <w:tcPr>
            <w:tcW w:w="1076" w:type="dxa"/>
            <w:shd w:val="clear" w:color="000000" w:fill="F2F2F2"/>
            <w:noWrap/>
            <w:vAlign w:val="center"/>
          </w:tcPr>
          <w:p w14:paraId="7B3C3F1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4E141A"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B65F7E5"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E3ECD9"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219,30</w:t>
            </w:r>
          </w:p>
        </w:tc>
      </w:tr>
      <w:tr w:rsidR="002558DD" w:rsidRPr="00AD6CDE" w14:paraId="78834D14" w14:textId="77777777" w:rsidTr="00B3363D">
        <w:trPr>
          <w:trHeight w:val="55"/>
          <w:jc w:val="center"/>
        </w:trPr>
        <w:tc>
          <w:tcPr>
            <w:tcW w:w="1076" w:type="dxa"/>
            <w:shd w:val="clear" w:color="000000" w:fill="F2F2F2"/>
            <w:noWrap/>
            <w:vAlign w:val="center"/>
          </w:tcPr>
          <w:p w14:paraId="5D97B534"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0F7C3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0D1CE1D0"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0F92E6"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28BC2295" w14:textId="77777777" w:rsidTr="00B3363D">
        <w:trPr>
          <w:trHeight w:val="55"/>
          <w:jc w:val="center"/>
        </w:trPr>
        <w:tc>
          <w:tcPr>
            <w:tcW w:w="1076" w:type="dxa"/>
            <w:shd w:val="clear" w:color="000000" w:fill="F2F2F2"/>
            <w:noWrap/>
            <w:vAlign w:val="center"/>
          </w:tcPr>
          <w:p w14:paraId="6030FC1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42DF2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6A76F5B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BD499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43,00</w:t>
            </w:r>
          </w:p>
        </w:tc>
      </w:tr>
      <w:tr w:rsidR="002558DD" w:rsidRPr="00AD6CDE" w14:paraId="4A4D03C2" w14:textId="77777777" w:rsidTr="00B3363D">
        <w:trPr>
          <w:trHeight w:val="55"/>
          <w:jc w:val="center"/>
        </w:trPr>
        <w:tc>
          <w:tcPr>
            <w:tcW w:w="1076" w:type="dxa"/>
            <w:shd w:val="clear" w:color="000000" w:fill="F2F2F2"/>
            <w:noWrap/>
            <w:vAlign w:val="center"/>
          </w:tcPr>
          <w:p w14:paraId="54877EFA"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1F1648"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5CA6C3B6"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AF0B31"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86,00</w:t>
            </w:r>
          </w:p>
        </w:tc>
      </w:tr>
      <w:tr w:rsidR="002558DD" w:rsidRPr="00AD6CDE" w14:paraId="22BBDFE0" w14:textId="77777777" w:rsidTr="00B3363D">
        <w:trPr>
          <w:trHeight w:val="55"/>
          <w:jc w:val="center"/>
        </w:trPr>
        <w:tc>
          <w:tcPr>
            <w:tcW w:w="1076" w:type="dxa"/>
            <w:shd w:val="clear" w:color="000000" w:fill="F2F2F2"/>
            <w:noWrap/>
            <w:vAlign w:val="center"/>
          </w:tcPr>
          <w:p w14:paraId="079602B8"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F30D22"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74BA55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131290"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516,00</w:t>
            </w:r>
          </w:p>
        </w:tc>
      </w:tr>
      <w:tr w:rsidR="002558DD" w:rsidRPr="00AD6CDE" w14:paraId="7FB2A76B" w14:textId="77777777" w:rsidTr="00B3363D">
        <w:trPr>
          <w:trHeight w:val="55"/>
          <w:jc w:val="center"/>
        </w:trPr>
        <w:tc>
          <w:tcPr>
            <w:tcW w:w="1076" w:type="dxa"/>
            <w:shd w:val="clear" w:color="000000" w:fill="F2F2F2"/>
            <w:noWrap/>
            <w:vAlign w:val="center"/>
          </w:tcPr>
          <w:p w14:paraId="1C886BB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9A29EC"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0D470AA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7103F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215,00</w:t>
            </w:r>
          </w:p>
        </w:tc>
      </w:tr>
      <w:tr w:rsidR="002558DD" w:rsidRPr="00AD6CDE" w14:paraId="340270C9" w14:textId="77777777" w:rsidTr="00B3363D">
        <w:trPr>
          <w:trHeight w:val="55"/>
          <w:jc w:val="center"/>
        </w:trPr>
        <w:tc>
          <w:tcPr>
            <w:tcW w:w="1076" w:type="dxa"/>
            <w:shd w:val="clear" w:color="000000" w:fill="F2F2F2"/>
            <w:noWrap/>
            <w:vAlign w:val="center"/>
          </w:tcPr>
          <w:p w14:paraId="03CDC22A"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9E7657"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652E9A1B"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DAE7FB"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541,80</w:t>
            </w:r>
          </w:p>
        </w:tc>
      </w:tr>
      <w:tr w:rsidR="002558DD" w:rsidRPr="00AD6CDE" w14:paraId="20529921" w14:textId="77777777" w:rsidTr="00B3363D">
        <w:trPr>
          <w:trHeight w:val="55"/>
          <w:jc w:val="center"/>
        </w:trPr>
        <w:tc>
          <w:tcPr>
            <w:tcW w:w="1076" w:type="dxa"/>
            <w:shd w:val="clear" w:color="000000" w:fill="F2F2F2"/>
            <w:noWrap/>
            <w:vAlign w:val="center"/>
          </w:tcPr>
          <w:p w14:paraId="5CAD985F"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BB6E0D"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3798DA9"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3C7B49"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4.078,55</w:t>
            </w:r>
          </w:p>
        </w:tc>
      </w:tr>
      <w:tr w:rsidR="002558DD" w:rsidRPr="00AD6CDE" w14:paraId="235D86E1" w14:textId="77777777" w:rsidTr="00B3363D">
        <w:trPr>
          <w:trHeight w:val="55"/>
          <w:jc w:val="center"/>
        </w:trPr>
        <w:tc>
          <w:tcPr>
            <w:tcW w:w="1076" w:type="dxa"/>
            <w:shd w:val="clear" w:color="000000" w:fill="F2F2F2"/>
            <w:noWrap/>
            <w:vAlign w:val="center"/>
          </w:tcPr>
          <w:p w14:paraId="1BC95956"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75039F"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2218BA43" w14:textId="77777777" w:rsidR="002558DD" w:rsidRPr="00AD6CDE" w:rsidRDefault="002558DD" w:rsidP="00B3363D">
            <w:pPr>
              <w:rPr>
                <w:rFonts w:ascii="Verdana" w:hAnsi="Verdana" w:cs="Tahoma"/>
                <w:sz w:val="18"/>
                <w:szCs w:val="18"/>
                <w:lang w:eastAsia="es-ES"/>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9AE6B77" w14:textId="77777777" w:rsidR="002558DD" w:rsidRPr="00AD6CDE" w:rsidRDefault="002558DD" w:rsidP="00B3363D">
            <w:pPr>
              <w:jc w:val="right"/>
              <w:rPr>
                <w:rFonts w:ascii="Verdana" w:hAnsi="Verdana" w:cs="Tahoma"/>
                <w:color w:val="FF0000"/>
                <w:sz w:val="18"/>
                <w:szCs w:val="18"/>
                <w:lang w:eastAsia="es-ES"/>
              </w:rPr>
            </w:pPr>
            <w:r w:rsidRPr="00AD6CDE">
              <w:rPr>
                <w:rFonts w:ascii="Verdana" w:hAnsi="Verdana" w:cs="Calibri"/>
                <w:color w:val="000000"/>
                <w:sz w:val="18"/>
                <w:szCs w:val="18"/>
              </w:rPr>
              <w:t>1.118,00</w:t>
            </w:r>
          </w:p>
        </w:tc>
      </w:tr>
      <w:tr w:rsidR="002558DD" w:rsidRPr="00AD6CDE" w14:paraId="4B309CA6" w14:textId="77777777" w:rsidTr="00B3363D">
        <w:trPr>
          <w:trHeight w:val="55"/>
          <w:jc w:val="center"/>
        </w:trPr>
        <w:tc>
          <w:tcPr>
            <w:tcW w:w="1076" w:type="dxa"/>
            <w:shd w:val="clear" w:color="000000" w:fill="F2F2F2"/>
            <w:noWrap/>
            <w:vAlign w:val="center"/>
          </w:tcPr>
          <w:p w14:paraId="560C26A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2AD81"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236FE7C"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2CDC5F9"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5.783,50</w:t>
            </w:r>
          </w:p>
        </w:tc>
      </w:tr>
      <w:tr w:rsidR="002558DD" w:rsidRPr="00AD6CDE" w14:paraId="314C45A2" w14:textId="77777777" w:rsidTr="00B3363D">
        <w:trPr>
          <w:trHeight w:val="55"/>
          <w:jc w:val="center"/>
        </w:trPr>
        <w:tc>
          <w:tcPr>
            <w:tcW w:w="1076" w:type="dxa"/>
            <w:tcBorders>
              <w:bottom w:val="single" w:sz="4" w:space="0" w:color="auto"/>
            </w:tcBorders>
            <w:shd w:val="clear" w:color="000000" w:fill="F2F2F2"/>
            <w:noWrap/>
            <w:vAlign w:val="center"/>
          </w:tcPr>
          <w:p w14:paraId="22F6792D"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938A43"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0B2C2128"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700B5D4"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412,80</w:t>
            </w:r>
          </w:p>
        </w:tc>
      </w:tr>
      <w:tr w:rsidR="002558DD" w:rsidRPr="00AD6CDE" w14:paraId="5D85CD3D" w14:textId="77777777" w:rsidTr="00B3363D">
        <w:trPr>
          <w:trHeight w:val="55"/>
          <w:jc w:val="center"/>
        </w:trPr>
        <w:tc>
          <w:tcPr>
            <w:tcW w:w="1076" w:type="dxa"/>
            <w:tcBorders>
              <w:bottom w:val="single" w:sz="4" w:space="0" w:color="auto"/>
            </w:tcBorders>
            <w:shd w:val="clear" w:color="000000" w:fill="F2F2F2"/>
            <w:noWrap/>
            <w:vAlign w:val="center"/>
          </w:tcPr>
          <w:p w14:paraId="5618137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B0B917"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AB98BE9"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B393A7D"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677,25</w:t>
            </w:r>
          </w:p>
        </w:tc>
      </w:tr>
      <w:tr w:rsidR="002558DD" w:rsidRPr="00AD6CDE" w14:paraId="52BFCF57" w14:textId="77777777" w:rsidTr="00B3363D">
        <w:trPr>
          <w:trHeight w:val="55"/>
          <w:jc w:val="center"/>
        </w:trPr>
        <w:tc>
          <w:tcPr>
            <w:tcW w:w="1076" w:type="dxa"/>
            <w:tcBorders>
              <w:bottom w:val="single" w:sz="4" w:space="0" w:color="auto"/>
            </w:tcBorders>
            <w:shd w:val="clear" w:color="000000" w:fill="F2F2F2"/>
            <w:noWrap/>
            <w:vAlign w:val="center"/>
          </w:tcPr>
          <w:p w14:paraId="711F728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78946E"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52E32A95"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FE5822C"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473,00</w:t>
            </w:r>
          </w:p>
        </w:tc>
      </w:tr>
      <w:tr w:rsidR="002558DD" w:rsidRPr="00AD6CDE" w14:paraId="2B5FB45E" w14:textId="77777777" w:rsidTr="00B3363D">
        <w:trPr>
          <w:trHeight w:val="55"/>
          <w:jc w:val="center"/>
        </w:trPr>
        <w:tc>
          <w:tcPr>
            <w:tcW w:w="1076" w:type="dxa"/>
            <w:shd w:val="clear" w:color="000000" w:fill="F2F2F2"/>
            <w:noWrap/>
            <w:vAlign w:val="center"/>
          </w:tcPr>
          <w:p w14:paraId="2382121A"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FD2C96"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EA458B9"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1EC9011"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464,40</w:t>
            </w:r>
          </w:p>
        </w:tc>
      </w:tr>
      <w:tr w:rsidR="002558DD" w:rsidRPr="00AD6CDE" w14:paraId="50966682" w14:textId="77777777" w:rsidTr="00B3363D">
        <w:trPr>
          <w:trHeight w:val="55"/>
          <w:jc w:val="center"/>
        </w:trPr>
        <w:tc>
          <w:tcPr>
            <w:tcW w:w="1076" w:type="dxa"/>
            <w:tcBorders>
              <w:bottom w:val="single" w:sz="4" w:space="0" w:color="auto"/>
            </w:tcBorders>
            <w:shd w:val="clear" w:color="000000" w:fill="F2F2F2"/>
            <w:noWrap/>
            <w:vAlign w:val="center"/>
          </w:tcPr>
          <w:p w14:paraId="11974BF9"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4A506B"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1FC0537"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6101FF"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43,00</w:t>
            </w:r>
          </w:p>
        </w:tc>
      </w:tr>
      <w:tr w:rsidR="002558DD" w:rsidRPr="00AD6CDE" w14:paraId="06CA98A8" w14:textId="77777777" w:rsidTr="00B3363D">
        <w:trPr>
          <w:trHeight w:val="55"/>
          <w:jc w:val="center"/>
        </w:trPr>
        <w:tc>
          <w:tcPr>
            <w:tcW w:w="1076" w:type="dxa"/>
            <w:shd w:val="clear" w:color="000000" w:fill="F2F2F2"/>
            <w:noWrap/>
            <w:vAlign w:val="center"/>
          </w:tcPr>
          <w:p w14:paraId="34E75F05"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51BD5"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2F798C21"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50187FB"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62.636,68</w:t>
            </w:r>
          </w:p>
        </w:tc>
      </w:tr>
      <w:tr w:rsidR="002558DD" w:rsidRPr="00AD6CDE" w14:paraId="2D09AA4E" w14:textId="77777777" w:rsidTr="00B3363D">
        <w:trPr>
          <w:trHeight w:val="55"/>
          <w:jc w:val="center"/>
        </w:trPr>
        <w:tc>
          <w:tcPr>
            <w:tcW w:w="1076" w:type="dxa"/>
            <w:shd w:val="clear" w:color="000000" w:fill="F2F2F2"/>
            <w:noWrap/>
            <w:vAlign w:val="center"/>
          </w:tcPr>
          <w:p w14:paraId="254F0AC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5DFC90"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04AF12F5" w14:textId="77777777" w:rsidR="002558DD" w:rsidRPr="00AD6CDE" w:rsidRDefault="002558DD" w:rsidP="00B3363D">
            <w:pPr>
              <w:rPr>
                <w:rFonts w:ascii="Verdana" w:hAnsi="Verdana" w:cs="Calibri"/>
                <w:color w:val="000000"/>
                <w:sz w:val="18"/>
                <w:szCs w:val="18"/>
              </w:rPr>
            </w:pPr>
            <w:r w:rsidRPr="00AD6CD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B76F108" w14:textId="77777777" w:rsidR="002558DD" w:rsidRPr="00AD6CDE" w:rsidRDefault="002558DD" w:rsidP="00B3363D">
            <w:pPr>
              <w:jc w:val="right"/>
              <w:rPr>
                <w:rFonts w:ascii="Verdana" w:hAnsi="Verdana" w:cs="Calibri"/>
                <w:color w:val="000000"/>
                <w:sz w:val="18"/>
                <w:szCs w:val="18"/>
              </w:rPr>
            </w:pPr>
            <w:r w:rsidRPr="00AD6CDE">
              <w:rPr>
                <w:rFonts w:ascii="Verdana" w:hAnsi="Verdana" w:cs="Calibri"/>
                <w:color w:val="000000"/>
                <w:sz w:val="18"/>
                <w:szCs w:val="18"/>
              </w:rPr>
              <w:t>1.455,55</w:t>
            </w:r>
          </w:p>
        </w:tc>
      </w:tr>
    </w:tbl>
    <w:p w14:paraId="66D7497A" w14:textId="77777777" w:rsidR="002558DD" w:rsidRPr="00AD6CDE" w:rsidRDefault="002558DD" w:rsidP="002558DD">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558DD" w:rsidRPr="00AD6CDE" w14:paraId="3CC8B124" w14:textId="77777777" w:rsidTr="00B3363D">
        <w:trPr>
          <w:trHeight w:val="20"/>
          <w:jc w:val="center"/>
        </w:trPr>
        <w:tc>
          <w:tcPr>
            <w:tcW w:w="8647" w:type="dxa"/>
            <w:gridSpan w:val="5"/>
            <w:shd w:val="clear" w:color="auto" w:fill="D9E2F3" w:themeFill="accent5" w:themeFillTint="33"/>
            <w:noWrap/>
            <w:vAlign w:val="center"/>
            <w:hideMark/>
          </w:tcPr>
          <w:p w14:paraId="6C2AB0AC"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 xml:space="preserve">(**) </w:t>
            </w:r>
            <w:r w:rsidRPr="00AD6CDE">
              <w:rPr>
                <w:rFonts w:ascii="Verdana" w:hAnsi="Verdana" w:cs="Tahoma"/>
                <w:b/>
                <w:sz w:val="18"/>
                <w:szCs w:val="18"/>
                <w:lang w:eastAsia="es-ES"/>
              </w:rPr>
              <w:t>Componente CAPACITACIÓN, ASISTENCIA TÉCNICA, SEGUIMIENTO</w:t>
            </w:r>
          </w:p>
        </w:tc>
      </w:tr>
      <w:tr w:rsidR="002558DD" w:rsidRPr="00AD6CDE" w14:paraId="0DB296EA" w14:textId="77777777" w:rsidTr="00B3363D">
        <w:trPr>
          <w:trHeight w:val="20"/>
          <w:jc w:val="center"/>
        </w:trPr>
        <w:tc>
          <w:tcPr>
            <w:tcW w:w="992" w:type="dxa"/>
            <w:shd w:val="clear" w:color="000000" w:fill="F2F2F2"/>
            <w:noWrap/>
            <w:vAlign w:val="center"/>
            <w:hideMark/>
          </w:tcPr>
          <w:p w14:paraId="7A409940"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1</w:t>
            </w:r>
          </w:p>
        </w:tc>
        <w:tc>
          <w:tcPr>
            <w:tcW w:w="4253" w:type="dxa"/>
            <w:shd w:val="clear" w:color="000000" w:fill="FFFFFF"/>
            <w:noWrap/>
            <w:vAlign w:val="center"/>
          </w:tcPr>
          <w:p w14:paraId="1B443107" w14:textId="77777777" w:rsidR="002558DD" w:rsidRPr="00AD6CDE" w:rsidRDefault="002558DD" w:rsidP="00B3363D">
            <w:pPr>
              <w:rPr>
                <w:rFonts w:ascii="Verdana" w:hAnsi="Verdana" w:cstheme="minorHAnsi"/>
                <w:sz w:val="18"/>
                <w:szCs w:val="18"/>
                <w:lang w:eastAsia="es-ES"/>
              </w:rPr>
            </w:pPr>
            <w:r w:rsidRPr="00AD6CDE">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221987ED" w14:textId="77777777" w:rsidR="002558DD" w:rsidRPr="00AD6CDE" w:rsidRDefault="002558DD" w:rsidP="00B3363D">
            <w:pPr>
              <w:rPr>
                <w:rFonts w:ascii="Verdana" w:hAnsi="Verdana" w:cstheme="minorHAnsi"/>
                <w:sz w:val="18"/>
                <w:szCs w:val="18"/>
                <w:lang w:eastAsia="es-ES"/>
              </w:rPr>
            </w:pPr>
            <w:proofErr w:type="spellStart"/>
            <w:r w:rsidRPr="00AD6CDE">
              <w:rPr>
                <w:rFonts w:ascii="Verdana" w:hAnsi="Verdana" w:cstheme="minorHAnsi"/>
                <w:sz w:val="18"/>
                <w:szCs w:val="18"/>
                <w:lang w:eastAsia="es-ES"/>
              </w:rPr>
              <w:t>glb</w:t>
            </w:r>
            <w:proofErr w:type="spellEnd"/>
          </w:p>
        </w:tc>
        <w:tc>
          <w:tcPr>
            <w:tcW w:w="851" w:type="dxa"/>
            <w:shd w:val="clear" w:color="000000" w:fill="FFFFFF"/>
            <w:noWrap/>
            <w:vAlign w:val="center"/>
          </w:tcPr>
          <w:p w14:paraId="48805348" w14:textId="77777777" w:rsidR="002558DD" w:rsidRPr="00AD6CDE" w:rsidRDefault="002558DD" w:rsidP="00B3363D">
            <w:pPr>
              <w:jc w:val="right"/>
              <w:rPr>
                <w:rFonts w:ascii="Verdana" w:hAnsi="Verdana" w:cstheme="minorHAnsi"/>
                <w:color w:val="FF0000"/>
                <w:sz w:val="18"/>
                <w:szCs w:val="18"/>
                <w:lang w:eastAsia="es-ES"/>
              </w:rPr>
            </w:pPr>
            <w:r w:rsidRPr="00AD6CDE">
              <w:rPr>
                <w:rFonts w:ascii="Verdana" w:hAnsi="Verdana" w:cstheme="minorHAnsi"/>
                <w:color w:val="FF0000"/>
                <w:sz w:val="18"/>
                <w:szCs w:val="18"/>
                <w:lang w:eastAsia="es-ES"/>
              </w:rPr>
              <w:t>1</w:t>
            </w:r>
          </w:p>
        </w:tc>
        <w:tc>
          <w:tcPr>
            <w:tcW w:w="1559" w:type="dxa"/>
            <w:shd w:val="clear" w:color="000000" w:fill="FFFFFF"/>
            <w:vAlign w:val="center"/>
          </w:tcPr>
          <w:p w14:paraId="7E07D63B" w14:textId="77777777" w:rsidR="002558DD" w:rsidRPr="00AD6CDE" w:rsidRDefault="002558DD" w:rsidP="00B3363D">
            <w:pPr>
              <w:jc w:val="right"/>
              <w:rPr>
                <w:rFonts w:ascii="Verdana" w:hAnsi="Verdana" w:cstheme="minorHAnsi"/>
                <w:color w:val="FF0000"/>
                <w:sz w:val="18"/>
                <w:szCs w:val="18"/>
                <w:lang w:eastAsia="es-ES"/>
              </w:rPr>
            </w:pPr>
            <w:r w:rsidRPr="00AD6CDE">
              <w:rPr>
                <w:rFonts w:ascii="Verdana" w:hAnsi="Verdana" w:cstheme="minorHAnsi"/>
                <w:color w:val="FF0000"/>
                <w:sz w:val="18"/>
                <w:szCs w:val="18"/>
                <w:lang w:eastAsia="es-ES"/>
              </w:rPr>
              <w:t>380.697,25</w:t>
            </w:r>
          </w:p>
        </w:tc>
      </w:tr>
    </w:tbl>
    <w:p w14:paraId="17543DB1" w14:textId="77777777" w:rsidR="002558DD" w:rsidRPr="00AD6CDE" w:rsidRDefault="002558DD" w:rsidP="002558DD">
      <w:pPr>
        <w:rPr>
          <w:rFonts w:ascii="Verdana" w:hAnsi="Verdana" w:cs="Tahoma"/>
          <w:sz w:val="18"/>
          <w:szCs w:val="18"/>
        </w:rPr>
      </w:pPr>
    </w:p>
    <w:p w14:paraId="15CF6900" w14:textId="77777777" w:rsidR="002558DD" w:rsidRPr="00AD6CDE" w:rsidRDefault="002558DD" w:rsidP="002558DD">
      <w:pPr>
        <w:spacing w:line="260" w:lineRule="atLeast"/>
        <w:jc w:val="both"/>
        <w:rPr>
          <w:rFonts w:ascii="Verdana" w:hAnsi="Verdana" w:cs="Tahoma"/>
          <w:b/>
          <w:i/>
          <w:color w:val="000000"/>
          <w:sz w:val="18"/>
          <w:szCs w:val="18"/>
          <w:lang w:val="es-ES_tradnl"/>
        </w:rPr>
      </w:pPr>
      <w:r w:rsidRPr="00AD6CDE">
        <w:rPr>
          <w:rFonts w:ascii="Verdana" w:hAnsi="Verdana" w:cs="Tahoma"/>
          <w:b/>
          <w:i/>
          <w:color w:val="000000"/>
          <w:sz w:val="18"/>
          <w:szCs w:val="18"/>
          <w:lang w:val="es-ES_tradnl"/>
        </w:rPr>
        <w:t>Notas:</w:t>
      </w:r>
    </w:p>
    <w:p w14:paraId="50FBD33B"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 </w:t>
      </w:r>
      <w:r w:rsidRPr="00AD6CDE">
        <w:rPr>
          <w:rFonts w:ascii="Verdana" w:hAnsi="Verdana" w:cs="Tahoma"/>
          <w:b/>
          <w:sz w:val="18"/>
          <w:szCs w:val="18"/>
          <w:lang w:val="es-ES_tradnl"/>
        </w:rPr>
        <w:t>(*)</w:t>
      </w:r>
      <w:r w:rsidRPr="00AD6CD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AD6CDE">
        <w:rPr>
          <w:rFonts w:ascii="Verdana" w:hAnsi="Verdana" w:cs="Tahoma"/>
          <w:b/>
          <w:bCs/>
          <w:sz w:val="18"/>
          <w:szCs w:val="18"/>
          <w:u w:val="single"/>
          <w:lang w:val="es-ES_tradnl"/>
        </w:rPr>
        <w:t>no podrán</w:t>
      </w:r>
      <w:r w:rsidRPr="00AD6CDE">
        <w:rPr>
          <w:rFonts w:ascii="Verdana" w:hAnsi="Verdana" w:cs="Tahoma"/>
          <w:sz w:val="18"/>
          <w:szCs w:val="18"/>
          <w:lang w:val="es-ES_tradnl"/>
        </w:rPr>
        <w:t xml:space="preserve"> ser modificadas en la presentación de su propuesta.</w:t>
      </w:r>
    </w:p>
    <w:p w14:paraId="67E35B0B" w14:textId="77777777" w:rsidR="002558DD" w:rsidRPr="00AD6CDE" w:rsidRDefault="002558DD" w:rsidP="002558DD">
      <w:pPr>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 </w:t>
      </w:r>
      <w:r w:rsidRPr="00AD6CDE">
        <w:rPr>
          <w:rFonts w:ascii="Verdana" w:hAnsi="Verdana" w:cs="Tahoma"/>
          <w:b/>
          <w:sz w:val="18"/>
          <w:szCs w:val="18"/>
          <w:lang w:val="es-ES_tradnl"/>
        </w:rPr>
        <w:t>(**)</w:t>
      </w:r>
      <w:r w:rsidRPr="00AD6CD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D6CDE">
        <w:rPr>
          <w:rFonts w:ascii="Verdana" w:hAnsi="Verdana" w:cs="Tahoma"/>
          <w:b/>
          <w:sz w:val="18"/>
          <w:szCs w:val="18"/>
          <w:lang w:val="es-ES_tradnl"/>
        </w:rPr>
        <w:t xml:space="preserve">capacitación, asistencia técnica, seguimiento </w:t>
      </w:r>
      <w:r w:rsidRPr="00AD6CDE">
        <w:rPr>
          <w:rFonts w:ascii="Verdana" w:hAnsi="Verdana" w:cs="Tahoma"/>
          <w:sz w:val="18"/>
          <w:szCs w:val="18"/>
          <w:lang w:val="es-ES_tradnl"/>
        </w:rPr>
        <w:t>no deberá ser modificado.</w:t>
      </w:r>
    </w:p>
    <w:p w14:paraId="1828A252" w14:textId="77777777" w:rsidR="002558DD" w:rsidRPr="00AD6CDE" w:rsidRDefault="002558DD" w:rsidP="002558DD">
      <w:pPr>
        <w:spacing w:line="260" w:lineRule="atLeast"/>
        <w:jc w:val="both"/>
        <w:rPr>
          <w:rFonts w:ascii="Verdana" w:hAnsi="Verdana" w:cs="Tahoma"/>
          <w:sz w:val="18"/>
          <w:szCs w:val="18"/>
          <w:lang w:val="es-ES_tradnl"/>
        </w:rPr>
      </w:pPr>
    </w:p>
    <w:p w14:paraId="69E7D7C9" w14:textId="77777777" w:rsidR="002558DD" w:rsidRPr="00AD6CDE" w:rsidRDefault="002558DD" w:rsidP="00571464">
      <w:pPr>
        <w:numPr>
          <w:ilvl w:val="0"/>
          <w:numId w:val="60"/>
        </w:numPr>
        <w:spacing w:line="260" w:lineRule="atLeast"/>
        <w:ind w:left="426"/>
        <w:rPr>
          <w:rFonts w:ascii="Verdana" w:hAnsi="Verdana" w:cs="Tahoma"/>
          <w:b/>
          <w:sz w:val="18"/>
          <w:szCs w:val="18"/>
          <w:lang w:eastAsia="es-BO"/>
        </w:rPr>
      </w:pPr>
      <w:r w:rsidRPr="00AD6CDE">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2558DD" w:rsidRPr="00AD6CDE" w14:paraId="3C03C159" w14:textId="77777777" w:rsidTr="00B3363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E4E3C77" w14:textId="77777777" w:rsidR="002558DD" w:rsidRPr="00AD6CDE" w:rsidRDefault="002558DD" w:rsidP="00B3363D">
            <w:pPr>
              <w:jc w:val="center"/>
              <w:rPr>
                <w:rFonts w:ascii="Verdana" w:hAnsi="Verdana" w:cs="Tahoma"/>
                <w:b/>
                <w:sz w:val="18"/>
                <w:szCs w:val="18"/>
                <w:lang w:eastAsia="es-ES"/>
              </w:rPr>
            </w:pPr>
            <w:r w:rsidRPr="00AD6CDE">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A72AA80" w14:textId="77777777" w:rsidR="002558DD" w:rsidRPr="00AD6CDE" w:rsidRDefault="002558DD" w:rsidP="00B3363D">
            <w:pPr>
              <w:jc w:val="center"/>
              <w:rPr>
                <w:rFonts w:ascii="Verdana" w:hAnsi="Verdana" w:cs="Tahoma"/>
                <w:b/>
                <w:sz w:val="18"/>
                <w:szCs w:val="18"/>
                <w:lang w:eastAsia="es-ES"/>
              </w:rPr>
            </w:pPr>
            <w:r w:rsidRPr="00AD6CDE">
              <w:rPr>
                <w:rFonts w:ascii="Verdana" w:hAnsi="Verdana" w:cs="Tahoma"/>
                <w:b/>
                <w:sz w:val="18"/>
                <w:szCs w:val="18"/>
                <w:lang w:eastAsia="es-ES"/>
              </w:rPr>
              <w:t>UNIDAD</w:t>
            </w:r>
          </w:p>
        </w:tc>
      </w:tr>
      <w:tr w:rsidR="002558DD" w:rsidRPr="00AD6CDE" w14:paraId="46438F0B" w14:textId="77777777" w:rsidTr="00B3363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71D4CCB"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A18034E"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color w:val="FF0000"/>
                <w:sz w:val="18"/>
                <w:szCs w:val="18"/>
                <w:lang w:eastAsia="es-ES"/>
              </w:rPr>
              <w:t>HR</w:t>
            </w:r>
          </w:p>
        </w:tc>
      </w:tr>
      <w:tr w:rsidR="002558DD" w:rsidRPr="00AD6CDE" w14:paraId="615DB868" w14:textId="77777777" w:rsidTr="00B3363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8D36C51"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1EF38AA"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color w:val="FF0000"/>
                <w:sz w:val="18"/>
                <w:szCs w:val="18"/>
                <w:lang w:eastAsia="es-ES"/>
              </w:rPr>
              <w:t>HR</w:t>
            </w:r>
          </w:p>
        </w:tc>
      </w:tr>
      <w:tr w:rsidR="002558DD" w:rsidRPr="00AD6CDE" w14:paraId="3A25B043" w14:textId="77777777" w:rsidTr="00B3363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3786823"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D3FF84F"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color w:val="FF0000"/>
                <w:sz w:val="18"/>
                <w:szCs w:val="18"/>
                <w:lang w:eastAsia="es-ES"/>
              </w:rPr>
              <w:t>M3</w:t>
            </w:r>
          </w:p>
        </w:tc>
      </w:tr>
      <w:tr w:rsidR="002558DD" w:rsidRPr="00AD6CDE" w14:paraId="12BE749A" w14:textId="77777777" w:rsidTr="00B3363D">
        <w:trPr>
          <w:trHeight w:val="254"/>
          <w:jc w:val="center"/>
        </w:trPr>
        <w:tc>
          <w:tcPr>
            <w:tcW w:w="433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2E7D1B5"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2264DEA7"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color w:val="FF0000"/>
                <w:sz w:val="18"/>
                <w:szCs w:val="18"/>
                <w:lang w:eastAsia="es-ES"/>
              </w:rPr>
              <w:t>M3</w:t>
            </w:r>
          </w:p>
        </w:tc>
      </w:tr>
      <w:tr w:rsidR="002558DD" w:rsidRPr="00AD6CDE" w14:paraId="6DE28BAD" w14:textId="77777777" w:rsidTr="00B3363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8BF9CF"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7FB4714"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color w:val="FF0000"/>
                <w:sz w:val="18"/>
                <w:szCs w:val="18"/>
                <w:lang w:eastAsia="es-ES"/>
              </w:rPr>
              <w:t>M3</w:t>
            </w:r>
          </w:p>
        </w:tc>
      </w:tr>
      <w:tr w:rsidR="002558DD" w:rsidRPr="00AD6CDE" w14:paraId="5EE26606" w14:textId="77777777" w:rsidTr="00B3363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7155BA4"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9697CB7" w14:textId="77777777" w:rsidR="002558DD" w:rsidRPr="00AD6CDE" w:rsidRDefault="002558DD" w:rsidP="00B3363D">
            <w:pPr>
              <w:jc w:val="center"/>
              <w:rPr>
                <w:rFonts w:ascii="Verdana" w:hAnsi="Verdana" w:cs="Tahoma"/>
                <w:color w:val="FF0000"/>
                <w:sz w:val="18"/>
                <w:szCs w:val="18"/>
                <w:lang w:eastAsia="es-ES"/>
              </w:rPr>
            </w:pPr>
            <w:r w:rsidRPr="00AD6CDE">
              <w:rPr>
                <w:rFonts w:ascii="Verdana" w:hAnsi="Verdana" w:cs="Tahoma"/>
                <w:sz w:val="18"/>
                <w:szCs w:val="18"/>
                <w:lang w:eastAsia="es-ES"/>
              </w:rPr>
              <w:t>M3</w:t>
            </w:r>
          </w:p>
        </w:tc>
      </w:tr>
      <w:tr w:rsidR="002558DD" w:rsidRPr="00AD6CDE" w14:paraId="7272204F" w14:textId="77777777" w:rsidTr="00B3363D">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E70E399" w14:textId="77777777" w:rsidR="002558DD" w:rsidRPr="00AD6CDE" w:rsidRDefault="002558DD" w:rsidP="00B3363D">
            <w:pPr>
              <w:rPr>
                <w:rFonts w:ascii="Verdana" w:hAnsi="Verdana" w:cs="Tahoma"/>
                <w:color w:val="FF0000"/>
                <w:sz w:val="18"/>
                <w:szCs w:val="18"/>
                <w:lang w:eastAsia="es-ES"/>
              </w:rPr>
            </w:pPr>
            <w:r w:rsidRPr="00AD6CDE">
              <w:rPr>
                <w:rFonts w:ascii="Verdana" w:hAnsi="Verdan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3BD8423E" w14:textId="77777777" w:rsidR="002558DD" w:rsidRPr="00AD6CDE" w:rsidRDefault="002558DD" w:rsidP="00B3363D">
            <w:pPr>
              <w:jc w:val="center"/>
              <w:rPr>
                <w:rFonts w:ascii="Verdana" w:hAnsi="Verdana" w:cs="Tahoma"/>
                <w:sz w:val="18"/>
                <w:szCs w:val="18"/>
                <w:lang w:eastAsia="es-ES"/>
              </w:rPr>
            </w:pPr>
            <w:r w:rsidRPr="00AD6CDE">
              <w:rPr>
                <w:rFonts w:ascii="Verdana" w:hAnsi="Verdana" w:cs="Tahoma"/>
                <w:sz w:val="18"/>
                <w:szCs w:val="18"/>
                <w:lang w:eastAsia="es-ES"/>
              </w:rPr>
              <w:t>M3</w:t>
            </w:r>
          </w:p>
        </w:tc>
      </w:tr>
    </w:tbl>
    <w:p w14:paraId="1F4E6419" w14:textId="77777777" w:rsidR="002558DD" w:rsidRPr="00AD6CDE" w:rsidRDefault="002558DD" w:rsidP="0057146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536520829"/>
      <w:bookmarkStart w:id="151" w:name="_Toc71811172"/>
      <w:r w:rsidRPr="00AD6CDE">
        <w:rPr>
          <w:rFonts w:ascii="Verdana" w:hAnsi="Verdana" w:cs="Tahoma"/>
          <w:b/>
          <w:bCs/>
          <w:color w:val="000000"/>
          <w:kern w:val="32"/>
          <w:sz w:val="18"/>
          <w:szCs w:val="18"/>
          <w:lang w:val="es-ES_tradnl"/>
        </w:rPr>
        <w:t>PLANILLA DE INSUMOS OPERATIVOS DE LA ENTIDAD EJECUTORA</w:t>
      </w:r>
      <w:bookmarkEnd w:id="150"/>
      <w:bookmarkEnd w:id="151"/>
    </w:p>
    <w:tbl>
      <w:tblPr>
        <w:tblW w:w="9400" w:type="dxa"/>
        <w:tblCellMar>
          <w:left w:w="70" w:type="dxa"/>
          <w:right w:w="70" w:type="dxa"/>
        </w:tblCellMar>
        <w:tblLook w:val="04A0" w:firstRow="1" w:lastRow="0" w:firstColumn="1" w:lastColumn="0" w:noHBand="0" w:noVBand="1"/>
      </w:tblPr>
      <w:tblGrid>
        <w:gridCol w:w="6040"/>
        <w:gridCol w:w="1598"/>
        <w:gridCol w:w="1762"/>
      </w:tblGrid>
      <w:tr w:rsidR="002558DD" w:rsidRPr="00AD6CDE" w14:paraId="582C6337" w14:textId="77777777" w:rsidTr="00B3363D">
        <w:trPr>
          <w:trHeight w:val="255"/>
        </w:trPr>
        <w:tc>
          <w:tcPr>
            <w:tcW w:w="6040"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1D62CE0E"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287A0B0"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DETALLE</w:t>
            </w:r>
          </w:p>
        </w:tc>
      </w:tr>
      <w:tr w:rsidR="002558DD" w:rsidRPr="00AD6CDE" w14:paraId="7F7EFBE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9E728BF"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7412F336"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160957EE"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CANTIDAD</w:t>
            </w:r>
          </w:p>
        </w:tc>
      </w:tr>
      <w:tr w:rsidR="002558DD" w:rsidRPr="00AD6CDE" w14:paraId="545FBD16"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3DBB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MUEBLES Y ENSERES</w:t>
            </w:r>
          </w:p>
        </w:tc>
      </w:tr>
      <w:tr w:rsidR="002558DD" w:rsidRPr="00AD6CDE" w14:paraId="26AEEC7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7E5E02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48D4952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6BBFE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25A92C0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FB29DB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22598BC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54861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30223E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60AABD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MESA DE PLÁSTICO REUNIONES</w:t>
            </w:r>
          </w:p>
        </w:tc>
        <w:tc>
          <w:tcPr>
            <w:tcW w:w="1598" w:type="dxa"/>
            <w:tcBorders>
              <w:top w:val="nil"/>
              <w:left w:val="nil"/>
              <w:bottom w:val="single" w:sz="4" w:space="0" w:color="000000"/>
              <w:right w:val="single" w:sz="4" w:space="0" w:color="000000"/>
            </w:tcBorders>
            <w:shd w:val="clear" w:color="auto" w:fill="auto"/>
            <w:noWrap/>
            <w:vAlign w:val="bottom"/>
            <w:hideMark/>
          </w:tcPr>
          <w:p w14:paraId="426EF96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663856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31D3D6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4281A1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317D3DD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BA535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135EAD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3CA573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5481946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A28259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47B6C1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C7F18A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42E2147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36EEF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3507B05"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EF59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EQUIPO DE COMPUTACIÓN</w:t>
            </w:r>
          </w:p>
        </w:tc>
      </w:tr>
      <w:tr w:rsidR="002558DD" w:rsidRPr="00AD6CDE" w14:paraId="50FEF71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18C4E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IMPRESORA DE TINTA CONTINUA - MULTIUSO </w:t>
            </w:r>
          </w:p>
        </w:tc>
        <w:tc>
          <w:tcPr>
            <w:tcW w:w="1598" w:type="dxa"/>
            <w:tcBorders>
              <w:top w:val="nil"/>
              <w:left w:val="nil"/>
              <w:bottom w:val="single" w:sz="4" w:space="0" w:color="000000"/>
              <w:right w:val="single" w:sz="4" w:space="0" w:color="000000"/>
            </w:tcBorders>
            <w:shd w:val="clear" w:color="auto" w:fill="auto"/>
            <w:noWrap/>
            <w:vAlign w:val="bottom"/>
            <w:hideMark/>
          </w:tcPr>
          <w:p w14:paraId="0EB21C5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61F6B80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5C4050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05A855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0BBB810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352AD0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7A8B503"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C0205E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04A974B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3F0603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6DC98AE"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51E6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EQUIPO ELECTRÓNICO</w:t>
            </w:r>
          </w:p>
        </w:tc>
      </w:tr>
      <w:tr w:rsidR="002558DD" w:rsidRPr="00AD6CDE" w14:paraId="585A21C2"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7DA32B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48D75DD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0938852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8E92A7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4CDE67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DATA SHOW </w:t>
            </w:r>
          </w:p>
        </w:tc>
        <w:tc>
          <w:tcPr>
            <w:tcW w:w="1598" w:type="dxa"/>
            <w:tcBorders>
              <w:top w:val="nil"/>
              <w:left w:val="nil"/>
              <w:bottom w:val="single" w:sz="4" w:space="0" w:color="000000"/>
              <w:right w:val="single" w:sz="4" w:space="0" w:color="000000"/>
            </w:tcBorders>
            <w:shd w:val="clear" w:color="auto" w:fill="auto"/>
            <w:noWrap/>
            <w:vAlign w:val="bottom"/>
            <w:hideMark/>
          </w:tcPr>
          <w:p w14:paraId="3A0F5F0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ABCD29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E3A424A"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F68F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MATERIAL DE APOYO AL MEJORAMIENTO DE VIVIENDA</w:t>
            </w:r>
          </w:p>
        </w:tc>
      </w:tr>
      <w:tr w:rsidR="002558DD" w:rsidRPr="00AD6CDE" w14:paraId="639884F9" w14:textId="77777777" w:rsidTr="00B3363D">
        <w:trPr>
          <w:trHeight w:val="510"/>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C0DEF1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1D99456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1C076AC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190B31F"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D322A2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388746D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8B5CD4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r>
      <w:tr w:rsidR="002558DD" w:rsidRPr="00AD6CDE" w14:paraId="6C12D77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7348B0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55C71C9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2A0561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r>
      <w:tr w:rsidR="002558DD" w:rsidRPr="00AD6CDE" w14:paraId="75F2325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9E1C64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558072F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C7AAD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r>
      <w:tr w:rsidR="002558DD" w:rsidRPr="00AD6CDE" w14:paraId="184CCE45"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8299A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MATERIAL DE ESCRITORIO</w:t>
            </w:r>
          </w:p>
        </w:tc>
      </w:tr>
      <w:tr w:rsidR="002558DD" w:rsidRPr="00AD6CDE" w14:paraId="78C2CC3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591EE8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A798DF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448D29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15</w:t>
            </w:r>
          </w:p>
        </w:tc>
      </w:tr>
      <w:tr w:rsidR="002558DD" w:rsidRPr="00AD6CDE" w14:paraId="1CB2A23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421DF2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027BC95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E8027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15</w:t>
            </w:r>
          </w:p>
        </w:tc>
      </w:tr>
      <w:tr w:rsidR="002558DD" w:rsidRPr="00AD6CDE" w14:paraId="565EBD5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C05D77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5727047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EE3DB3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017F0CC7" w14:textId="77777777" w:rsidTr="000B71DE">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0B9217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PERFORADORA</w:t>
            </w:r>
          </w:p>
        </w:tc>
        <w:tc>
          <w:tcPr>
            <w:tcW w:w="1598" w:type="dxa"/>
            <w:tcBorders>
              <w:top w:val="nil"/>
              <w:left w:val="nil"/>
              <w:bottom w:val="single" w:sz="4" w:space="0" w:color="auto"/>
              <w:right w:val="single" w:sz="4" w:space="0" w:color="000000"/>
            </w:tcBorders>
            <w:shd w:val="clear" w:color="auto" w:fill="auto"/>
            <w:noWrap/>
            <w:vAlign w:val="bottom"/>
            <w:hideMark/>
          </w:tcPr>
          <w:p w14:paraId="7E930D5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6A740F6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75E26993" w14:textId="77777777" w:rsidTr="000B71DE">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219F08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lastRenderedPageBreak/>
              <w:t>PAPEL SABANA TAMAÑO RESMA</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382D5AC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PLI</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3EFFC98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20</w:t>
            </w:r>
          </w:p>
        </w:tc>
      </w:tr>
      <w:tr w:rsidR="002558DD" w:rsidRPr="00AD6CDE" w14:paraId="1D513CDA" w14:textId="77777777" w:rsidTr="004B5A8A">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09F9151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 CARBÓNICO</w:t>
            </w:r>
          </w:p>
        </w:tc>
        <w:tc>
          <w:tcPr>
            <w:tcW w:w="1598" w:type="dxa"/>
            <w:tcBorders>
              <w:top w:val="nil"/>
              <w:left w:val="nil"/>
              <w:bottom w:val="single" w:sz="4" w:space="0" w:color="auto"/>
              <w:right w:val="single" w:sz="4" w:space="0" w:color="000000"/>
            </w:tcBorders>
            <w:shd w:val="clear" w:color="auto" w:fill="auto"/>
            <w:noWrap/>
            <w:vAlign w:val="bottom"/>
            <w:hideMark/>
          </w:tcPr>
          <w:p w14:paraId="33AA70A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HJA</w:t>
            </w:r>
          </w:p>
        </w:tc>
        <w:tc>
          <w:tcPr>
            <w:tcW w:w="1762" w:type="dxa"/>
            <w:tcBorders>
              <w:top w:val="nil"/>
              <w:left w:val="nil"/>
              <w:bottom w:val="single" w:sz="4" w:space="0" w:color="auto"/>
              <w:right w:val="single" w:sz="4" w:space="0" w:color="000000"/>
            </w:tcBorders>
            <w:shd w:val="clear" w:color="auto" w:fill="auto"/>
            <w:noWrap/>
            <w:vAlign w:val="bottom"/>
            <w:hideMark/>
          </w:tcPr>
          <w:p w14:paraId="2CB0FFC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10</w:t>
            </w:r>
          </w:p>
        </w:tc>
      </w:tr>
      <w:tr w:rsidR="002558DD" w:rsidRPr="00AD6CDE" w14:paraId="1A7F516C" w14:textId="77777777" w:rsidTr="004B5A8A">
        <w:trPr>
          <w:trHeight w:val="255"/>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83C94" w14:textId="77777777" w:rsidR="002558DD" w:rsidRPr="00AD6CDE" w:rsidRDefault="002558DD" w:rsidP="004B5A8A">
            <w:pPr>
              <w:rPr>
                <w:rFonts w:ascii="Verdana" w:hAnsi="Verdana" w:cs="Calibri"/>
                <w:color w:val="000000"/>
                <w:sz w:val="18"/>
                <w:szCs w:val="18"/>
                <w:lang w:eastAsia="es-BO"/>
              </w:rPr>
            </w:pPr>
            <w:r w:rsidRPr="00AD6CDE">
              <w:rPr>
                <w:rFonts w:ascii="Verdana" w:hAnsi="Verdana" w:cs="Calibri"/>
                <w:color w:val="000000"/>
                <w:sz w:val="18"/>
                <w:szCs w:val="18"/>
                <w:lang w:eastAsia="es-BO"/>
              </w:rPr>
              <w:t>PAPEL BOND TAMAÑO CARTA</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8DB3E" w14:textId="77777777" w:rsidR="002558DD" w:rsidRPr="00AD6CDE" w:rsidRDefault="002558DD" w:rsidP="004B5A8A">
            <w:pPr>
              <w:rPr>
                <w:rFonts w:ascii="Verdana" w:hAnsi="Verdana" w:cs="Calibri"/>
                <w:color w:val="000000"/>
                <w:sz w:val="18"/>
                <w:szCs w:val="18"/>
                <w:lang w:eastAsia="es-BO"/>
              </w:rPr>
            </w:pPr>
            <w:r w:rsidRPr="00AD6CDE">
              <w:rPr>
                <w:rFonts w:ascii="Verdana" w:hAnsi="Verdana" w:cs="Calibri"/>
                <w:color w:val="000000"/>
                <w:sz w:val="18"/>
                <w:szCs w:val="18"/>
                <w:lang w:eastAsia="es-BO"/>
              </w:rPr>
              <w:t>PQT</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FE5CB" w14:textId="77777777" w:rsidR="002558DD" w:rsidRPr="00AD6CDE" w:rsidRDefault="002558DD" w:rsidP="004B5A8A">
            <w:pPr>
              <w:rPr>
                <w:rFonts w:ascii="Verdana" w:hAnsi="Verdana" w:cs="Calibri"/>
                <w:color w:val="000000"/>
                <w:sz w:val="18"/>
                <w:szCs w:val="18"/>
                <w:lang w:eastAsia="es-BO"/>
              </w:rPr>
            </w:pPr>
            <w:r w:rsidRPr="00AD6CDE">
              <w:rPr>
                <w:rFonts w:ascii="Verdana" w:hAnsi="Verdana" w:cs="Calibri"/>
                <w:color w:val="000000"/>
                <w:sz w:val="18"/>
                <w:szCs w:val="18"/>
                <w:lang w:eastAsia="es-BO"/>
              </w:rPr>
              <w:t>20</w:t>
            </w:r>
          </w:p>
        </w:tc>
      </w:tr>
      <w:tr w:rsidR="002558DD" w:rsidRPr="00AD6CDE" w14:paraId="61393223" w14:textId="77777777" w:rsidTr="004B5A8A">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1636A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MARCADOR INDELEBLE</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7DF23CE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511657F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w:t>
            </w:r>
          </w:p>
        </w:tc>
      </w:tr>
      <w:tr w:rsidR="002558DD" w:rsidRPr="00AD6CDE" w14:paraId="546BAD0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45444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7E59304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9E27D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490FE4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1DA201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680EDD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4D2BA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5DE92A2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978151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4ECD82F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3D25603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0B1771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503AE0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0939214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BEAAF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D8A940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3333B9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4F83236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F2B15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37E1CB2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5D8B3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67B2791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4DB9B4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AC0252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C3BDD3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4FA1F0A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9A0BB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AE7FB6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85F03F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7027112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5CA3F3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5E94D1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0A51AE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2906D4E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21B35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97CC0C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23F78A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080527F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48DBF61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1F2B09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1FB4AE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2075993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83EB9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68A754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66D606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4D19320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A2119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7473518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8C2C67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4344A59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923E7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1B49648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0C141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756AB09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0621B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2D279438"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2FF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HERRAMIENTAS</w:t>
            </w:r>
          </w:p>
        </w:tc>
      </w:tr>
      <w:tr w:rsidR="002558DD" w:rsidRPr="00AD6CDE" w14:paraId="330F8F7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26DEAE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2DD89EF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A5752C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E1AA90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6FF5C4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3D85369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8CFEE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9506A61"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FD40AB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34AD35F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3FC839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7E84688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D0DEC4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7A2DF58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030E31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046D40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8AB035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13AB396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C7063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7878F7F"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841258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66487D3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F9498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9E799C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698DCD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215D1EE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C77C5B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EA398B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5031A8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131E29A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2FC4F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F2B66B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52650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59E3F0D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89C4C6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86</w:t>
            </w:r>
          </w:p>
        </w:tc>
      </w:tr>
      <w:tr w:rsidR="002558DD" w:rsidRPr="00AD6CDE" w14:paraId="1A7B195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F0FE11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1F3AA65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0D1F6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71F826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F883E2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28C446D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CDD76B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6FB4EF3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EDA66E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1BABBD8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92FB0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7C7F64C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B4B041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57E9268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789F2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CF693E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E4A018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382A87B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2A55D3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760040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A94B4E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05EBB27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29745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4A9B94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987F1D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0F548DE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9D4D2D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CB1DAE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E36C37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45F4CB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35740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3D082A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E27DB5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1A17338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20E3D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E1D236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12FE25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650B99A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0913227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10</w:t>
            </w:r>
          </w:p>
        </w:tc>
      </w:tr>
      <w:tr w:rsidR="002558DD" w:rsidRPr="00AD6CDE" w14:paraId="6C0D6A6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EE4759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1D802B2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59033B7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9E2C84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9B8866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1709F1A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389007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E13A21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C2AA59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4B202CA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5D305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A97FA5B"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23E203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4466282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205CE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7CECB3A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36C4E0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3CF920C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C6B56C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0B5EF1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FB52A0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041AC52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097AB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3ACDCF1"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EA1FDB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178EAC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82100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F7E39E1"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9A4D69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13C8BB1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16BF2F1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192A2EE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7F533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77A9379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1C6229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4BC3914B" w14:textId="77777777" w:rsidTr="000B71DE">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025666A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FROTACHO (15X20)</w:t>
            </w:r>
          </w:p>
        </w:tc>
        <w:tc>
          <w:tcPr>
            <w:tcW w:w="1598" w:type="dxa"/>
            <w:tcBorders>
              <w:top w:val="nil"/>
              <w:left w:val="nil"/>
              <w:bottom w:val="single" w:sz="4" w:space="0" w:color="auto"/>
              <w:right w:val="single" w:sz="4" w:space="0" w:color="000000"/>
            </w:tcBorders>
            <w:shd w:val="clear" w:color="auto" w:fill="auto"/>
            <w:noWrap/>
            <w:vAlign w:val="bottom"/>
            <w:hideMark/>
          </w:tcPr>
          <w:p w14:paraId="47ABFAF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2BC8A73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147CC33D" w14:textId="77777777" w:rsidTr="000B71DE">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8A9B97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lastRenderedPageBreak/>
              <w:t>ESTILETE</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123C240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283F03A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1AE2222" w14:textId="77777777" w:rsidTr="004B5A8A">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115AC84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ESCUADRA (0,40X0,60)</w:t>
            </w:r>
          </w:p>
        </w:tc>
        <w:tc>
          <w:tcPr>
            <w:tcW w:w="1598" w:type="dxa"/>
            <w:tcBorders>
              <w:top w:val="nil"/>
              <w:left w:val="nil"/>
              <w:bottom w:val="single" w:sz="4" w:space="0" w:color="auto"/>
              <w:right w:val="single" w:sz="4" w:space="0" w:color="000000"/>
            </w:tcBorders>
            <w:shd w:val="clear" w:color="auto" w:fill="auto"/>
            <w:noWrap/>
            <w:vAlign w:val="bottom"/>
            <w:hideMark/>
          </w:tcPr>
          <w:p w14:paraId="62C188A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35A4787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792849C6" w14:textId="77777777" w:rsidTr="004B5A8A">
        <w:trPr>
          <w:trHeight w:val="255"/>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02EF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DESTORNILLADOR PUNTA ESTRELLA</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6B7E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A51F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539A58B1" w14:textId="77777777" w:rsidTr="004B5A8A">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9A31C3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DESTORNILLADOR PUNTA PLANA</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217EBB1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15DCD31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5673DA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349618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112E7E9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FBB097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DCEF3C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4B4E93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COMBILLO 2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0B63A9A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6FB71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E54F13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769C7C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CEPILLO DE ACERO</w:t>
            </w:r>
          </w:p>
        </w:tc>
        <w:tc>
          <w:tcPr>
            <w:tcW w:w="1598" w:type="dxa"/>
            <w:tcBorders>
              <w:top w:val="nil"/>
              <w:left w:val="nil"/>
              <w:bottom w:val="single" w:sz="4" w:space="0" w:color="000000"/>
              <w:right w:val="single" w:sz="4" w:space="0" w:color="000000"/>
            </w:tcBorders>
            <w:shd w:val="clear" w:color="auto" w:fill="auto"/>
            <w:noWrap/>
            <w:vAlign w:val="bottom"/>
            <w:hideMark/>
          </w:tcPr>
          <w:p w14:paraId="202295A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D5135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C1E118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BB68C5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CARRETILLA</w:t>
            </w:r>
          </w:p>
        </w:tc>
        <w:tc>
          <w:tcPr>
            <w:tcW w:w="1598" w:type="dxa"/>
            <w:tcBorders>
              <w:top w:val="nil"/>
              <w:left w:val="nil"/>
              <w:bottom w:val="single" w:sz="4" w:space="0" w:color="000000"/>
              <w:right w:val="single" w:sz="4" w:space="0" w:color="000000"/>
            </w:tcBorders>
            <w:shd w:val="clear" w:color="auto" w:fill="auto"/>
            <w:noWrap/>
            <w:vAlign w:val="bottom"/>
            <w:hideMark/>
          </w:tcPr>
          <w:p w14:paraId="7531E83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6A7BD8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64044D8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94023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BROCHA 3</w:t>
            </w:r>
          </w:p>
        </w:tc>
        <w:tc>
          <w:tcPr>
            <w:tcW w:w="1598" w:type="dxa"/>
            <w:tcBorders>
              <w:top w:val="nil"/>
              <w:left w:val="nil"/>
              <w:bottom w:val="single" w:sz="4" w:space="0" w:color="000000"/>
              <w:right w:val="single" w:sz="4" w:space="0" w:color="000000"/>
            </w:tcBorders>
            <w:shd w:val="clear" w:color="auto" w:fill="auto"/>
            <w:noWrap/>
            <w:vAlign w:val="bottom"/>
            <w:hideMark/>
          </w:tcPr>
          <w:p w14:paraId="112620C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EC4EEA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86</w:t>
            </w:r>
          </w:p>
        </w:tc>
      </w:tr>
      <w:tr w:rsidR="002558DD" w:rsidRPr="00AD6CDE" w14:paraId="2FD498D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41E9A7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7519AFE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57F4DB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865F8F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9F7DDE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0508951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4BCF8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36D3E12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B0BE92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52FD42F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FE822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772CDD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9710D2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01125A4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1EFA3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F23A80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A4F10E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3647AA4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5B7EF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79E435B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5F1A84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22D0705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171E82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3C1CFD61"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DE95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CAPACITACIÓN TALLER PARA LIDERES Y AUTORIDADES</w:t>
            </w:r>
          </w:p>
        </w:tc>
      </w:tr>
      <w:tr w:rsidR="002558DD" w:rsidRPr="00AD6CDE" w14:paraId="7F7D24E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F313F1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F4F234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A0A7D7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3573556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EFDEC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6E5DBC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1B255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r>
      <w:tr w:rsidR="002558DD" w:rsidRPr="00AD6CDE" w14:paraId="66D761B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49FA3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B49009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5AA77F9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r>
      <w:tr w:rsidR="002558DD" w:rsidRPr="00AD6CDE" w14:paraId="69D9582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FCC350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081AD99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1AF29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r>
      <w:tr w:rsidR="002558DD" w:rsidRPr="00AD6CDE" w14:paraId="4EA6A36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218C7E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1BBAF2E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E04F13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8016023"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9D7406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01CF23D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29E8FD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r>
      <w:tr w:rsidR="002558DD" w:rsidRPr="00AD6CDE" w14:paraId="7F3A5E3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D1E33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1A05C82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ADB6EE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7D79074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D3C502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0DDB8D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C6F38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3490DA8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71970C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16088CD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0FC1F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5D98BF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41B3C1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13DC0A4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B8419A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r>
      <w:tr w:rsidR="002558DD" w:rsidRPr="00AD6CDE" w14:paraId="58BDBE44"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B4A4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CAPACITACIÓN TALLER PARA PROMOTORES Y ALMACENEROS</w:t>
            </w:r>
          </w:p>
        </w:tc>
      </w:tr>
      <w:tr w:rsidR="002558DD" w:rsidRPr="00AD6CDE" w14:paraId="6D3031FF"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239183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6361A8F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49C59D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85D7A32"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CFB051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74FFFE9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1BD653E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w:t>
            </w:r>
          </w:p>
        </w:tc>
      </w:tr>
      <w:tr w:rsidR="002558DD" w:rsidRPr="00AD6CDE" w14:paraId="66486D02"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52589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0C0F928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76027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6D3B3F1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38ADC4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130DDD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ABA6ED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2A45B1C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4F04CD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61C1AFB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7E31B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6288B85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EC16AD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6D2CB49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719C43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6EB50CF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215877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7EFB15E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18537A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1493C48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2BF068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656AEB5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1D2870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0F2C8B8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3E761D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5EA10CB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3715DE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6CA16E13"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1E31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PERSONAL DE PROYECTO </w:t>
            </w:r>
          </w:p>
        </w:tc>
      </w:tr>
      <w:tr w:rsidR="002558DD" w:rsidRPr="00AD6CDE" w14:paraId="07FEE92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808B9C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51CAD57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D6CF4F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414CD0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9421D0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5861974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2F5359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CBFAAC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D0B293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EDUCADOR SOCIAL</w:t>
            </w:r>
          </w:p>
        </w:tc>
        <w:tc>
          <w:tcPr>
            <w:tcW w:w="1598" w:type="dxa"/>
            <w:tcBorders>
              <w:top w:val="nil"/>
              <w:left w:val="nil"/>
              <w:bottom w:val="single" w:sz="4" w:space="0" w:color="000000"/>
              <w:right w:val="single" w:sz="4" w:space="0" w:color="000000"/>
            </w:tcBorders>
            <w:shd w:val="clear" w:color="auto" w:fill="auto"/>
            <w:noWrap/>
            <w:vAlign w:val="bottom"/>
            <w:hideMark/>
          </w:tcPr>
          <w:p w14:paraId="2039E7D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881204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92EFD4A" w14:textId="77777777" w:rsidTr="00B3363D">
        <w:trPr>
          <w:trHeight w:val="28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00707C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CONSTRUCTOR ESPECIALISTA P/INSTALACIÓN SANITARIA Y AGUA POTABLE</w:t>
            </w:r>
          </w:p>
        </w:tc>
        <w:tc>
          <w:tcPr>
            <w:tcW w:w="1598" w:type="dxa"/>
            <w:tcBorders>
              <w:top w:val="nil"/>
              <w:left w:val="nil"/>
              <w:bottom w:val="single" w:sz="4" w:space="0" w:color="000000"/>
              <w:right w:val="single" w:sz="4" w:space="0" w:color="000000"/>
            </w:tcBorders>
            <w:shd w:val="clear" w:color="auto" w:fill="auto"/>
            <w:noWrap/>
            <w:vAlign w:val="bottom"/>
            <w:hideMark/>
          </w:tcPr>
          <w:p w14:paraId="48C250A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19E18E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42E3FF3C" w14:textId="77777777" w:rsidTr="00B3363D">
        <w:trPr>
          <w:trHeight w:val="510"/>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B7B46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CONSTRUCTOR ESPECIALISTA P/INSTALACIÓN EN MATERIALES PREFABRICADOS </w:t>
            </w:r>
          </w:p>
        </w:tc>
        <w:tc>
          <w:tcPr>
            <w:tcW w:w="1598" w:type="dxa"/>
            <w:tcBorders>
              <w:top w:val="nil"/>
              <w:left w:val="nil"/>
              <w:bottom w:val="single" w:sz="4" w:space="0" w:color="000000"/>
              <w:right w:val="single" w:sz="4" w:space="0" w:color="000000"/>
            </w:tcBorders>
            <w:shd w:val="clear" w:color="auto" w:fill="auto"/>
            <w:noWrap/>
            <w:vAlign w:val="bottom"/>
            <w:hideMark/>
          </w:tcPr>
          <w:p w14:paraId="2490E04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4F9169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5036BCE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FC387F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4B4439D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36CCE6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537C61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EF8C27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0848B74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8AB0DA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w:t>
            </w:r>
          </w:p>
        </w:tc>
      </w:tr>
      <w:tr w:rsidR="002558DD" w:rsidRPr="00AD6CDE" w14:paraId="4A908062"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7B734F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CONSTRUCTOR  ALBAÑIL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5A772AE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28B533C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4BF41D8" w14:textId="77777777" w:rsidTr="000B71DE">
        <w:trPr>
          <w:trHeight w:val="255"/>
        </w:trPr>
        <w:tc>
          <w:tcPr>
            <w:tcW w:w="9400"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49A0BB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CAPACITACIÓN TALLER EN TÉCNICAS CONSTRUCTIVAS</w:t>
            </w:r>
          </w:p>
        </w:tc>
      </w:tr>
      <w:tr w:rsidR="002558DD" w:rsidRPr="00AD6CDE" w14:paraId="76B5458D" w14:textId="77777777" w:rsidTr="000B71DE">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84DCC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lastRenderedPageBreak/>
              <w:t>TAJADOR</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5BA418E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415BB82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40</w:t>
            </w:r>
          </w:p>
        </w:tc>
      </w:tr>
      <w:tr w:rsidR="002558DD" w:rsidRPr="00AD6CDE" w14:paraId="5B5FEED1" w14:textId="77777777" w:rsidTr="004B5A8A">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233A1CB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TABLERO DE ANOTACIONES</w:t>
            </w:r>
          </w:p>
        </w:tc>
        <w:tc>
          <w:tcPr>
            <w:tcW w:w="1598" w:type="dxa"/>
            <w:tcBorders>
              <w:top w:val="nil"/>
              <w:left w:val="nil"/>
              <w:bottom w:val="single" w:sz="4" w:space="0" w:color="auto"/>
              <w:right w:val="single" w:sz="4" w:space="0" w:color="000000"/>
            </w:tcBorders>
            <w:shd w:val="clear" w:color="auto" w:fill="auto"/>
            <w:noWrap/>
            <w:vAlign w:val="bottom"/>
            <w:hideMark/>
          </w:tcPr>
          <w:p w14:paraId="076BB6D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4A52890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40</w:t>
            </w:r>
          </w:p>
        </w:tc>
      </w:tr>
      <w:tr w:rsidR="002558DD" w:rsidRPr="00AD6CDE" w14:paraId="5218CFCD" w14:textId="77777777" w:rsidTr="004B5A8A">
        <w:trPr>
          <w:trHeight w:val="255"/>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59ABE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PORTA DOCUMENTOS DE PLÁSTICO TAMAÑO OFICIO</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BC6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01B0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377A1F1B" w14:textId="77777777" w:rsidTr="004B5A8A">
        <w:trPr>
          <w:trHeight w:val="255"/>
        </w:trPr>
        <w:tc>
          <w:tcPr>
            <w:tcW w:w="60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CE8CE8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PAPELÓGRAFO</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2A47EFD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24C8693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20</w:t>
            </w:r>
          </w:p>
        </w:tc>
      </w:tr>
      <w:tr w:rsidR="002558DD" w:rsidRPr="00AD6CDE" w14:paraId="16742283"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3080F6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4743858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0467A00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20</w:t>
            </w:r>
          </w:p>
        </w:tc>
      </w:tr>
      <w:tr w:rsidR="002558DD" w:rsidRPr="00AD6CDE" w14:paraId="17842851"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05CC4E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01F96B3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92EC6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15</w:t>
            </w:r>
          </w:p>
        </w:tc>
      </w:tr>
      <w:tr w:rsidR="002558DD" w:rsidRPr="00AD6CDE" w14:paraId="41EEF90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40B571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219A30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90969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59CE2D9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D452E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777DBEE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10E92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47A39622"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5B8470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1988FE4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790C35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r>
      <w:tr w:rsidR="002558DD" w:rsidRPr="00AD6CDE" w14:paraId="369509A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9C37DE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0BC1E1C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00825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40</w:t>
            </w:r>
          </w:p>
        </w:tc>
      </w:tr>
      <w:tr w:rsidR="002558DD" w:rsidRPr="00AD6CDE" w14:paraId="704C1D5A"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EA0923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4116A23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5B294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r>
      <w:tr w:rsidR="002558DD" w:rsidRPr="00AD6CDE" w14:paraId="5A0C524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30EF03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5F235FC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B1D31C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40</w:t>
            </w:r>
          </w:p>
        </w:tc>
      </w:tr>
      <w:tr w:rsidR="002558DD" w:rsidRPr="00AD6CDE" w14:paraId="64C05994"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D285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ROPA DE TRABAJO</w:t>
            </w:r>
          </w:p>
        </w:tc>
      </w:tr>
      <w:tr w:rsidR="002558DD" w:rsidRPr="00AD6CDE" w14:paraId="6954FF1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2397EC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32C13D0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4E4FB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50AA5FC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CCAE68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0EF9B1D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2849F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5F18655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329F17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6B226D8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D1A0F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6053931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5F3A28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2EADECA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5DA36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47177385"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13EDB4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636F31A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D074A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3C4467D3"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9B79B2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43C7AE8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7EA9C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r>
      <w:tr w:rsidR="002558DD" w:rsidRPr="00AD6CDE" w14:paraId="3E86AE11"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FE16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COMBUSTIBLES Y LUBRICANTES</w:t>
            </w:r>
          </w:p>
        </w:tc>
      </w:tr>
      <w:tr w:rsidR="002558DD" w:rsidRPr="00AD6CDE" w14:paraId="1FD6C74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FD09BD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10F8576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23D2C3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600</w:t>
            </w:r>
          </w:p>
        </w:tc>
      </w:tr>
      <w:tr w:rsidR="002558DD" w:rsidRPr="00AD6CDE" w14:paraId="5612DBF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DA79B3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71FACEE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3DE0045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900</w:t>
            </w:r>
          </w:p>
        </w:tc>
      </w:tr>
      <w:tr w:rsidR="002558DD" w:rsidRPr="00AD6CDE" w14:paraId="5A2320A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C8D573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4557B39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090B2A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4097A04C"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0A8EBB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3B6833D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799567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r>
      <w:tr w:rsidR="002558DD" w:rsidRPr="00AD6CDE" w14:paraId="15B6647A"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D67D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ALQUILERES</w:t>
            </w:r>
          </w:p>
        </w:tc>
      </w:tr>
      <w:tr w:rsidR="002558DD" w:rsidRPr="00AD6CDE" w14:paraId="276C4077"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13951F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5F0A730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EEBCEE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60D23C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EF1EDF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2242392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19757B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471E546"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285C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MANTENIMIENTO Y REPARACIÓN DE MOTORIZADOS</w:t>
            </w:r>
          </w:p>
        </w:tc>
      </w:tr>
      <w:tr w:rsidR="002558DD" w:rsidRPr="00AD6CDE" w14:paraId="16A77DB9"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075960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3A0A78F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3ECE97E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4186A76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28EEA2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MOTOCICLETA (DEPRECIACIÓN)</w:t>
            </w:r>
          </w:p>
        </w:tc>
        <w:tc>
          <w:tcPr>
            <w:tcW w:w="1598" w:type="dxa"/>
            <w:tcBorders>
              <w:top w:val="nil"/>
              <w:left w:val="nil"/>
              <w:bottom w:val="single" w:sz="4" w:space="0" w:color="000000"/>
              <w:right w:val="single" w:sz="4" w:space="0" w:color="000000"/>
            </w:tcBorders>
            <w:shd w:val="clear" w:color="auto" w:fill="auto"/>
            <w:noWrap/>
            <w:vAlign w:val="bottom"/>
            <w:hideMark/>
          </w:tcPr>
          <w:p w14:paraId="2FB928F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D64726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11C6E0D"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5CFD76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186855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0B66A6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23FF0AC4"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AB6958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09934DB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7319131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DD8B092"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4CC2C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GASTOS VARIOS</w:t>
            </w:r>
          </w:p>
        </w:tc>
      </w:tr>
      <w:tr w:rsidR="002558DD" w:rsidRPr="00AD6CDE" w14:paraId="626C2493"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CFAA2F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7649991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083FC2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08F427A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9C40A2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20C6249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C76144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6A2DBABE"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9A21F4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7B9729C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7129C31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1000</w:t>
            </w:r>
          </w:p>
        </w:tc>
      </w:tr>
      <w:tr w:rsidR="002558DD" w:rsidRPr="00AD6CDE" w14:paraId="7ADFB856"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761FB3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04EE5D6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782AAD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86</w:t>
            </w:r>
          </w:p>
        </w:tc>
      </w:tr>
      <w:tr w:rsidR="002558DD" w:rsidRPr="00AD6CDE" w14:paraId="394F03CC" w14:textId="77777777" w:rsidTr="00B3363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FC61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MATERIAL INFORMATIVO</w:t>
            </w:r>
          </w:p>
        </w:tc>
      </w:tr>
      <w:tr w:rsidR="002558DD" w:rsidRPr="00AD6CDE" w14:paraId="10D679E8"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7517FC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VALLA DE GESTIÓN CON ESTRUCTURA METÁLICA Y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7CA0BB6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41654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559760F0"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F0F867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61A613C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520BB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r>
      <w:tr w:rsidR="002558DD" w:rsidRPr="00AD6CDE" w14:paraId="5DC4A7F1" w14:textId="77777777" w:rsidTr="00B3363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B6EB6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5161C18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49BC2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32BD8537" w14:textId="77777777" w:rsidTr="000B71DE">
        <w:trPr>
          <w:trHeight w:val="255"/>
        </w:trPr>
        <w:tc>
          <w:tcPr>
            <w:tcW w:w="6040" w:type="dxa"/>
            <w:tcBorders>
              <w:top w:val="nil"/>
              <w:left w:val="single" w:sz="4" w:space="0" w:color="000000"/>
              <w:bottom w:val="single" w:sz="4" w:space="0" w:color="auto"/>
              <w:right w:val="single" w:sz="4" w:space="0" w:color="000000"/>
            </w:tcBorders>
            <w:shd w:val="clear" w:color="auto" w:fill="auto"/>
            <w:vAlign w:val="bottom"/>
            <w:hideMark/>
          </w:tcPr>
          <w:p w14:paraId="5C6BBF1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 xml:space="preserve">LETRERO DE PROYECTO DE MURO DE LADRILLO </w:t>
            </w:r>
          </w:p>
        </w:tc>
        <w:tc>
          <w:tcPr>
            <w:tcW w:w="1598" w:type="dxa"/>
            <w:tcBorders>
              <w:top w:val="nil"/>
              <w:left w:val="nil"/>
              <w:bottom w:val="single" w:sz="4" w:space="0" w:color="auto"/>
              <w:right w:val="single" w:sz="4" w:space="0" w:color="000000"/>
            </w:tcBorders>
            <w:shd w:val="clear" w:color="auto" w:fill="auto"/>
            <w:noWrap/>
            <w:vAlign w:val="bottom"/>
            <w:hideMark/>
          </w:tcPr>
          <w:p w14:paraId="2C8E967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GLB</w:t>
            </w:r>
          </w:p>
        </w:tc>
        <w:tc>
          <w:tcPr>
            <w:tcW w:w="1762" w:type="dxa"/>
            <w:tcBorders>
              <w:top w:val="nil"/>
              <w:left w:val="nil"/>
              <w:bottom w:val="single" w:sz="4" w:space="0" w:color="auto"/>
              <w:right w:val="single" w:sz="4" w:space="0" w:color="000000"/>
            </w:tcBorders>
            <w:shd w:val="clear" w:color="auto" w:fill="auto"/>
            <w:noWrap/>
            <w:vAlign w:val="bottom"/>
            <w:hideMark/>
          </w:tcPr>
          <w:p w14:paraId="752F4D8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w:t>
            </w:r>
          </w:p>
        </w:tc>
      </w:tr>
      <w:tr w:rsidR="002558DD" w:rsidRPr="00AD6CDE" w14:paraId="2BA1615D" w14:textId="77777777" w:rsidTr="000B71DE">
        <w:trPr>
          <w:trHeight w:val="255"/>
        </w:trPr>
        <w:tc>
          <w:tcPr>
            <w:tcW w:w="604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BAC54B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AFICHE DE MEJORAMIENTO DE VIVIENDA</w:t>
            </w:r>
          </w:p>
        </w:tc>
        <w:tc>
          <w:tcPr>
            <w:tcW w:w="1598" w:type="dxa"/>
            <w:tcBorders>
              <w:top w:val="single" w:sz="4" w:space="0" w:color="auto"/>
              <w:left w:val="nil"/>
              <w:bottom w:val="single" w:sz="4" w:space="0" w:color="auto"/>
              <w:right w:val="single" w:sz="4" w:space="0" w:color="000000"/>
            </w:tcBorders>
            <w:shd w:val="clear" w:color="auto" w:fill="auto"/>
            <w:noWrap/>
            <w:vAlign w:val="bottom"/>
            <w:hideMark/>
          </w:tcPr>
          <w:p w14:paraId="0D3BB4A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lang w:eastAsia="es-BO"/>
              </w:rPr>
              <w:t>HJA</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14:paraId="468D090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r>
    </w:tbl>
    <w:p w14:paraId="6920E940" w14:textId="145385F2" w:rsidR="002558DD" w:rsidRPr="00AD6CDE" w:rsidRDefault="002558DD" w:rsidP="0057146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2" w:name="_Toc71811173"/>
      <w:r w:rsidRPr="00AD6CDE">
        <w:rPr>
          <w:rFonts w:ascii="Verdana" w:hAnsi="Verdana" w:cs="Tahoma"/>
          <w:b/>
          <w:bCs/>
          <w:color w:val="000000"/>
          <w:kern w:val="32"/>
          <w:sz w:val="18"/>
          <w:szCs w:val="18"/>
          <w:lang w:val="es-ES_tradnl"/>
        </w:rPr>
        <w:lastRenderedPageBreak/>
        <w:t>DETALLE DE ÍTEMS DEL PROYECTO</w:t>
      </w:r>
      <w:bookmarkEnd w:id="152"/>
    </w:p>
    <w:p w14:paraId="2EA12C7E" w14:textId="77777777" w:rsidR="002558DD" w:rsidRPr="00AD6CDE" w:rsidRDefault="002558DD" w:rsidP="002558DD">
      <w:pPr>
        <w:rPr>
          <w:rFonts w:ascii="Verdana" w:hAnsi="Verdana" w:cs="Tahoma"/>
          <w:color w:val="000000"/>
          <w:sz w:val="18"/>
          <w:szCs w:val="18"/>
          <w:lang w:val="es-ES_tradnl"/>
        </w:rPr>
      </w:pPr>
      <w:r w:rsidRPr="00AD6CD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834BB5B" w14:textId="77777777" w:rsidR="002558DD" w:rsidRPr="00AD6CDE" w:rsidRDefault="002558DD" w:rsidP="002558DD">
      <w:pPr>
        <w:rPr>
          <w:rFonts w:ascii="Verdana" w:hAnsi="Verdana" w:cs="Tahoma"/>
          <w:color w:val="000000"/>
          <w:sz w:val="18"/>
          <w:szCs w:val="18"/>
          <w:lang w:val="es-ES_tradnl"/>
        </w:rPr>
      </w:pPr>
    </w:p>
    <w:tbl>
      <w:tblPr>
        <w:tblW w:w="9067" w:type="dxa"/>
        <w:tblCellMar>
          <w:left w:w="70" w:type="dxa"/>
          <w:right w:w="70" w:type="dxa"/>
        </w:tblCellMar>
        <w:tblLook w:val="04A0" w:firstRow="1" w:lastRow="0" w:firstColumn="1" w:lastColumn="0" w:noHBand="0" w:noVBand="1"/>
      </w:tblPr>
      <w:tblGrid>
        <w:gridCol w:w="720"/>
        <w:gridCol w:w="5060"/>
        <w:gridCol w:w="3287"/>
      </w:tblGrid>
      <w:tr w:rsidR="002558DD" w:rsidRPr="00AD6CDE" w14:paraId="3EC87153" w14:textId="77777777" w:rsidTr="004B5A8A">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A048D3E" w14:textId="77777777" w:rsidR="002558DD" w:rsidRPr="00AD6CDE" w:rsidRDefault="002558DD" w:rsidP="004B5A8A">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3BAB4EAD"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NOMBRE DEL ITEM</w:t>
            </w:r>
          </w:p>
        </w:tc>
        <w:tc>
          <w:tcPr>
            <w:tcW w:w="3287" w:type="dxa"/>
            <w:tcBorders>
              <w:top w:val="single" w:sz="4" w:space="0" w:color="000000"/>
              <w:left w:val="nil"/>
              <w:bottom w:val="single" w:sz="4" w:space="0" w:color="000000"/>
              <w:right w:val="single" w:sz="4" w:space="0" w:color="000000"/>
            </w:tcBorders>
            <w:shd w:val="clear" w:color="000000" w:fill="66B2FF"/>
            <w:noWrap/>
            <w:vAlign w:val="bottom"/>
            <w:hideMark/>
          </w:tcPr>
          <w:p w14:paraId="35F623CE" w14:textId="77777777" w:rsidR="002558DD" w:rsidRPr="00AD6CDE" w:rsidRDefault="002558DD" w:rsidP="00B3363D">
            <w:pPr>
              <w:jc w:val="center"/>
              <w:rPr>
                <w:rFonts w:ascii="Verdana" w:hAnsi="Verdana" w:cs="Calibri"/>
                <w:color w:val="000000"/>
                <w:sz w:val="18"/>
                <w:szCs w:val="18"/>
                <w:lang w:eastAsia="es-BO"/>
              </w:rPr>
            </w:pPr>
            <w:r w:rsidRPr="00AD6CDE">
              <w:rPr>
                <w:rFonts w:ascii="Verdana" w:hAnsi="Verdana" w:cs="Calibri"/>
                <w:color w:val="000000"/>
                <w:sz w:val="18"/>
                <w:szCs w:val="18"/>
                <w:lang w:eastAsia="es-BO"/>
              </w:rPr>
              <w:t>UNIDAD DE MEDIDA</w:t>
            </w:r>
          </w:p>
        </w:tc>
      </w:tr>
      <w:tr w:rsidR="002558DD" w:rsidRPr="00AD6CDE" w14:paraId="1CD8980E" w14:textId="77777777" w:rsidTr="004B5A8A">
        <w:trPr>
          <w:trHeight w:val="300"/>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2AB04EAD" w14:textId="2F6ECB53" w:rsidR="002558DD" w:rsidRPr="00AD6CDE" w:rsidRDefault="004B5A8A" w:rsidP="00B3363D">
            <w:pPr>
              <w:jc w:val="right"/>
              <w:rPr>
                <w:rFonts w:ascii="Verdana" w:hAnsi="Verdana" w:cs="Calibri"/>
                <w:color w:val="000000"/>
                <w:sz w:val="18"/>
                <w:szCs w:val="18"/>
                <w:lang w:eastAsia="es-BO"/>
              </w:rPr>
            </w:pPr>
            <w:r>
              <w:rPr>
                <w:rFonts w:ascii="Verdana" w:hAnsi="Verdana" w:cs="Calibri"/>
                <w:color w:val="000000"/>
                <w:sz w:val="18"/>
                <w:szCs w:val="18"/>
                <w:lang w:eastAsia="es-BO"/>
              </w:rPr>
              <w:t xml:space="preserve">      </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C70E4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TRAZADO Y REPLANTEO</w:t>
            </w:r>
          </w:p>
        </w:tc>
        <w:tc>
          <w:tcPr>
            <w:tcW w:w="3287" w:type="dxa"/>
            <w:tcBorders>
              <w:top w:val="single" w:sz="4" w:space="0" w:color="000000"/>
              <w:left w:val="nil"/>
              <w:bottom w:val="single" w:sz="4" w:space="0" w:color="000000"/>
              <w:right w:val="single" w:sz="4" w:space="0" w:color="000000"/>
            </w:tcBorders>
            <w:shd w:val="clear" w:color="auto" w:fill="auto"/>
            <w:noWrap/>
            <w:vAlign w:val="bottom"/>
            <w:hideMark/>
          </w:tcPr>
          <w:p w14:paraId="177C767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6673B7C6"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4E241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CC038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EXCAVACIÓN DE 0 A 2,50 M (SIN AGOTAMIENTO)</w:t>
            </w:r>
          </w:p>
        </w:tc>
        <w:tc>
          <w:tcPr>
            <w:tcW w:w="3287" w:type="dxa"/>
            <w:tcBorders>
              <w:top w:val="nil"/>
              <w:left w:val="nil"/>
              <w:bottom w:val="single" w:sz="4" w:space="0" w:color="000000"/>
              <w:right w:val="single" w:sz="4" w:space="0" w:color="000000"/>
            </w:tcBorders>
            <w:shd w:val="clear" w:color="auto" w:fill="auto"/>
            <w:noWrap/>
            <w:vAlign w:val="bottom"/>
            <w:hideMark/>
          </w:tcPr>
          <w:p w14:paraId="59B095E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28866C3C"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5E269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6FBF5E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HORMIGÓN POBRE P/ BASE DE ZAPATAS</w:t>
            </w:r>
          </w:p>
        </w:tc>
        <w:tc>
          <w:tcPr>
            <w:tcW w:w="3287" w:type="dxa"/>
            <w:tcBorders>
              <w:top w:val="nil"/>
              <w:left w:val="nil"/>
              <w:bottom w:val="single" w:sz="4" w:space="0" w:color="000000"/>
              <w:right w:val="single" w:sz="4" w:space="0" w:color="000000"/>
            </w:tcBorders>
            <w:shd w:val="clear" w:color="auto" w:fill="auto"/>
            <w:noWrap/>
            <w:vAlign w:val="bottom"/>
            <w:hideMark/>
          </w:tcPr>
          <w:p w14:paraId="7B167B5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613CFDC8"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F2F31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E659E0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ZAPATA DE HORMIGÓN ARMADO</w:t>
            </w:r>
          </w:p>
        </w:tc>
        <w:tc>
          <w:tcPr>
            <w:tcW w:w="3287" w:type="dxa"/>
            <w:tcBorders>
              <w:top w:val="nil"/>
              <w:left w:val="nil"/>
              <w:bottom w:val="single" w:sz="4" w:space="0" w:color="000000"/>
              <w:right w:val="single" w:sz="4" w:space="0" w:color="000000"/>
            </w:tcBorders>
            <w:shd w:val="clear" w:color="auto" w:fill="auto"/>
            <w:noWrap/>
            <w:vAlign w:val="bottom"/>
            <w:hideMark/>
          </w:tcPr>
          <w:p w14:paraId="2B6BCA4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6FDCEE39"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E0CDA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A3D698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COLUMNA DE HORMIGÓN ARMADO (0,20X0,20)</w:t>
            </w:r>
          </w:p>
        </w:tc>
        <w:tc>
          <w:tcPr>
            <w:tcW w:w="3287" w:type="dxa"/>
            <w:tcBorders>
              <w:top w:val="nil"/>
              <w:left w:val="nil"/>
              <w:bottom w:val="single" w:sz="4" w:space="0" w:color="000000"/>
              <w:right w:val="single" w:sz="4" w:space="0" w:color="000000"/>
            </w:tcBorders>
            <w:shd w:val="clear" w:color="auto" w:fill="auto"/>
            <w:noWrap/>
            <w:vAlign w:val="bottom"/>
            <w:hideMark/>
          </w:tcPr>
          <w:p w14:paraId="2105A02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4BBAE25D"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ABF18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45E76F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COLUMNA DE HORMIGÓN ARMADO (0,20X0,12) (NO ESTRUCTURAL)</w:t>
            </w:r>
          </w:p>
        </w:tc>
        <w:tc>
          <w:tcPr>
            <w:tcW w:w="3287" w:type="dxa"/>
            <w:tcBorders>
              <w:top w:val="nil"/>
              <w:left w:val="nil"/>
              <w:bottom w:val="single" w:sz="4" w:space="0" w:color="000000"/>
              <w:right w:val="single" w:sz="4" w:space="0" w:color="000000"/>
            </w:tcBorders>
            <w:shd w:val="clear" w:color="auto" w:fill="auto"/>
            <w:noWrap/>
            <w:vAlign w:val="bottom"/>
            <w:hideMark/>
          </w:tcPr>
          <w:p w14:paraId="57073CF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59702EBE"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8AF5A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D0003A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CIMIENTO DE HORMIGÓN CICLÓPEO</w:t>
            </w:r>
          </w:p>
        </w:tc>
        <w:tc>
          <w:tcPr>
            <w:tcW w:w="3287" w:type="dxa"/>
            <w:tcBorders>
              <w:top w:val="nil"/>
              <w:left w:val="nil"/>
              <w:bottom w:val="single" w:sz="4" w:space="0" w:color="000000"/>
              <w:right w:val="single" w:sz="4" w:space="0" w:color="000000"/>
            </w:tcBorders>
            <w:shd w:val="clear" w:color="auto" w:fill="auto"/>
            <w:noWrap/>
            <w:vAlign w:val="bottom"/>
            <w:hideMark/>
          </w:tcPr>
          <w:p w14:paraId="0498152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5F96B2BC"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BE03F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AC005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LOSA LLENA DE HORMIGÓN ARMADO P/TANQUE ELEVADO</w:t>
            </w:r>
          </w:p>
        </w:tc>
        <w:tc>
          <w:tcPr>
            <w:tcW w:w="3287" w:type="dxa"/>
            <w:tcBorders>
              <w:top w:val="nil"/>
              <w:left w:val="nil"/>
              <w:bottom w:val="single" w:sz="4" w:space="0" w:color="000000"/>
              <w:right w:val="single" w:sz="4" w:space="0" w:color="000000"/>
            </w:tcBorders>
            <w:shd w:val="clear" w:color="auto" w:fill="auto"/>
            <w:noWrap/>
            <w:vAlign w:val="bottom"/>
            <w:hideMark/>
          </w:tcPr>
          <w:p w14:paraId="1C96C88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7DC83288"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53C72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0B78A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IMPERMEABILIZACIÓN SOBRE LOSA</w:t>
            </w:r>
          </w:p>
        </w:tc>
        <w:tc>
          <w:tcPr>
            <w:tcW w:w="3287" w:type="dxa"/>
            <w:tcBorders>
              <w:top w:val="nil"/>
              <w:left w:val="nil"/>
              <w:bottom w:val="single" w:sz="4" w:space="0" w:color="000000"/>
              <w:right w:val="single" w:sz="4" w:space="0" w:color="000000"/>
            </w:tcBorders>
            <w:shd w:val="clear" w:color="auto" w:fill="auto"/>
            <w:noWrap/>
            <w:vAlign w:val="bottom"/>
            <w:hideMark/>
          </w:tcPr>
          <w:p w14:paraId="4321ABC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7001A07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47768F"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49BF5D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SOBRECIMIENTO DE HORMIGÓN CICLÓPEO 50% PIEDRA DESPLAZADORA</w:t>
            </w:r>
          </w:p>
        </w:tc>
        <w:tc>
          <w:tcPr>
            <w:tcW w:w="3287" w:type="dxa"/>
            <w:tcBorders>
              <w:top w:val="nil"/>
              <w:left w:val="nil"/>
              <w:bottom w:val="single" w:sz="4" w:space="0" w:color="000000"/>
              <w:right w:val="single" w:sz="4" w:space="0" w:color="000000"/>
            </w:tcBorders>
            <w:shd w:val="clear" w:color="auto" w:fill="auto"/>
            <w:noWrap/>
            <w:vAlign w:val="bottom"/>
            <w:hideMark/>
          </w:tcPr>
          <w:p w14:paraId="2E32DAD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23D87646"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7546C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29027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IMPERMEABILIZACIÓN CON CARTÓN ASFALTICO</w:t>
            </w:r>
          </w:p>
        </w:tc>
        <w:tc>
          <w:tcPr>
            <w:tcW w:w="3287" w:type="dxa"/>
            <w:tcBorders>
              <w:top w:val="nil"/>
              <w:left w:val="nil"/>
              <w:bottom w:val="single" w:sz="4" w:space="0" w:color="000000"/>
              <w:right w:val="single" w:sz="4" w:space="0" w:color="000000"/>
            </w:tcBorders>
            <w:shd w:val="clear" w:color="auto" w:fill="auto"/>
            <w:noWrap/>
            <w:vAlign w:val="bottom"/>
            <w:hideMark/>
          </w:tcPr>
          <w:p w14:paraId="075004E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1B60B37F"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E0DE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1A94DA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EMPEDRADO Y CONTRAPISO DE CEMENTO</w:t>
            </w:r>
          </w:p>
        </w:tc>
        <w:tc>
          <w:tcPr>
            <w:tcW w:w="3287" w:type="dxa"/>
            <w:tcBorders>
              <w:top w:val="nil"/>
              <w:left w:val="nil"/>
              <w:bottom w:val="single" w:sz="4" w:space="0" w:color="000000"/>
              <w:right w:val="single" w:sz="4" w:space="0" w:color="000000"/>
            </w:tcBorders>
            <w:shd w:val="clear" w:color="auto" w:fill="auto"/>
            <w:noWrap/>
            <w:vAlign w:val="bottom"/>
            <w:hideMark/>
          </w:tcPr>
          <w:p w14:paraId="3714287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3BD53670"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D2E24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040BC0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MURO DE LADRILLO DE 6H C/MORTERO DE CEMENTO (24X15X10) E=10 cm</w:t>
            </w:r>
          </w:p>
        </w:tc>
        <w:tc>
          <w:tcPr>
            <w:tcW w:w="3287" w:type="dxa"/>
            <w:tcBorders>
              <w:top w:val="nil"/>
              <w:left w:val="nil"/>
              <w:bottom w:val="single" w:sz="4" w:space="0" w:color="000000"/>
              <w:right w:val="single" w:sz="4" w:space="0" w:color="000000"/>
            </w:tcBorders>
            <w:shd w:val="clear" w:color="auto" w:fill="auto"/>
            <w:noWrap/>
            <w:vAlign w:val="bottom"/>
            <w:hideMark/>
          </w:tcPr>
          <w:p w14:paraId="6E793AE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660161B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96390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16D9A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VIGA CADENA DE HORMIGÓN ARMADO</w:t>
            </w:r>
          </w:p>
        </w:tc>
        <w:tc>
          <w:tcPr>
            <w:tcW w:w="3287" w:type="dxa"/>
            <w:tcBorders>
              <w:top w:val="nil"/>
              <w:left w:val="nil"/>
              <w:bottom w:val="single" w:sz="4" w:space="0" w:color="000000"/>
              <w:right w:val="single" w:sz="4" w:space="0" w:color="000000"/>
            </w:tcBorders>
            <w:shd w:val="clear" w:color="auto" w:fill="auto"/>
            <w:noWrap/>
            <w:vAlign w:val="bottom"/>
            <w:hideMark/>
          </w:tcPr>
          <w:p w14:paraId="12A884F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CUBICO</w:t>
            </w:r>
          </w:p>
        </w:tc>
      </w:tr>
      <w:tr w:rsidR="002558DD" w:rsidRPr="00AD6CDE" w14:paraId="265A1AFC" w14:textId="77777777" w:rsidTr="004B5A8A">
        <w:trPr>
          <w:trHeight w:val="5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0E00C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A4153B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CUBIERTA DE PLACA ONDULADA DE FIBROCEMENTO PREPINTADA C/ESTRUCTURA METÁLICA</w:t>
            </w:r>
          </w:p>
        </w:tc>
        <w:tc>
          <w:tcPr>
            <w:tcW w:w="3287" w:type="dxa"/>
            <w:tcBorders>
              <w:top w:val="nil"/>
              <w:left w:val="nil"/>
              <w:bottom w:val="single" w:sz="4" w:space="0" w:color="000000"/>
              <w:right w:val="single" w:sz="4" w:space="0" w:color="000000"/>
            </w:tcBorders>
            <w:shd w:val="clear" w:color="auto" w:fill="auto"/>
            <w:noWrap/>
            <w:vAlign w:val="bottom"/>
            <w:hideMark/>
          </w:tcPr>
          <w:p w14:paraId="1736A4B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11FC9117"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C9FDD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1C78E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CUMBRERA DE PLACA DE FIBROCEMENTO ONDULADA PREPINTADA</w:t>
            </w:r>
          </w:p>
        </w:tc>
        <w:tc>
          <w:tcPr>
            <w:tcW w:w="3287" w:type="dxa"/>
            <w:tcBorders>
              <w:top w:val="nil"/>
              <w:left w:val="nil"/>
              <w:bottom w:val="single" w:sz="4" w:space="0" w:color="000000"/>
              <w:right w:val="single" w:sz="4" w:space="0" w:color="000000"/>
            </w:tcBorders>
            <w:shd w:val="clear" w:color="auto" w:fill="auto"/>
            <w:noWrap/>
            <w:vAlign w:val="bottom"/>
            <w:hideMark/>
          </w:tcPr>
          <w:p w14:paraId="3056EE3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w:t>
            </w:r>
          </w:p>
        </w:tc>
      </w:tr>
      <w:tr w:rsidR="002558DD" w:rsidRPr="00AD6CDE" w14:paraId="526EED85"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56D72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B89BF8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MESÓN DE HORMIGÓN ARMADO PARA COCINA</w:t>
            </w:r>
          </w:p>
        </w:tc>
        <w:tc>
          <w:tcPr>
            <w:tcW w:w="3287" w:type="dxa"/>
            <w:tcBorders>
              <w:top w:val="nil"/>
              <w:left w:val="nil"/>
              <w:bottom w:val="single" w:sz="4" w:space="0" w:color="000000"/>
              <w:right w:val="single" w:sz="4" w:space="0" w:color="000000"/>
            </w:tcBorders>
            <w:shd w:val="clear" w:color="auto" w:fill="auto"/>
            <w:noWrap/>
            <w:vAlign w:val="bottom"/>
            <w:hideMark/>
          </w:tcPr>
          <w:p w14:paraId="0E8654C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6A2C616B"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9AED0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682B8C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REVOQUE INTERIOR DE CEMENTO</w:t>
            </w:r>
          </w:p>
        </w:tc>
        <w:tc>
          <w:tcPr>
            <w:tcW w:w="3287" w:type="dxa"/>
            <w:tcBorders>
              <w:top w:val="nil"/>
              <w:left w:val="nil"/>
              <w:bottom w:val="single" w:sz="4" w:space="0" w:color="000000"/>
              <w:right w:val="single" w:sz="4" w:space="0" w:color="000000"/>
            </w:tcBorders>
            <w:shd w:val="clear" w:color="auto" w:fill="auto"/>
            <w:noWrap/>
            <w:vAlign w:val="bottom"/>
            <w:hideMark/>
          </w:tcPr>
          <w:p w14:paraId="1FF7380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55CCB789"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A224A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65124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REVOQUE INTERIOR DE YESO</w:t>
            </w:r>
          </w:p>
        </w:tc>
        <w:tc>
          <w:tcPr>
            <w:tcW w:w="3287" w:type="dxa"/>
            <w:tcBorders>
              <w:top w:val="nil"/>
              <w:left w:val="nil"/>
              <w:bottom w:val="single" w:sz="4" w:space="0" w:color="000000"/>
              <w:right w:val="single" w:sz="4" w:space="0" w:color="000000"/>
            </w:tcBorders>
            <w:shd w:val="clear" w:color="auto" w:fill="auto"/>
            <w:noWrap/>
            <w:vAlign w:val="bottom"/>
            <w:hideMark/>
          </w:tcPr>
          <w:p w14:paraId="467A1D8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49108656"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A9F2A4"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CE385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REVOQUE EXTERIOR DE CEMENTO</w:t>
            </w:r>
          </w:p>
        </w:tc>
        <w:tc>
          <w:tcPr>
            <w:tcW w:w="3287" w:type="dxa"/>
            <w:tcBorders>
              <w:top w:val="nil"/>
              <w:left w:val="nil"/>
              <w:bottom w:val="single" w:sz="4" w:space="0" w:color="000000"/>
              <w:right w:val="single" w:sz="4" w:space="0" w:color="000000"/>
            </w:tcBorders>
            <w:shd w:val="clear" w:color="auto" w:fill="auto"/>
            <w:noWrap/>
            <w:vAlign w:val="bottom"/>
            <w:hideMark/>
          </w:tcPr>
          <w:p w14:paraId="3D538B3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3494D8F7"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FE646A"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5F01C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CIELO FALSO DE PLAFÓN DE YESO PVC TIPO ARMSTRONG (0,60X0,60) Y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0AD5511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4DE752F9"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544E0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64140C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 xml:space="preserve">CANALETA DE CALAMINA GALVANIZADA </w:t>
            </w:r>
            <w:proofErr w:type="spellStart"/>
            <w:r w:rsidRPr="00AD6CDE">
              <w:rPr>
                <w:rFonts w:ascii="Verdana" w:hAnsi="Verdana" w:cs="Calibri"/>
                <w:color w:val="000000"/>
                <w:sz w:val="18"/>
                <w:szCs w:val="18"/>
              </w:rPr>
              <w:t>Nro</w:t>
            </w:r>
            <w:proofErr w:type="spellEnd"/>
            <w:r w:rsidRPr="00AD6CDE">
              <w:rPr>
                <w:rFonts w:ascii="Verdana" w:hAnsi="Verdana" w:cs="Calibri"/>
                <w:color w:val="000000"/>
                <w:sz w:val="18"/>
                <w:szCs w:val="18"/>
              </w:rPr>
              <w:t xml:space="preserve"> 28 CORTE 33</w:t>
            </w:r>
          </w:p>
        </w:tc>
        <w:tc>
          <w:tcPr>
            <w:tcW w:w="3287" w:type="dxa"/>
            <w:tcBorders>
              <w:top w:val="nil"/>
              <w:left w:val="nil"/>
              <w:bottom w:val="single" w:sz="4" w:space="0" w:color="000000"/>
              <w:right w:val="single" w:sz="4" w:space="0" w:color="000000"/>
            </w:tcBorders>
            <w:shd w:val="clear" w:color="auto" w:fill="auto"/>
            <w:noWrap/>
            <w:vAlign w:val="bottom"/>
            <w:hideMark/>
          </w:tcPr>
          <w:p w14:paraId="005EBF8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w:t>
            </w:r>
          </w:p>
        </w:tc>
      </w:tr>
      <w:tr w:rsidR="002558DD" w:rsidRPr="00AD6CDE" w14:paraId="7AE37227"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66F0A0"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E2A0E0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BOTAGUAS DE LADRILLO CERÁMICO</w:t>
            </w:r>
          </w:p>
        </w:tc>
        <w:tc>
          <w:tcPr>
            <w:tcW w:w="3287" w:type="dxa"/>
            <w:tcBorders>
              <w:top w:val="nil"/>
              <w:left w:val="nil"/>
              <w:bottom w:val="single" w:sz="4" w:space="0" w:color="000000"/>
              <w:right w:val="single" w:sz="4" w:space="0" w:color="000000"/>
            </w:tcBorders>
            <w:shd w:val="clear" w:color="auto" w:fill="auto"/>
            <w:noWrap/>
            <w:vAlign w:val="bottom"/>
            <w:hideMark/>
          </w:tcPr>
          <w:p w14:paraId="7E681B1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w:t>
            </w:r>
          </w:p>
        </w:tc>
      </w:tr>
      <w:tr w:rsidR="002558DD" w:rsidRPr="00AD6CDE" w14:paraId="72E88128"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9F42A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2CD87B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BAJANTE DE PVC 3"</w:t>
            </w:r>
          </w:p>
        </w:tc>
        <w:tc>
          <w:tcPr>
            <w:tcW w:w="3287" w:type="dxa"/>
            <w:tcBorders>
              <w:top w:val="nil"/>
              <w:left w:val="nil"/>
              <w:bottom w:val="single" w:sz="4" w:space="0" w:color="000000"/>
              <w:right w:val="single" w:sz="4" w:space="0" w:color="000000"/>
            </w:tcBorders>
            <w:shd w:val="clear" w:color="auto" w:fill="auto"/>
            <w:noWrap/>
            <w:vAlign w:val="bottom"/>
            <w:hideMark/>
          </w:tcPr>
          <w:p w14:paraId="11DD53E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w:t>
            </w:r>
          </w:p>
        </w:tc>
      </w:tr>
      <w:tr w:rsidR="002558DD" w:rsidRPr="00AD6CDE" w14:paraId="25781438"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AFDD3B"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1C70A7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PINTURA INTERIOR LATEX</w:t>
            </w:r>
          </w:p>
        </w:tc>
        <w:tc>
          <w:tcPr>
            <w:tcW w:w="3287" w:type="dxa"/>
            <w:tcBorders>
              <w:top w:val="nil"/>
              <w:left w:val="nil"/>
              <w:bottom w:val="single" w:sz="4" w:space="0" w:color="000000"/>
              <w:right w:val="single" w:sz="4" w:space="0" w:color="000000"/>
            </w:tcBorders>
            <w:shd w:val="clear" w:color="auto" w:fill="auto"/>
            <w:noWrap/>
            <w:vAlign w:val="bottom"/>
            <w:hideMark/>
          </w:tcPr>
          <w:p w14:paraId="2BE9052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0B7A7A7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C7AC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EE838D"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PINTURA EXTERIOR LATEX</w:t>
            </w:r>
          </w:p>
        </w:tc>
        <w:tc>
          <w:tcPr>
            <w:tcW w:w="3287" w:type="dxa"/>
            <w:tcBorders>
              <w:top w:val="nil"/>
              <w:left w:val="nil"/>
              <w:bottom w:val="single" w:sz="4" w:space="0" w:color="000000"/>
              <w:right w:val="single" w:sz="4" w:space="0" w:color="000000"/>
            </w:tcBorders>
            <w:shd w:val="clear" w:color="auto" w:fill="auto"/>
            <w:noWrap/>
            <w:vAlign w:val="bottom"/>
            <w:hideMark/>
          </w:tcPr>
          <w:p w14:paraId="7A39839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10FFCD14" w14:textId="77777777" w:rsidTr="004B5A8A">
        <w:trPr>
          <w:trHeight w:val="63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B8369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A13FEA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PINTURA INTERIOR LATEX ENGOMADA</w:t>
            </w:r>
          </w:p>
        </w:tc>
        <w:tc>
          <w:tcPr>
            <w:tcW w:w="3287" w:type="dxa"/>
            <w:tcBorders>
              <w:top w:val="nil"/>
              <w:left w:val="nil"/>
              <w:bottom w:val="single" w:sz="4" w:space="0" w:color="000000"/>
              <w:right w:val="single" w:sz="4" w:space="0" w:color="000000"/>
            </w:tcBorders>
            <w:shd w:val="clear" w:color="auto" w:fill="auto"/>
            <w:noWrap/>
            <w:vAlign w:val="bottom"/>
            <w:hideMark/>
          </w:tcPr>
          <w:p w14:paraId="4C1D096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2FFEABBC"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6B455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E50FD7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REJILLA DE VENTILACIÓN</w:t>
            </w:r>
          </w:p>
        </w:tc>
        <w:tc>
          <w:tcPr>
            <w:tcW w:w="3287" w:type="dxa"/>
            <w:tcBorders>
              <w:top w:val="nil"/>
              <w:left w:val="nil"/>
              <w:bottom w:val="single" w:sz="4" w:space="0" w:color="000000"/>
              <w:right w:val="single" w:sz="4" w:space="0" w:color="000000"/>
            </w:tcBorders>
            <w:shd w:val="clear" w:color="auto" w:fill="auto"/>
            <w:noWrap/>
            <w:vAlign w:val="bottom"/>
            <w:hideMark/>
          </w:tcPr>
          <w:p w14:paraId="3418A1A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4FCC4110"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0F0EE2"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4BAC7C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PISO DE CERÁMICA C/CEMENTO COLA</w:t>
            </w:r>
          </w:p>
        </w:tc>
        <w:tc>
          <w:tcPr>
            <w:tcW w:w="3287" w:type="dxa"/>
            <w:tcBorders>
              <w:top w:val="nil"/>
              <w:left w:val="nil"/>
              <w:bottom w:val="single" w:sz="4" w:space="0" w:color="000000"/>
              <w:right w:val="single" w:sz="4" w:space="0" w:color="000000"/>
            </w:tcBorders>
            <w:shd w:val="clear" w:color="auto" w:fill="auto"/>
            <w:noWrap/>
            <w:vAlign w:val="bottom"/>
            <w:hideMark/>
          </w:tcPr>
          <w:p w14:paraId="1C8FB2D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56F4681D"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E8D8A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4CD6B3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REVESTIMIENTO DE CERÁMICA C/CEMENTO COLA</w:t>
            </w:r>
          </w:p>
        </w:tc>
        <w:tc>
          <w:tcPr>
            <w:tcW w:w="3287" w:type="dxa"/>
            <w:tcBorders>
              <w:top w:val="nil"/>
              <w:left w:val="nil"/>
              <w:bottom w:val="single" w:sz="4" w:space="0" w:color="000000"/>
              <w:right w:val="single" w:sz="4" w:space="0" w:color="000000"/>
            </w:tcBorders>
            <w:shd w:val="clear" w:color="auto" w:fill="auto"/>
            <w:noWrap/>
            <w:vAlign w:val="bottom"/>
            <w:hideMark/>
          </w:tcPr>
          <w:p w14:paraId="77962AC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71B5131F" w14:textId="77777777" w:rsidTr="000B71DE">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794B0D8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31</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4F53E57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REVESTIMIENTO DE CERÁMICA PARA MESÓN</w:t>
            </w:r>
          </w:p>
        </w:tc>
        <w:tc>
          <w:tcPr>
            <w:tcW w:w="3287" w:type="dxa"/>
            <w:tcBorders>
              <w:top w:val="nil"/>
              <w:left w:val="nil"/>
              <w:bottom w:val="single" w:sz="4" w:space="0" w:color="auto"/>
              <w:right w:val="single" w:sz="4" w:space="0" w:color="000000"/>
            </w:tcBorders>
            <w:shd w:val="clear" w:color="auto" w:fill="auto"/>
            <w:noWrap/>
            <w:vAlign w:val="bottom"/>
            <w:hideMark/>
          </w:tcPr>
          <w:p w14:paraId="6095E66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0F1A334D" w14:textId="77777777" w:rsidTr="000B71DE">
        <w:trPr>
          <w:trHeight w:val="300"/>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AB895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lastRenderedPageBreak/>
              <w:t>32</w:t>
            </w:r>
          </w:p>
        </w:tc>
        <w:tc>
          <w:tcPr>
            <w:tcW w:w="50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BFC86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PISO FLOTANTE</w:t>
            </w:r>
          </w:p>
        </w:tc>
        <w:tc>
          <w:tcPr>
            <w:tcW w:w="3287" w:type="dxa"/>
            <w:tcBorders>
              <w:top w:val="single" w:sz="4" w:space="0" w:color="auto"/>
              <w:left w:val="nil"/>
              <w:bottom w:val="single" w:sz="4" w:space="0" w:color="000000"/>
              <w:right w:val="single" w:sz="4" w:space="0" w:color="000000"/>
            </w:tcBorders>
            <w:shd w:val="clear" w:color="auto" w:fill="auto"/>
            <w:noWrap/>
            <w:vAlign w:val="bottom"/>
            <w:hideMark/>
          </w:tcPr>
          <w:p w14:paraId="257831C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5F60AD6C" w14:textId="77777777" w:rsidTr="004B5A8A">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7B2ED78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33</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4F10407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ZÓCALO DE PISO FLOTANTE</w:t>
            </w:r>
          </w:p>
        </w:tc>
        <w:tc>
          <w:tcPr>
            <w:tcW w:w="3287" w:type="dxa"/>
            <w:tcBorders>
              <w:top w:val="nil"/>
              <w:left w:val="nil"/>
              <w:bottom w:val="single" w:sz="4" w:space="0" w:color="auto"/>
              <w:right w:val="single" w:sz="4" w:space="0" w:color="000000"/>
            </w:tcBorders>
            <w:shd w:val="clear" w:color="auto" w:fill="auto"/>
            <w:noWrap/>
            <w:vAlign w:val="bottom"/>
            <w:hideMark/>
          </w:tcPr>
          <w:p w14:paraId="3D862C5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w:t>
            </w:r>
          </w:p>
        </w:tc>
      </w:tr>
      <w:tr w:rsidR="002558DD" w:rsidRPr="004B5A8A" w14:paraId="14E94A24" w14:textId="77777777" w:rsidTr="004B5A8A">
        <w:trPr>
          <w:trHeight w:val="5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9E692" w14:textId="77777777" w:rsidR="002558DD" w:rsidRPr="004B5A8A" w:rsidRDefault="002558DD" w:rsidP="00B3363D">
            <w:pPr>
              <w:jc w:val="right"/>
              <w:rPr>
                <w:rFonts w:ascii="Verdana" w:hAnsi="Verdana" w:cs="Calibri"/>
                <w:color w:val="000000"/>
                <w:sz w:val="16"/>
                <w:szCs w:val="16"/>
                <w:lang w:eastAsia="es-BO"/>
              </w:rPr>
            </w:pPr>
            <w:r w:rsidRPr="004B5A8A">
              <w:rPr>
                <w:rFonts w:ascii="Verdana" w:hAnsi="Verdana" w:cs="Calibri"/>
                <w:color w:val="000000"/>
                <w:sz w:val="16"/>
                <w:szCs w:val="16"/>
                <w:lang w:eastAsia="es-BO"/>
              </w:rPr>
              <w:t>34</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F3CD1"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rPr>
              <w:t>PROVISIÓN Y COLOCADO VENTANA DE ALUMINIO LÍNEA 20 C/VIDRIO 4MM Y ACCESORIOS</w:t>
            </w:r>
          </w:p>
        </w:tc>
        <w:tc>
          <w:tcPr>
            <w:tcW w:w="3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E63C" w14:textId="77777777" w:rsidR="002558DD" w:rsidRPr="004B5A8A" w:rsidRDefault="002558DD" w:rsidP="00B3363D">
            <w:pPr>
              <w:rPr>
                <w:rFonts w:ascii="Verdana" w:hAnsi="Verdana" w:cs="Calibri"/>
                <w:color w:val="000000"/>
                <w:sz w:val="16"/>
                <w:szCs w:val="16"/>
                <w:lang w:eastAsia="es-BO"/>
              </w:rPr>
            </w:pPr>
            <w:r w:rsidRPr="004B5A8A">
              <w:rPr>
                <w:rFonts w:ascii="Verdana" w:hAnsi="Verdana" w:cs="Calibri"/>
                <w:color w:val="000000"/>
                <w:sz w:val="16"/>
                <w:szCs w:val="16"/>
              </w:rPr>
              <w:t>METRO CUADRADO</w:t>
            </w:r>
          </w:p>
        </w:tc>
      </w:tr>
      <w:tr w:rsidR="002558DD" w:rsidRPr="00AD6CDE" w14:paraId="68101D6C" w14:textId="77777777" w:rsidTr="004B5A8A">
        <w:trPr>
          <w:trHeight w:val="585"/>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CDFF5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35</w:t>
            </w:r>
          </w:p>
        </w:tc>
        <w:tc>
          <w:tcPr>
            <w:tcW w:w="506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DC9E2F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PUERTA MIXTA METAL Y MADERA (1,00X2,10) (INC/MARCO Y QUINCALLERÍA)</w:t>
            </w:r>
          </w:p>
        </w:tc>
        <w:tc>
          <w:tcPr>
            <w:tcW w:w="3287" w:type="dxa"/>
            <w:tcBorders>
              <w:top w:val="single" w:sz="4" w:space="0" w:color="auto"/>
              <w:left w:val="nil"/>
              <w:bottom w:val="single" w:sz="4" w:space="0" w:color="000000"/>
              <w:right w:val="single" w:sz="4" w:space="0" w:color="000000"/>
            </w:tcBorders>
            <w:shd w:val="clear" w:color="auto" w:fill="auto"/>
            <w:noWrap/>
            <w:vAlign w:val="bottom"/>
            <w:hideMark/>
          </w:tcPr>
          <w:p w14:paraId="4515955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2EB39F81" w14:textId="77777777" w:rsidTr="004B5A8A">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45B61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68565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PUERTA TABLERO DE MADERA SEMIDURA C/BARNIZ (0,90X2,10) (INC/MARCO Y QUINCALLERÍA)</w:t>
            </w:r>
          </w:p>
        </w:tc>
        <w:tc>
          <w:tcPr>
            <w:tcW w:w="3287" w:type="dxa"/>
            <w:tcBorders>
              <w:top w:val="nil"/>
              <w:left w:val="nil"/>
              <w:bottom w:val="single" w:sz="4" w:space="0" w:color="000000"/>
              <w:right w:val="single" w:sz="4" w:space="0" w:color="000000"/>
            </w:tcBorders>
            <w:shd w:val="clear" w:color="auto" w:fill="auto"/>
            <w:noWrap/>
            <w:vAlign w:val="bottom"/>
            <w:hideMark/>
          </w:tcPr>
          <w:p w14:paraId="6BC63A3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48F93E2E" w14:textId="77777777" w:rsidTr="004B5A8A">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FADDC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21ABA7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ACERA DE CEMENTO E=5 CM CON EMPEDRADO</w:t>
            </w:r>
          </w:p>
        </w:tc>
        <w:tc>
          <w:tcPr>
            <w:tcW w:w="3287" w:type="dxa"/>
            <w:tcBorders>
              <w:top w:val="nil"/>
              <w:left w:val="nil"/>
              <w:bottom w:val="single" w:sz="4" w:space="0" w:color="000000"/>
              <w:right w:val="single" w:sz="4" w:space="0" w:color="000000"/>
            </w:tcBorders>
            <w:shd w:val="clear" w:color="auto" w:fill="auto"/>
            <w:noWrap/>
            <w:vAlign w:val="bottom"/>
            <w:hideMark/>
          </w:tcPr>
          <w:p w14:paraId="7670304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METRO CUADRADO</w:t>
            </w:r>
          </w:p>
        </w:tc>
      </w:tr>
      <w:tr w:rsidR="002558DD" w:rsidRPr="00AD6CDE" w14:paraId="6C6B801B"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D346A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04A234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TABLERO DE DISTRIBUCIÓN (3 CIRCUITOS)</w:t>
            </w:r>
          </w:p>
        </w:tc>
        <w:tc>
          <w:tcPr>
            <w:tcW w:w="3287" w:type="dxa"/>
            <w:tcBorders>
              <w:top w:val="nil"/>
              <w:left w:val="nil"/>
              <w:bottom w:val="single" w:sz="4" w:space="0" w:color="000000"/>
              <w:right w:val="single" w:sz="4" w:space="0" w:color="000000"/>
            </w:tcBorders>
            <w:shd w:val="clear" w:color="auto" w:fill="auto"/>
            <w:noWrap/>
            <w:vAlign w:val="bottom"/>
            <w:hideMark/>
          </w:tcPr>
          <w:p w14:paraId="67380D8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0146F12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1E6F0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95B2C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INSTALACIÓN ELÉCTRICA (PUNTO DE ILUMINACIÓN FOCO LED 18W)</w:t>
            </w:r>
          </w:p>
        </w:tc>
        <w:tc>
          <w:tcPr>
            <w:tcW w:w="3287" w:type="dxa"/>
            <w:tcBorders>
              <w:top w:val="nil"/>
              <w:left w:val="nil"/>
              <w:bottom w:val="single" w:sz="4" w:space="0" w:color="000000"/>
              <w:right w:val="single" w:sz="4" w:space="0" w:color="000000"/>
            </w:tcBorders>
            <w:shd w:val="clear" w:color="auto" w:fill="auto"/>
            <w:noWrap/>
            <w:vAlign w:val="bottom"/>
            <w:hideMark/>
          </w:tcPr>
          <w:p w14:paraId="16F99E9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PUNTO</w:t>
            </w:r>
          </w:p>
        </w:tc>
      </w:tr>
      <w:tr w:rsidR="002558DD" w:rsidRPr="00AD6CDE" w14:paraId="0D3483CD"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9D881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7B5D1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INSTALACIÓN ELÉCTRICA (PUNTO TOMACORRIENTE DOBLE)</w:t>
            </w:r>
          </w:p>
        </w:tc>
        <w:tc>
          <w:tcPr>
            <w:tcW w:w="3287" w:type="dxa"/>
            <w:tcBorders>
              <w:top w:val="nil"/>
              <w:left w:val="nil"/>
              <w:bottom w:val="single" w:sz="4" w:space="0" w:color="000000"/>
              <w:right w:val="single" w:sz="4" w:space="0" w:color="000000"/>
            </w:tcBorders>
            <w:shd w:val="clear" w:color="auto" w:fill="auto"/>
            <w:noWrap/>
            <w:vAlign w:val="bottom"/>
            <w:hideMark/>
          </w:tcPr>
          <w:p w14:paraId="56AEDBD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PUNTO</w:t>
            </w:r>
          </w:p>
        </w:tc>
      </w:tr>
      <w:tr w:rsidR="002558DD" w:rsidRPr="00AD6CDE" w14:paraId="49E5CFBB"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B107E5"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C88AD6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INSTALACIÓN ELÉCTRICA (TOMA DE FUERZA)</w:t>
            </w:r>
          </w:p>
        </w:tc>
        <w:tc>
          <w:tcPr>
            <w:tcW w:w="3287" w:type="dxa"/>
            <w:tcBorders>
              <w:top w:val="nil"/>
              <w:left w:val="nil"/>
              <w:bottom w:val="single" w:sz="4" w:space="0" w:color="000000"/>
              <w:right w:val="single" w:sz="4" w:space="0" w:color="000000"/>
            </w:tcBorders>
            <w:shd w:val="clear" w:color="auto" w:fill="auto"/>
            <w:noWrap/>
            <w:vAlign w:val="bottom"/>
            <w:hideMark/>
          </w:tcPr>
          <w:p w14:paraId="3271917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PUNTO</w:t>
            </w:r>
          </w:p>
        </w:tc>
      </w:tr>
      <w:tr w:rsidR="002558DD" w:rsidRPr="00AD6CDE" w14:paraId="60E8FD4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5F027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ED63C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DUCHA ELÉCTRICA</w:t>
            </w:r>
          </w:p>
        </w:tc>
        <w:tc>
          <w:tcPr>
            <w:tcW w:w="3287" w:type="dxa"/>
            <w:tcBorders>
              <w:top w:val="nil"/>
              <w:left w:val="nil"/>
              <w:bottom w:val="single" w:sz="4" w:space="0" w:color="000000"/>
              <w:right w:val="single" w:sz="4" w:space="0" w:color="000000"/>
            </w:tcBorders>
            <w:shd w:val="clear" w:color="auto" w:fill="auto"/>
            <w:noWrap/>
            <w:vAlign w:val="bottom"/>
            <w:hideMark/>
          </w:tcPr>
          <w:p w14:paraId="591A4C2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362E906A"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48E5E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A8C4B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INSTALACIÓN SANITARIA</w:t>
            </w:r>
          </w:p>
        </w:tc>
        <w:tc>
          <w:tcPr>
            <w:tcW w:w="3287" w:type="dxa"/>
            <w:tcBorders>
              <w:top w:val="nil"/>
              <w:left w:val="nil"/>
              <w:bottom w:val="single" w:sz="4" w:space="0" w:color="000000"/>
              <w:right w:val="single" w:sz="4" w:space="0" w:color="000000"/>
            </w:tcBorders>
            <w:shd w:val="clear" w:color="auto" w:fill="auto"/>
            <w:noWrap/>
            <w:vAlign w:val="bottom"/>
            <w:hideMark/>
          </w:tcPr>
          <w:p w14:paraId="3D8F1BE9"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576F1CCD"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66F306"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F85EFB8"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INODORO C/TANQUE BAJO Y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204A24B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310157B3"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B0D7A3"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4D690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CÁMARA DE INSPECCIÓN DE LADRILLO GAMBOTE (25X12X6,5) (0,60X0,60)</w:t>
            </w:r>
          </w:p>
        </w:tc>
        <w:tc>
          <w:tcPr>
            <w:tcW w:w="3287" w:type="dxa"/>
            <w:tcBorders>
              <w:top w:val="nil"/>
              <w:left w:val="nil"/>
              <w:bottom w:val="single" w:sz="4" w:space="0" w:color="000000"/>
              <w:right w:val="single" w:sz="4" w:space="0" w:color="000000"/>
            </w:tcBorders>
            <w:shd w:val="clear" w:color="auto" w:fill="auto"/>
            <w:noWrap/>
            <w:vAlign w:val="bottom"/>
            <w:hideMark/>
          </w:tcPr>
          <w:p w14:paraId="3FC2D8B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11DCC9FB"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8E38BC"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A233B7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CÁMARA SÉPTICA DE PVC 900 LTS (1,50X1,20)</w:t>
            </w:r>
          </w:p>
        </w:tc>
        <w:tc>
          <w:tcPr>
            <w:tcW w:w="3287" w:type="dxa"/>
            <w:tcBorders>
              <w:top w:val="nil"/>
              <w:left w:val="nil"/>
              <w:bottom w:val="single" w:sz="4" w:space="0" w:color="000000"/>
              <w:right w:val="single" w:sz="4" w:space="0" w:color="000000"/>
            </w:tcBorders>
            <w:shd w:val="clear" w:color="auto" w:fill="auto"/>
            <w:noWrap/>
            <w:vAlign w:val="bottom"/>
            <w:hideMark/>
          </w:tcPr>
          <w:p w14:paraId="74AC5243"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4E03C2A1"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3D5C8D"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147A2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POZO ABSORBENTE DE MAMPOSTERÍA DE PIEDRA H=2,50</w:t>
            </w:r>
          </w:p>
        </w:tc>
        <w:tc>
          <w:tcPr>
            <w:tcW w:w="3287" w:type="dxa"/>
            <w:tcBorders>
              <w:top w:val="nil"/>
              <w:left w:val="nil"/>
              <w:bottom w:val="single" w:sz="4" w:space="0" w:color="000000"/>
              <w:right w:val="single" w:sz="4" w:space="0" w:color="000000"/>
            </w:tcBorders>
            <w:shd w:val="clear" w:color="auto" w:fill="auto"/>
            <w:noWrap/>
            <w:vAlign w:val="bottom"/>
            <w:hideMark/>
          </w:tcPr>
          <w:p w14:paraId="739FA181"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6B76B33A"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4E829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F3B39E"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INSTALACIÓN DE AGUA POTABLE</w:t>
            </w:r>
          </w:p>
        </w:tc>
        <w:tc>
          <w:tcPr>
            <w:tcW w:w="3287" w:type="dxa"/>
            <w:tcBorders>
              <w:top w:val="nil"/>
              <w:left w:val="nil"/>
              <w:bottom w:val="single" w:sz="4" w:space="0" w:color="000000"/>
              <w:right w:val="single" w:sz="4" w:space="0" w:color="000000"/>
            </w:tcBorders>
            <w:shd w:val="clear" w:color="auto" w:fill="auto"/>
            <w:noWrap/>
            <w:vAlign w:val="bottom"/>
            <w:hideMark/>
          </w:tcPr>
          <w:p w14:paraId="0F3E7E0F"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519586EC"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C6B799"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97E486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LAVAPLATOS DE DOS FOSAS CON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3CACF090"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67BA3105" w14:textId="77777777" w:rsidTr="004B5A8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65F7EE"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2E54A64"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LAVAMANOS CON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0163AB95"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5F2349AC" w14:textId="77777777" w:rsidTr="004B5A8A">
        <w:trPr>
          <w:trHeight w:val="5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F76801"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A5DD5D6"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PROVISIÓN Y COLOCADO DE LAVANDERÍA DE CEMENTO CON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2CE16D1A"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PIEZA</w:t>
            </w:r>
          </w:p>
        </w:tc>
      </w:tr>
      <w:tr w:rsidR="002558DD" w:rsidRPr="00AD6CDE" w14:paraId="7DD0B46A" w14:textId="77777777" w:rsidTr="004B5A8A">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7CE3368"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C971A82"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PROVISION Y COLOCADO DE TANQUE PLASTICO DE AGUA DE 450 LITROS C/ ACCESORIOS</w:t>
            </w:r>
          </w:p>
        </w:tc>
        <w:tc>
          <w:tcPr>
            <w:tcW w:w="3287" w:type="dxa"/>
            <w:tcBorders>
              <w:top w:val="nil"/>
              <w:left w:val="nil"/>
              <w:bottom w:val="single" w:sz="4" w:space="0" w:color="000000"/>
              <w:right w:val="single" w:sz="4" w:space="0" w:color="000000"/>
            </w:tcBorders>
            <w:shd w:val="clear" w:color="auto" w:fill="auto"/>
            <w:noWrap/>
            <w:vAlign w:val="bottom"/>
            <w:hideMark/>
          </w:tcPr>
          <w:p w14:paraId="7BE0E57C"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r w:rsidR="002558DD" w:rsidRPr="00AD6CDE" w14:paraId="07946939" w14:textId="77777777" w:rsidTr="004B5A8A">
        <w:trPr>
          <w:trHeight w:val="300"/>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AA635C7" w14:textId="77777777" w:rsidR="002558DD" w:rsidRPr="00AD6CDE" w:rsidRDefault="002558DD" w:rsidP="00B3363D">
            <w:pPr>
              <w:jc w:val="right"/>
              <w:rPr>
                <w:rFonts w:ascii="Verdana" w:hAnsi="Verdana" w:cs="Calibri"/>
                <w:color w:val="000000"/>
                <w:sz w:val="18"/>
                <w:szCs w:val="18"/>
                <w:lang w:eastAsia="es-BO"/>
              </w:rPr>
            </w:pPr>
            <w:r w:rsidRPr="00AD6CDE">
              <w:rPr>
                <w:rFonts w:ascii="Verdana" w:hAnsi="Verdana" w:cs="Calibri"/>
                <w:color w:val="000000"/>
                <w:sz w:val="18"/>
                <w:szCs w:val="18"/>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6569E317"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LIMPIEZA GENERAL</w:t>
            </w:r>
          </w:p>
        </w:tc>
        <w:tc>
          <w:tcPr>
            <w:tcW w:w="3287" w:type="dxa"/>
            <w:tcBorders>
              <w:top w:val="nil"/>
              <w:left w:val="nil"/>
              <w:bottom w:val="single" w:sz="4" w:space="0" w:color="000000"/>
              <w:right w:val="single" w:sz="4" w:space="0" w:color="000000"/>
            </w:tcBorders>
            <w:shd w:val="clear" w:color="auto" w:fill="auto"/>
            <w:noWrap/>
            <w:vAlign w:val="bottom"/>
          </w:tcPr>
          <w:p w14:paraId="2A39D45B" w14:textId="77777777" w:rsidR="002558DD" w:rsidRPr="00AD6CDE" w:rsidRDefault="002558DD" w:rsidP="00B3363D">
            <w:pPr>
              <w:rPr>
                <w:rFonts w:ascii="Verdana" w:hAnsi="Verdana" w:cs="Calibri"/>
                <w:color w:val="000000"/>
                <w:sz w:val="18"/>
                <w:szCs w:val="18"/>
                <w:lang w:eastAsia="es-BO"/>
              </w:rPr>
            </w:pPr>
            <w:r w:rsidRPr="00AD6CDE">
              <w:rPr>
                <w:rFonts w:ascii="Verdana" w:hAnsi="Verdana" w:cs="Calibri"/>
                <w:color w:val="000000"/>
                <w:sz w:val="18"/>
                <w:szCs w:val="18"/>
              </w:rPr>
              <w:t>GLOBAL</w:t>
            </w:r>
          </w:p>
        </w:tc>
      </w:tr>
    </w:tbl>
    <w:p w14:paraId="63957217" w14:textId="77777777" w:rsidR="002558DD" w:rsidRPr="00AD6CDE" w:rsidRDefault="002558DD" w:rsidP="002558DD">
      <w:pPr>
        <w:rPr>
          <w:rFonts w:ascii="Verdana" w:hAnsi="Verdana"/>
          <w:sz w:val="18"/>
          <w:szCs w:val="18"/>
          <w:lang w:val="es-ES_tradnl"/>
        </w:rPr>
      </w:pPr>
    </w:p>
    <w:p w14:paraId="7746DA02" w14:textId="77777777" w:rsidR="002558DD" w:rsidRPr="00AD6CDE" w:rsidRDefault="002558DD" w:rsidP="00571464">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AD6CDE">
        <w:rPr>
          <w:rFonts w:ascii="Verdana" w:hAnsi="Verdana" w:cs="Tahoma"/>
          <w:b/>
          <w:bCs/>
          <w:color w:val="000000"/>
          <w:kern w:val="32"/>
          <w:sz w:val="18"/>
          <w:szCs w:val="18"/>
          <w:lang w:val="es-ES_tradnl"/>
        </w:rPr>
        <w:t xml:space="preserve">DE LOS MATERIALES DE </w:t>
      </w:r>
      <w:bookmarkEnd w:id="147"/>
      <w:r w:rsidRPr="00AD6CDE">
        <w:rPr>
          <w:rFonts w:ascii="Verdana" w:hAnsi="Verdana" w:cs="Tahoma"/>
          <w:b/>
          <w:bCs/>
          <w:color w:val="000000"/>
          <w:kern w:val="32"/>
          <w:sz w:val="18"/>
          <w:szCs w:val="18"/>
          <w:lang w:val="es-ES_tradnl"/>
        </w:rPr>
        <w:t>CONSTRUCCIÓN</w:t>
      </w:r>
      <w:bookmarkEnd w:id="153"/>
    </w:p>
    <w:p w14:paraId="74267004" w14:textId="77777777" w:rsidR="002558DD" w:rsidRPr="00AD6CDE" w:rsidRDefault="002558DD" w:rsidP="002558DD">
      <w:pPr>
        <w:rPr>
          <w:rFonts w:ascii="Verdana" w:hAnsi="Verdana"/>
          <w:sz w:val="18"/>
          <w:szCs w:val="18"/>
          <w:lang w:val="es-ES_tradnl"/>
        </w:rPr>
      </w:pPr>
    </w:p>
    <w:p w14:paraId="01A43BDF" w14:textId="77777777" w:rsidR="002558DD" w:rsidRPr="00AD6CDE" w:rsidRDefault="002558DD" w:rsidP="002558DD">
      <w:pPr>
        <w:jc w:val="both"/>
        <w:rPr>
          <w:rFonts w:ascii="Verdana" w:hAnsi="Verdana" w:cs="Tahoma"/>
          <w:sz w:val="18"/>
          <w:szCs w:val="18"/>
        </w:rPr>
      </w:pPr>
      <w:bookmarkStart w:id="154" w:name="_Hlk180583306"/>
      <w:r w:rsidRPr="00AD6CDE">
        <w:rPr>
          <w:rFonts w:ascii="Verdana" w:hAnsi="Verdana" w:cs="Tahoma"/>
          <w:sz w:val="18"/>
          <w:szCs w:val="18"/>
        </w:rPr>
        <w:t>Si la calidad de algún material no se encuentra especificada, obligatoriamente deberá merecer la aprobación del Inspector de Proyecto.</w:t>
      </w:r>
    </w:p>
    <w:p w14:paraId="14999B94"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En caso de ser requerido, el Inspector de Proyecto aclarará o ampliará las características de un insumo a ser adquirido para la ejecución del proyecto.</w:t>
      </w:r>
    </w:p>
    <w:p w14:paraId="63F22DC5" w14:textId="77777777" w:rsidR="002558DD" w:rsidRPr="00AD6CDE" w:rsidRDefault="002558DD" w:rsidP="002558DD">
      <w:pPr>
        <w:jc w:val="both"/>
        <w:rPr>
          <w:rFonts w:ascii="Verdana" w:hAnsi="Verdana" w:cs="Tahoma"/>
          <w:sz w:val="18"/>
          <w:szCs w:val="18"/>
          <w:lang w:val="es-ES_tradnl"/>
        </w:rPr>
      </w:pPr>
      <w:bookmarkStart w:id="155" w:name="_Hlk180567960"/>
      <w:bookmarkEnd w:id="154"/>
      <w:r w:rsidRPr="00AD6CDE">
        <w:rPr>
          <w:rFonts w:ascii="Verdana" w:hAnsi="Verdana" w:cs="Tahoma"/>
          <w:color w:val="000000"/>
          <w:sz w:val="18"/>
          <w:szCs w:val="18"/>
          <w:lang w:val="es-ES_tradnl" w:eastAsia="x-none"/>
        </w:rPr>
        <w:t xml:space="preserve">De acuerdo al </w:t>
      </w:r>
      <w:r w:rsidRPr="00AD6CDE">
        <w:rPr>
          <w:rFonts w:ascii="Verdana" w:hAnsi="Verdana" w:cs="Tahoma"/>
          <w:b/>
          <w:bCs/>
          <w:color w:val="000000"/>
          <w:sz w:val="18"/>
          <w:szCs w:val="18"/>
          <w:lang w:eastAsia="x-none"/>
        </w:rPr>
        <w:t xml:space="preserve">Artículo 95 del reglamento de la Ley 1700, </w:t>
      </w:r>
      <w:r w:rsidRPr="00AD6CDE">
        <w:rPr>
          <w:rFonts w:ascii="Verdana" w:hAnsi="Verdana" w:cs="Tahoma"/>
          <w:color w:val="000000"/>
          <w:sz w:val="18"/>
          <w:szCs w:val="18"/>
          <w:lang w:val="es-ES_tradnl" w:eastAsia="x-none"/>
        </w:rPr>
        <w:t xml:space="preserve">los productos forestales (MADERA), </w:t>
      </w:r>
      <w:r w:rsidRPr="00AD6CD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D6CDE">
        <w:rPr>
          <w:rFonts w:ascii="Verdana" w:hAnsi="Verdana" w:cs="Tahoma"/>
          <w:sz w:val="18"/>
          <w:szCs w:val="18"/>
          <w:lang w:val="es-ES_tradnl"/>
        </w:rPr>
        <w:t>en Cumplimiento a los alcances y mesas de trabajo establecidas con el Ministerio de Desarrollo Productivo y Economía Plural (</w:t>
      </w:r>
      <w:proofErr w:type="spellStart"/>
      <w:r w:rsidRPr="00AD6CDE">
        <w:rPr>
          <w:rFonts w:ascii="Verdana" w:hAnsi="Verdana" w:cs="Tahoma"/>
          <w:sz w:val="18"/>
          <w:szCs w:val="18"/>
          <w:lang w:val="es-ES_tradnl"/>
        </w:rPr>
        <w:t>MDPyEP</w:t>
      </w:r>
      <w:proofErr w:type="spellEnd"/>
      <w:r w:rsidRPr="00AD6CDE">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AD6CD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5CD2BBF7" w14:textId="77777777" w:rsidR="002558DD" w:rsidRPr="00AD6CDE" w:rsidRDefault="002558DD" w:rsidP="002558DD">
      <w:pPr>
        <w:jc w:val="both"/>
        <w:rPr>
          <w:rFonts w:ascii="Verdana" w:hAnsi="Verdana" w:cs="Tahoma"/>
          <w:sz w:val="18"/>
          <w:szCs w:val="18"/>
          <w:lang w:val="es-ES_tradnl"/>
        </w:rPr>
      </w:pPr>
    </w:p>
    <w:p w14:paraId="1B81C95A"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D6CD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D6CD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D163445" w14:textId="77777777" w:rsidR="002558DD" w:rsidRPr="00AD6CDE" w:rsidRDefault="002558DD" w:rsidP="002558DD">
      <w:pPr>
        <w:jc w:val="both"/>
        <w:rPr>
          <w:rFonts w:ascii="Verdana" w:hAnsi="Verdana"/>
          <w:sz w:val="18"/>
          <w:szCs w:val="18"/>
          <w:lang w:val="es-ES_tradnl"/>
        </w:rPr>
      </w:pPr>
    </w:p>
    <w:p w14:paraId="37E02C35" w14:textId="77777777" w:rsidR="002558DD" w:rsidRPr="00AD6CDE" w:rsidRDefault="002558DD" w:rsidP="002558DD">
      <w:pPr>
        <w:tabs>
          <w:tab w:val="left" w:pos="993"/>
        </w:tabs>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Proceso de provisión/dotación de materiales de construcción.</w:t>
      </w:r>
    </w:p>
    <w:p w14:paraId="2E0CD1BC" w14:textId="77777777" w:rsidR="002558DD" w:rsidRPr="00AD6CDE" w:rsidRDefault="002558DD" w:rsidP="002558DD">
      <w:pPr>
        <w:tabs>
          <w:tab w:val="left" w:pos="993"/>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D6E307" w14:textId="77777777" w:rsidR="002558DD" w:rsidRPr="00AD6CDE" w:rsidRDefault="002558DD" w:rsidP="002558DD">
      <w:pPr>
        <w:tabs>
          <w:tab w:val="left" w:pos="993"/>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D05332" w14:textId="77777777" w:rsidR="002558DD" w:rsidRPr="00AD6CDE" w:rsidRDefault="002558DD" w:rsidP="002558DD">
      <w:pPr>
        <w:tabs>
          <w:tab w:val="left" w:pos="993"/>
        </w:tabs>
        <w:spacing w:line="260" w:lineRule="atLeast"/>
        <w:jc w:val="both"/>
        <w:rPr>
          <w:rFonts w:ascii="Verdana" w:hAnsi="Verdana" w:cs="Tahoma"/>
          <w:color w:val="FF0000"/>
          <w:sz w:val="18"/>
          <w:szCs w:val="18"/>
          <w:lang w:val="es-ES_tradnl"/>
        </w:rPr>
      </w:pPr>
      <w:r w:rsidRPr="00AD6CD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5145BDD" w14:textId="77777777" w:rsidR="002558DD" w:rsidRPr="00AD6CDE" w:rsidRDefault="002558DD" w:rsidP="002558DD">
      <w:pPr>
        <w:tabs>
          <w:tab w:val="left" w:pos="993"/>
        </w:tabs>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 xml:space="preserve">Del Almacenamiento y resguardo de los materiales </w:t>
      </w:r>
      <w:bookmarkStart w:id="157" w:name="_Hlk118650468"/>
      <w:r w:rsidRPr="00AD6CDE">
        <w:rPr>
          <w:rFonts w:ascii="Verdana" w:hAnsi="Verdana" w:cs="Tahoma"/>
          <w:b/>
          <w:sz w:val="18"/>
          <w:szCs w:val="18"/>
          <w:lang w:val="es-ES_tradnl"/>
        </w:rPr>
        <w:t>de construcción</w:t>
      </w:r>
      <w:bookmarkEnd w:id="157"/>
      <w:r w:rsidRPr="00AD6CDE">
        <w:rPr>
          <w:rFonts w:ascii="Verdana" w:hAnsi="Verdana" w:cs="Tahoma"/>
          <w:b/>
          <w:sz w:val="18"/>
          <w:szCs w:val="18"/>
          <w:lang w:val="es-ES_tradnl"/>
        </w:rPr>
        <w:t>.</w:t>
      </w:r>
    </w:p>
    <w:p w14:paraId="3914F7B1" w14:textId="77777777" w:rsidR="002558DD" w:rsidRPr="00AD6CDE" w:rsidRDefault="002558DD" w:rsidP="002558DD">
      <w:pPr>
        <w:tabs>
          <w:tab w:val="left" w:pos="993"/>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6F02EF" w14:textId="77777777" w:rsidR="002558DD" w:rsidRPr="00AD6CDE" w:rsidRDefault="002558DD" w:rsidP="002558DD">
      <w:pPr>
        <w:tabs>
          <w:tab w:val="left" w:pos="993"/>
        </w:tabs>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De la Asignación de Materiales de Construcción.</w:t>
      </w:r>
    </w:p>
    <w:p w14:paraId="61D08F85" w14:textId="77777777" w:rsidR="002558DD" w:rsidRPr="00AD6CDE" w:rsidRDefault="002558DD" w:rsidP="002558DD">
      <w:pPr>
        <w:adjustRightInd w:val="0"/>
        <w:contextualSpacing/>
        <w:jc w:val="both"/>
        <w:rPr>
          <w:rFonts w:ascii="Verdana" w:hAnsi="Verdana" w:cs="Tahoma"/>
          <w:bCs/>
          <w:sz w:val="18"/>
          <w:szCs w:val="18"/>
          <w:lang w:val="es-ES_tradnl" w:eastAsia="es-ES_tradnl"/>
        </w:rPr>
      </w:pPr>
      <w:r w:rsidRPr="00AD6CDE">
        <w:rPr>
          <w:rFonts w:ascii="Verdana" w:hAnsi="Verdana" w:cs="Tahoma"/>
          <w:sz w:val="18"/>
          <w:szCs w:val="18"/>
          <w:lang w:val="es-ES_tradnl"/>
        </w:rPr>
        <w:t xml:space="preserve">La asignación inicial de los materiales de construcción a los beneficiarios está predefinida en el proyecto aprobado por la AEVIVIENDA, </w:t>
      </w:r>
      <w:r w:rsidRPr="00AD6CDE">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91ED588" w14:textId="77777777" w:rsidR="002558DD" w:rsidRPr="00AD6CDE" w:rsidRDefault="002558DD" w:rsidP="002558DD">
      <w:pPr>
        <w:adjustRightInd w:val="0"/>
        <w:contextualSpacing/>
        <w:jc w:val="both"/>
        <w:rPr>
          <w:rFonts w:ascii="Verdana" w:hAnsi="Verdana" w:cs="Tahoma"/>
          <w:bCs/>
          <w:sz w:val="18"/>
          <w:szCs w:val="18"/>
          <w:lang w:val="es-ES_tradnl" w:eastAsia="es-ES_tradnl"/>
        </w:rPr>
      </w:pPr>
    </w:p>
    <w:p w14:paraId="4EF291AE" w14:textId="77777777" w:rsidR="002558DD" w:rsidRPr="00AD6CDE" w:rsidRDefault="002558DD" w:rsidP="002558DD">
      <w:pPr>
        <w:adjustRightInd w:val="0"/>
        <w:contextualSpacing/>
        <w:jc w:val="both"/>
        <w:rPr>
          <w:rFonts w:ascii="Verdana" w:hAnsi="Verdana" w:cs="Tahoma"/>
          <w:sz w:val="18"/>
          <w:szCs w:val="18"/>
          <w:lang w:val="es-ES_tradnl"/>
        </w:rPr>
      </w:pPr>
      <w:r w:rsidRPr="00AD6CDE">
        <w:rPr>
          <w:rFonts w:ascii="Verdana" w:hAnsi="Verdana" w:cs="Tahoma"/>
          <w:bCs/>
          <w:sz w:val="18"/>
          <w:szCs w:val="18"/>
          <w:lang w:val="es-ES_tradnl" w:eastAsia="es-ES_tradnl"/>
        </w:rPr>
        <w:t>Por lo tanto puede haber modificaciones y reordenamiento de volúmenes, con la existencia de</w:t>
      </w:r>
      <w:r w:rsidRPr="00AD6CDE">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ACBA0CB" w14:textId="77777777" w:rsidR="002558DD" w:rsidRPr="00AD6CDE" w:rsidRDefault="002558DD" w:rsidP="002558DD">
      <w:pPr>
        <w:tabs>
          <w:tab w:val="left" w:pos="993"/>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E46AC2" w14:textId="77777777" w:rsidR="002558DD" w:rsidRPr="00AD6CDE" w:rsidRDefault="002558DD" w:rsidP="002558DD">
      <w:pPr>
        <w:tabs>
          <w:tab w:val="left" w:pos="993"/>
        </w:tabs>
        <w:spacing w:line="260" w:lineRule="atLeast"/>
        <w:jc w:val="both"/>
        <w:rPr>
          <w:rFonts w:ascii="Verdana" w:hAnsi="Verdana" w:cs="Tahoma"/>
          <w:b/>
          <w:sz w:val="18"/>
          <w:szCs w:val="18"/>
          <w:lang w:val="es-ES_tradnl"/>
        </w:rPr>
      </w:pPr>
      <w:r w:rsidRPr="00AD6CDE">
        <w:rPr>
          <w:rFonts w:ascii="Verdana" w:hAnsi="Verdana" w:cs="Tahoma"/>
          <w:b/>
          <w:sz w:val="18"/>
          <w:szCs w:val="18"/>
          <w:lang w:val="es-ES_tradnl"/>
        </w:rPr>
        <w:t>De la Entrega de Materiales de Construcción.</w:t>
      </w:r>
    </w:p>
    <w:p w14:paraId="55E0543D" w14:textId="77777777" w:rsidR="002558DD" w:rsidRPr="00AD6CDE" w:rsidRDefault="002558DD" w:rsidP="002558DD">
      <w:pPr>
        <w:tabs>
          <w:tab w:val="left" w:pos="993"/>
        </w:tabs>
        <w:spacing w:line="260" w:lineRule="atLeast"/>
        <w:jc w:val="both"/>
        <w:rPr>
          <w:rFonts w:ascii="Verdana" w:hAnsi="Verdana" w:cs="Tahoma"/>
          <w:sz w:val="18"/>
          <w:szCs w:val="18"/>
          <w:lang w:val="es-ES_tradnl"/>
        </w:rPr>
      </w:pPr>
      <w:r w:rsidRPr="00AD6CD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D6CDE">
        <w:rPr>
          <w:rFonts w:ascii="Verdana" w:hAnsi="Verdana" w:cs="Tahoma"/>
          <w:sz w:val="18"/>
          <w:szCs w:val="18"/>
          <w:lang w:val="es-ES_tradnl"/>
        </w:rPr>
        <w:t>kardex</w:t>
      </w:r>
      <w:proofErr w:type="spellEnd"/>
      <w:r w:rsidRPr="00AD6CD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5EF148" w14:textId="3CED10D9" w:rsidR="004B5A8A" w:rsidRPr="000B71DE" w:rsidRDefault="002558DD" w:rsidP="000B71D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AD6CDE">
        <w:rPr>
          <w:rFonts w:ascii="Verdana" w:hAnsi="Verdana" w:cs="Tahoma"/>
          <w:b/>
          <w:bCs/>
          <w:color w:val="000000"/>
          <w:kern w:val="32"/>
          <w:sz w:val="18"/>
          <w:szCs w:val="18"/>
          <w:lang w:val="es-ES_tradnl"/>
        </w:rPr>
        <w:lastRenderedPageBreak/>
        <w:t>ESPECIFICACIONES TÉCNICAS DE MATERIALES</w:t>
      </w:r>
      <w:bookmarkEnd w:id="158"/>
      <w:r w:rsidRPr="00AD6CDE">
        <w:rPr>
          <w:rFonts w:ascii="Verdana" w:hAnsi="Verdana" w:cs="Tahoma"/>
          <w:b/>
          <w:bCs/>
          <w:color w:val="000000"/>
          <w:kern w:val="32"/>
          <w:sz w:val="18"/>
          <w:szCs w:val="18"/>
          <w:lang w:val="es-ES_tradnl"/>
        </w:rPr>
        <w:t xml:space="preserve"> DE CONSTRUCCIÓN</w:t>
      </w:r>
      <w:bookmarkEnd w:id="159"/>
    </w:p>
    <w:tbl>
      <w:tblPr>
        <w:tblW w:w="9356" w:type="dxa"/>
        <w:tblInd w:w="-5" w:type="dxa"/>
        <w:tblLayout w:type="fixed"/>
        <w:tblCellMar>
          <w:left w:w="70" w:type="dxa"/>
          <w:right w:w="70" w:type="dxa"/>
        </w:tblCellMar>
        <w:tblLook w:val="04A0" w:firstRow="1" w:lastRow="0" w:firstColumn="1" w:lastColumn="0" w:noHBand="0" w:noVBand="1"/>
      </w:tblPr>
      <w:tblGrid>
        <w:gridCol w:w="567"/>
        <w:gridCol w:w="2268"/>
        <w:gridCol w:w="993"/>
        <w:gridCol w:w="5528"/>
      </w:tblGrid>
      <w:tr w:rsidR="002558DD" w:rsidRPr="004B5A8A" w14:paraId="58A689C0" w14:textId="77777777" w:rsidTr="004B5A8A">
        <w:trPr>
          <w:trHeight w:val="372"/>
        </w:trPr>
        <w:tc>
          <w:tcPr>
            <w:tcW w:w="56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3410FB" w14:textId="77777777" w:rsidR="002558DD" w:rsidRPr="004B5A8A" w:rsidRDefault="002558DD" w:rsidP="00B3363D">
            <w:pPr>
              <w:jc w:val="center"/>
              <w:rPr>
                <w:rFonts w:ascii="Verdana" w:hAnsi="Verdana"/>
                <w:color w:val="000000"/>
                <w:sz w:val="18"/>
                <w:szCs w:val="18"/>
                <w:lang w:eastAsia="es-BO"/>
              </w:rPr>
            </w:pPr>
            <w:r w:rsidRPr="004B5A8A">
              <w:rPr>
                <w:rFonts w:ascii="Verdana" w:hAnsi="Verdana"/>
                <w:color w:val="000000"/>
                <w:sz w:val="18"/>
                <w:szCs w:val="18"/>
                <w:lang w:eastAsia="es-BO"/>
              </w:rPr>
              <w:t>N°</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187C70D6" w14:textId="77777777" w:rsidR="002558DD" w:rsidRPr="004B5A8A" w:rsidRDefault="002558DD" w:rsidP="00B3363D">
            <w:pPr>
              <w:jc w:val="center"/>
              <w:rPr>
                <w:rFonts w:ascii="Verdana" w:hAnsi="Verdana"/>
                <w:color w:val="000000"/>
                <w:sz w:val="18"/>
                <w:szCs w:val="18"/>
                <w:lang w:eastAsia="es-BO"/>
              </w:rPr>
            </w:pPr>
            <w:r w:rsidRPr="004B5A8A">
              <w:rPr>
                <w:rFonts w:ascii="Verdana" w:hAnsi="Verdana"/>
                <w:color w:val="000000"/>
                <w:sz w:val="18"/>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9017AC2" w14:textId="77777777" w:rsidR="002558DD" w:rsidRPr="004B5A8A" w:rsidRDefault="002558DD" w:rsidP="00B3363D">
            <w:pPr>
              <w:jc w:val="center"/>
              <w:rPr>
                <w:rFonts w:ascii="Verdana" w:hAnsi="Verdana"/>
                <w:color w:val="000000"/>
                <w:sz w:val="18"/>
                <w:szCs w:val="18"/>
                <w:lang w:eastAsia="es-BO"/>
              </w:rPr>
            </w:pPr>
            <w:r w:rsidRPr="004B5A8A">
              <w:rPr>
                <w:rFonts w:ascii="Verdana" w:hAnsi="Verdana"/>
                <w:color w:val="000000"/>
                <w:sz w:val="18"/>
                <w:szCs w:val="18"/>
                <w:lang w:eastAsia="es-BO"/>
              </w:rPr>
              <w:t>UNIDAD</w:t>
            </w:r>
          </w:p>
        </w:tc>
        <w:tc>
          <w:tcPr>
            <w:tcW w:w="5528" w:type="dxa"/>
            <w:tcBorders>
              <w:top w:val="single" w:sz="4" w:space="0" w:color="000000"/>
              <w:left w:val="nil"/>
              <w:bottom w:val="single" w:sz="4" w:space="0" w:color="000000"/>
              <w:right w:val="single" w:sz="4" w:space="0" w:color="000000"/>
            </w:tcBorders>
            <w:shd w:val="clear" w:color="000000" w:fill="66B2FF"/>
            <w:noWrap/>
            <w:vAlign w:val="bottom"/>
            <w:hideMark/>
          </w:tcPr>
          <w:p w14:paraId="48CF6D72" w14:textId="77777777" w:rsidR="002558DD" w:rsidRPr="004B5A8A" w:rsidRDefault="002558DD" w:rsidP="00B3363D">
            <w:pPr>
              <w:jc w:val="center"/>
              <w:rPr>
                <w:rFonts w:ascii="Verdana" w:hAnsi="Verdana"/>
                <w:color w:val="000000"/>
                <w:sz w:val="18"/>
                <w:szCs w:val="18"/>
                <w:lang w:eastAsia="es-BO"/>
              </w:rPr>
            </w:pPr>
            <w:r w:rsidRPr="004B5A8A">
              <w:rPr>
                <w:rFonts w:ascii="Verdana" w:hAnsi="Verdana"/>
                <w:color w:val="000000"/>
                <w:sz w:val="18"/>
                <w:szCs w:val="18"/>
                <w:lang w:eastAsia="es-BO"/>
              </w:rPr>
              <w:t>ESPECIFICACIONES TECNICAS (REQUISITOS SOBRE EL PRODUCTO)</w:t>
            </w:r>
          </w:p>
        </w:tc>
      </w:tr>
      <w:tr w:rsidR="002558DD" w:rsidRPr="004B5A8A" w14:paraId="00C30F50" w14:textId="77777777" w:rsidTr="004B5A8A">
        <w:trPr>
          <w:trHeight w:val="145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FF74B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E2CCAB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4769F0E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64C862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material es utilizado para sujeción y colocación de las bajantes de tubería de PVC de 3” para el drenaje de aguas pluviales.</w:t>
            </w:r>
            <w:r w:rsidRPr="004B5A8A">
              <w:rPr>
                <w:rFonts w:ascii="Verdana" w:hAnsi="Verdana"/>
                <w:color w:val="000000"/>
                <w:sz w:val="18"/>
                <w:szCs w:val="18"/>
                <w:lang w:eastAsia="es-BO"/>
              </w:rPr>
              <w:br/>
              <w:t>Características que debe cumplir:</w:t>
            </w:r>
            <w:r w:rsidRPr="004B5A8A">
              <w:rPr>
                <w:rFonts w:ascii="Verdana" w:hAnsi="Verdana"/>
                <w:color w:val="000000"/>
                <w:sz w:val="18"/>
                <w:szCs w:val="18"/>
                <w:lang w:eastAsia="es-BO"/>
              </w:rPr>
              <w:br/>
              <w:t>• Deberá ser apta para tubos de PVC de 3".</w:t>
            </w:r>
            <w:r w:rsidRPr="004B5A8A">
              <w:rPr>
                <w:rFonts w:ascii="Verdana" w:hAnsi="Verdana"/>
                <w:color w:val="000000"/>
                <w:sz w:val="18"/>
                <w:szCs w:val="18"/>
                <w:lang w:eastAsia="es-BO"/>
              </w:rPr>
              <w:br/>
              <w:t xml:space="preserve">• Grosor de material de 1 a 1.4 </w:t>
            </w:r>
            <w:proofErr w:type="spellStart"/>
            <w:r w:rsidRPr="004B5A8A">
              <w:rPr>
                <w:rFonts w:ascii="Verdana" w:hAnsi="Verdana"/>
                <w:color w:val="000000"/>
                <w:sz w:val="18"/>
                <w:szCs w:val="18"/>
                <w:lang w:eastAsia="es-BO"/>
              </w:rPr>
              <w:t>mm.</w:t>
            </w:r>
            <w:proofErr w:type="spellEnd"/>
            <w:r w:rsidRPr="004B5A8A">
              <w:rPr>
                <w:rFonts w:ascii="Verdana" w:hAnsi="Verdana"/>
                <w:color w:val="000000"/>
                <w:sz w:val="18"/>
                <w:szCs w:val="18"/>
                <w:lang w:eastAsia="es-BO"/>
              </w:rPr>
              <w:br/>
              <w:t xml:space="preserve">• Acabado </w:t>
            </w:r>
            <w:proofErr w:type="spellStart"/>
            <w:r w:rsidRPr="004B5A8A">
              <w:rPr>
                <w:rFonts w:ascii="Verdana" w:hAnsi="Verdana"/>
                <w:color w:val="000000"/>
                <w:sz w:val="18"/>
                <w:szCs w:val="18"/>
                <w:lang w:eastAsia="es-BO"/>
              </w:rPr>
              <w:t>zincado</w:t>
            </w:r>
            <w:proofErr w:type="spellEnd"/>
            <w:r w:rsidRPr="004B5A8A">
              <w:rPr>
                <w:rFonts w:ascii="Verdana" w:hAnsi="Verdana"/>
                <w:color w:val="000000"/>
                <w:sz w:val="18"/>
                <w:szCs w:val="18"/>
                <w:lang w:eastAsia="es-BO"/>
              </w:rPr>
              <w:t xml:space="preserve"> mayor a 5 micras.</w:t>
            </w:r>
            <w:r w:rsidRPr="004B5A8A">
              <w:rPr>
                <w:rFonts w:ascii="Verdana" w:hAnsi="Verdana"/>
                <w:color w:val="000000"/>
                <w:sz w:val="18"/>
                <w:szCs w:val="18"/>
                <w:lang w:eastAsia="es-BO"/>
              </w:rPr>
              <w:br/>
              <w:t>• Deberá soportar una carga de 100 Kg.</w:t>
            </w:r>
            <w:r w:rsidRPr="004B5A8A">
              <w:rPr>
                <w:rFonts w:ascii="Verdana" w:hAnsi="Verdana"/>
                <w:color w:val="000000"/>
                <w:sz w:val="18"/>
                <w:szCs w:val="18"/>
                <w:lang w:eastAsia="es-BO"/>
              </w:rPr>
              <w:br/>
              <w:t>• Deberá contener huecos en sus extremos para la sujeción a la pared.(FA)</w:t>
            </w:r>
          </w:p>
        </w:tc>
      </w:tr>
      <w:tr w:rsidR="002558DD" w:rsidRPr="004B5A8A" w14:paraId="21F71DE5" w14:textId="77777777" w:rsidTr="004B5A8A">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2F29A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6A5EEC3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56984CB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2BC43A2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El alambre de amarre requerido será producido con acero de bajo contenido de carbono obtenido por </w:t>
            </w:r>
            <w:proofErr w:type="spellStart"/>
            <w:r w:rsidRPr="004B5A8A">
              <w:rPr>
                <w:rFonts w:ascii="Verdana" w:hAnsi="Verdana"/>
                <w:color w:val="000000"/>
                <w:sz w:val="18"/>
                <w:szCs w:val="18"/>
                <w:lang w:eastAsia="es-BO"/>
              </w:rPr>
              <w:t>trefilación</w:t>
            </w:r>
            <w:proofErr w:type="spellEnd"/>
            <w:r w:rsidRPr="004B5A8A">
              <w:rPr>
                <w:rFonts w:ascii="Verdana" w:hAnsi="Verdan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B5A8A">
              <w:rPr>
                <w:rFonts w:ascii="Verdana" w:hAnsi="Verdan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B5A8A">
              <w:rPr>
                <w:rFonts w:ascii="Verdana" w:hAnsi="Verdan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58DD" w:rsidRPr="004B5A8A" w14:paraId="01707748" w14:textId="77777777" w:rsidTr="004B5A8A">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42911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34C5E4D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6E90E1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5CF014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 un elemento que provee la trayectoria para el flujo de la corriente en las instalaciones eléctricas.</w:t>
            </w:r>
            <w:r w:rsidRPr="004B5A8A">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B5A8A">
              <w:rPr>
                <w:rFonts w:ascii="Verdana" w:hAnsi="Verdana"/>
                <w:color w:val="000000"/>
                <w:sz w:val="18"/>
                <w:szCs w:val="18"/>
                <w:lang w:eastAsia="es-BO"/>
              </w:rPr>
              <w:br/>
              <w:t>Deberá ser de buena calidad, de marca reconocida y deberá cumplir con la Norma NB777 Instalaciones Eléctricas.</w:t>
            </w:r>
          </w:p>
        </w:tc>
      </w:tr>
      <w:tr w:rsidR="002558DD" w:rsidRPr="004B5A8A" w14:paraId="35E81050" w14:textId="77777777" w:rsidTr="004B5A8A">
        <w:trPr>
          <w:trHeight w:val="1898"/>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529CB602"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w:t>
            </w:r>
          </w:p>
        </w:tc>
        <w:tc>
          <w:tcPr>
            <w:tcW w:w="2268" w:type="dxa"/>
            <w:tcBorders>
              <w:top w:val="nil"/>
              <w:left w:val="nil"/>
              <w:bottom w:val="single" w:sz="4" w:space="0" w:color="auto"/>
              <w:right w:val="single" w:sz="4" w:space="0" w:color="000000"/>
            </w:tcBorders>
            <w:shd w:val="clear" w:color="auto" w:fill="auto"/>
            <w:noWrap/>
            <w:vAlign w:val="bottom"/>
            <w:hideMark/>
          </w:tcPr>
          <w:p w14:paraId="60FF550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ALAMBRE DE COBRE Nº 12 AWG</w:t>
            </w:r>
          </w:p>
        </w:tc>
        <w:tc>
          <w:tcPr>
            <w:tcW w:w="993" w:type="dxa"/>
            <w:tcBorders>
              <w:top w:val="nil"/>
              <w:left w:val="nil"/>
              <w:bottom w:val="single" w:sz="4" w:space="0" w:color="auto"/>
              <w:right w:val="single" w:sz="4" w:space="0" w:color="000000"/>
            </w:tcBorders>
            <w:shd w:val="clear" w:color="auto" w:fill="auto"/>
            <w:noWrap/>
            <w:vAlign w:val="bottom"/>
            <w:hideMark/>
          </w:tcPr>
          <w:p w14:paraId="3E6EAF5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auto"/>
              <w:right w:val="single" w:sz="4" w:space="0" w:color="000000"/>
            </w:tcBorders>
            <w:shd w:val="clear" w:color="auto" w:fill="auto"/>
            <w:vAlign w:val="bottom"/>
            <w:hideMark/>
          </w:tcPr>
          <w:p w14:paraId="374A3BE2"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 un elemento que provee la trayectoria para el flujo de la corriente en las instalaciones eléctricas.</w:t>
            </w:r>
            <w:r w:rsidRPr="004B5A8A">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B5A8A">
              <w:rPr>
                <w:rFonts w:ascii="Verdana" w:hAnsi="Verdana"/>
                <w:color w:val="000000"/>
                <w:sz w:val="18"/>
                <w:szCs w:val="18"/>
                <w:lang w:eastAsia="es-BO"/>
              </w:rPr>
              <w:br/>
              <w:t>Deberá ser de buena calidad, de marca reconocida y deberá cumplir con la Norma NB777 Instalaciones Eléctricas.</w:t>
            </w:r>
          </w:p>
        </w:tc>
      </w:tr>
      <w:tr w:rsidR="002558DD" w:rsidRPr="004B5A8A" w14:paraId="020C1060" w14:textId="77777777" w:rsidTr="004B5A8A">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A448"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9221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ALAMBRE DE COBRE Nº 14 AWG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EA91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8FF0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 un elemento que provee la trayectoria para el flujo de la corriente en las instalaciones eléctricas.</w:t>
            </w:r>
            <w:r w:rsidRPr="004B5A8A">
              <w:rPr>
                <w:rFonts w:ascii="Verdana" w:hAnsi="Verdana"/>
                <w:color w:val="000000"/>
                <w:sz w:val="18"/>
                <w:szCs w:val="18"/>
                <w:lang w:eastAsia="es-BO"/>
              </w:rPr>
              <w:br/>
              <w:t xml:space="preserve">El alma conductora Nº14 de cobre tiene la función de llevar toda la corriente de consumo, con aislamiento </w:t>
            </w:r>
            <w:r w:rsidRPr="004B5A8A">
              <w:rPr>
                <w:rFonts w:ascii="Verdana" w:hAnsi="Verdana"/>
                <w:color w:val="000000"/>
                <w:sz w:val="18"/>
                <w:szCs w:val="18"/>
                <w:lang w:eastAsia="es-BO"/>
              </w:rPr>
              <w:lastRenderedPageBreak/>
              <w:t>termoplástico resistente a la humedad y al agua THW, con un nivel de aislamiento no menor a 600 V. la sección mínima a utilizarse en los circuitos de tomacorrientes será de 2.08 mm2.</w:t>
            </w:r>
            <w:r w:rsidRPr="004B5A8A">
              <w:rPr>
                <w:rFonts w:ascii="Verdana" w:hAnsi="Verdana"/>
                <w:color w:val="000000"/>
                <w:sz w:val="18"/>
                <w:szCs w:val="18"/>
                <w:lang w:eastAsia="es-BO"/>
              </w:rPr>
              <w:br/>
              <w:t>Deberá ser de buena calidad, de marca reconocida y deberá cumplir con la Norma NB777 Instalaciones Eléctricas.</w:t>
            </w:r>
          </w:p>
        </w:tc>
      </w:tr>
      <w:tr w:rsidR="002558DD" w:rsidRPr="004B5A8A" w14:paraId="3BC80343" w14:textId="77777777" w:rsidTr="004B5A8A">
        <w:trPr>
          <w:trHeight w:val="6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3DCF72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6</w:t>
            </w:r>
          </w:p>
        </w:tc>
        <w:tc>
          <w:tcPr>
            <w:tcW w:w="2268" w:type="dxa"/>
            <w:tcBorders>
              <w:top w:val="single" w:sz="4" w:space="0" w:color="auto"/>
              <w:left w:val="nil"/>
              <w:bottom w:val="single" w:sz="4" w:space="0" w:color="000000"/>
              <w:right w:val="single" w:sz="4" w:space="0" w:color="000000"/>
            </w:tcBorders>
            <w:shd w:val="clear" w:color="auto" w:fill="auto"/>
            <w:noWrap/>
            <w:vAlign w:val="bottom"/>
          </w:tcPr>
          <w:p w14:paraId="6F01BF6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ALAMBRE GALVANIZADO N°12</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31189A0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single" w:sz="4" w:space="0" w:color="auto"/>
              <w:left w:val="nil"/>
              <w:bottom w:val="single" w:sz="4" w:space="0" w:color="000000"/>
              <w:right w:val="single" w:sz="4" w:space="0" w:color="000000"/>
            </w:tcBorders>
            <w:shd w:val="clear" w:color="auto" w:fill="auto"/>
            <w:vAlign w:val="bottom"/>
          </w:tcPr>
          <w:p w14:paraId="17DAB11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558DD" w:rsidRPr="004B5A8A" w14:paraId="74B000CD"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32079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315B0FE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D7E63D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44C92C2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B5A8A">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B5A8A">
              <w:rPr>
                <w:rFonts w:ascii="Verdana" w:hAnsi="Verdan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558DD" w:rsidRPr="004B5A8A" w14:paraId="33D8B7AE" w14:textId="77777777" w:rsidTr="004B5A8A">
        <w:trPr>
          <w:trHeight w:val="5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1BA57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02A8B7B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1D9C419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0E8C34F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B5A8A">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4B5A8A">
              <w:rPr>
                <w:rFonts w:ascii="Verdana" w:hAnsi="Verdana"/>
                <w:color w:val="000000"/>
                <w:sz w:val="18"/>
                <w:szCs w:val="18"/>
                <w:lang w:eastAsia="es-BO"/>
              </w:rPr>
              <w:br/>
              <w:t xml:space="preserve">La madera barnizada presenta una gran resistencia a las aguas de lluvia, destacando además la veta natural de ella. </w:t>
            </w:r>
            <w:r w:rsidRPr="004B5A8A">
              <w:rPr>
                <w:rFonts w:ascii="Verdana" w:hAnsi="Verdana"/>
                <w:color w:val="000000"/>
                <w:sz w:val="18"/>
                <w:szCs w:val="18"/>
                <w:lang w:eastAsia="es-BO"/>
              </w:rPr>
              <w:br/>
              <w:t>Las características del material serán:</w:t>
            </w:r>
            <w:r w:rsidRPr="004B5A8A">
              <w:rPr>
                <w:rFonts w:ascii="Verdana" w:hAnsi="Verdana"/>
                <w:color w:val="000000"/>
                <w:sz w:val="18"/>
                <w:szCs w:val="18"/>
                <w:lang w:eastAsia="es-BO"/>
              </w:rPr>
              <w:br/>
              <w:t>Naturaleza Química: Resinas sintéticas disueltas en aguarrás mineral.</w:t>
            </w:r>
            <w:r w:rsidRPr="004B5A8A">
              <w:rPr>
                <w:rFonts w:ascii="Verdana" w:hAnsi="Verdana"/>
                <w:color w:val="000000"/>
                <w:sz w:val="18"/>
                <w:szCs w:val="18"/>
                <w:lang w:eastAsia="es-BO"/>
              </w:rPr>
              <w:br/>
              <w:t>Color: Incoloro y varios de acuerdo a requerimiento.</w:t>
            </w:r>
            <w:r w:rsidRPr="004B5A8A">
              <w:rPr>
                <w:rFonts w:ascii="Verdana" w:hAnsi="Verdana"/>
                <w:color w:val="000000"/>
                <w:sz w:val="18"/>
                <w:szCs w:val="18"/>
                <w:lang w:eastAsia="es-BO"/>
              </w:rPr>
              <w:br/>
              <w:t>Acabado: Brillante.</w:t>
            </w:r>
            <w:r w:rsidRPr="004B5A8A">
              <w:rPr>
                <w:rFonts w:ascii="Verdana" w:hAnsi="Verdana"/>
                <w:color w:val="000000"/>
                <w:sz w:val="18"/>
                <w:szCs w:val="18"/>
                <w:lang w:eastAsia="es-BO"/>
              </w:rPr>
              <w:br/>
              <w:t>Rendimiento: 40±5 m²/gal/mano, dependiendo del grado de absorción, rugosidad y espesor de película.</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Número de capas: 2 para interior, y &gt;3 para exterior con tinte.</w:t>
            </w:r>
            <w:r w:rsidRPr="004B5A8A">
              <w:rPr>
                <w:rFonts w:ascii="Verdana" w:hAnsi="Verdana"/>
                <w:color w:val="000000"/>
                <w:sz w:val="18"/>
                <w:szCs w:val="18"/>
                <w:lang w:eastAsia="es-BO"/>
              </w:rPr>
              <w:br/>
              <w:t>Aplicación: Brocha, rodillo y pistola.</w:t>
            </w:r>
            <w:r w:rsidRPr="004B5A8A">
              <w:rPr>
                <w:rFonts w:ascii="Verdana" w:hAnsi="Verdana"/>
                <w:color w:val="000000"/>
                <w:sz w:val="18"/>
                <w:szCs w:val="18"/>
                <w:lang w:eastAsia="es-BO"/>
              </w:rPr>
              <w:br/>
              <w:t>Diluyente: Aguarrás mineral.</w:t>
            </w:r>
            <w:r w:rsidRPr="004B5A8A">
              <w:rPr>
                <w:rFonts w:ascii="Verdana" w:hAnsi="Verdana"/>
                <w:color w:val="000000"/>
                <w:sz w:val="18"/>
                <w:szCs w:val="18"/>
                <w:lang w:eastAsia="es-BO"/>
              </w:rPr>
              <w:br/>
              <w:t xml:space="preserve">Dilución: ¼ </w:t>
            </w:r>
            <w:proofErr w:type="spellStart"/>
            <w:r w:rsidRPr="004B5A8A">
              <w:rPr>
                <w:rFonts w:ascii="Verdana" w:hAnsi="Verdana"/>
                <w:color w:val="000000"/>
                <w:sz w:val="18"/>
                <w:szCs w:val="18"/>
                <w:lang w:eastAsia="es-BO"/>
              </w:rPr>
              <w:t>lt</w:t>
            </w:r>
            <w:proofErr w:type="spellEnd"/>
            <w:r w:rsidRPr="004B5A8A">
              <w:rPr>
                <w:rFonts w:ascii="Verdana" w:hAnsi="Verdana"/>
                <w:color w:val="000000"/>
                <w:sz w:val="18"/>
                <w:szCs w:val="18"/>
                <w:lang w:eastAsia="es-BO"/>
              </w:rPr>
              <w:t>/</w:t>
            </w:r>
            <w:proofErr w:type="spellStart"/>
            <w:r w:rsidRPr="004B5A8A">
              <w:rPr>
                <w:rFonts w:ascii="Verdana" w:hAnsi="Verdana"/>
                <w:color w:val="000000"/>
                <w:sz w:val="18"/>
                <w:szCs w:val="18"/>
                <w:lang w:eastAsia="es-BO"/>
              </w:rPr>
              <w:t>gl</w:t>
            </w:r>
            <w:proofErr w:type="spellEnd"/>
            <w:r w:rsidRPr="004B5A8A">
              <w:rPr>
                <w:rFonts w:ascii="Verdana" w:hAnsi="Verdana"/>
                <w:color w:val="000000"/>
                <w:sz w:val="18"/>
                <w:szCs w:val="18"/>
                <w:lang w:eastAsia="es-BO"/>
              </w:rPr>
              <w:t xml:space="preserve"> para brocha y rodillo, y ½ </w:t>
            </w:r>
            <w:proofErr w:type="spellStart"/>
            <w:r w:rsidRPr="004B5A8A">
              <w:rPr>
                <w:rFonts w:ascii="Verdana" w:hAnsi="Verdana"/>
                <w:color w:val="000000"/>
                <w:sz w:val="18"/>
                <w:szCs w:val="18"/>
                <w:lang w:eastAsia="es-BO"/>
              </w:rPr>
              <w:t>lt</w:t>
            </w:r>
            <w:proofErr w:type="spellEnd"/>
            <w:r w:rsidRPr="004B5A8A">
              <w:rPr>
                <w:rFonts w:ascii="Verdana" w:hAnsi="Verdana"/>
                <w:color w:val="000000"/>
                <w:sz w:val="18"/>
                <w:szCs w:val="18"/>
                <w:lang w:eastAsia="es-BO"/>
              </w:rPr>
              <w:t>/</w:t>
            </w:r>
            <w:proofErr w:type="spellStart"/>
            <w:r w:rsidRPr="004B5A8A">
              <w:rPr>
                <w:rFonts w:ascii="Verdana" w:hAnsi="Verdana"/>
                <w:color w:val="000000"/>
                <w:sz w:val="18"/>
                <w:szCs w:val="18"/>
                <w:lang w:eastAsia="es-BO"/>
              </w:rPr>
              <w:t>gl</w:t>
            </w:r>
            <w:proofErr w:type="spellEnd"/>
            <w:r w:rsidRPr="004B5A8A">
              <w:rPr>
                <w:rFonts w:ascii="Verdana" w:hAnsi="Verdana"/>
                <w:color w:val="000000"/>
                <w:sz w:val="18"/>
                <w:szCs w:val="18"/>
                <w:lang w:eastAsia="es-BO"/>
              </w:rPr>
              <w:t xml:space="preserve"> para pistola.</w:t>
            </w:r>
            <w:r w:rsidRPr="004B5A8A">
              <w:rPr>
                <w:rFonts w:ascii="Verdana" w:hAnsi="Verdana"/>
                <w:color w:val="000000"/>
                <w:sz w:val="18"/>
                <w:szCs w:val="18"/>
                <w:lang w:eastAsia="es-BO"/>
              </w:rPr>
              <w:br/>
              <w:t>Condiciones de secado: 20ºC, 60% H.R y 50 micrones espesor húmedo.</w:t>
            </w:r>
            <w:r w:rsidRPr="004B5A8A">
              <w:rPr>
                <w:rFonts w:ascii="Verdana" w:hAnsi="Verdana"/>
                <w:color w:val="000000"/>
                <w:sz w:val="18"/>
                <w:szCs w:val="18"/>
                <w:lang w:eastAsia="es-BO"/>
              </w:rPr>
              <w:br/>
              <w:t>Secado Tacto: 6-8 horas.</w:t>
            </w:r>
            <w:r w:rsidRPr="004B5A8A">
              <w:rPr>
                <w:rFonts w:ascii="Verdana" w:hAnsi="Verdana"/>
                <w:color w:val="000000"/>
                <w:sz w:val="18"/>
                <w:szCs w:val="18"/>
                <w:lang w:eastAsia="es-BO"/>
              </w:rPr>
              <w:br/>
              <w:t>Secado entre manos: 24 horas.</w:t>
            </w:r>
            <w:r w:rsidRPr="004B5A8A">
              <w:rPr>
                <w:rFonts w:ascii="Verdana" w:hAnsi="Verdana"/>
                <w:color w:val="000000"/>
                <w:sz w:val="18"/>
                <w:szCs w:val="18"/>
                <w:lang w:eastAsia="es-BO"/>
              </w:rPr>
              <w:br/>
              <w:t>Secado final: 48 horas.</w:t>
            </w:r>
            <w:r w:rsidRPr="004B5A8A">
              <w:rPr>
                <w:rFonts w:ascii="Verdana" w:hAnsi="Verdana"/>
                <w:color w:val="000000"/>
                <w:sz w:val="18"/>
                <w:szCs w:val="18"/>
                <w:lang w:eastAsia="es-BO"/>
              </w:rPr>
              <w:br/>
              <w:t>Estabilidad de almacenaje: 24 meses en envases herméticamente cerrados 10-30ºC y H.R. menor a 80%.</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59AFE184" w14:textId="77777777" w:rsidTr="004B5A8A">
        <w:trPr>
          <w:trHeight w:val="5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0B60C9"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9</w:t>
            </w:r>
          </w:p>
        </w:tc>
        <w:tc>
          <w:tcPr>
            <w:tcW w:w="2268" w:type="dxa"/>
            <w:tcBorders>
              <w:top w:val="nil"/>
              <w:left w:val="nil"/>
              <w:bottom w:val="single" w:sz="4" w:space="0" w:color="000000"/>
              <w:right w:val="single" w:sz="4" w:space="0" w:color="000000"/>
            </w:tcBorders>
            <w:shd w:val="clear" w:color="auto" w:fill="auto"/>
            <w:noWrap/>
            <w:vAlign w:val="bottom"/>
            <w:hideMark/>
          </w:tcPr>
          <w:p w14:paraId="7B8CB8F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609FB8A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A7D082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material se emplea en puertas y ventanas. (Permite abrir la hoja de la puerta o ventana).</w:t>
            </w:r>
            <w:r w:rsidRPr="004B5A8A">
              <w:rPr>
                <w:rFonts w:ascii="Verdana" w:hAnsi="Verdana"/>
                <w:color w:val="000000"/>
                <w:sz w:val="18"/>
                <w:szCs w:val="18"/>
                <w:lang w:eastAsia="es-BO"/>
              </w:rPr>
              <w:br/>
              <w:t>Características que debe cumplir:</w:t>
            </w:r>
            <w:r w:rsidRPr="004B5A8A">
              <w:rPr>
                <w:rFonts w:ascii="Verdana" w:hAnsi="Verdana"/>
                <w:color w:val="000000"/>
                <w:sz w:val="18"/>
                <w:szCs w:val="18"/>
                <w:lang w:eastAsia="es-BO"/>
              </w:rPr>
              <w:br/>
              <w:t xml:space="preserve">Dimensiones mínimas: </w:t>
            </w:r>
            <w:r w:rsidRPr="004B5A8A">
              <w:rPr>
                <w:rFonts w:ascii="Verdana" w:hAnsi="Verdana"/>
                <w:color w:val="000000"/>
                <w:sz w:val="18"/>
                <w:szCs w:val="18"/>
                <w:lang w:eastAsia="es-BO"/>
              </w:rPr>
              <w:br/>
              <w:t xml:space="preserve">- Largo x ancho: 102.0 x 102.0 </w:t>
            </w:r>
            <w:proofErr w:type="spellStart"/>
            <w:r w:rsidRPr="004B5A8A">
              <w:rPr>
                <w:rFonts w:ascii="Verdana" w:hAnsi="Verdana"/>
                <w:color w:val="000000"/>
                <w:sz w:val="18"/>
                <w:szCs w:val="18"/>
                <w:lang w:eastAsia="es-BO"/>
              </w:rPr>
              <w:t>mm.</w:t>
            </w:r>
            <w:proofErr w:type="spellEnd"/>
            <w:r w:rsidRPr="004B5A8A">
              <w:rPr>
                <w:rFonts w:ascii="Verdana" w:hAnsi="Verdana"/>
                <w:color w:val="000000"/>
                <w:sz w:val="18"/>
                <w:szCs w:val="18"/>
                <w:lang w:eastAsia="es-BO"/>
              </w:rPr>
              <w:br/>
              <w:t xml:space="preserve">- Espesor: 2.5 </w:t>
            </w:r>
            <w:proofErr w:type="spellStart"/>
            <w:r w:rsidRPr="004B5A8A">
              <w:rPr>
                <w:rFonts w:ascii="Verdana" w:hAnsi="Verdana"/>
                <w:color w:val="000000"/>
                <w:sz w:val="18"/>
                <w:szCs w:val="18"/>
                <w:lang w:eastAsia="es-BO"/>
              </w:rPr>
              <w:t>mm.</w:t>
            </w:r>
            <w:proofErr w:type="spellEnd"/>
            <w:r w:rsidRPr="004B5A8A">
              <w:rPr>
                <w:rFonts w:ascii="Verdana" w:hAnsi="Verdana"/>
                <w:color w:val="000000"/>
                <w:sz w:val="18"/>
                <w:szCs w:val="18"/>
                <w:lang w:eastAsia="es-BO"/>
              </w:rPr>
              <w:br/>
              <w:t xml:space="preserve">Terminado: </w:t>
            </w:r>
            <w:proofErr w:type="spellStart"/>
            <w:r w:rsidRPr="004B5A8A">
              <w:rPr>
                <w:rFonts w:ascii="Verdana" w:hAnsi="Verdana"/>
                <w:color w:val="000000"/>
                <w:sz w:val="18"/>
                <w:szCs w:val="18"/>
                <w:lang w:eastAsia="es-BO"/>
              </w:rPr>
              <w:t>Cobrizado</w:t>
            </w:r>
            <w:proofErr w:type="spellEnd"/>
            <w:r w:rsidRPr="004B5A8A">
              <w:rPr>
                <w:rFonts w:ascii="Verdana" w:hAnsi="Verdana"/>
                <w:color w:val="000000"/>
                <w:sz w:val="18"/>
                <w:szCs w:val="18"/>
                <w:lang w:eastAsia="es-BO"/>
              </w:rPr>
              <w:t>, o de acuerdo al Inspector de Obra.</w:t>
            </w:r>
            <w:r w:rsidRPr="004B5A8A">
              <w:rPr>
                <w:rFonts w:ascii="Verdana" w:hAnsi="Verdana"/>
                <w:color w:val="000000"/>
                <w:sz w:val="18"/>
                <w:szCs w:val="18"/>
                <w:lang w:eastAsia="es-BO"/>
              </w:rPr>
              <w:br/>
              <w:t>El material será de buena calidad, la Entidad Ejecutora deberá presentar al Inspector de Obra muestras para su aprobación ya que no se aceptarán imitaciones de ningún tipo.</w:t>
            </w:r>
          </w:p>
        </w:tc>
      </w:tr>
      <w:tr w:rsidR="002558DD" w:rsidRPr="004B5A8A" w14:paraId="768140C7" w14:textId="77777777" w:rsidTr="004B5A8A">
        <w:trPr>
          <w:trHeight w:val="2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6B7B1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755EF28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68B33E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5541A4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B5A8A">
              <w:rPr>
                <w:rFonts w:ascii="Verdana" w:hAnsi="Verdana"/>
                <w:color w:val="000000"/>
                <w:sz w:val="18"/>
                <w:szCs w:val="18"/>
                <w:lang w:eastAsia="es-BO"/>
              </w:rPr>
              <w:br/>
              <w:t>Bisagras para metal servirán para fijar las puertas.</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10BA21F0" w14:textId="77777777" w:rsidTr="004B5A8A">
        <w:trPr>
          <w:trHeight w:val="45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9EFF76"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11</w:t>
            </w:r>
          </w:p>
        </w:tc>
        <w:tc>
          <w:tcPr>
            <w:tcW w:w="2268" w:type="dxa"/>
            <w:tcBorders>
              <w:top w:val="nil"/>
              <w:left w:val="nil"/>
              <w:bottom w:val="single" w:sz="4" w:space="0" w:color="000000"/>
              <w:right w:val="single" w:sz="4" w:space="0" w:color="000000"/>
            </w:tcBorders>
            <w:shd w:val="clear" w:color="auto" w:fill="auto"/>
            <w:noWrap/>
            <w:vAlign w:val="bottom"/>
            <w:hideMark/>
          </w:tcPr>
          <w:p w14:paraId="09BB44B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7048A53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DF7A67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Refiere a la construcción de botaguas de ladrillo cerámico de una caída, en lugares específicos según planos constructivos.</w:t>
            </w:r>
            <w:r w:rsidRPr="004B5A8A">
              <w:rPr>
                <w:rFonts w:ascii="Verdana" w:hAnsi="Verdana"/>
                <w:color w:val="000000"/>
                <w:sz w:val="18"/>
                <w:szCs w:val="18"/>
                <w:lang w:eastAsia="es-BO"/>
              </w:rPr>
              <w:br/>
              <w:t>DESCRIPCIÓN DEL PRODUCTO</w:t>
            </w:r>
            <w:r w:rsidRPr="004B5A8A">
              <w:rPr>
                <w:rFonts w:ascii="Verdana" w:hAnsi="Verdana"/>
                <w:color w:val="000000"/>
                <w:sz w:val="18"/>
                <w:szCs w:val="18"/>
                <w:lang w:eastAsia="es-BO"/>
              </w:rPr>
              <w:br/>
              <w:t>Cerámica rectangular, con 4 huecos de diferentes tamaños en la cara frontal, liso todas las caras.</w:t>
            </w:r>
            <w:r w:rsidRPr="004B5A8A">
              <w:rPr>
                <w:rFonts w:ascii="Verdana" w:hAnsi="Verdana"/>
                <w:color w:val="000000"/>
                <w:sz w:val="18"/>
                <w:szCs w:val="18"/>
                <w:lang w:eastAsia="es-BO"/>
              </w:rPr>
              <w:br/>
              <w:t>DATOS</w:t>
            </w:r>
            <w:r w:rsidRPr="004B5A8A">
              <w:rPr>
                <w:rFonts w:ascii="Verdana" w:hAnsi="Verdana"/>
                <w:color w:val="000000"/>
                <w:sz w:val="18"/>
                <w:szCs w:val="18"/>
                <w:lang w:eastAsia="es-BO"/>
              </w:rPr>
              <w:br/>
              <w:t>Acabado: Textura lisa en los laterales de la pieza.</w:t>
            </w:r>
            <w:r w:rsidRPr="004B5A8A">
              <w:rPr>
                <w:rFonts w:ascii="Verdana" w:hAnsi="Verdana"/>
                <w:color w:val="000000"/>
                <w:sz w:val="18"/>
                <w:szCs w:val="18"/>
                <w:lang w:eastAsia="es-BO"/>
              </w:rPr>
              <w:br/>
              <w:t>DIMENSIONES</w:t>
            </w:r>
            <w:r w:rsidRPr="004B5A8A">
              <w:rPr>
                <w:rFonts w:ascii="Verdana" w:hAnsi="Verdana"/>
                <w:color w:val="000000"/>
                <w:sz w:val="18"/>
                <w:szCs w:val="18"/>
                <w:lang w:eastAsia="es-BO"/>
              </w:rPr>
              <w:br/>
              <w:t>Alto: 9 cm</w:t>
            </w:r>
            <w:r w:rsidRPr="004B5A8A">
              <w:rPr>
                <w:rFonts w:ascii="Verdana" w:hAnsi="Verdana"/>
                <w:color w:val="000000"/>
                <w:sz w:val="18"/>
                <w:szCs w:val="18"/>
                <w:lang w:eastAsia="es-BO"/>
              </w:rPr>
              <w:br/>
              <w:t>Largo: 25 cm</w:t>
            </w:r>
            <w:r w:rsidRPr="004B5A8A">
              <w:rPr>
                <w:rFonts w:ascii="Verdana" w:hAnsi="Verdana"/>
                <w:color w:val="000000"/>
                <w:sz w:val="18"/>
                <w:szCs w:val="18"/>
                <w:lang w:eastAsia="es-BO"/>
              </w:rPr>
              <w:br/>
              <w:t>Ancho: 18.5 cm</w:t>
            </w:r>
            <w:r w:rsidRPr="004B5A8A">
              <w:rPr>
                <w:rFonts w:ascii="Verdana" w:hAnsi="Verdana"/>
                <w:color w:val="000000"/>
                <w:sz w:val="18"/>
                <w:szCs w:val="18"/>
                <w:lang w:eastAsia="es-BO"/>
              </w:rPr>
              <w:br/>
              <w:t>Peso: 3.1 Kg</w:t>
            </w:r>
            <w:r w:rsidRPr="004B5A8A">
              <w:rPr>
                <w:rFonts w:ascii="Verdana" w:hAnsi="Verdana"/>
                <w:color w:val="000000"/>
                <w:sz w:val="18"/>
                <w:szCs w:val="18"/>
                <w:lang w:eastAsia="es-BO"/>
              </w:rPr>
              <w:br/>
              <w:t>RENDIMIENTO</w:t>
            </w:r>
            <w:r w:rsidRPr="004B5A8A">
              <w:rPr>
                <w:rFonts w:ascii="Verdana" w:hAnsi="Verdana"/>
                <w:color w:val="000000"/>
                <w:sz w:val="18"/>
                <w:szCs w:val="18"/>
                <w:lang w:eastAsia="es-BO"/>
              </w:rPr>
              <w:br/>
              <w:t xml:space="preserve">4 </w:t>
            </w:r>
            <w:proofErr w:type="spellStart"/>
            <w:r w:rsidRPr="004B5A8A">
              <w:rPr>
                <w:rFonts w:ascii="Verdana" w:hAnsi="Verdana"/>
                <w:color w:val="000000"/>
                <w:sz w:val="18"/>
                <w:szCs w:val="18"/>
                <w:lang w:eastAsia="es-BO"/>
              </w:rPr>
              <w:t>Pzas</w:t>
            </w:r>
            <w:proofErr w:type="spellEnd"/>
            <w:r w:rsidRPr="004B5A8A">
              <w:rPr>
                <w:rFonts w:ascii="Verdana" w:hAnsi="Verdana"/>
                <w:color w:val="000000"/>
                <w:sz w:val="18"/>
                <w:szCs w:val="18"/>
                <w:lang w:eastAsia="es-BO"/>
              </w:rPr>
              <w:t>/ML</w:t>
            </w:r>
            <w:r w:rsidRPr="004B5A8A">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28290CA4" w14:textId="77777777" w:rsidTr="004B5A8A">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B4AD95"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61740C3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3C0560B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55C11F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Las cajas serán de PVC de 6” para la inspección de tubos de 4”, las cajas tendrán una altura tal que permita la </w:t>
            </w:r>
            <w:r w:rsidRPr="004B5A8A">
              <w:rPr>
                <w:rFonts w:ascii="Verdana" w:hAnsi="Verdana"/>
                <w:color w:val="000000"/>
                <w:sz w:val="18"/>
                <w:szCs w:val="18"/>
                <w:lang w:eastAsia="es-BO"/>
              </w:rPr>
              <w:lastRenderedPageBreak/>
              <w:t>limpieza del tubo, serán con tapa de inspección de PVC, se rechazarán las cajas defectuosas, o que a juzgar del Inspector no ofrezcan seguridad.</w:t>
            </w:r>
            <w:r w:rsidRPr="004B5A8A">
              <w:rPr>
                <w:rFonts w:ascii="Verdana" w:hAnsi="Verdana"/>
                <w:color w:val="000000"/>
                <w:sz w:val="18"/>
                <w:szCs w:val="18"/>
                <w:lang w:eastAsia="es-BO"/>
              </w:rPr>
              <w:br/>
              <w:t>El limpiador y el pegamento para PVC serán de buena calidad debidamente aprobado por el Inspector de Obra.</w:t>
            </w:r>
            <w:r w:rsidRPr="004B5A8A">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B5A8A">
              <w:rPr>
                <w:rFonts w:ascii="Verdana" w:hAnsi="Verdana"/>
                <w:color w:val="000000"/>
                <w:sz w:val="18"/>
                <w:szCs w:val="18"/>
                <w:lang w:eastAsia="es-BO"/>
              </w:rPr>
              <w:br/>
              <w:t>Características que debe cumplir:</w:t>
            </w:r>
            <w:r w:rsidRPr="004B5A8A">
              <w:rPr>
                <w:rFonts w:ascii="Verdana" w:hAnsi="Verdana"/>
                <w:color w:val="000000"/>
                <w:sz w:val="18"/>
                <w:szCs w:val="18"/>
                <w:lang w:eastAsia="es-BO"/>
              </w:rPr>
              <w:br/>
              <w:t>• La caja de registro de PVC de terminación M/H</w:t>
            </w:r>
            <w:r w:rsidRPr="004B5A8A">
              <w:rPr>
                <w:rFonts w:ascii="Verdana" w:hAnsi="Verdana"/>
                <w:color w:val="000000"/>
                <w:sz w:val="18"/>
                <w:szCs w:val="18"/>
                <w:lang w:eastAsia="es-BO"/>
              </w:rPr>
              <w:br/>
              <w:t xml:space="preserve">• No deberá ser piezas  obtenidas mediante cortes o cortados en seco, </w:t>
            </w:r>
            <w:r w:rsidRPr="004B5A8A">
              <w:rPr>
                <w:rFonts w:ascii="Verdana" w:hAnsi="Verdana"/>
                <w:color w:val="000000"/>
                <w:sz w:val="18"/>
                <w:szCs w:val="18"/>
                <w:lang w:eastAsia="es-BO"/>
              </w:rPr>
              <w:br/>
              <w:t xml:space="preserve">• Dimensiones de altura 30cm y ancho de 40cm </w:t>
            </w:r>
            <w:r w:rsidRPr="004B5A8A">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2558DD" w:rsidRPr="004B5A8A" w14:paraId="3B833C3E" w14:textId="77777777" w:rsidTr="004B5A8A">
        <w:trPr>
          <w:trHeight w:val="7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D6AAF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13</w:t>
            </w:r>
          </w:p>
        </w:tc>
        <w:tc>
          <w:tcPr>
            <w:tcW w:w="2268" w:type="dxa"/>
            <w:tcBorders>
              <w:top w:val="nil"/>
              <w:left w:val="nil"/>
              <w:bottom w:val="single" w:sz="4" w:space="0" w:color="000000"/>
              <w:right w:val="single" w:sz="4" w:space="0" w:color="000000"/>
            </w:tcBorders>
            <w:shd w:val="clear" w:color="auto" w:fill="auto"/>
            <w:noWrap/>
            <w:vAlign w:val="bottom"/>
            <w:hideMark/>
          </w:tcPr>
          <w:p w14:paraId="4B6AD40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5C55C14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0E4905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B5A8A">
              <w:rPr>
                <w:rFonts w:ascii="Verdana" w:hAnsi="Verdan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58DD" w:rsidRPr="004B5A8A" w14:paraId="6FD8ECFA" w14:textId="77777777" w:rsidTr="004B5A8A">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AAE50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14</w:t>
            </w:r>
          </w:p>
        </w:tc>
        <w:tc>
          <w:tcPr>
            <w:tcW w:w="2268" w:type="dxa"/>
            <w:tcBorders>
              <w:top w:val="nil"/>
              <w:left w:val="nil"/>
              <w:bottom w:val="single" w:sz="4" w:space="0" w:color="000000"/>
              <w:right w:val="single" w:sz="4" w:space="0" w:color="000000"/>
            </w:tcBorders>
            <w:shd w:val="clear" w:color="auto" w:fill="auto"/>
            <w:noWrap/>
            <w:vAlign w:val="bottom"/>
            <w:hideMark/>
          </w:tcPr>
          <w:p w14:paraId="1B21E4F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7E5A796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FF046CC"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58DD" w:rsidRPr="004B5A8A" w14:paraId="4D0022AB"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08302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15</w:t>
            </w:r>
          </w:p>
        </w:tc>
        <w:tc>
          <w:tcPr>
            <w:tcW w:w="2268" w:type="dxa"/>
            <w:tcBorders>
              <w:top w:val="nil"/>
              <w:left w:val="nil"/>
              <w:bottom w:val="single" w:sz="4" w:space="0" w:color="000000"/>
              <w:right w:val="single" w:sz="4" w:space="0" w:color="000000"/>
            </w:tcBorders>
            <w:shd w:val="clear" w:color="auto" w:fill="auto"/>
            <w:noWrap/>
            <w:vAlign w:val="bottom"/>
            <w:hideMark/>
          </w:tcPr>
          <w:p w14:paraId="052D03D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2AF932B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51A4CC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B5A8A">
              <w:rPr>
                <w:rFonts w:ascii="Verdana" w:hAnsi="Verdana"/>
                <w:color w:val="000000"/>
                <w:sz w:val="18"/>
                <w:szCs w:val="18"/>
                <w:lang w:eastAsia="es-BO"/>
              </w:rPr>
              <w:br/>
              <w:t xml:space="preserve">Caja plástica circular; Material: PVC; Uso para </w:t>
            </w:r>
            <w:r w:rsidRPr="004B5A8A">
              <w:rPr>
                <w:rFonts w:ascii="Verdana" w:hAnsi="Verdana"/>
                <w:color w:val="000000"/>
                <w:sz w:val="18"/>
                <w:szCs w:val="18"/>
                <w:lang w:eastAsia="es-BO"/>
              </w:rPr>
              <w:lastRenderedPageBreak/>
              <w:t>instalaciones eléctricas en general. Recomendado su uso en áreas húmedas.</w:t>
            </w:r>
            <w:r w:rsidRPr="004B5A8A">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4B5A8A">
              <w:rPr>
                <w:rFonts w:ascii="Verdana" w:hAnsi="Verdana"/>
                <w:color w:val="000000"/>
                <w:sz w:val="18"/>
                <w:szCs w:val="18"/>
                <w:lang w:eastAsia="es-BO"/>
              </w:rPr>
              <w:br/>
              <w:t>Deberá ser de buena calidad y de marca reconocida.</w:t>
            </w:r>
          </w:p>
        </w:tc>
      </w:tr>
      <w:tr w:rsidR="002558DD" w:rsidRPr="004B5A8A" w14:paraId="1CF90743" w14:textId="77777777" w:rsidTr="004B5A8A">
        <w:trPr>
          <w:trHeight w:val="311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3ED2B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16</w:t>
            </w:r>
          </w:p>
        </w:tc>
        <w:tc>
          <w:tcPr>
            <w:tcW w:w="2268" w:type="dxa"/>
            <w:tcBorders>
              <w:top w:val="nil"/>
              <w:left w:val="nil"/>
              <w:bottom w:val="single" w:sz="4" w:space="0" w:color="000000"/>
              <w:right w:val="single" w:sz="4" w:space="0" w:color="000000"/>
            </w:tcBorders>
            <w:shd w:val="clear" w:color="auto" w:fill="auto"/>
            <w:noWrap/>
            <w:vAlign w:val="bottom"/>
            <w:hideMark/>
          </w:tcPr>
          <w:p w14:paraId="1A25783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2A828EE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DB03BF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B5A8A">
              <w:rPr>
                <w:rFonts w:ascii="Verdana" w:hAnsi="Verdana"/>
                <w:color w:val="000000"/>
                <w:sz w:val="18"/>
                <w:szCs w:val="18"/>
                <w:lang w:eastAsia="es-BO"/>
              </w:rPr>
              <w:t>Shucko</w:t>
            </w:r>
            <w:proofErr w:type="spellEnd"/>
            <w:r w:rsidRPr="004B5A8A">
              <w:rPr>
                <w:rFonts w:ascii="Verdana" w:hAnsi="Verdana"/>
                <w:color w:val="000000"/>
                <w:sz w:val="18"/>
                <w:szCs w:val="18"/>
                <w:lang w:eastAsia="es-BO"/>
              </w:rPr>
              <w:t xml:space="preserve"> y conmutador de 3 y 4 vías.</w:t>
            </w:r>
            <w:r w:rsidRPr="004B5A8A">
              <w:rPr>
                <w:rFonts w:ascii="Verdana" w:hAnsi="Verdana"/>
                <w:color w:val="000000"/>
                <w:sz w:val="18"/>
                <w:szCs w:val="18"/>
                <w:lang w:eastAsia="es-BO"/>
              </w:rPr>
              <w:br/>
            </w:r>
            <w:r w:rsidRPr="004B5A8A">
              <w:rPr>
                <w:rFonts w:ascii="Verdana" w:hAnsi="Verdana"/>
                <w:color w:val="000000"/>
                <w:sz w:val="18"/>
                <w:szCs w:val="18"/>
                <w:lang w:eastAsia="es-BO"/>
              </w:rPr>
              <w:br/>
              <w:t>Caja plástica rectangular; Medida: 2"" x 4"";Material: PVC; Uso para instalaciones eléctricas en general; Recomendado su uso en áreas húmedas.</w:t>
            </w:r>
            <w:r w:rsidRPr="004B5A8A">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4B5A8A">
              <w:rPr>
                <w:rFonts w:ascii="Verdana" w:hAnsi="Verdana"/>
                <w:color w:val="000000"/>
                <w:sz w:val="18"/>
                <w:szCs w:val="18"/>
                <w:lang w:eastAsia="es-BO"/>
              </w:rPr>
              <w:br/>
              <w:t>Deberá ser de buena calidad y de marca reconocida.</w:t>
            </w:r>
          </w:p>
        </w:tc>
      </w:tr>
      <w:tr w:rsidR="002558DD" w:rsidRPr="004B5A8A" w14:paraId="5560FE73" w14:textId="77777777" w:rsidTr="004B5A8A">
        <w:trPr>
          <w:trHeight w:val="268"/>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1898667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17</w:t>
            </w:r>
          </w:p>
        </w:tc>
        <w:tc>
          <w:tcPr>
            <w:tcW w:w="2268" w:type="dxa"/>
            <w:tcBorders>
              <w:top w:val="nil"/>
              <w:left w:val="nil"/>
              <w:bottom w:val="single" w:sz="4" w:space="0" w:color="auto"/>
              <w:right w:val="single" w:sz="4" w:space="0" w:color="000000"/>
            </w:tcBorders>
            <w:shd w:val="clear" w:color="auto" w:fill="auto"/>
            <w:noWrap/>
            <w:vAlign w:val="bottom"/>
            <w:hideMark/>
          </w:tcPr>
          <w:p w14:paraId="29A0986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CAJA SIFONADA PVC INC/REJILLA DE PISO</w:t>
            </w:r>
          </w:p>
        </w:tc>
        <w:tc>
          <w:tcPr>
            <w:tcW w:w="993" w:type="dxa"/>
            <w:tcBorders>
              <w:top w:val="nil"/>
              <w:left w:val="nil"/>
              <w:bottom w:val="single" w:sz="4" w:space="0" w:color="auto"/>
              <w:right w:val="single" w:sz="4" w:space="0" w:color="000000"/>
            </w:tcBorders>
            <w:shd w:val="clear" w:color="auto" w:fill="auto"/>
            <w:noWrap/>
            <w:vAlign w:val="bottom"/>
            <w:hideMark/>
          </w:tcPr>
          <w:p w14:paraId="1102D2A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3458FFFB"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es empleado en las instalaciones sanitarias de la vivienda, La caja sifonada es el accesorio de la </w:t>
            </w:r>
            <w:proofErr w:type="spellStart"/>
            <w:r w:rsidRPr="004B5A8A">
              <w:rPr>
                <w:rFonts w:ascii="Verdana" w:hAnsi="Verdana"/>
                <w:color w:val="000000"/>
                <w:sz w:val="18"/>
                <w:szCs w:val="18"/>
                <w:lang w:eastAsia="es-BO"/>
              </w:rPr>
              <w:t>linea</w:t>
            </w:r>
            <w:proofErr w:type="spellEnd"/>
            <w:r w:rsidRPr="004B5A8A">
              <w:rPr>
                <w:rFonts w:ascii="Verdana" w:hAnsi="Verdan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B5A8A">
              <w:rPr>
                <w:rFonts w:ascii="Verdana" w:hAnsi="Verdana"/>
                <w:color w:val="000000"/>
                <w:sz w:val="18"/>
                <w:szCs w:val="18"/>
                <w:lang w:eastAsia="es-BO"/>
              </w:rPr>
              <w:br/>
              <w:t xml:space="preserve">los accesorios deben tener las siguientes características: </w:t>
            </w:r>
            <w:r w:rsidRPr="004B5A8A">
              <w:rPr>
                <w:rFonts w:ascii="Verdana" w:hAnsi="Verdana"/>
                <w:color w:val="000000"/>
                <w:sz w:val="18"/>
                <w:szCs w:val="18"/>
                <w:lang w:eastAsia="es-BO"/>
              </w:rPr>
              <w:br/>
              <w:t xml:space="preserve">• Dimensiones de 4” x2” con sello hidráulico </w:t>
            </w:r>
            <w:r w:rsidRPr="004B5A8A">
              <w:rPr>
                <w:rFonts w:ascii="Verdana" w:hAnsi="Verdana"/>
                <w:color w:val="000000"/>
                <w:sz w:val="18"/>
                <w:szCs w:val="18"/>
                <w:lang w:eastAsia="es-BO"/>
              </w:rPr>
              <w:br/>
              <w:t>• Caja sifonada con sifón interno extraíble</w:t>
            </w:r>
            <w:r w:rsidRPr="004B5A8A">
              <w:rPr>
                <w:rFonts w:ascii="Verdana" w:hAnsi="Verdana"/>
                <w:color w:val="000000"/>
                <w:sz w:val="18"/>
                <w:szCs w:val="18"/>
                <w:lang w:eastAsia="es-BO"/>
              </w:rPr>
              <w:br/>
              <w:t>• La caja debe tener su tapa de rejilla metálica de diámetro de 9.7 cm o 4”.</w:t>
            </w:r>
            <w:r w:rsidRPr="004B5A8A">
              <w:rPr>
                <w:rFonts w:ascii="Verdana" w:hAnsi="Verdana"/>
                <w:color w:val="000000"/>
                <w:sz w:val="18"/>
                <w:szCs w:val="18"/>
                <w:lang w:eastAsia="es-BO"/>
              </w:rPr>
              <w:br/>
              <w:t xml:space="preserve">• La procedencia del material </w:t>
            </w:r>
            <w:proofErr w:type="spellStart"/>
            <w:r w:rsidRPr="004B5A8A">
              <w:rPr>
                <w:rFonts w:ascii="Verdana" w:hAnsi="Verdana"/>
                <w:color w:val="000000"/>
                <w:sz w:val="18"/>
                <w:szCs w:val="18"/>
                <w:lang w:eastAsia="es-BO"/>
              </w:rPr>
              <w:t>sera</w:t>
            </w:r>
            <w:proofErr w:type="spellEnd"/>
            <w:r w:rsidRPr="004B5A8A">
              <w:rPr>
                <w:rFonts w:ascii="Verdana" w:hAnsi="Verdana"/>
                <w:color w:val="000000"/>
                <w:sz w:val="18"/>
                <w:szCs w:val="18"/>
                <w:lang w:eastAsia="es-BO"/>
              </w:rPr>
              <w:t xml:space="preserve"> de </w:t>
            </w:r>
            <w:proofErr w:type="spellStart"/>
            <w:r w:rsidRPr="004B5A8A">
              <w:rPr>
                <w:rFonts w:ascii="Verdana" w:hAnsi="Verdana"/>
                <w:color w:val="000000"/>
                <w:sz w:val="18"/>
                <w:szCs w:val="18"/>
                <w:lang w:eastAsia="es-BO"/>
              </w:rPr>
              <w:t>fabrica</w:t>
            </w:r>
            <w:proofErr w:type="spellEnd"/>
            <w:r w:rsidRPr="004B5A8A">
              <w:rPr>
                <w:rFonts w:ascii="Verdana" w:hAnsi="Verdana"/>
                <w:color w:val="000000"/>
                <w:sz w:val="18"/>
                <w:szCs w:val="18"/>
                <w:lang w:eastAsia="es-BO"/>
              </w:rPr>
              <w:t xml:space="preserve"> por inyección de molde </w:t>
            </w:r>
            <w:r w:rsidRPr="004B5A8A">
              <w:rPr>
                <w:rFonts w:ascii="Verdana" w:hAnsi="Verdana"/>
                <w:color w:val="000000"/>
                <w:sz w:val="18"/>
                <w:szCs w:val="18"/>
                <w:lang w:eastAsia="es-BO"/>
              </w:rPr>
              <w:br/>
              <w:t>• No deberá ser el uso de piezas espaciales obtenidas mediante cortes</w:t>
            </w:r>
            <w:r w:rsidRPr="004B5A8A">
              <w:rPr>
                <w:rFonts w:ascii="Verdana" w:hAnsi="Verdana"/>
                <w:color w:val="000000"/>
                <w:sz w:val="18"/>
                <w:szCs w:val="18"/>
                <w:lang w:eastAsia="es-BO"/>
              </w:rPr>
              <w:br/>
              <w:t xml:space="preserve">• Superficie externa e interna lisas y estar libres de grietas, fisuras, ondulaciones y otros defectos que alteren su calidad. </w:t>
            </w:r>
            <w:r w:rsidRPr="004B5A8A">
              <w:rPr>
                <w:rFonts w:ascii="Verdana" w:hAnsi="Verdana"/>
                <w:color w:val="000000"/>
                <w:sz w:val="18"/>
                <w:szCs w:val="18"/>
                <w:lang w:eastAsia="es-BO"/>
              </w:rPr>
              <w:br/>
              <w:t xml:space="preserve">• Los accesorios deberán ser de color uniforme. </w:t>
            </w:r>
            <w:r w:rsidRPr="004B5A8A">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4B5A8A">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2558DD" w:rsidRPr="004B5A8A" w14:paraId="5A7146FD" w14:textId="77777777" w:rsidTr="004B5A8A">
        <w:trPr>
          <w:trHeight w:val="184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E597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31D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CANALETA DE CALAMINA GALVANIZADA NRO 28 CORTE 33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6231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D5FC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w:t>
            </w:r>
            <w:r w:rsidRPr="004B5A8A">
              <w:rPr>
                <w:rFonts w:ascii="Verdana" w:hAnsi="Verdana"/>
                <w:color w:val="000000"/>
                <w:sz w:val="18"/>
                <w:szCs w:val="18"/>
                <w:lang w:eastAsia="es-BO"/>
              </w:rPr>
              <w:lastRenderedPageBreak/>
              <w:t>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558DD" w:rsidRPr="004B5A8A" w14:paraId="777CC389" w14:textId="77777777" w:rsidTr="004B5A8A">
        <w:trPr>
          <w:trHeight w:val="6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BD39F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19</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6466963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CAÑERÍA DE ALUMINIO 1/2" (BRAZO DE DUCHA)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E9CDC9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72C7AAA7"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Los kits de seguridad serán sujetos en los muros del baño los mismos seguirán una serie de pasos para su correcta ejecución:</w:t>
            </w:r>
            <w:r w:rsidRPr="004B5A8A">
              <w:rPr>
                <w:rFonts w:ascii="Verdana" w:hAnsi="Verdana"/>
                <w:color w:val="000000"/>
                <w:sz w:val="18"/>
                <w:szCs w:val="18"/>
                <w:lang w:eastAsia="es-BO"/>
              </w:rPr>
              <w:br/>
              <w:t>• Consultar Planos Arquitectónicos y verificar localización.</w:t>
            </w:r>
            <w:r w:rsidRPr="004B5A8A">
              <w:rPr>
                <w:rFonts w:ascii="Verdana" w:hAnsi="Verdana"/>
                <w:color w:val="000000"/>
                <w:sz w:val="18"/>
                <w:szCs w:val="18"/>
                <w:lang w:eastAsia="es-BO"/>
              </w:rPr>
              <w:br/>
              <w:t>• Localizar en lugares y alturas señalados en planos Barras de ayuda para minusválidos en acero inoxidable.</w:t>
            </w:r>
            <w:r w:rsidRPr="004B5A8A">
              <w:rPr>
                <w:rFonts w:ascii="Verdana" w:hAnsi="Verdana"/>
                <w:color w:val="000000"/>
                <w:sz w:val="18"/>
                <w:szCs w:val="18"/>
                <w:lang w:eastAsia="es-BO"/>
              </w:rPr>
              <w:br/>
              <w:t>• Realizar instalación siguiendo todas las indicaciones del Inspector de obra.</w:t>
            </w:r>
            <w:r w:rsidRPr="004B5A8A">
              <w:rPr>
                <w:rFonts w:ascii="Verdana" w:hAnsi="Verdana"/>
                <w:color w:val="000000"/>
                <w:sz w:val="18"/>
                <w:szCs w:val="18"/>
                <w:lang w:eastAsia="es-BO"/>
              </w:rPr>
              <w:br/>
              <w:t>• Utilizar herrajes, chazos y tornillería en acero inoxidable adecuada para el empotramiento al muro.</w:t>
            </w:r>
            <w:r w:rsidRPr="004B5A8A">
              <w:rPr>
                <w:rFonts w:ascii="Verdana" w:hAnsi="Verdana"/>
                <w:color w:val="000000"/>
                <w:sz w:val="18"/>
                <w:szCs w:val="18"/>
                <w:lang w:eastAsia="es-BO"/>
              </w:rPr>
              <w:br/>
              <w:t>• Verificar niveles y acabados para aceptación.</w:t>
            </w:r>
          </w:p>
          <w:p w14:paraId="70EAB709" w14:textId="77777777" w:rsidR="002558DD" w:rsidRPr="004B5A8A" w:rsidRDefault="002558DD" w:rsidP="004B5A8A">
            <w:pPr>
              <w:rPr>
                <w:rFonts w:ascii="Verdana" w:hAnsi="Verdana"/>
                <w:color w:val="000000"/>
                <w:sz w:val="18"/>
                <w:szCs w:val="18"/>
                <w:lang w:eastAsia="es-BO"/>
              </w:rPr>
            </w:pPr>
          </w:p>
        </w:tc>
      </w:tr>
      <w:tr w:rsidR="002558DD" w:rsidRPr="004B5A8A" w14:paraId="6AD99BBE" w14:textId="77777777" w:rsidTr="004B5A8A">
        <w:trPr>
          <w:trHeight w:val="41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6654E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58D5198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024165E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1EF0D2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B5A8A">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4B5A8A">
              <w:rPr>
                <w:rFonts w:ascii="Verdana" w:hAnsi="Verdan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B5A8A">
              <w:rPr>
                <w:rFonts w:ascii="Verdana" w:hAnsi="Verdana"/>
                <w:color w:val="000000"/>
                <w:sz w:val="18"/>
                <w:szCs w:val="18"/>
                <w:lang w:eastAsia="es-BO"/>
              </w:rPr>
              <w:br/>
              <w:t>Se debe tomar las previsiones para evitar accidentes como intoxicaciones, inflamaciones y explosiones.</w:t>
            </w:r>
            <w:r w:rsidRPr="004B5A8A">
              <w:rPr>
                <w:rFonts w:ascii="Verdana" w:hAnsi="Verdana"/>
                <w:color w:val="000000"/>
                <w:sz w:val="18"/>
                <w:szCs w:val="18"/>
                <w:lang w:eastAsia="es-BO"/>
              </w:rPr>
              <w:br/>
              <w:t>Características:</w:t>
            </w:r>
            <w:r w:rsidRPr="004B5A8A">
              <w:rPr>
                <w:rFonts w:ascii="Verdana" w:hAnsi="Verdana"/>
                <w:color w:val="000000"/>
                <w:sz w:val="18"/>
                <w:szCs w:val="18"/>
                <w:lang w:eastAsia="es-BO"/>
              </w:rPr>
              <w:br/>
              <w:t>• Debe tener alta resistencia a la intemperie</w:t>
            </w:r>
            <w:r w:rsidRPr="004B5A8A">
              <w:rPr>
                <w:rFonts w:ascii="Verdana" w:hAnsi="Verdana"/>
                <w:color w:val="000000"/>
                <w:sz w:val="18"/>
                <w:szCs w:val="18"/>
                <w:lang w:eastAsia="es-BO"/>
              </w:rPr>
              <w:br/>
              <w:t xml:space="preserve">• Posee buenas características mecánicas tanto al impacto como al desgaste </w:t>
            </w:r>
            <w:r w:rsidRPr="004B5A8A">
              <w:rPr>
                <w:rFonts w:ascii="Verdana" w:hAnsi="Verdana"/>
                <w:color w:val="000000"/>
                <w:sz w:val="18"/>
                <w:szCs w:val="18"/>
                <w:lang w:eastAsia="es-BO"/>
              </w:rPr>
              <w:br/>
              <w:t xml:space="preserve">• Presenta baja absorción de agua </w:t>
            </w:r>
            <w:r w:rsidRPr="004B5A8A">
              <w:rPr>
                <w:rFonts w:ascii="Verdana" w:hAnsi="Verdana"/>
                <w:color w:val="000000"/>
                <w:sz w:val="18"/>
                <w:szCs w:val="18"/>
                <w:lang w:eastAsia="es-BO"/>
              </w:rPr>
              <w:br/>
              <w:t xml:space="preserve">• Se aplica fácil y rápido </w:t>
            </w:r>
            <w:r w:rsidRPr="004B5A8A">
              <w:rPr>
                <w:rFonts w:ascii="Verdana" w:hAnsi="Verdana"/>
                <w:color w:val="000000"/>
                <w:sz w:val="18"/>
                <w:szCs w:val="18"/>
                <w:lang w:eastAsia="es-BO"/>
              </w:rPr>
              <w:br/>
              <w:t>• Resistente al ataque de hongos, mohos y bacterias.</w:t>
            </w:r>
          </w:p>
        </w:tc>
      </w:tr>
      <w:tr w:rsidR="002558DD" w:rsidRPr="004B5A8A" w14:paraId="1723B0B6" w14:textId="77777777" w:rsidTr="004B5A8A">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938A66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21</w:t>
            </w:r>
          </w:p>
        </w:tc>
        <w:tc>
          <w:tcPr>
            <w:tcW w:w="2268" w:type="dxa"/>
            <w:tcBorders>
              <w:top w:val="nil"/>
              <w:left w:val="nil"/>
              <w:bottom w:val="single" w:sz="4" w:space="0" w:color="000000"/>
              <w:right w:val="single" w:sz="4" w:space="0" w:color="000000"/>
            </w:tcBorders>
            <w:shd w:val="clear" w:color="auto" w:fill="auto"/>
            <w:noWrap/>
            <w:vAlign w:val="bottom"/>
            <w:hideMark/>
          </w:tcPr>
          <w:p w14:paraId="4D55C51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6E7607B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4113294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El cemento blanco es un tipo de cemento elaborado con los mismos componentes que el tradicional, pero con </w:t>
            </w:r>
            <w:r w:rsidRPr="004B5A8A">
              <w:rPr>
                <w:rFonts w:ascii="Verdana" w:hAnsi="Verdana"/>
                <w:color w:val="000000"/>
                <w:sz w:val="18"/>
                <w:szCs w:val="18"/>
                <w:lang w:eastAsia="es-BO"/>
              </w:rPr>
              <w:lastRenderedPageBreak/>
              <w:t>algunas características especiales y diferencias en la temperatura de cocción que le otorgan ese aspecto tan particular.</w:t>
            </w:r>
            <w:r w:rsidRPr="004B5A8A">
              <w:rPr>
                <w:rFonts w:ascii="Verdana" w:hAnsi="Verdana"/>
                <w:color w:val="000000"/>
                <w:sz w:val="18"/>
                <w:szCs w:val="18"/>
                <w:lang w:eastAsia="es-BO"/>
              </w:rPr>
              <w:br/>
              <w:t xml:space="preserve">El ingrediente distintivo en su elaboración es la caliza, la cual es de una calidad superior y presenta bajos niveles de hierro. </w:t>
            </w:r>
            <w:r w:rsidRPr="004B5A8A">
              <w:rPr>
                <w:rFonts w:ascii="Verdana" w:hAnsi="Verdana"/>
                <w:color w:val="000000"/>
                <w:sz w:val="18"/>
                <w:szCs w:val="18"/>
                <w:lang w:eastAsia="es-BO"/>
              </w:rPr>
              <w:br/>
              <w:t>El cemento blanco es compatible con todos los materiales de construcción convencionales, siendo útil en la edificación de columnas, losas y pisos, entre otros trabajos.</w:t>
            </w:r>
            <w:r w:rsidRPr="004B5A8A">
              <w:rPr>
                <w:rFonts w:ascii="Verdana" w:hAnsi="Verdana"/>
                <w:color w:val="000000"/>
                <w:sz w:val="18"/>
                <w:szCs w:val="18"/>
                <w:lang w:eastAsia="es-BO"/>
              </w:rPr>
              <w:br/>
              <w:t>Además, su particular tonalidad lo convierte en un componente perfecto para lograr increíbles acabados artísticos.</w:t>
            </w:r>
            <w:r w:rsidRPr="004B5A8A">
              <w:rPr>
                <w:rFonts w:ascii="Verdana" w:hAnsi="Verdan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B5A8A">
              <w:rPr>
                <w:rFonts w:ascii="Verdana" w:hAnsi="Verdana"/>
                <w:color w:val="000000"/>
                <w:sz w:val="18"/>
                <w:szCs w:val="18"/>
                <w:lang w:eastAsia="es-BO"/>
              </w:rPr>
              <w:t>tirol</w:t>
            </w:r>
            <w:proofErr w:type="spellEnd"/>
            <w:r w:rsidRPr="004B5A8A">
              <w:rPr>
                <w:rFonts w:ascii="Verdana" w:hAnsi="Verdana"/>
                <w:color w:val="000000"/>
                <w:sz w:val="18"/>
                <w:szCs w:val="18"/>
                <w:lang w:eastAsia="es-BO"/>
              </w:rPr>
              <w:t xml:space="preserve"> y determinados empastados.</w:t>
            </w:r>
            <w:r w:rsidRPr="004B5A8A">
              <w:rPr>
                <w:rFonts w:ascii="Verdana" w:hAnsi="Verdana"/>
                <w:color w:val="000000"/>
                <w:sz w:val="18"/>
                <w:szCs w:val="18"/>
                <w:lang w:eastAsia="es-BO"/>
              </w:rPr>
              <w:br/>
              <w:t>El cemento blanco está compuesto por:</w:t>
            </w:r>
            <w:r w:rsidRPr="004B5A8A">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B5A8A">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4B5A8A">
              <w:rPr>
                <w:rFonts w:ascii="Verdana" w:hAnsi="Verdan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558DD" w:rsidRPr="004B5A8A" w14:paraId="21E5917F" w14:textId="77777777" w:rsidTr="004B5A8A">
        <w:trPr>
          <w:trHeight w:val="141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3EEBC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22</w:t>
            </w:r>
          </w:p>
        </w:tc>
        <w:tc>
          <w:tcPr>
            <w:tcW w:w="2268" w:type="dxa"/>
            <w:tcBorders>
              <w:top w:val="nil"/>
              <w:left w:val="nil"/>
              <w:bottom w:val="single" w:sz="4" w:space="0" w:color="000000"/>
              <w:right w:val="single" w:sz="4" w:space="0" w:color="000000"/>
            </w:tcBorders>
            <w:shd w:val="clear" w:color="auto" w:fill="auto"/>
            <w:noWrap/>
            <w:vAlign w:val="bottom"/>
            <w:hideMark/>
          </w:tcPr>
          <w:p w14:paraId="3BE79A2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F112C0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10D3A17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B5A8A">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B5A8A">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B5A8A">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B5A8A">
              <w:rPr>
                <w:rFonts w:ascii="Verdana" w:hAnsi="Verdana"/>
                <w:color w:val="000000"/>
                <w:sz w:val="18"/>
                <w:szCs w:val="18"/>
                <w:lang w:eastAsia="es-BO"/>
              </w:rPr>
              <w:br/>
              <w:t>Tendrá las siguientes características:</w:t>
            </w:r>
            <w:r w:rsidRPr="004B5A8A">
              <w:rPr>
                <w:rFonts w:ascii="Verdana" w:hAnsi="Verdana"/>
                <w:color w:val="000000"/>
                <w:sz w:val="18"/>
                <w:szCs w:val="18"/>
                <w:lang w:eastAsia="es-BO"/>
              </w:rPr>
              <w:br/>
              <w:t>• Excelente grado de retención de agua Conforme UNE-EN 12004-Anexo ZA Agua de amasado 26 ± 2%</w:t>
            </w:r>
            <w:r w:rsidRPr="004B5A8A">
              <w:rPr>
                <w:rFonts w:ascii="Verdana" w:hAnsi="Verdana"/>
                <w:color w:val="000000"/>
                <w:sz w:val="18"/>
                <w:szCs w:val="18"/>
                <w:lang w:eastAsia="es-BO"/>
              </w:rPr>
              <w:br/>
              <w:t>• Temperatura de aplicación +5ºC a +35ºC</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 Tiempo de vida de la mezcla 2 horas</w:t>
            </w:r>
            <w:r w:rsidRPr="004B5A8A">
              <w:rPr>
                <w:rFonts w:ascii="Verdana" w:hAnsi="Verdana"/>
                <w:color w:val="000000"/>
                <w:sz w:val="18"/>
                <w:szCs w:val="18"/>
                <w:lang w:eastAsia="es-BO"/>
              </w:rPr>
              <w:br/>
              <w:t>• Tiempo de ajuste de las baldosas 30 minutos</w:t>
            </w:r>
            <w:r w:rsidRPr="004B5A8A">
              <w:rPr>
                <w:rFonts w:ascii="Verdana" w:hAnsi="Verdana"/>
                <w:color w:val="000000"/>
                <w:sz w:val="18"/>
                <w:szCs w:val="18"/>
                <w:lang w:eastAsia="es-BO"/>
              </w:rPr>
              <w:br/>
              <w:t>• Relleno de juntas 24 horas</w:t>
            </w:r>
            <w:r w:rsidRPr="004B5A8A">
              <w:rPr>
                <w:rFonts w:ascii="Verdana" w:hAnsi="Verdana"/>
                <w:color w:val="000000"/>
                <w:sz w:val="18"/>
                <w:szCs w:val="18"/>
                <w:lang w:eastAsia="es-BO"/>
              </w:rPr>
              <w:br/>
              <w:t>• Reacción al fuego</w:t>
            </w:r>
            <w:r w:rsidRPr="004B5A8A">
              <w:rPr>
                <w:rFonts w:ascii="Verdana" w:hAnsi="Verdana"/>
                <w:color w:val="000000"/>
                <w:sz w:val="18"/>
                <w:szCs w:val="18"/>
                <w:lang w:eastAsia="es-BO"/>
              </w:rPr>
              <w:br/>
              <w:t>• Tiempo abierto 20 minutos</w:t>
            </w:r>
            <w:r w:rsidRPr="004B5A8A">
              <w:rPr>
                <w:rFonts w:ascii="Verdana" w:hAnsi="Verdana"/>
                <w:color w:val="000000"/>
                <w:sz w:val="18"/>
                <w:szCs w:val="18"/>
                <w:lang w:eastAsia="es-BO"/>
              </w:rPr>
              <w:br/>
              <w:t>• Adherencia inicial ≥ 0.5 N/mm</w:t>
            </w:r>
            <w:r w:rsidRPr="004B5A8A">
              <w:rPr>
                <w:rFonts w:ascii="Verdana" w:hAnsi="Verdana"/>
                <w:color w:val="000000"/>
                <w:sz w:val="18"/>
                <w:szCs w:val="18"/>
                <w:lang w:eastAsia="es-BO"/>
              </w:rPr>
              <w:br/>
              <w:t>• Adherencia tras inmersión en agua ≥ 0.5 N/mm2</w:t>
            </w:r>
            <w:r w:rsidRPr="004B5A8A">
              <w:rPr>
                <w:rFonts w:ascii="Verdana" w:hAnsi="Verdana"/>
                <w:color w:val="000000"/>
                <w:sz w:val="18"/>
                <w:szCs w:val="18"/>
                <w:lang w:eastAsia="es-BO"/>
              </w:rPr>
              <w:br/>
              <w:t>• No requiere mezclas, basta agregar agua.</w:t>
            </w:r>
          </w:p>
        </w:tc>
      </w:tr>
      <w:tr w:rsidR="002558DD" w:rsidRPr="004B5A8A" w14:paraId="3A868156"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0B6B02"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23</w:t>
            </w:r>
          </w:p>
        </w:tc>
        <w:tc>
          <w:tcPr>
            <w:tcW w:w="2268" w:type="dxa"/>
            <w:tcBorders>
              <w:top w:val="nil"/>
              <w:left w:val="nil"/>
              <w:bottom w:val="single" w:sz="4" w:space="0" w:color="000000"/>
              <w:right w:val="single" w:sz="4" w:space="0" w:color="000000"/>
            </w:tcBorders>
            <w:shd w:val="clear" w:color="auto" w:fill="auto"/>
            <w:noWrap/>
            <w:vAlign w:val="bottom"/>
            <w:hideMark/>
          </w:tcPr>
          <w:p w14:paraId="74151C9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8F5D5C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BL</w:t>
            </w:r>
          </w:p>
        </w:tc>
        <w:tc>
          <w:tcPr>
            <w:tcW w:w="5528" w:type="dxa"/>
            <w:tcBorders>
              <w:top w:val="nil"/>
              <w:left w:val="nil"/>
              <w:bottom w:val="single" w:sz="4" w:space="0" w:color="000000"/>
              <w:right w:val="single" w:sz="4" w:space="0" w:color="000000"/>
            </w:tcBorders>
            <w:shd w:val="clear" w:color="auto" w:fill="auto"/>
            <w:vAlign w:val="bottom"/>
            <w:hideMark/>
          </w:tcPr>
          <w:p w14:paraId="3A17B4F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4B5A8A">
              <w:rPr>
                <w:rFonts w:ascii="Verdana" w:hAnsi="Verdan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B5A8A">
              <w:rPr>
                <w:rFonts w:ascii="Verdana" w:hAnsi="Verdan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B5A8A">
              <w:rPr>
                <w:rFonts w:ascii="Verdana" w:hAnsi="Verdan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B5A8A">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2558DD" w:rsidRPr="004B5A8A" w14:paraId="72FA4A8C" w14:textId="77777777" w:rsidTr="004B5A8A">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1C81A7"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24</w:t>
            </w:r>
          </w:p>
        </w:tc>
        <w:tc>
          <w:tcPr>
            <w:tcW w:w="2268" w:type="dxa"/>
            <w:tcBorders>
              <w:top w:val="nil"/>
              <w:left w:val="nil"/>
              <w:bottom w:val="single" w:sz="4" w:space="0" w:color="000000"/>
              <w:right w:val="single" w:sz="4" w:space="0" w:color="000000"/>
            </w:tcBorders>
            <w:shd w:val="clear" w:color="auto" w:fill="auto"/>
            <w:noWrap/>
            <w:vAlign w:val="bottom"/>
            <w:hideMark/>
          </w:tcPr>
          <w:p w14:paraId="41A6D37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80B300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03D83E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B5A8A">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B5A8A">
              <w:rPr>
                <w:rFonts w:ascii="Verdana" w:hAnsi="Verdana"/>
                <w:color w:val="000000"/>
                <w:sz w:val="18"/>
                <w:szCs w:val="18"/>
                <w:lang w:eastAsia="es-BO"/>
              </w:rPr>
              <w:t>Porcelain</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Enamel</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Institute</w:t>
            </w:r>
            <w:proofErr w:type="spellEnd"/>
            <w:r w:rsidRPr="004B5A8A">
              <w:rPr>
                <w:rFonts w:ascii="Verdana" w:hAnsi="Verdana"/>
                <w:color w:val="000000"/>
                <w:sz w:val="18"/>
                <w:szCs w:val="18"/>
                <w:lang w:eastAsia="es-BO"/>
              </w:rPr>
              <w:t>), que es el índice que mide la resistencia al desgaste.</w:t>
            </w:r>
            <w:r w:rsidRPr="004B5A8A">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4B5A8A">
              <w:rPr>
                <w:rFonts w:ascii="Verdana" w:hAnsi="Verdana"/>
                <w:color w:val="000000"/>
                <w:sz w:val="18"/>
                <w:szCs w:val="18"/>
                <w:lang w:eastAsia="es-BO"/>
              </w:rPr>
              <w:br/>
              <w:t xml:space="preserve">Asimismo, la cerámica deberá cumplir los requisitos de la norma IBNORCA NB/150-10545. El almacenamiento y manipuleo deberá seguir las indicaciones del proveedor del </w:t>
            </w:r>
            <w:r w:rsidRPr="004B5A8A">
              <w:rPr>
                <w:rFonts w:ascii="Verdana" w:hAnsi="Verdana"/>
                <w:color w:val="000000"/>
                <w:sz w:val="18"/>
                <w:szCs w:val="18"/>
                <w:lang w:eastAsia="es-BO"/>
              </w:rPr>
              <w:lastRenderedPageBreak/>
              <w:t>material.</w:t>
            </w:r>
            <w:r w:rsidRPr="004B5A8A">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2558DD" w:rsidRPr="004B5A8A" w14:paraId="6A52A605" w14:textId="77777777" w:rsidTr="004B5A8A">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0AD2F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25</w:t>
            </w:r>
          </w:p>
        </w:tc>
        <w:tc>
          <w:tcPr>
            <w:tcW w:w="2268" w:type="dxa"/>
            <w:tcBorders>
              <w:top w:val="nil"/>
              <w:left w:val="nil"/>
              <w:bottom w:val="single" w:sz="4" w:space="0" w:color="000000"/>
              <w:right w:val="single" w:sz="4" w:space="0" w:color="000000"/>
            </w:tcBorders>
            <w:shd w:val="clear" w:color="auto" w:fill="auto"/>
            <w:noWrap/>
            <w:vAlign w:val="bottom"/>
            <w:hideMark/>
          </w:tcPr>
          <w:p w14:paraId="454B71F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7A5F173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D09C18A"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B5A8A">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B5A8A">
              <w:rPr>
                <w:rFonts w:ascii="Verdana" w:hAnsi="Verdana"/>
                <w:color w:val="000000"/>
                <w:sz w:val="18"/>
                <w:szCs w:val="18"/>
                <w:lang w:eastAsia="es-BO"/>
              </w:rPr>
              <w:t>Porcelain</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Enamel</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Institute</w:t>
            </w:r>
            <w:proofErr w:type="spellEnd"/>
            <w:r w:rsidRPr="004B5A8A">
              <w:rPr>
                <w:rFonts w:ascii="Verdana" w:hAnsi="Verdana"/>
                <w:color w:val="000000"/>
                <w:sz w:val="18"/>
                <w:szCs w:val="18"/>
                <w:lang w:eastAsia="es-BO"/>
              </w:rPr>
              <w:t>), que es el índice que mide la resistencia al desgaste.</w:t>
            </w:r>
            <w:r w:rsidRPr="004B5A8A">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4B5A8A">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4B5A8A">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2558DD" w:rsidRPr="004B5A8A" w14:paraId="3B219E1B" w14:textId="77777777" w:rsidTr="004B5A8A">
        <w:trPr>
          <w:trHeight w:val="1229"/>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7FB7F45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26</w:t>
            </w:r>
          </w:p>
        </w:tc>
        <w:tc>
          <w:tcPr>
            <w:tcW w:w="2268" w:type="dxa"/>
            <w:tcBorders>
              <w:top w:val="nil"/>
              <w:left w:val="nil"/>
              <w:bottom w:val="single" w:sz="4" w:space="0" w:color="000000"/>
              <w:right w:val="single" w:sz="4" w:space="0" w:color="000000"/>
            </w:tcBorders>
            <w:shd w:val="clear" w:color="auto" w:fill="auto"/>
            <w:noWrap/>
            <w:vAlign w:val="bottom"/>
          </w:tcPr>
          <w:p w14:paraId="4F24B3D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E145F6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tcPr>
          <w:p w14:paraId="7E9BD40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558DD" w:rsidRPr="004B5A8A" w14:paraId="5478B258" w14:textId="77777777" w:rsidTr="004B5A8A">
        <w:trPr>
          <w:trHeight w:val="122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BB470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27</w:t>
            </w:r>
          </w:p>
        </w:tc>
        <w:tc>
          <w:tcPr>
            <w:tcW w:w="2268" w:type="dxa"/>
            <w:tcBorders>
              <w:top w:val="nil"/>
              <w:left w:val="nil"/>
              <w:bottom w:val="single" w:sz="4" w:space="0" w:color="000000"/>
              <w:right w:val="single" w:sz="4" w:space="0" w:color="000000"/>
            </w:tcBorders>
            <w:shd w:val="clear" w:color="auto" w:fill="auto"/>
            <w:noWrap/>
            <w:vAlign w:val="bottom"/>
            <w:hideMark/>
          </w:tcPr>
          <w:p w14:paraId="129FB8F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1488DAF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145F94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558DD" w:rsidRPr="004B5A8A" w14:paraId="48E34F54" w14:textId="77777777" w:rsidTr="004B5A8A">
        <w:trPr>
          <w:trHeight w:val="91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5EB17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28</w:t>
            </w:r>
          </w:p>
        </w:tc>
        <w:tc>
          <w:tcPr>
            <w:tcW w:w="2268" w:type="dxa"/>
            <w:tcBorders>
              <w:top w:val="nil"/>
              <w:left w:val="nil"/>
              <w:bottom w:val="single" w:sz="4" w:space="0" w:color="000000"/>
              <w:right w:val="single" w:sz="4" w:space="0" w:color="000000"/>
            </w:tcBorders>
            <w:shd w:val="clear" w:color="auto" w:fill="auto"/>
            <w:noWrap/>
            <w:vAlign w:val="bottom"/>
            <w:hideMark/>
          </w:tcPr>
          <w:p w14:paraId="0CCBC1E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7FD9BAC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EDFC05B"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Largo: 40 a 60 cm</w:t>
            </w:r>
            <w:r w:rsidRPr="004B5A8A">
              <w:rPr>
                <w:rFonts w:ascii="Verdana" w:hAnsi="Verdana"/>
                <w:color w:val="000000"/>
                <w:sz w:val="18"/>
                <w:szCs w:val="18"/>
                <w:lang w:eastAsia="es-BO"/>
              </w:rPr>
              <w:br/>
              <w:t>• Ancho: 4.1 cm x 3/8"" (Diámetro de la manguera)</w:t>
            </w:r>
            <w:r w:rsidRPr="004B5A8A">
              <w:rPr>
                <w:rFonts w:ascii="Verdana" w:hAnsi="Verdana"/>
                <w:color w:val="000000"/>
                <w:sz w:val="18"/>
                <w:szCs w:val="18"/>
                <w:lang w:eastAsia="es-BO"/>
              </w:rPr>
              <w:br/>
              <w:t>• Rosca: 1/2 para entrada a grifería y de 1/2 para punto hidráulico.</w:t>
            </w:r>
            <w:r w:rsidRPr="004B5A8A">
              <w:rPr>
                <w:rFonts w:ascii="Verdana" w:hAnsi="Verdana"/>
                <w:color w:val="000000"/>
                <w:sz w:val="18"/>
                <w:szCs w:val="18"/>
                <w:lang w:eastAsia="es-BO"/>
              </w:rPr>
              <w:br/>
              <w:t>• Material: plástico PVC flexible de alta resistencia</w:t>
            </w:r>
            <w:r w:rsidRPr="004B5A8A">
              <w:rPr>
                <w:rFonts w:ascii="Verdana" w:hAnsi="Verdana"/>
                <w:color w:val="000000"/>
                <w:sz w:val="18"/>
                <w:szCs w:val="18"/>
                <w:lang w:eastAsia="es-BO"/>
              </w:rPr>
              <w:br/>
              <w:t>• Temperatura: De 4°C a 66°C.</w:t>
            </w:r>
            <w:r w:rsidRPr="004B5A8A">
              <w:rPr>
                <w:rFonts w:ascii="Verdana" w:hAnsi="Verdana"/>
                <w:color w:val="000000"/>
                <w:sz w:val="18"/>
                <w:szCs w:val="18"/>
                <w:lang w:eastAsia="es-BO"/>
              </w:rPr>
              <w:br/>
              <w:t xml:space="preserve">• Resistente a la corrosión, pelado y decoloración de agua. </w:t>
            </w:r>
            <w:r w:rsidRPr="004B5A8A">
              <w:rPr>
                <w:rFonts w:ascii="Verdana" w:hAnsi="Verdana"/>
                <w:color w:val="000000"/>
                <w:sz w:val="18"/>
                <w:szCs w:val="18"/>
                <w:lang w:eastAsia="es-BO"/>
              </w:rPr>
              <w:br/>
              <w:t>• Resistente al efecto de jabones y limpiadores de tocador.</w:t>
            </w:r>
            <w:r w:rsidRPr="004B5A8A">
              <w:rPr>
                <w:rFonts w:ascii="Verdana" w:hAnsi="Verdana"/>
                <w:color w:val="000000"/>
                <w:sz w:val="18"/>
                <w:szCs w:val="18"/>
                <w:lang w:eastAsia="es-BO"/>
              </w:rPr>
              <w:br/>
              <w:t>• Recubrimientos no tóxicos.</w:t>
            </w:r>
          </w:p>
        </w:tc>
      </w:tr>
      <w:tr w:rsidR="002558DD" w:rsidRPr="004B5A8A" w14:paraId="150C88FF" w14:textId="77777777" w:rsidTr="004B5A8A">
        <w:trPr>
          <w:trHeight w:val="5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673569"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29</w:t>
            </w:r>
          </w:p>
        </w:tc>
        <w:tc>
          <w:tcPr>
            <w:tcW w:w="2268" w:type="dxa"/>
            <w:tcBorders>
              <w:top w:val="nil"/>
              <w:left w:val="nil"/>
              <w:bottom w:val="single" w:sz="4" w:space="0" w:color="000000"/>
              <w:right w:val="single" w:sz="4" w:space="0" w:color="000000"/>
            </w:tcBorders>
            <w:shd w:val="clear" w:color="auto" w:fill="auto"/>
            <w:noWrap/>
            <w:vAlign w:val="bottom"/>
            <w:hideMark/>
          </w:tcPr>
          <w:p w14:paraId="3978EC9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F182DF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0DA8853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w:t>
            </w:r>
            <w:r w:rsidRPr="004B5A8A">
              <w:rPr>
                <w:rFonts w:ascii="Verdana" w:hAnsi="Verdana"/>
                <w:color w:val="000000"/>
                <w:sz w:val="18"/>
                <w:szCs w:val="18"/>
                <w:lang w:eastAsia="es-BO"/>
              </w:rPr>
              <w:lastRenderedPageBreak/>
              <w:t>importación y así asegurar la entrega efectiva del producto en almacenes.</w:t>
            </w:r>
            <w:r w:rsidRPr="004B5A8A">
              <w:rPr>
                <w:rFonts w:ascii="Verdana" w:hAnsi="Verdana"/>
                <w:color w:val="000000"/>
                <w:sz w:val="18"/>
                <w:szCs w:val="18"/>
                <w:lang w:eastAsia="es-BO"/>
              </w:rPr>
              <w:br/>
              <w:t>Los paneles de plafón tipo Armstrong deberán contar con las siguientes características:</w:t>
            </w:r>
            <w:r w:rsidRPr="004B5A8A">
              <w:rPr>
                <w:rFonts w:ascii="Verdana" w:hAnsi="Verdana"/>
                <w:color w:val="000000"/>
                <w:sz w:val="18"/>
                <w:szCs w:val="18"/>
                <w:lang w:eastAsia="es-BO"/>
              </w:rPr>
              <w:br/>
              <w:t>Versatilidad, Rapidez y facilidad de instalación Resistencia a esfuerzos mecánicos, Resistencia al fuego, aislación acústica y aislación térmica.</w:t>
            </w:r>
            <w:r w:rsidRPr="004B5A8A">
              <w:rPr>
                <w:rFonts w:ascii="Verdana" w:hAnsi="Verdana"/>
                <w:color w:val="000000"/>
                <w:sz w:val="18"/>
                <w:szCs w:val="18"/>
                <w:lang w:eastAsia="es-BO"/>
              </w:rPr>
              <w:br/>
              <w:t xml:space="preserve">• Termo Acústica. - </w:t>
            </w:r>
            <w:r w:rsidRPr="004B5A8A">
              <w:rPr>
                <w:rFonts w:ascii="Verdana" w:hAnsi="Verdana"/>
                <w:color w:val="000000"/>
                <w:sz w:val="18"/>
                <w:szCs w:val="18"/>
                <w:lang w:eastAsia="es-BO"/>
              </w:rPr>
              <w:br/>
              <w:t>• Conductividad Térmica. - Altamente aislante, la conductividad térmica es de 0.15 a 0.19 Kcal/Hm2°C.</w:t>
            </w:r>
            <w:r w:rsidRPr="004B5A8A">
              <w:rPr>
                <w:rFonts w:ascii="Verdana" w:hAnsi="Verdana"/>
                <w:color w:val="000000"/>
                <w:sz w:val="18"/>
                <w:szCs w:val="18"/>
                <w:lang w:eastAsia="es-BO"/>
              </w:rPr>
              <w:br/>
              <w:t>• Absorción Acústica. - Fonoabsorbente por su porosidad mediante la combinación de yeso con una capa de PVC.</w:t>
            </w:r>
            <w:r w:rsidRPr="004B5A8A">
              <w:rPr>
                <w:rFonts w:ascii="Verdana" w:hAnsi="Verdana"/>
                <w:color w:val="000000"/>
                <w:sz w:val="18"/>
                <w:szCs w:val="18"/>
                <w:lang w:eastAsia="es-BO"/>
              </w:rPr>
              <w:br/>
              <w:t>• Resistente al Fuego. - Material ignífugo con excelentes características de seguridad.</w:t>
            </w:r>
            <w:r w:rsidRPr="004B5A8A">
              <w:rPr>
                <w:rFonts w:ascii="Verdana" w:hAnsi="Verdana"/>
                <w:color w:val="000000"/>
                <w:sz w:val="18"/>
                <w:szCs w:val="18"/>
                <w:lang w:eastAsia="es-BO"/>
              </w:rPr>
              <w:br/>
              <w:t xml:space="preserve">• Absorción de la Humedad. -  De naturaleza hidroscopia, absorbe la micro humedad cuando es excesiva evitando condensaciones y deformaciones. </w:t>
            </w:r>
            <w:r w:rsidRPr="004B5A8A">
              <w:rPr>
                <w:rFonts w:ascii="Verdana" w:hAnsi="Verdana"/>
                <w:color w:val="000000"/>
                <w:sz w:val="18"/>
                <w:szCs w:val="18"/>
                <w:lang w:eastAsia="es-BO"/>
              </w:rPr>
              <w:br/>
              <w:t>• Reflexión Luminosa. - Superior al 75 %, refleja una luz gradual y difusa.</w:t>
            </w:r>
          </w:p>
        </w:tc>
      </w:tr>
      <w:tr w:rsidR="002558DD" w:rsidRPr="004B5A8A" w14:paraId="7AF361A9" w14:textId="77777777" w:rsidTr="004B5A8A">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F0609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30</w:t>
            </w:r>
          </w:p>
        </w:tc>
        <w:tc>
          <w:tcPr>
            <w:tcW w:w="2268" w:type="dxa"/>
            <w:tcBorders>
              <w:top w:val="nil"/>
              <w:left w:val="nil"/>
              <w:bottom w:val="single" w:sz="4" w:space="0" w:color="000000"/>
              <w:right w:val="single" w:sz="4" w:space="0" w:color="000000"/>
            </w:tcBorders>
            <w:shd w:val="clear" w:color="auto" w:fill="auto"/>
            <w:noWrap/>
            <w:vAlign w:val="bottom"/>
            <w:hideMark/>
          </w:tcPr>
          <w:p w14:paraId="4CB5BB3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72DD438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D74F54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58DD" w:rsidRPr="004B5A8A" w14:paraId="63520F7F" w14:textId="77777777" w:rsidTr="004B5A8A">
        <w:trPr>
          <w:trHeight w:val="160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5F696A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31</w:t>
            </w:r>
          </w:p>
        </w:tc>
        <w:tc>
          <w:tcPr>
            <w:tcW w:w="2268" w:type="dxa"/>
            <w:tcBorders>
              <w:top w:val="nil"/>
              <w:left w:val="nil"/>
              <w:bottom w:val="single" w:sz="4" w:space="0" w:color="000000"/>
              <w:right w:val="single" w:sz="4" w:space="0" w:color="000000"/>
            </w:tcBorders>
            <w:shd w:val="clear" w:color="auto" w:fill="auto"/>
            <w:noWrap/>
            <w:vAlign w:val="bottom"/>
            <w:hideMark/>
          </w:tcPr>
          <w:p w14:paraId="3FFEE4C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309B8B2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5A35F70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B5A8A">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4B5A8A">
              <w:rPr>
                <w:rFonts w:ascii="Verdana" w:hAnsi="Verdana"/>
                <w:color w:val="000000"/>
                <w:sz w:val="18"/>
                <w:szCs w:val="18"/>
                <w:lang w:eastAsia="es-BO"/>
              </w:rPr>
              <w:br/>
              <w:t>Se requerirá principalmente clavos de 2”, 2 1/2"", 4” y 5".</w:t>
            </w:r>
          </w:p>
        </w:tc>
      </w:tr>
      <w:tr w:rsidR="002558DD" w:rsidRPr="004B5A8A" w14:paraId="703F59C2" w14:textId="77777777" w:rsidTr="004B5A8A">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295A12"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32</w:t>
            </w:r>
          </w:p>
        </w:tc>
        <w:tc>
          <w:tcPr>
            <w:tcW w:w="2268" w:type="dxa"/>
            <w:tcBorders>
              <w:top w:val="nil"/>
              <w:left w:val="nil"/>
              <w:bottom w:val="single" w:sz="4" w:space="0" w:color="000000"/>
              <w:right w:val="single" w:sz="4" w:space="0" w:color="000000"/>
            </w:tcBorders>
            <w:shd w:val="clear" w:color="auto" w:fill="auto"/>
            <w:noWrap/>
            <w:vAlign w:val="bottom"/>
            <w:hideMark/>
          </w:tcPr>
          <w:p w14:paraId="737143B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5B3EF7B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9B2825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B5A8A">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B5A8A">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B5A8A">
              <w:rPr>
                <w:rFonts w:ascii="Verdana" w:hAnsi="Verdana"/>
                <w:color w:val="000000"/>
                <w:sz w:val="18"/>
                <w:szCs w:val="18"/>
                <w:lang w:eastAsia="es-BO"/>
              </w:rPr>
              <w:br/>
              <w:t>Características destacadas:</w:t>
            </w:r>
            <w:r w:rsidRPr="004B5A8A">
              <w:rPr>
                <w:rFonts w:ascii="Verdana" w:hAnsi="Verdana"/>
                <w:color w:val="000000"/>
                <w:sz w:val="18"/>
                <w:szCs w:val="18"/>
                <w:lang w:eastAsia="es-BO"/>
              </w:rPr>
              <w:br/>
              <w:t>• Diámetro nominal: 15 mm (½"")</w:t>
            </w:r>
            <w:r w:rsidRPr="004B5A8A">
              <w:rPr>
                <w:rFonts w:ascii="Verdana" w:hAnsi="Verdana"/>
                <w:color w:val="000000"/>
                <w:sz w:val="18"/>
                <w:szCs w:val="18"/>
                <w:lang w:eastAsia="es-BO"/>
              </w:rPr>
              <w:br/>
              <w:t>• Angulo entre ejes de recorrido: 90°</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 Distancia cara a centro: 28 mm ± 1.5 mm</w:t>
            </w:r>
            <w:r w:rsidRPr="004B5A8A">
              <w:rPr>
                <w:rFonts w:ascii="Verdana" w:hAnsi="Verdana"/>
                <w:color w:val="000000"/>
                <w:sz w:val="18"/>
                <w:szCs w:val="18"/>
                <w:lang w:eastAsia="es-BO"/>
              </w:rPr>
              <w:br/>
              <w:t>• Longitud de presentación: 15 mm ± 1.5 mm</w:t>
            </w:r>
            <w:r w:rsidRPr="004B5A8A">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2558DD" w:rsidRPr="004B5A8A" w14:paraId="43C2A36E" w14:textId="77777777" w:rsidTr="004B5A8A">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6367F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33</w:t>
            </w:r>
          </w:p>
        </w:tc>
        <w:tc>
          <w:tcPr>
            <w:tcW w:w="2268" w:type="dxa"/>
            <w:tcBorders>
              <w:top w:val="nil"/>
              <w:left w:val="nil"/>
              <w:bottom w:val="single" w:sz="4" w:space="0" w:color="000000"/>
              <w:right w:val="single" w:sz="4" w:space="0" w:color="000000"/>
            </w:tcBorders>
            <w:shd w:val="clear" w:color="auto" w:fill="auto"/>
            <w:noWrap/>
            <w:vAlign w:val="bottom"/>
            <w:hideMark/>
          </w:tcPr>
          <w:p w14:paraId="0598CF7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25AF1E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5FFDCB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accesorios deberán ser de color uniforme.</w:t>
            </w:r>
            <w:r w:rsidRPr="004B5A8A">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4B5A8A">
              <w:rPr>
                <w:rFonts w:ascii="Verdana" w:hAnsi="Verdana"/>
                <w:color w:val="000000"/>
                <w:sz w:val="18"/>
                <w:szCs w:val="18"/>
                <w:lang w:eastAsia="es-BO"/>
              </w:rPr>
              <w:br/>
              <w:t>Debe cumplir con la NB 1216011:2007: Tuberías plásticas - Tubos de policloruro de vinilo no plastificado (PVC-U) para conducción de agua potable.</w:t>
            </w:r>
          </w:p>
        </w:tc>
      </w:tr>
      <w:tr w:rsidR="002558DD" w:rsidRPr="004B5A8A" w14:paraId="25FD5C57" w14:textId="77777777" w:rsidTr="004B5A8A">
        <w:trPr>
          <w:trHeight w:val="317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049C16"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34</w:t>
            </w:r>
          </w:p>
        </w:tc>
        <w:tc>
          <w:tcPr>
            <w:tcW w:w="2268" w:type="dxa"/>
            <w:tcBorders>
              <w:top w:val="nil"/>
              <w:left w:val="nil"/>
              <w:bottom w:val="single" w:sz="4" w:space="0" w:color="000000"/>
              <w:right w:val="single" w:sz="4" w:space="0" w:color="000000"/>
            </w:tcBorders>
            <w:shd w:val="clear" w:color="auto" w:fill="auto"/>
            <w:noWrap/>
            <w:vAlign w:val="bottom"/>
            <w:hideMark/>
          </w:tcPr>
          <w:p w14:paraId="54E4CBC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6869D48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F0B0CF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Será de Material de Poli cloruro de Vinilo (PVC), los tubos deberán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El codo deberá ser de material PVC de color uniforme.</w:t>
            </w:r>
            <w:r w:rsidRPr="004B5A8A">
              <w:rPr>
                <w:rFonts w:ascii="Verdana" w:hAnsi="Verdana"/>
                <w:color w:val="000000"/>
                <w:sz w:val="18"/>
                <w:szCs w:val="18"/>
                <w:lang w:eastAsia="es-BO"/>
              </w:rPr>
              <w:br/>
              <w:t>• El codo procederá de fábrica por inyección de molde, no aceptándose el uso de piezas especiales obtenidas mediante cortes.</w:t>
            </w:r>
            <w:r w:rsidRPr="004B5A8A">
              <w:rPr>
                <w:rFonts w:ascii="Verdana" w:hAnsi="Verdana"/>
                <w:color w:val="000000"/>
                <w:sz w:val="18"/>
                <w:szCs w:val="18"/>
                <w:lang w:eastAsia="es-BO"/>
              </w:rPr>
              <w:br/>
              <w:t>Características:</w:t>
            </w:r>
            <w:r w:rsidRPr="004B5A8A">
              <w:rPr>
                <w:rFonts w:ascii="Verdana" w:hAnsi="Verdana"/>
                <w:color w:val="000000"/>
                <w:sz w:val="18"/>
                <w:szCs w:val="18"/>
                <w:lang w:eastAsia="es-BO"/>
              </w:rPr>
              <w:br/>
              <w:t>• Diámetro nominal: 15 mm (½"")</w:t>
            </w:r>
            <w:r w:rsidRPr="004B5A8A">
              <w:rPr>
                <w:rFonts w:ascii="Verdana" w:hAnsi="Verdana"/>
                <w:color w:val="000000"/>
                <w:sz w:val="18"/>
                <w:szCs w:val="18"/>
                <w:lang w:eastAsia="es-BO"/>
              </w:rPr>
              <w:br/>
              <w:t>• Angulo entre ejes de recorrido: 90°</w:t>
            </w:r>
            <w:r w:rsidRPr="004B5A8A">
              <w:rPr>
                <w:rFonts w:ascii="Verdana" w:hAnsi="Verdana"/>
                <w:color w:val="000000"/>
                <w:sz w:val="18"/>
                <w:szCs w:val="18"/>
                <w:lang w:eastAsia="es-BO"/>
              </w:rPr>
              <w:br/>
              <w:t>• Distancia cara a centro: 28 mm ± 1.5 mm</w:t>
            </w:r>
            <w:r w:rsidRPr="004B5A8A">
              <w:rPr>
                <w:rFonts w:ascii="Verdana" w:hAnsi="Verdana"/>
                <w:color w:val="000000"/>
                <w:sz w:val="18"/>
                <w:szCs w:val="18"/>
                <w:lang w:eastAsia="es-BO"/>
              </w:rPr>
              <w:br/>
              <w:t>• Longitud de presentación: 15 mm ± 1.5 mm</w:t>
            </w:r>
            <w:r w:rsidRPr="004B5A8A">
              <w:rPr>
                <w:rFonts w:ascii="Verdana" w:hAnsi="Verdana"/>
                <w:color w:val="000000"/>
                <w:sz w:val="18"/>
                <w:szCs w:val="18"/>
                <w:lang w:eastAsia="es-BO"/>
              </w:rPr>
              <w:br/>
              <w:t>Debe cumplir con la NB 645:2007: Tuberías de fierro fundido dúctil, acoples y accesorios para líneas de tuberías de presión.</w:t>
            </w:r>
          </w:p>
        </w:tc>
      </w:tr>
      <w:tr w:rsidR="002558DD" w:rsidRPr="004B5A8A" w14:paraId="6BA6BDC1" w14:textId="77777777" w:rsidTr="004B5A8A">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CC2BB5"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35</w:t>
            </w:r>
          </w:p>
        </w:tc>
        <w:tc>
          <w:tcPr>
            <w:tcW w:w="2268" w:type="dxa"/>
            <w:tcBorders>
              <w:top w:val="nil"/>
              <w:left w:val="nil"/>
              <w:bottom w:val="single" w:sz="4" w:space="0" w:color="000000"/>
              <w:right w:val="single" w:sz="4" w:space="0" w:color="000000"/>
            </w:tcBorders>
            <w:shd w:val="clear" w:color="auto" w:fill="auto"/>
            <w:noWrap/>
            <w:vAlign w:val="bottom"/>
            <w:hideMark/>
          </w:tcPr>
          <w:p w14:paraId="4AB577C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2EC0C98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500681C"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2”. Cuya principal aplicación se da en Instalaciones hidráulicas;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 Las juntas serán del Tipo campana – espiga</w:t>
            </w:r>
            <w:r w:rsidRPr="004B5A8A">
              <w:rPr>
                <w:rFonts w:ascii="Verdana" w:hAnsi="Verdana"/>
                <w:color w:val="000000"/>
                <w:sz w:val="18"/>
                <w:szCs w:val="18"/>
                <w:lang w:eastAsia="es-BO"/>
              </w:rPr>
              <w:br/>
              <w:t>• Las tuberías de PVC deberán cumplir con las siguientes normas:</w:t>
            </w:r>
            <w:r w:rsidRPr="004B5A8A">
              <w:rPr>
                <w:rFonts w:ascii="Verdana" w:hAnsi="Verdana"/>
                <w:color w:val="000000"/>
                <w:sz w:val="18"/>
                <w:szCs w:val="18"/>
                <w:lang w:eastAsia="es-BO"/>
              </w:rPr>
              <w:br/>
              <w:t>-  Normas Bolivianas:         NB 213-77</w:t>
            </w:r>
            <w:r w:rsidRPr="004B5A8A">
              <w:rPr>
                <w:rFonts w:ascii="Verdana" w:hAnsi="Verdana"/>
                <w:color w:val="000000"/>
                <w:sz w:val="18"/>
                <w:szCs w:val="18"/>
                <w:lang w:eastAsia="es-BO"/>
              </w:rPr>
              <w:br/>
              <w:t>- Normas ASTM:               D-1785 y D-2241</w:t>
            </w:r>
            <w:r w:rsidRPr="004B5A8A">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B5A8A">
              <w:rPr>
                <w:rFonts w:ascii="Verdana" w:hAnsi="Verdana"/>
                <w:color w:val="000000"/>
                <w:sz w:val="18"/>
                <w:szCs w:val="18"/>
                <w:lang w:eastAsia="es-BO"/>
              </w:rPr>
              <w:br/>
              <w:t xml:space="preserve">Se utilizará codo de PVC desagüe de 2”. El cortado y </w:t>
            </w:r>
            <w:r w:rsidRPr="004B5A8A">
              <w:rPr>
                <w:rFonts w:ascii="Verdana" w:hAnsi="Verdana"/>
                <w:color w:val="000000"/>
                <w:sz w:val="18"/>
                <w:szCs w:val="18"/>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558DD" w:rsidRPr="004B5A8A" w14:paraId="5A798AA9" w14:textId="77777777" w:rsidTr="004B5A8A">
        <w:trPr>
          <w:trHeight w:val="437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CA8F2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36</w:t>
            </w:r>
          </w:p>
        </w:tc>
        <w:tc>
          <w:tcPr>
            <w:tcW w:w="2268" w:type="dxa"/>
            <w:tcBorders>
              <w:top w:val="nil"/>
              <w:left w:val="nil"/>
              <w:bottom w:val="single" w:sz="4" w:space="0" w:color="000000"/>
              <w:right w:val="single" w:sz="4" w:space="0" w:color="000000"/>
            </w:tcBorders>
            <w:shd w:val="clear" w:color="auto" w:fill="auto"/>
            <w:noWrap/>
            <w:vAlign w:val="bottom"/>
            <w:hideMark/>
          </w:tcPr>
          <w:p w14:paraId="53E360C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55048B6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A64075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3”. Cuya principal aplicación se da en Instalaciones hidráulicas;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 Las juntas serán del Tipo campana – espiga</w:t>
            </w:r>
            <w:r w:rsidRPr="004B5A8A">
              <w:rPr>
                <w:rFonts w:ascii="Verdana" w:hAnsi="Verdana"/>
                <w:color w:val="000000"/>
                <w:sz w:val="18"/>
                <w:szCs w:val="18"/>
                <w:lang w:eastAsia="es-BO"/>
              </w:rPr>
              <w:br/>
              <w:t>• Las tuberías de PVC deberán cumplir con las siguientes normas:</w:t>
            </w:r>
            <w:r w:rsidRPr="004B5A8A">
              <w:rPr>
                <w:rFonts w:ascii="Verdana" w:hAnsi="Verdana"/>
                <w:color w:val="000000"/>
                <w:sz w:val="18"/>
                <w:szCs w:val="18"/>
                <w:lang w:eastAsia="es-BO"/>
              </w:rPr>
              <w:br/>
              <w:t>-  Normas Bolivianas:         NB 213-77</w:t>
            </w:r>
            <w:r w:rsidRPr="004B5A8A">
              <w:rPr>
                <w:rFonts w:ascii="Verdana" w:hAnsi="Verdana"/>
                <w:color w:val="000000"/>
                <w:sz w:val="18"/>
                <w:szCs w:val="18"/>
                <w:lang w:eastAsia="es-BO"/>
              </w:rPr>
              <w:br/>
              <w:t>- Normas ASTM:               D-1785 y D-2241</w:t>
            </w:r>
            <w:r w:rsidRPr="004B5A8A">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B5A8A">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558DD" w:rsidRPr="004B5A8A" w14:paraId="4EF1690A" w14:textId="77777777" w:rsidTr="000B71DE">
        <w:trPr>
          <w:trHeight w:val="43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C9663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37</w:t>
            </w:r>
          </w:p>
        </w:tc>
        <w:tc>
          <w:tcPr>
            <w:tcW w:w="2268" w:type="dxa"/>
            <w:tcBorders>
              <w:top w:val="nil"/>
              <w:left w:val="nil"/>
              <w:bottom w:val="single" w:sz="4" w:space="0" w:color="000000"/>
              <w:right w:val="single" w:sz="4" w:space="0" w:color="000000"/>
            </w:tcBorders>
            <w:shd w:val="clear" w:color="auto" w:fill="auto"/>
            <w:noWrap/>
            <w:vAlign w:val="bottom"/>
            <w:hideMark/>
          </w:tcPr>
          <w:p w14:paraId="6063FAC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6980B6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FAD606" w14:textId="2E3AD74D" w:rsidR="00D95495" w:rsidRPr="000B71DE"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4”. Cuya principal aplicación se da en Instalaciones hidráulicas;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 Las juntas serán del Tipo campana – espiga</w:t>
            </w:r>
            <w:r w:rsidRPr="004B5A8A">
              <w:rPr>
                <w:rFonts w:ascii="Verdana" w:hAnsi="Verdana"/>
                <w:color w:val="000000"/>
                <w:sz w:val="18"/>
                <w:szCs w:val="18"/>
                <w:lang w:eastAsia="es-BO"/>
              </w:rPr>
              <w:br/>
              <w:t>• Las tuberías de PVC deberán cumplir con las siguientes normas:</w:t>
            </w:r>
            <w:r w:rsidRPr="004B5A8A">
              <w:rPr>
                <w:rFonts w:ascii="Verdana" w:hAnsi="Verdana"/>
                <w:color w:val="000000"/>
                <w:sz w:val="18"/>
                <w:szCs w:val="18"/>
                <w:lang w:eastAsia="es-BO"/>
              </w:rPr>
              <w:br/>
              <w:t>-  Normas Bolivianas:         NB 213-77</w:t>
            </w:r>
            <w:r w:rsidRPr="004B5A8A">
              <w:rPr>
                <w:rFonts w:ascii="Verdana" w:hAnsi="Verdana"/>
                <w:color w:val="000000"/>
                <w:sz w:val="18"/>
                <w:szCs w:val="18"/>
                <w:lang w:eastAsia="es-BO"/>
              </w:rPr>
              <w:br/>
              <w:t>- Normas ASTM:               D-1785 y D-2241</w:t>
            </w:r>
            <w:r w:rsidRPr="004B5A8A">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B5A8A">
              <w:rPr>
                <w:rFonts w:ascii="Verdana" w:hAnsi="Verdana"/>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w:t>
            </w:r>
            <w:r w:rsidRPr="004B5A8A">
              <w:rPr>
                <w:rFonts w:ascii="Verdana" w:hAnsi="Verdana"/>
                <w:color w:val="000000"/>
                <w:sz w:val="18"/>
                <w:szCs w:val="18"/>
                <w:lang w:eastAsia="es-BO"/>
              </w:rPr>
              <w:lastRenderedPageBreak/>
              <w:t>para tubo de 4”, las mismas deberán ser aprobadas por el Inspector de obra antes de su instalación.</w:t>
            </w:r>
          </w:p>
        </w:tc>
      </w:tr>
      <w:tr w:rsidR="002558DD" w:rsidRPr="004B5A8A" w14:paraId="08061DD5" w14:textId="77777777" w:rsidTr="004B5A8A">
        <w:trPr>
          <w:trHeight w:val="255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577BB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38</w:t>
            </w:r>
          </w:p>
        </w:tc>
        <w:tc>
          <w:tcPr>
            <w:tcW w:w="2268" w:type="dxa"/>
            <w:tcBorders>
              <w:top w:val="nil"/>
              <w:left w:val="nil"/>
              <w:bottom w:val="single" w:sz="4" w:space="0" w:color="000000"/>
              <w:right w:val="single" w:sz="4" w:space="0" w:color="000000"/>
            </w:tcBorders>
            <w:shd w:val="clear" w:color="auto" w:fill="auto"/>
            <w:noWrap/>
            <w:vAlign w:val="bottom"/>
            <w:hideMark/>
          </w:tcPr>
          <w:p w14:paraId="1D315E6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9FFE0E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864A47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B5A8A">
              <w:rPr>
                <w:rFonts w:ascii="Verdana" w:hAnsi="Verdana"/>
                <w:color w:val="000000"/>
                <w:sz w:val="18"/>
                <w:szCs w:val="18"/>
                <w:lang w:eastAsia="es-BO"/>
              </w:rPr>
              <w:br/>
              <w:t>La copla deberá ser de PVC de primera calidad y marca conocida.</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El proveedor deberá especificar el tipo, espesor, y resistencia.</w:t>
            </w:r>
            <w:r w:rsidRPr="004B5A8A">
              <w:rPr>
                <w:rFonts w:ascii="Verdana" w:hAnsi="Verdana"/>
                <w:color w:val="000000"/>
                <w:sz w:val="18"/>
                <w:szCs w:val="18"/>
                <w:lang w:eastAsia="es-BO"/>
              </w:rPr>
              <w:br/>
              <w:t>• La superficie del accesorio deberá ser lisa y libre de grietas, fisuras y otros defectos que alteren su calidad.</w:t>
            </w:r>
            <w:r w:rsidRPr="004B5A8A">
              <w:rPr>
                <w:rFonts w:ascii="Verdana" w:hAnsi="Verdana"/>
                <w:color w:val="000000"/>
                <w:sz w:val="18"/>
                <w:szCs w:val="18"/>
                <w:lang w:eastAsia="es-BO"/>
              </w:rPr>
              <w:br/>
              <w:t>• El accesorio deberá ser de color uniforme.</w:t>
            </w:r>
            <w:r w:rsidRPr="004B5A8A">
              <w:rPr>
                <w:rFonts w:ascii="Verdana" w:hAnsi="Verdana"/>
                <w:color w:val="000000"/>
                <w:sz w:val="18"/>
                <w:szCs w:val="18"/>
                <w:lang w:eastAsia="es-BO"/>
              </w:rPr>
              <w:br/>
              <w:t>Deberá cumplir con la  NB 1216011:2007 : Tuberías plásticas - Tubos de poli(cloruro de vinilo) no plastificado (PVC-U) para conducción de agua potable</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7E1D602A" w14:textId="77777777" w:rsidTr="004B5A8A">
        <w:trPr>
          <w:trHeight w:val="48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B33B7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39</w:t>
            </w:r>
          </w:p>
        </w:tc>
        <w:tc>
          <w:tcPr>
            <w:tcW w:w="2268" w:type="dxa"/>
            <w:tcBorders>
              <w:top w:val="nil"/>
              <w:left w:val="nil"/>
              <w:bottom w:val="single" w:sz="4" w:space="0" w:color="000000"/>
              <w:right w:val="single" w:sz="4" w:space="0" w:color="000000"/>
            </w:tcBorders>
            <w:shd w:val="clear" w:color="auto" w:fill="auto"/>
            <w:noWrap/>
            <w:vAlign w:val="bottom"/>
            <w:hideMark/>
          </w:tcPr>
          <w:p w14:paraId="0FFDEC5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1B60E62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6F6B3000"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Entidad Ejecutora deberá garantizar que el material de referencia sea de buena calidad y de marca reconocida.</w:t>
            </w:r>
            <w:r w:rsidRPr="004B5A8A">
              <w:rPr>
                <w:rFonts w:ascii="Verdana" w:hAnsi="Verdana"/>
                <w:color w:val="000000"/>
                <w:sz w:val="18"/>
                <w:szCs w:val="18"/>
                <w:lang w:eastAsia="es-BO"/>
              </w:rPr>
              <w:br/>
              <w:t>•  Cordel de nylon reflectante y resistente</w:t>
            </w:r>
            <w:r w:rsidRPr="004B5A8A">
              <w:rPr>
                <w:rFonts w:ascii="Verdana" w:hAnsi="Verdana"/>
                <w:color w:val="000000"/>
                <w:sz w:val="18"/>
                <w:szCs w:val="18"/>
                <w:lang w:eastAsia="es-BO"/>
              </w:rPr>
              <w:br/>
              <w:t>•  Mango resistente a los impactos</w:t>
            </w:r>
            <w:r w:rsidRPr="004B5A8A">
              <w:rPr>
                <w:rFonts w:ascii="Verdana" w:hAnsi="Verdana"/>
                <w:color w:val="000000"/>
                <w:sz w:val="18"/>
                <w:szCs w:val="18"/>
                <w:lang w:eastAsia="es-BO"/>
              </w:rPr>
              <w:br/>
              <w:t>•  Bobina para enrollar y desenrollar fácilmente</w:t>
            </w:r>
            <w:r w:rsidRPr="004B5A8A">
              <w:rPr>
                <w:rFonts w:ascii="Verdana" w:hAnsi="Verdana"/>
                <w:color w:val="000000"/>
                <w:sz w:val="18"/>
                <w:szCs w:val="18"/>
                <w:lang w:eastAsia="es-BO"/>
              </w:rPr>
              <w:br/>
              <w:t>•  Tensión de ruptura 30 kg.</w:t>
            </w:r>
          </w:p>
        </w:tc>
      </w:tr>
      <w:tr w:rsidR="002558DD" w:rsidRPr="004B5A8A" w14:paraId="38CC3EBD" w14:textId="77777777" w:rsidTr="004B5A8A">
        <w:trPr>
          <w:trHeight w:val="1658"/>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47FF285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40</w:t>
            </w:r>
          </w:p>
        </w:tc>
        <w:tc>
          <w:tcPr>
            <w:tcW w:w="2268" w:type="dxa"/>
            <w:tcBorders>
              <w:top w:val="nil"/>
              <w:left w:val="nil"/>
              <w:bottom w:val="single" w:sz="4" w:space="0" w:color="000000"/>
              <w:right w:val="single" w:sz="4" w:space="0" w:color="000000"/>
            </w:tcBorders>
            <w:shd w:val="clear" w:color="auto" w:fill="auto"/>
            <w:noWrap/>
            <w:vAlign w:val="bottom"/>
          </w:tcPr>
          <w:p w14:paraId="22BA650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63C34AF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tcPr>
          <w:p w14:paraId="56208647"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cumbrera de fibrocemento </w:t>
            </w:r>
            <w:proofErr w:type="spellStart"/>
            <w:r w:rsidRPr="004B5A8A">
              <w:rPr>
                <w:rFonts w:ascii="Verdana" w:hAnsi="Verdana"/>
                <w:color w:val="000000"/>
                <w:sz w:val="18"/>
                <w:szCs w:val="18"/>
                <w:lang w:eastAsia="es-BO"/>
              </w:rPr>
              <w:t>esta</w:t>
            </w:r>
            <w:proofErr w:type="spellEnd"/>
            <w:r w:rsidRPr="004B5A8A">
              <w:rPr>
                <w:rFonts w:ascii="Verdana" w:hAnsi="Verdana"/>
                <w:color w:val="000000"/>
                <w:sz w:val="18"/>
                <w:szCs w:val="18"/>
                <w:lang w:eastAsia="es-BO"/>
              </w:rPr>
              <w:t xml:space="preserve"> localizada en la línea superior del techo que une las 2 inclinaciones del techo.</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La calamina deberá ser del tipo ondulada de fibrocemento.</w:t>
            </w:r>
            <w:r w:rsidRPr="004B5A8A">
              <w:rPr>
                <w:rFonts w:ascii="Verdana" w:hAnsi="Verdana"/>
                <w:color w:val="000000"/>
                <w:sz w:val="18"/>
                <w:szCs w:val="18"/>
                <w:lang w:eastAsia="es-BO"/>
              </w:rPr>
              <w:br/>
              <w:t>• Las dimensiones deberán corresponder a los planos de construcción.</w:t>
            </w:r>
            <w:r w:rsidRPr="004B5A8A">
              <w:rPr>
                <w:rFonts w:ascii="Verdana" w:hAnsi="Verdana"/>
                <w:color w:val="000000"/>
                <w:sz w:val="18"/>
                <w:szCs w:val="18"/>
                <w:lang w:eastAsia="es-BO"/>
              </w:rPr>
              <w:br/>
              <w:t>• No deberán presentar rajaduras ni perforaciones en toda la superficie de la hoja.</w:t>
            </w:r>
            <w:r w:rsidRPr="004B5A8A">
              <w:rPr>
                <w:rFonts w:ascii="Verdana" w:hAnsi="Verdana"/>
                <w:color w:val="000000"/>
                <w:sz w:val="18"/>
                <w:szCs w:val="18"/>
                <w:lang w:eastAsia="es-BO"/>
              </w:rPr>
              <w:br/>
              <w:t xml:space="preserve">• El color de la calamina será definido por el Inspector </w:t>
            </w:r>
            <w:proofErr w:type="spellStart"/>
            <w:r w:rsidRPr="004B5A8A">
              <w:rPr>
                <w:rFonts w:ascii="Verdana" w:hAnsi="Verdana"/>
                <w:color w:val="000000"/>
                <w:sz w:val="18"/>
                <w:szCs w:val="18"/>
                <w:lang w:eastAsia="es-BO"/>
              </w:rPr>
              <w:t>ó</w:t>
            </w:r>
            <w:proofErr w:type="spellEnd"/>
            <w:r w:rsidRPr="004B5A8A">
              <w:rPr>
                <w:rFonts w:ascii="Verdana" w:hAnsi="Verdana"/>
                <w:color w:val="000000"/>
                <w:sz w:val="18"/>
                <w:szCs w:val="18"/>
                <w:lang w:eastAsia="es-BO"/>
              </w:rPr>
              <w:t xml:space="preserve"> será definido según lineamientos establecidos por la AEVIVIENDA.</w:t>
            </w:r>
            <w:r w:rsidRPr="004B5A8A">
              <w:rPr>
                <w:rFonts w:ascii="Verdana" w:hAnsi="Verdana"/>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2558DD" w:rsidRPr="004B5A8A" w14:paraId="4A63F720" w14:textId="77777777" w:rsidTr="004B5A8A">
        <w:trPr>
          <w:trHeight w:val="87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8FB68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3A5AE33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4BCA897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408A30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material es implementado en el baño, la ducha plástica de 3 temperaturas de buena calidad, de marca reconocida en el mercado.</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xml:space="preserve">• Deberá ser instalada con sus accesorios para un perfecto funcionamiento </w:t>
            </w:r>
            <w:r w:rsidRPr="004B5A8A">
              <w:rPr>
                <w:rFonts w:ascii="Verdana" w:hAnsi="Verdana"/>
                <w:color w:val="000000"/>
                <w:sz w:val="18"/>
                <w:szCs w:val="18"/>
                <w:lang w:eastAsia="es-BO"/>
              </w:rPr>
              <w:br/>
              <w:t>La Entidad Ejecutora deberá garantizar que el material de referencia sea de buena calidad y de marca reconocida.</w:t>
            </w:r>
            <w:r w:rsidRPr="004B5A8A">
              <w:rPr>
                <w:rFonts w:ascii="Verdana" w:hAnsi="Verdana"/>
                <w:color w:val="000000"/>
                <w:sz w:val="18"/>
                <w:szCs w:val="18"/>
                <w:lang w:eastAsia="es-BO"/>
              </w:rPr>
              <w:br/>
              <w:t>La Entidad Ejecutora tiene la obligación de presentar una muestra para aprobación del Inspector de obra, antes de la adquisición del material de referencia.</w:t>
            </w:r>
          </w:p>
        </w:tc>
      </w:tr>
      <w:tr w:rsidR="002558DD" w:rsidRPr="004B5A8A" w14:paraId="266808E4" w14:textId="77777777" w:rsidTr="004B5A8A">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0C527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42</w:t>
            </w:r>
          </w:p>
        </w:tc>
        <w:tc>
          <w:tcPr>
            <w:tcW w:w="2268" w:type="dxa"/>
            <w:tcBorders>
              <w:top w:val="nil"/>
              <w:left w:val="nil"/>
              <w:bottom w:val="single" w:sz="4" w:space="0" w:color="000000"/>
              <w:right w:val="single" w:sz="4" w:space="0" w:color="000000"/>
            </w:tcBorders>
            <w:shd w:val="clear" w:color="auto" w:fill="auto"/>
            <w:noWrap/>
            <w:vAlign w:val="bottom"/>
            <w:hideMark/>
          </w:tcPr>
          <w:p w14:paraId="0BC3FF1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91DCBD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07215FE2"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Un electrodo es una varilla metálica especialmente preparada para servir como material de aporte en los procesos de soldadura por arco, se fabrican en metales ferrosos y no ferrosos</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REQUISITOS:</w:t>
            </w:r>
            <w:r w:rsidRPr="004B5A8A">
              <w:rPr>
                <w:rFonts w:ascii="Verdana" w:hAnsi="Verdana"/>
                <w:color w:val="000000"/>
                <w:sz w:val="18"/>
                <w:szCs w:val="18"/>
                <w:lang w:eastAsia="es-BO"/>
              </w:rPr>
              <w:br/>
              <w:t xml:space="preserve">• Deberá usarse los diámetros de 3/32” y 1/8” o los más comunes en el mercado, con resistencia a la tracción de 60.000 </w:t>
            </w:r>
            <w:proofErr w:type="spellStart"/>
            <w:r w:rsidRPr="004B5A8A">
              <w:rPr>
                <w:rFonts w:ascii="Verdana" w:hAnsi="Verdana"/>
                <w:color w:val="000000"/>
                <w:sz w:val="18"/>
                <w:szCs w:val="18"/>
                <w:lang w:eastAsia="es-BO"/>
              </w:rPr>
              <w:t>lbs</w:t>
            </w:r>
            <w:proofErr w:type="spellEnd"/>
            <w:r w:rsidRPr="004B5A8A">
              <w:rPr>
                <w:rFonts w:ascii="Verdana" w:hAnsi="Verdana"/>
                <w:color w:val="000000"/>
                <w:sz w:val="18"/>
                <w:szCs w:val="18"/>
                <w:lang w:eastAsia="es-BO"/>
              </w:rPr>
              <w:t xml:space="preserve">./plg² y con revestimiento de tipo </w:t>
            </w:r>
            <w:proofErr w:type="spellStart"/>
            <w:r w:rsidRPr="004B5A8A">
              <w:rPr>
                <w:rFonts w:ascii="Verdana" w:hAnsi="Verdana"/>
                <w:color w:val="000000"/>
                <w:sz w:val="18"/>
                <w:szCs w:val="18"/>
                <w:lang w:eastAsia="es-BO"/>
              </w:rPr>
              <w:t>rutílico</w:t>
            </w:r>
            <w:proofErr w:type="spellEnd"/>
            <w:r w:rsidRPr="004B5A8A">
              <w:rPr>
                <w:rFonts w:ascii="Verdana" w:hAnsi="Verdana"/>
                <w:color w:val="000000"/>
                <w:sz w:val="18"/>
                <w:szCs w:val="18"/>
                <w:lang w:eastAsia="es-BO"/>
              </w:rPr>
              <w:t>, es decir, con alto contenido de rutilo (óxido de titanio).</w:t>
            </w:r>
            <w:r w:rsidRPr="004B5A8A">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B5A8A">
              <w:rPr>
                <w:rFonts w:ascii="Verdana" w:hAnsi="Verdana"/>
                <w:color w:val="000000"/>
                <w:sz w:val="18"/>
                <w:szCs w:val="18"/>
                <w:lang w:eastAsia="es-BO"/>
              </w:rPr>
              <w:t>)(</w:t>
            </w:r>
            <w:proofErr w:type="gramEnd"/>
            <w:r w:rsidRPr="004B5A8A">
              <w:rPr>
                <w:rFonts w:ascii="Verdana" w:hAnsi="Verdana"/>
                <w:color w:val="000000"/>
                <w:sz w:val="18"/>
                <w:szCs w:val="18"/>
                <w:lang w:eastAsia="es-BO"/>
              </w:rPr>
              <w:t>-) pudiendo soldar en posición plana, vertical y horizontal.</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4F42D3C9" w14:textId="77777777" w:rsidTr="004B5A8A">
        <w:trPr>
          <w:trHeight w:val="42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29D79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43</w:t>
            </w:r>
          </w:p>
        </w:tc>
        <w:tc>
          <w:tcPr>
            <w:tcW w:w="2268" w:type="dxa"/>
            <w:tcBorders>
              <w:top w:val="nil"/>
              <w:left w:val="nil"/>
              <w:bottom w:val="single" w:sz="4" w:space="0" w:color="000000"/>
              <w:right w:val="single" w:sz="4" w:space="0" w:color="000000"/>
            </w:tcBorders>
            <w:shd w:val="clear" w:color="auto" w:fill="auto"/>
            <w:noWrap/>
            <w:vAlign w:val="bottom"/>
            <w:hideMark/>
          </w:tcPr>
          <w:p w14:paraId="6041722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49C462D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E11785A"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El material de aluminio deberá ser ligero y fácil de manejar, resistente a la corrosión y al desgaste, y duradero.</w:t>
            </w:r>
            <w:r w:rsidRPr="004B5A8A">
              <w:rPr>
                <w:rFonts w:ascii="Verdana" w:hAnsi="Verdana"/>
                <w:color w:val="000000"/>
                <w:sz w:val="18"/>
                <w:szCs w:val="18"/>
                <w:lang w:eastAsia="es-BO"/>
              </w:rPr>
              <w:br/>
              <w:t>• Deberá tener alta dureza superficial para resistir arañazos e impactos.</w:t>
            </w:r>
            <w:r w:rsidRPr="004B5A8A">
              <w:rPr>
                <w:rFonts w:ascii="Verdana" w:hAnsi="Verdana"/>
                <w:color w:val="000000"/>
                <w:sz w:val="18"/>
                <w:szCs w:val="18"/>
                <w:lang w:eastAsia="es-BO"/>
              </w:rPr>
              <w:br/>
              <w:t>• Deben ser resistentes a la humedad y al agua.</w:t>
            </w:r>
            <w:r w:rsidRPr="004B5A8A">
              <w:rPr>
                <w:rFonts w:ascii="Verdana" w:hAnsi="Verdana"/>
                <w:color w:val="000000"/>
                <w:sz w:val="18"/>
                <w:szCs w:val="18"/>
                <w:lang w:eastAsia="es-BO"/>
              </w:rPr>
              <w:br/>
              <w:t>• Deben tener buena conductividad térmica para disipar el calor eficientemente..</w:t>
            </w:r>
            <w:r w:rsidRPr="004B5A8A">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4B5A8A">
              <w:rPr>
                <w:rFonts w:ascii="Verdana" w:hAnsi="Verdana"/>
                <w:color w:val="000000"/>
                <w:sz w:val="18"/>
                <w:szCs w:val="18"/>
                <w:lang w:eastAsia="es-BO"/>
              </w:rPr>
              <w:br/>
              <w:t>• Deberán cumplir con las normativas de calidad y seguridad correspondientes.</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5902183C" w14:textId="77777777" w:rsidTr="000B71DE">
        <w:trPr>
          <w:trHeight w:val="157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C39D9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44</w:t>
            </w:r>
          </w:p>
        </w:tc>
        <w:tc>
          <w:tcPr>
            <w:tcW w:w="2268" w:type="dxa"/>
            <w:tcBorders>
              <w:top w:val="nil"/>
              <w:left w:val="nil"/>
              <w:bottom w:val="single" w:sz="4" w:space="0" w:color="000000"/>
              <w:right w:val="single" w:sz="4" w:space="0" w:color="000000"/>
            </w:tcBorders>
            <w:shd w:val="clear" w:color="auto" w:fill="auto"/>
            <w:noWrap/>
            <w:vAlign w:val="bottom"/>
            <w:hideMark/>
          </w:tcPr>
          <w:p w14:paraId="5882507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A5613E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7345D4D0"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Barras de acero que presentan resaltos o corrugas que mejoran la adherencia con el hormigón.</w:t>
            </w:r>
            <w:r w:rsidRPr="004B5A8A">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B5A8A">
              <w:rPr>
                <w:rFonts w:ascii="Verdana" w:hAnsi="Verdana"/>
                <w:color w:val="000000"/>
                <w:sz w:val="18"/>
                <w:szCs w:val="18"/>
                <w:lang w:eastAsia="es-BO"/>
              </w:rPr>
              <w:br/>
              <w:t>Las barras no presentarán defectos superficiales, grietas, ni sopladuras; la sección equivalente no será inferior al 95% de la sección nominal.</w:t>
            </w:r>
            <w:r w:rsidRPr="004B5A8A">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B5A8A">
              <w:rPr>
                <w:rFonts w:ascii="Verdana" w:hAnsi="Verdana"/>
                <w:color w:val="000000"/>
                <w:sz w:val="18"/>
                <w:szCs w:val="18"/>
                <w:lang w:eastAsia="es-BO"/>
              </w:rPr>
              <w:br/>
              <w:t>Se prohíbe el uso de barras lisas trefiladas como armaduras para el hormigón armado, excepto en componentes de mallas electro soldadas.</w:t>
            </w:r>
            <w:r w:rsidRPr="004B5A8A">
              <w:rPr>
                <w:rFonts w:ascii="Verdana" w:hAnsi="Verdana"/>
                <w:color w:val="000000"/>
                <w:sz w:val="18"/>
                <w:szCs w:val="18"/>
                <w:lang w:eastAsia="es-BO"/>
              </w:rPr>
              <w:br/>
              <w:t xml:space="preserve">En caso de que el del Inspector del Proyecto así lo requiera, la Entidad Ejecutora deberá presentar certificados de calidad proporcionados por el fabricante o por un laboratorio certificado, de las partidas de acero que </w:t>
            </w:r>
            <w:r w:rsidRPr="004B5A8A">
              <w:rPr>
                <w:rFonts w:ascii="Verdana" w:hAnsi="Verdana"/>
                <w:color w:val="000000"/>
                <w:sz w:val="18"/>
                <w:szCs w:val="18"/>
                <w:lang w:eastAsia="es-BO"/>
              </w:rPr>
              <w:lastRenderedPageBreak/>
              <w:t>ingresen a la obra.</w:t>
            </w:r>
            <w:r w:rsidRPr="004B5A8A">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58DD" w:rsidRPr="004B5A8A" w14:paraId="53E0E434" w14:textId="77777777" w:rsidTr="004B5A8A">
        <w:trPr>
          <w:trHeight w:val="29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68AC8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45</w:t>
            </w:r>
          </w:p>
        </w:tc>
        <w:tc>
          <w:tcPr>
            <w:tcW w:w="2268" w:type="dxa"/>
            <w:tcBorders>
              <w:top w:val="nil"/>
              <w:left w:val="nil"/>
              <w:bottom w:val="single" w:sz="4" w:space="0" w:color="000000"/>
              <w:right w:val="single" w:sz="4" w:space="0" w:color="000000"/>
            </w:tcBorders>
            <w:shd w:val="clear" w:color="auto" w:fill="auto"/>
            <w:noWrap/>
            <w:vAlign w:val="bottom"/>
            <w:hideMark/>
          </w:tcPr>
          <w:p w14:paraId="0AB0BFF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39C154A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48D9500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Barras de acero que presenta resaltos o corrugas que mejoran la adherencia con el hormigón.</w:t>
            </w:r>
            <w:r w:rsidRPr="004B5A8A">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B5A8A">
              <w:rPr>
                <w:rFonts w:ascii="Verdana" w:hAnsi="Verdana"/>
                <w:color w:val="000000"/>
                <w:sz w:val="18"/>
                <w:szCs w:val="18"/>
                <w:lang w:eastAsia="es-BO"/>
              </w:rPr>
              <w:br/>
              <w:t>Las barras no presentarán defectos superficiales, grietas, ni sopladuras; la sección equivalente no será inferior al 95% de la sección nominal.</w:t>
            </w:r>
            <w:r w:rsidRPr="004B5A8A">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B5A8A">
              <w:rPr>
                <w:rFonts w:ascii="Verdana" w:hAnsi="Verdana"/>
                <w:color w:val="000000"/>
                <w:sz w:val="18"/>
                <w:szCs w:val="18"/>
                <w:lang w:eastAsia="es-BO"/>
              </w:rPr>
              <w:br/>
              <w:t>Se prohíbe el uso de barras lisas trefiladas como armaduras para el hormigón armado, excepto en componentes de mallas electro soldadas.</w:t>
            </w:r>
            <w:r w:rsidRPr="004B5A8A">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B5A8A">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58DD" w:rsidRPr="004B5A8A" w14:paraId="6766F8AA" w14:textId="77777777" w:rsidTr="004B5A8A">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9F84C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46</w:t>
            </w:r>
          </w:p>
        </w:tc>
        <w:tc>
          <w:tcPr>
            <w:tcW w:w="2268" w:type="dxa"/>
            <w:tcBorders>
              <w:top w:val="nil"/>
              <w:left w:val="nil"/>
              <w:bottom w:val="single" w:sz="4" w:space="0" w:color="000000"/>
              <w:right w:val="single" w:sz="4" w:space="0" w:color="000000"/>
            </w:tcBorders>
            <w:shd w:val="clear" w:color="auto" w:fill="auto"/>
            <w:noWrap/>
            <w:vAlign w:val="bottom"/>
            <w:hideMark/>
          </w:tcPr>
          <w:p w14:paraId="03B63AC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00F9FF2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11BEFFC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Barras de acero que presenta resaltos o corrugas que mejoran la adherencia con el hormigón.</w:t>
            </w:r>
            <w:r w:rsidRPr="004B5A8A">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B5A8A">
              <w:rPr>
                <w:rFonts w:ascii="Verdana" w:hAnsi="Verdana"/>
                <w:color w:val="000000"/>
                <w:sz w:val="18"/>
                <w:szCs w:val="18"/>
                <w:lang w:eastAsia="es-BO"/>
              </w:rPr>
              <w:br/>
              <w:t>Las barras no presentarán defectos superficiales, grietas, ni sopladuras; la sección equivalente no será inferior al 95% de la sección nominal.</w:t>
            </w:r>
            <w:r w:rsidRPr="004B5A8A">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B5A8A">
              <w:rPr>
                <w:rFonts w:ascii="Verdana" w:hAnsi="Verdana"/>
                <w:color w:val="000000"/>
                <w:sz w:val="18"/>
                <w:szCs w:val="18"/>
                <w:lang w:eastAsia="es-BO"/>
              </w:rPr>
              <w:br/>
              <w:t xml:space="preserve">Se prohíbe el uso de barras lisas trefiladas como </w:t>
            </w:r>
            <w:r w:rsidRPr="004B5A8A">
              <w:rPr>
                <w:rFonts w:ascii="Verdana" w:hAnsi="Verdana"/>
                <w:color w:val="000000"/>
                <w:sz w:val="18"/>
                <w:szCs w:val="18"/>
                <w:lang w:eastAsia="es-BO"/>
              </w:rPr>
              <w:lastRenderedPageBreak/>
              <w:t>armaduras para el hormigón armado, excepto en componentes de mallas electro soldadas.</w:t>
            </w:r>
            <w:r w:rsidRPr="004B5A8A">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B5A8A">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58DD" w:rsidRPr="004B5A8A" w14:paraId="18976446" w14:textId="77777777" w:rsidTr="004B5A8A">
        <w:trPr>
          <w:trHeight w:val="282"/>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745E7DC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47</w:t>
            </w:r>
          </w:p>
        </w:tc>
        <w:tc>
          <w:tcPr>
            <w:tcW w:w="2268" w:type="dxa"/>
            <w:tcBorders>
              <w:top w:val="nil"/>
              <w:left w:val="nil"/>
              <w:bottom w:val="single" w:sz="4" w:space="0" w:color="auto"/>
              <w:right w:val="single" w:sz="4" w:space="0" w:color="000000"/>
            </w:tcBorders>
            <w:shd w:val="clear" w:color="auto" w:fill="auto"/>
            <w:noWrap/>
            <w:vAlign w:val="bottom"/>
            <w:hideMark/>
          </w:tcPr>
          <w:p w14:paraId="680BAED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FIERRO CORRUGADO 5/16"</w:t>
            </w:r>
          </w:p>
        </w:tc>
        <w:tc>
          <w:tcPr>
            <w:tcW w:w="993" w:type="dxa"/>
            <w:tcBorders>
              <w:top w:val="nil"/>
              <w:left w:val="nil"/>
              <w:bottom w:val="single" w:sz="4" w:space="0" w:color="auto"/>
              <w:right w:val="single" w:sz="4" w:space="0" w:color="000000"/>
            </w:tcBorders>
            <w:shd w:val="clear" w:color="auto" w:fill="auto"/>
            <w:noWrap/>
            <w:vAlign w:val="bottom"/>
            <w:hideMark/>
          </w:tcPr>
          <w:p w14:paraId="233FDBB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BR</w:t>
            </w:r>
          </w:p>
        </w:tc>
        <w:tc>
          <w:tcPr>
            <w:tcW w:w="5528" w:type="dxa"/>
            <w:tcBorders>
              <w:top w:val="nil"/>
              <w:left w:val="nil"/>
              <w:bottom w:val="single" w:sz="4" w:space="0" w:color="auto"/>
              <w:right w:val="single" w:sz="4" w:space="0" w:color="000000"/>
            </w:tcBorders>
            <w:shd w:val="clear" w:color="auto" w:fill="auto"/>
            <w:vAlign w:val="bottom"/>
            <w:hideMark/>
          </w:tcPr>
          <w:p w14:paraId="63DC618E"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Barras de acero que presenta resaltos o corrugas que mejoran la adherencia con el hormigón.</w:t>
            </w:r>
            <w:r w:rsidRPr="004B5A8A">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B5A8A">
              <w:rPr>
                <w:rFonts w:ascii="Verdana" w:hAnsi="Verdana"/>
                <w:color w:val="000000"/>
                <w:sz w:val="18"/>
                <w:szCs w:val="18"/>
                <w:lang w:eastAsia="es-BO"/>
              </w:rPr>
              <w:br/>
              <w:t>Las barras no presentarán defectos superficiales, grietas, ni sopladuras; la sección equivalente no será inferior al 95% de la sección nominal.</w:t>
            </w:r>
            <w:r w:rsidRPr="004B5A8A">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B5A8A">
              <w:rPr>
                <w:rFonts w:ascii="Verdana" w:hAnsi="Verdana"/>
                <w:color w:val="000000"/>
                <w:sz w:val="18"/>
                <w:szCs w:val="18"/>
                <w:lang w:eastAsia="es-BO"/>
              </w:rPr>
              <w:br/>
              <w:t>Se prohíbe el uso de barras lisas trefiladas como armaduras para el hormigón armado, excepto en componentes de mallas electro soldadas.</w:t>
            </w:r>
            <w:r w:rsidRPr="004B5A8A">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B5A8A">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58DD" w:rsidRPr="004B5A8A" w14:paraId="388746EA" w14:textId="77777777" w:rsidTr="000B71DE">
        <w:trPr>
          <w:trHeight w:val="43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E833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48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B6CE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FOCOS LED 18W</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EAB8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C07F67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B5A8A">
              <w:rPr>
                <w:rFonts w:ascii="Verdana" w:hAnsi="Verdana"/>
                <w:color w:val="000000"/>
                <w:sz w:val="18"/>
                <w:szCs w:val="18"/>
                <w:lang w:eastAsia="es-BO"/>
              </w:rPr>
              <w:br/>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Alta resistencia de aislamiento, Vida útil de ≥ 15.000 horas, Interior de viviendas.</w:t>
            </w:r>
            <w:r w:rsidRPr="004B5A8A">
              <w:rPr>
                <w:rFonts w:ascii="Verdana" w:hAnsi="Verdana"/>
                <w:color w:val="000000"/>
                <w:sz w:val="18"/>
                <w:szCs w:val="18"/>
                <w:lang w:eastAsia="es-BO"/>
              </w:rPr>
              <w:br/>
              <w:t>Tensión nominal VAC 100 – 240, Temperatura de operación (</w:t>
            </w:r>
            <w:proofErr w:type="spellStart"/>
            <w:r w:rsidRPr="004B5A8A">
              <w:rPr>
                <w:rFonts w:ascii="Verdana" w:hAnsi="Verdana"/>
                <w:color w:val="000000"/>
                <w:sz w:val="18"/>
                <w:szCs w:val="18"/>
                <w:lang w:eastAsia="es-BO"/>
              </w:rPr>
              <w:t>ºC</w:t>
            </w:r>
            <w:proofErr w:type="spellEnd"/>
            <w:r w:rsidRPr="004B5A8A">
              <w:rPr>
                <w:rFonts w:ascii="Verdana" w:hAnsi="Verdana"/>
                <w:color w:val="000000"/>
                <w:sz w:val="18"/>
                <w:szCs w:val="18"/>
                <w:lang w:eastAsia="es-BO"/>
              </w:rPr>
              <w:t xml:space="preserve">) -30 +50, Flujo luminoso ≥ 1.700 </w:t>
            </w:r>
            <w:proofErr w:type="spellStart"/>
            <w:r w:rsidRPr="004B5A8A">
              <w:rPr>
                <w:rFonts w:ascii="Verdana" w:hAnsi="Verdana"/>
                <w:color w:val="000000"/>
                <w:sz w:val="18"/>
                <w:szCs w:val="18"/>
                <w:lang w:eastAsia="es-BO"/>
              </w:rPr>
              <w:t>lumenes</w:t>
            </w:r>
            <w:proofErr w:type="spellEnd"/>
            <w:r w:rsidRPr="004B5A8A">
              <w:rPr>
                <w:rFonts w:ascii="Verdana" w:hAnsi="Verdana"/>
                <w:color w:val="000000"/>
                <w:sz w:val="18"/>
                <w:szCs w:val="18"/>
                <w:lang w:eastAsia="es-BO"/>
              </w:rPr>
              <w:t>, Temperatura de color: 6,500K.</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La Entidad Ejecutora deberá garantizar que el material de referencia sea de buena calidad y de marca reconocida.</w:t>
            </w:r>
          </w:p>
        </w:tc>
      </w:tr>
      <w:tr w:rsidR="002558DD" w:rsidRPr="004B5A8A" w14:paraId="289A0A72" w14:textId="77777777" w:rsidTr="004B5A8A">
        <w:trPr>
          <w:trHeight w:val="209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B8595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49</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13496D9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GANCHOS J DE 2,5"</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2FE697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7521B14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Utilizados para la fijación de CALAMINAS conformadas, en estructura metálica.</w:t>
            </w:r>
            <w:r w:rsidRPr="004B5A8A">
              <w:rPr>
                <w:rFonts w:ascii="Verdana" w:hAnsi="Verdana"/>
                <w:color w:val="000000"/>
                <w:sz w:val="18"/>
                <w:szCs w:val="18"/>
                <w:lang w:eastAsia="es-BO"/>
              </w:rPr>
              <w:br/>
              <w:t>Cada gancho J para techo está compuesto por:</w:t>
            </w:r>
            <w:r w:rsidRPr="004B5A8A">
              <w:rPr>
                <w:rFonts w:ascii="Verdana" w:hAnsi="Verdana"/>
                <w:color w:val="000000"/>
                <w:sz w:val="18"/>
                <w:szCs w:val="18"/>
                <w:lang w:eastAsia="es-BO"/>
              </w:rPr>
              <w:br/>
              <w:t xml:space="preserve"> - 1 Gancho de acero galvanizado. </w:t>
            </w:r>
            <w:r w:rsidRPr="004B5A8A">
              <w:rPr>
                <w:rFonts w:ascii="Verdana" w:hAnsi="Verdana"/>
                <w:color w:val="000000"/>
                <w:sz w:val="18"/>
                <w:szCs w:val="18"/>
                <w:lang w:eastAsia="es-BO"/>
              </w:rPr>
              <w:br/>
              <w:t xml:space="preserve"> - 1 Arandela de goma (cóncava).</w:t>
            </w:r>
            <w:r w:rsidRPr="004B5A8A">
              <w:rPr>
                <w:rFonts w:ascii="Verdana" w:hAnsi="Verdana"/>
                <w:color w:val="000000"/>
                <w:sz w:val="18"/>
                <w:szCs w:val="18"/>
                <w:lang w:eastAsia="es-BO"/>
              </w:rPr>
              <w:br/>
              <w:t xml:space="preserve"> - 1 Arandela galvanizada (cóncava).</w:t>
            </w:r>
            <w:r w:rsidRPr="004B5A8A">
              <w:rPr>
                <w:rFonts w:ascii="Verdana" w:hAnsi="Verdana"/>
                <w:color w:val="000000"/>
                <w:sz w:val="18"/>
                <w:szCs w:val="18"/>
                <w:lang w:eastAsia="es-BO"/>
              </w:rPr>
              <w:br/>
              <w:t xml:space="preserve"> - 1 tuerca hexagonal galvanizada.</w:t>
            </w:r>
            <w:r w:rsidRPr="004B5A8A">
              <w:rPr>
                <w:rFonts w:ascii="Verdana" w:hAnsi="Verdan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2558DD" w:rsidRPr="004B5A8A" w14:paraId="0E7E237C" w14:textId="77777777" w:rsidTr="004B5A8A">
        <w:trPr>
          <w:trHeight w:val="24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8F7D5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50</w:t>
            </w:r>
          </w:p>
        </w:tc>
        <w:tc>
          <w:tcPr>
            <w:tcW w:w="2268" w:type="dxa"/>
            <w:tcBorders>
              <w:top w:val="nil"/>
              <w:left w:val="nil"/>
              <w:bottom w:val="single" w:sz="4" w:space="0" w:color="000000"/>
              <w:right w:val="single" w:sz="4" w:space="0" w:color="000000"/>
            </w:tcBorders>
            <w:shd w:val="clear" w:color="auto" w:fill="auto"/>
            <w:noWrap/>
            <w:vAlign w:val="bottom"/>
            <w:hideMark/>
          </w:tcPr>
          <w:p w14:paraId="73C79EA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4C1F8EF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1BD8402"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B5A8A">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B5A8A">
              <w:rPr>
                <w:rFonts w:ascii="Verdana" w:hAnsi="Verdana"/>
                <w:color w:val="000000"/>
                <w:sz w:val="18"/>
                <w:szCs w:val="18"/>
                <w:lang w:eastAsia="es-BO"/>
              </w:rPr>
              <w:br/>
              <w:t xml:space="preserve">La Entidad Ejecutora deberá garantizar que el material de referencia sea de buena calidad y de marca reconocida. </w:t>
            </w:r>
          </w:p>
        </w:tc>
      </w:tr>
      <w:tr w:rsidR="002558DD" w:rsidRPr="004B5A8A" w14:paraId="77F5D1D8" w14:textId="77777777" w:rsidTr="004B5A8A">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240F1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51</w:t>
            </w:r>
          </w:p>
        </w:tc>
        <w:tc>
          <w:tcPr>
            <w:tcW w:w="2268" w:type="dxa"/>
            <w:tcBorders>
              <w:top w:val="nil"/>
              <w:left w:val="nil"/>
              <w:bottom w:val="single" w:sz="4" w:space="0" w:color="000000"/>
              <w:right w:val="single" w:sz="4" w:space="0" w:color="000000"/>
            </w:tcBorders>
            <w:shd w:val="clear" w:color="auto" w:fill="auto"/>
            <w:noWrap/>
            <w:vAlign w:val="bottom"/>
            <w:hideMark/>
          </w:tcPr>
          <w:p w14:paraId="3A646E7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39EE245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FF5136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B5A8A">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B5A8A">
              <w:rPr>
                <w:rFonts w:ascii="Verdana" w:hAnsi="Verdana"/>
                <w:color w:val="000000"/>
                <w:sz w:val="18"/>
                <w:szCs w:val="18"/>
                <w:lang w:eastAsia="es-BO"/>
              </w:rPr>
              <w:br/>
              <w:t xml:space="preserve">La Entidad Ejecutora deberá garantizar que el material de referencia sea de buena calidad y de marca reconocida. </w:t>
            </w:r>
          </w:p>
        </w:tc>
      </w:tr>
      <w:tr w:rsidR="002558DD" w:rsidRPr="004B5A8A" w14:paraId="792EF38F" w14:textId="77777777" w:rsidTr="000B71DE">
        <w:trPr>
          <w:trHeight w:val="70"/>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2C8048A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52</w:t>
            </w:r>
          </w:p>
        </w:tc>
        <w:tc>
          <w:tcPr>
            <w:tcW w:w="2268" w:type="dxa"/>
            <w:tcBorders>
              <w:top w:val="nil"/>
              <w:left w:val="nil"/>
              <w:bottom w:val="single" w:sz="4" w:space="0" w:color="auto"/>
              <w:right w:val="single" w:sz="4" w:space="0" w:color="000000"/>
            </w:tcBorders>
            <w:shd w:val="clear" w:color="auto" w:fill="auto"/>
            <w:noWrap/>
            <w:vAlign w:val="bottom"/>
            <w:hideMark/>
          </w:tcPr>
          <w:p w14:paraId="5070DC6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GRIFO DE PARED 1/2"</w:t>
            </w:r>
          </w:p>
        </w:tc>
        <w:tc>
          <w:tcPr>
            <w:tcW w:w="993" w:type="dxa"/>
            <w:tcBorders>
              <w:top w:val="nil"/>
              <w:left w:val="nil"/>
              <w:bottom w:val="single" w:sz="4" w:space="0" w:color="auto"/>
              <w:right w:val="single" w:sz="4" w:space="0" w:color="000000"/>
            </w:tcBorders>
            <w:shd w:val="clear" w:color="auto" w:fill="auto"/>
            <w:noWrap/>
            <w:vAlign w:val="bottom"/>
            <w:hideMark/>
          </w:tcPr>
          <w:p w14:paraId="14C4472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48EAF7B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es implementado en los lavarropas o </w:t>
            </w:r>
            <w:proofErr w:type="spellStart"/>
            <w:r w:rsidRPr="004B5A8A">
              <w:rPr>
                <w:rFonts w:ascii="Verdana" w:hAnsi="Verdana"/>
                <w:color w:val="000000"/>
                <w:sz w:val="18"/>
                <w:szCs w:val="18"/>
                <w:lang w:eastAsia="es-BO"/>
              </w:rPr>
              <w:t>lavanderias</w:t>
            </w:r>
            <w:proofErr w:type="spellEnd"/>
            <w:r w:rsidRPr="004B5A8A">
              <w:rPr>
                <w:rFonts w:ascii="Verdana" w:hAnsi="Verdana"/>
                <w:color w:val="000000"/>
                <w:sz w:val="18"/>
                <w:szCs w:val="18"/>
                <w:lang w:eastAsia="es-BO"/>
              </w:rPr>
              <w:t>, el grifo deberá ser necesariamente de material metálico inoxidable de dimensiones de 1/2”, el grifo deberá tener características para ser colocado en la pared.</w:t>
            </w:r>
            <w:r w:rsidRPr="004B5A8A">
              <w:rPr>
                <w:rFonts w:ascii="Verdana" w:hAnsi="Verdana"/>
                <w:color w:val="000000"/>
                <w:sz w:val="18"/>
                <w:szCs w:val="18"/>
                <w:lang w:eastAsia="es-BO"/>
              </w:rPr>
              <w:br/>
              <w:t>Se recomienda que su procedencia sea de industria nacional o extranjera y de marca conocida dentro el mercado local</w:t>
            </w:r>
            <w:r w:rsidRPr="004B5A8A">
              <w:rPr>
                <w:rFonts w:ascii="Verdana" w:hAnsi="Verdana"/>
                <w:color w:val="000000"/>
                <w:sz w:val="18"/>
                <w:szCs w:val="18"/>
                <w:lang w:eastAsia="es-BO"/>
              </w:rPr>
              <w:br/>
              <w:t>Cualquier alteración o daño del producto antes, durante y después del transporte, no realizara el ingreso a almacenes.</w:t>
            </w:r>
            <w:r w:rsidRPr="004B5A8A">
              <w:rPr>
                <w:rFonts w:ascii="Verdana" w:hAnsi="Verdana"/>
                <w:color w:val="000000"/>
                <w:sz w:val="18"/>
                <w:szCs w:val="18"/>
                <w:lang w:eastAsia="es-BO"/>
              </w:rPr>
              <w:br/>
              <w:t xml:space="preserve">La Entidad Ejecutora deberá garantizar que el material de referencia sea de buena calidad y de marca reconocida. </w:t>
            </w:r>
          </w:p>
        </w:tc>
      </w:tr>
      <w:tr w:rsidR="002558DD" w:rsidRPr="004B5A8A" w14:paraId="6466AAA4" w14:textId="77777777" w:rsidTr="000B71DE">
        <w:trPr>
          <w:trHeight w:val="204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42B65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53</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2F5A68D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IMPERMEABILIZANTE CRIL, SOL Y LLUVIA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A75119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3831AA7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B5A8A">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2558DD" w:rsidRPr="004B5A8A" w14:paraId="4A46A99F" w14:textId="77777777" w:rsidTr="004B5A8A">
        <w:trPr>
          <w:trHeight w:val="116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AD53F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54</w:t>
            </w:r>
          </w:p>
        </w:tc>
        <w:tc>
          <w:tcPr>
            <w:tcW w:w="2268" w:type="dxa"/>
            <w:tcBorders>
              <w:top w:val="nil"/>
              <w:left w:val="nil"/>
              <w:bottom w:val="single" w:sz="4" w:space="0" w:color="000000"/>
              <w:right w:val="single" w:sz="4" w:space="0" w:color="000000"/>
            </w:tcBorders>
            <w:shd w:val="clear" w:color="auto" w:fill="auto"/>
            <w:noWrap/>
            <w:vAlign w:val="bottom"/>
            <w:hideMark/>
          </w:tcPr>
          <w:p w14:paraId="017BAE7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0DFA18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E44A3A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es implementado en el baño, el Inodoro de tanque bajo deberá </w:t>
            </w:r>
            <w:proofErr w:type="spellStart"/>
            <w:r w:rsidRPr="004B5A8A">
              <w:rPr>
                <w:rFonts w:ascii="Verdana" w:hAnsi="Verdana"/>
                <w:color w:val="000000"/>
                <w:sz w:val="18"/>
                <w:szCs w:val="18"/>
                <w:lang w:eastAsia="es-BO"/>
              </w:rPr>
              <w:t>com</w:t>
            </w:r>
            <w:proofErr w:type="spellEnd"/>
            <w:r w:rsidRPr="004B5A8A">
              <w:rPr>
                <w:rFonts w:ascii="Verdana" w:hAnsi="Verdana"/>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4B5A8A">
              <w:rPr>
                <w:rFonts w:ascii="Verdana" w:hAnsi="Verdana"/>
                <w:color w:val="000000"/>
                <w:sz w:val="18"/>
                <w:szCs w:val="18"/>
                <w:lang w:eastAsia="es-BO"/>
              </w:rPr>
              <w:br/>
              <w:t xml:space="preserve">Deberá ser de Porcelana, ancho 0.50 </w:t>
            </w:r>
            <w:proofErr w:type="spellStart"/>
            <w:r w:rsidRPr="004B5A8A">
              <w:rPr>
                <w:rFonts w:ascii="Verdana" w:hAnsi="Verdana"/>
                <w:color w:val="000000"/>
                <w:sz w:val="18"/>
                <w:szCs w:val="18"/>
                <w:lang w:eastAsia="es-BO"/>
              </w:rPr>
              <w:t>mts</w:t>
            </w:r>
            <w:proofErr w:type="spellEnd"/>
            <w:r w:rsidRPr="004B5A8A">
              <w:rPr>
                <w:rFonts w:ascii="Verdana" w:hAnsi="Verdana"/>
                <w:color w:val="000000"/>
                <w:sz w:val="18"/>
                <w:szCs w:val="18"/>
                <w:lang w:eastAsia="es-BO"/>
              </w:rPr>
              <w:t xml:space="preserve">, largo 0.65 </w:t>
            </w:r>
            <w:proofErr w:type="spellStart"/>
            <w:r w:rsidRPr="004B5A8A">
              <w:rPr>
                <w:rFonts w:ascii="Verdana" w:hAnsi="Verdana"/>
                <w:color w:val="000000"/>
                <w:sz w:val="18"/>
                <w:szCs w:val="18"/>
                <w:lang w:eastAsia="es-BO"/>
              </w:rPr>
              <w:t>mts</w:t>
            </w:r>
            <w:proofErr w:type="spellEnd"/>
            <w:r w:rsidRPr="004B5A8A">
              <w:rPr>
                <w:rFonts w:ascii="Verdana" w:hAnsi="Verdana"/>
                <w:color w:val="000000"/>
                <w:sz w:val="18"/>
                <w:szCs w:val="18"/>
                <w:lang w:eastAsia="es-BO"/>
              </w:rPr>
              <w:t xml:space="preserve">, altura 0.50 </w:t>
            </w:r>
            <w:proofErr w:type="spellStart"/>
            <w:r w:rsidRPr="004B5A8A">
              <w:rPr>
                <w:rFonts w:ascii="Verdana" w:hAnsi="Verdana"/>
                <w:color w:val="000000"/>
                <w:sz w:val="18"/>
                <w:szCs w:val="18"/>
                <w:lang w:eastAsia="es-BO"/>
              </w:rPr>
              <w:t>mts</w:t>
            </w:r>
            <w:proofErr w:type="spellEnd"/>
            <w:r w:rsidRPr="004B5A8A">
              <w:rPr>
                <w:rFonts w:ascii="Verdana" w:hAnsi="Verdana"/>
                <w:color w:val="000000"/>
                <w:sz w:val="18"/>
                <w:szCs w:val="18"/>
                <w:lang w:eastAsia="es-BO"/>
              </w:rPr>
              <w:t xml:space="preserve">, las dimensiones pueden variar acorde a las definidas por el fabricante, permitiéndose una tolerancia de +-7 cm; de un volumen no mayor a 6 </w:t>
            </w:r>
            <w:proofErr w:type="spellStart"/>
            <w:r w:rsidRPr="004B5A8A">
              <w:rPr>
                <w:rFonts w:ascii="Verdana" w:hAnsi="Verdana"/>
                <w:color w:val="000000"/>
                <w:sz w:val="18"/>
                <w:szCs w:val="18"/>
                <w:lang w:eastAsia="es-BO"/>
              </w:rPr>
              <w:t>lts</w:t>
            </w:r>
            <w:proofErr w:type="spellEnd"/>
            <w:r w:rsidRPr="004B5A8A">
              <w:rPr>
                <w:rFonts w:ascii="Verdana" w:hAnsi="Verdan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B5A8A">
              <w:rPr>
                <w:rFonts w:ascii="Verdana" w:hAnsi="Verdana"/>
                <w:color w:val="000000"/>
                <w:sz w:val="18"/>
                <w:szCs w:val="18"/>
                <w:lang w:eastAsia="es-BO"/>
              </w:rPr>
              <w:br/>
              <w:t xml:space="preserve">La Entidad Ejecutora deberá garantizar que el material de referencia sea de buena calidad y de marca reconocida. </w:t>
            </w:r>
          </w:p>
        </w:tc>
      </w:tr>
      <w:tr w:rsidR="002558DD" w:rsidRPr="004B5A8A" w14:paraId="63C4ABC0" w14:textId="77777777" w:rsidTr="004B5A8A">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E61E8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55</w:t>
            </w:r>
          </w:p>
        </w:tc>
        <w:tc>
          <w:tcPr>
            <w:tcW w:w="2268" w:type="dxa"/>
            <w:tcBorders>
              <w:top w:val="nil"/>
              <w:left w:val="nil"/>
              <w:bottom w:val="single" w:sz="4" w:space="0" w:color="000000"/>
              <w:right w:val="single" w:sz="4" w:space="0" w:color="000000"/>
            </w:tcBorders>
            <w:shd w:val="clear" w:color="auto" w:fill="auto"/>
            <w:noWrap/>
            <w:vAlign w:val="bottom"/>
            <w:hideMark/>
          </w:tcPr>
          <w:p w14:paraId="7E2EEB0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68FB434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A5115F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Tensión nominal: 250V AC; 127 V AC</w:t>
            </w:r>
            <w:r w:rsidRPr="004B5A8A">
              <w:rPr>
                <w:rFonts w:ascii="Verdana" w:hAnsi="Verdana"/>
                <w:color w:val="000000"/>
                <w:sz w:val="18"/>
                <w:szCs w:val="18"/>
                <w:lang w:eastAsia="es-BO"/>
              </w:rPr>
              <w:br/>
              <w:t>Corriente nominal (In): 10 A</w:t>
            </w:r>
            <w:r w:rsidRPr="004B5A8A">
              <w:rPr>
                <w:rFonts w:ascii="Verdana" w:hAnsi="Verdana"/>
                <w:color w:val="000000"/>
                <w:sz w:val="18"/>
                <w:szCs w:val="18"/>
                <w:lang w:eastAsia="es-BO"/>
              </w:rPr>
              <w:br/>
              <w:t>Frecuencia: 60 Hz.</w:t>
            </w:r>
            <w:r w:rsidRPr="004B5A8A">
              <w:rPr>
                <w:rFonts w:ascii="Verdana" w:hAnsi="Verdana"/>
                <w:color w:val="000000"/>
                <w:sz w:val="18"/>
                <w:szCs w:val="18"/>
                <w:lang w:eastAsia="es-BO"/>
              </w:rPr>
              <w:br/>
              <w:t>Operaciones mecánicas: Superior a 40.000 operaciones (Apertura- cierre), con carga a corriente nominal.</w:t>
            </w:r>
            <w:r w:rsidRPr="004B5A8A">
              <w:rPr>
                <w:rFonts w:ascii="Verdana" w:hAnsi="Verdana"/>
                <w:color w:val="000000"/>
                <w:sz w:val="18"/>
                <w:szCs w:val="18"/>
                <w:lang w:eastAsia="es-BO"/>
              </w:rPr>
              <w:br/>
              <w:t xml:space="preserve">Mascara: </w:t>
            </w:r>
            <w:proofErr w:type="spellStart"/>
            <w:r w:rsidRPr="004B5A8A">
              <w:rPr>
                <w:rFonts w:ascii="Verdana" w:hAnsi="Verdana"/>
                <w:color w:val="000000"/>
                <w:sz w:val="18"/>
                <w:szCs w:val="18"/>
                <w:lang w:eastAsia="es-BO"/>
              </w:rPr>
              <w:t>Polocarbonato</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autoextinguible</w:t>
            </w:r>
            <w:proofErr w:type="spellEnd"/>
            <w:r w:rsidRPr="004B5A8A">
              <w:rPr>
                <w:rFonts w:ascii="Verdana" w:hAnsi="Verdana"/>
                <w:color w:val="000000"/>
                <w:sz w:val="18"/>
                <w:szCs w:val="18"/>
                <w:lang w:eastAsia="es-BO"/>
              </w:rPr>
              <w:t>.</w:t>
            </w:r>
            <w:r w:rsidRPr="004B5A8A">
              <w:rPr>
                <w:rFonts w:ascii="Verdana" w:hAnsi="Verdana"/>
                <w:color w:val="000000"/>
                <w:sz w:val="18"/>
                <w:szCs w:val="18"/>
                <w:lang w:eastAsia="es-BO"/>
              </w:rPr>
              <w:br/>
              <w:t>Acepta: 2 cables de 2.5 mm^2 (14 AWG)</w:t>
            </w:r>
            <w:r w:rsidRPr="004B5A8A">
              <w:rPr>
                <w:rFonts w:ascii="Verdana" w:hAnsi="Verdana"/>
                <w:color w:val="000000"/>
                <w:sz w:val="18"/>
                <w:szCs w:val="18"/>
                <w:lang w:eastAsia="es-BO"/>
              </w:rPr>
              <w:br/>
              <w:t>Luz piloto pre cableada, fácil instalación.</w:t>
            </w:r>
            <w:r w:rsidRPr="004B5A8A">
              <w:rPr>
                <w:rFonts w:ascii="Verdana" w:hAnsi="Verdana"/>
                <w:color w:val="000000"/>
                <w:sz w:val="18"/>
                <w:szCs w:val="18"/>
                <w:lang w:eastAsia="es-BO"/>
              </w:rPr>
              <w:br/>
              <w:t xml:space="preserve">Base en </w:t>
            </w:r>
            <w:proofErr w:type="spellStart"/>
            <w:r w:rsidRPr="004B5A8A">
              <w:rPr>
                <w:rFonts w:ascii="Verdana" w:hAnsi="Verdana"/>
                <w:color w:val="000000"/>
                <w:sz w:val="18"/>
                <w:szCs w:val="18"/>
                <w:lang w:eastAsia="es-BO"/>
              </w:rPr>
              <w:t>polifenilo</w:t>
            </w:r>
            <w:proofErr w:type="spellEnd"/>
            <w:r w:rsidRPr="004B5A8A">
              <w:rPr>
                <w:rFonts w:ascii="Verdana" w:hAnsi="Verdana"/>
                <w:color w:val="000000"/>
                <w:sz w:val="18"/>
                <w:szCs w:val="18"/>
                <w:lang w:eastAsia="es-BO"/>
              </w:rPr>
              <w:t xml:space="preserve"> y tecla fabricada en ABS.</w:t>
            </w:r>
            <w:r w:rsidRPr="004B5A8A">
              <w:rPr>
                <w:rFonts w:ascii="Verdana" w:hAnsi="Verdana"/>
                <w:color w:val="000000"/>
                <w:sz w:val="18"/>
                <w:szCs w:val="18"/>
                <w:lang w:eastAsia="es-BO"/>
              </w:rPr>
              <w:br/>
              <w:t>Soportan hasta 850 °C (elevación de temperatura).</w:t>
            </w:r>
          </w:p>
        </w:tc>
      </w:tr>
      <w:tr w:rsidR="002558DD" w:rsidRPr="004B5A8A" w14:paraId="2953F2C1" w14:textId="77777777" w:rsidTr="004B5A8A">
        <w:trPr>
          <w:trHeight w:val="1700"/>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0AFDCAB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56</w:t>
            </w:r>
          </w:p>
        </w:tc>
        <w:tc>
          <w:tcPr>
            <w:tcW w:w="2268" w:type="dxa"/>
            <w:tcBorders>
              <w:top w:val="nil"/>
              <w:left w:val="nil"/>
              <w:bottom w:val="single" w:sz="4" w:space="0" w:color="auto"/>
              <w:right w:val="single" w:sz="4" w:space="0" w:color="000000"/>
            </w:tcBorders>
            <w:shd w:val="clear" w:color="auto" w:fill="auto"/>
            <w:noWrap/>
            <w:vAlign w:val="bottom"/>
            <w:hideMark/>
          </w:tcPr>
          <w:p w14:paraId="4557239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LADRILLO 6H (24X15X10) </w:t>
            </w:r>
          </w:p>
        </w:tc>
        <w:tc>
          <w:tcPr>
            <w:tcW w:w="993" w:type="dxa"/>
            <w:tcBorders>
              <w:top w:val="nil"/>
              <w:left w:val="nil"/>
              <w:bottom w:val="single" w:sz="4" w:space="0" w:color="auto"/>
              <w:right w:val="single" w:sz="4" w:space="0" w:color="000000"/>
            </w:tcBorders>
            <w:shd w:val="clear" w:color="auto" w:fill="auto"/>
            <w:noWrap/>
            <w:vAlign w:val="bottom"/>
            <w:hideMark/>
          </w:tcPr>
          <w:p w14:paraId="3AFCAEB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0AC7AD67"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Ladrillo 6H (24X15X10) de producción nacional.</w:t>
            </w:r>
            <w:r w:rsidRPr="004B5A8A">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B5A8A">
              <w:rPr>
                <w:rFonts w:ascii="Verdana" w:hAnsi="Verdana"/>
                <w:color w:val="000000"/>
                <w:sz w:val="18"/>
                <w:szCs w:val="18"/>
                <w:lang w:eastAsia="es-BO"/>
              </w:rPr>
              <w:br/>
              <w:t>Debiendo cumplir con los certificados de calidad ISO 9001:2008 cuando corresponda o según instrucciones del Inspector del Proyecto.</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2702716D" w14:textId="77777777" w:rsidTr="004B5A8A">
        <w:trPr>
          <w:trHeight w:val="17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A1A5"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57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9EE0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LADRILLO GAMBOTE (25X12X6,5)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D65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B774A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El ladrillo </w:t>
            </w:r>
            <w:proofErr w:type="spellStart"/>
            <w:r w:rsidRPr="004B5A8A">
              <w:rPr>
                <w:rFonts w:ascii="Verdana" w:hAnsi="Verdana"/>
                <w:color w:val="000000"/>
                <w:sz w:val="18"/>
                <w:szCs w:val="18"/>
                <w:lang w:eastAsia="es-BO"/>
              </w:rPr>
              <w:t>gambote</w:t>
            </w:r>
            <w:proofErr w:type="spellEnd"/>
            <w:r w:rsidRPr="004B5A8A">
              <w:rPr>
                <w:rFonts w:ascii="Verdana" w:hAnsi="Verdan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558DD" w:rsidRPr="004B5A8A" w14:paraId="1CAFA718" w14:textId="77777777" w:rsidTr="000B71DE">
        <w:trPr>
          <w:trHeight w:val="6041"/>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C61EC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58</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297199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LAVAMANOS CON PEDESTAL MAS ACCESORIOS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9BCE41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5E87D97E" w14:textId="55E9D2B1"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4B5A8A">
              <w:rPr>
                <w:rFonts w:ascii="Verdana" w:hAnsi="Verdana"/>
                <w:color w:val="000000"/>
                <w:sz w:val="18"/>
                <w:szCs w:val="18"/>
                <w:lang w:eastAsia="es-BO"/>
              </w:rPr>
              <w:br/>
              <w:t xml:space="preserve">El material deberá ser de marca reconocida y buena calidad, </w:t>
            </w:r>
            <w:proofErr w:type="spellStart"/>
            <w:r w:rsidRPr="004B5A8A">
              <w:rPr>
                <w:rFonts w:ascii="Verdana" w:hAnsi="Verdana"/>
                <w:color w:val="000000"/>
                <w:sz w:val="18"/>
                <w:szCs w:val="18"/>
                <w:lang w:eastAsia="es-BO"/>
              </w:rPr>
              <w:t>asi</w:t>
            </w:r>
            <w:proofErr w:type="spellEnd"/>
            <w:r w:rsidRPr="004B5A8A">
              <w:rPr>
                <w:rFonts w:ascii="Verdana" w:hAnsi="Verdan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B5A8A">
              <w:rPr>
                <w:rFonts w:ascii="Verdana" w:hAnsi="Verdana"/>
                <w:color w:val="000000"/>
                <w:sz w:val="18"/>
                <w:szCs w:val="18"/>
                <w:lang w:eastAsia="es-BO"/>
              </w:rPr>
              <w:br/>
              <w:t>También deberá tener las propiedades químicas respectivas tales como: resistencia al manchado y resistencia a los químicos.</w:t>
            </w:r>
            <w:r w:rsidRPr="004B5A8A">
              <w:rPr>
                <w:rFonts w:ascii="Verdana" w:hAnsi="Verdana"/>
                <w:color w:val="000000"/>
                <w:sz w:val="18"/>
                <w:szCs w:val="18"/>
                <w:lang w:eastAsia="es-BO"/>
              </w:rPr>
              <w:br/>
              <w:t xml:space="preserve">Incluye los accesorios: </w:t>
            </w:r>
            <w:r w:rsidRPr="004B5A8A">
              <w:rPr>
                <w:rFonts w:ascii="Verdana" w:hAnsi="Verdana"/>
                <w:color w:val="000000"/>
                <w:sz w:val="18"/>
                <w:szCs w:val="18"/>
                <w:lang w:eastAsia="es-BO"/>
              </w:rPr>
              <w:br/>
              <w:t xml:space="preserve">• Uñetas </w:t>
            </w:r>
            <w:r w:rsidRPr="004B5A8A">
              <w:rPr>
                <w:rFonts w:ascii="Verdana" w:hAnsi="Verdana"/>
                <w:color w:val="000000"/>
                <w:sz w:val="18"/>
                <w:szCs w:val="18"/>
                <w:lang w:eastAsia="es-BO"/>
              </w:rPr>
              <w:br/>
              <w:t>• Grifería</w:t>
            </w:r>
            <w:r w:rsidRPr="004B5A8A">
              <w:rPr>
                <w:rFonts w:ascii="Verdana" w:hAnsi="Verdana"/>
                <w:color w:val="000000"/>
                <w:sz w:val="18"/>
                <w:szCs w:val="18"/>
                <w:lang w:eastAsia="es-BO"/>
              </w:rPr>
              <w:br/>
              <w:t xml:space="preserve">• Tapón </w:t>
            </w:r>
            <w:r w:rsidRPr="004B5A8A">
              <w:rPr>
                <w:rFonts w:ascii="Verdana" w:hAnsi="Verdana"/>
                <w:color w:val="000000"/>
                <w:sz w:val="18"/>
                <w:szCs w:val="18"/>
                <w:lang w:eastAsia="es-BO"/>
              </w:rPr>
              <w:br/>
              <w:t xml:space="preserve">• Desagüe </w:t>
            </w:r>
            <w:r w:rsidRPr="004B5A8A">
              <w:rPr>
                <w:rFonts w:ascii="Verdana" w:hAnsi="Verdana"/>
                <w:color w:val="000000"/>
                <w:sz w:val="18"/>
                <w:szCs w:val="18"/>
                <w:lang w:eastAsia="es-BO"/>
              </w:rPr>
              <w:br/>
              <w:t xml:space="preserve">• </w:t>
            </w:r>
            <w:proofErr w:type="spellStart"/>
            <w:r w:rsidRPr="004B5A8A">
              <w:rPr>
                <w:rFonts w:ascii="Verdana" w:hAnsi="Verdana"/>
                <w:color w:val="000000"/>
                <w:sz w:val="18"/>
                <w:szCs w:val="18"/>
                <w:lang w:eastAsia="es-BO"/>
              </w:rPr>
              <w:t>Sifon</w:t>
            </w:r>
            <w:proofErr w:type="spellEnd"/>
            <w:r w:rsidRPr="004B5A8A">
              <w:rPr>
                <w:rFonts w:ascii="Verdana" w:hAnsi="Verdana"/>
                <w:color w:val="000000"/>
                <w:sz w:val="18"/>
                <w:szCs w:val="18"/>
                <w:lang w:eastAsia="es-BO"/>
              </w:rPr>
              <w:br/>
              <w:t xml:space="preserve">• </w:t>
            </w:r>
            <w:proofErr w:type="spellStart"/>
            <w:r w:rsidRPr="004B5A8A">
              <w:rPr>
                <w:rFonts w:ascii="Verdana" w:hAnsi="Verdana"/>
                <w:color w:val="000000"/>
                <w:sz w:val="18"/>
                <w:szCs w:val="18"/>
                <w:lang w:eastAsia="es-BO"/>
              </w:rPr>
              <w:t>Sopapa</w:t>
            </w:r>
            <w:proofErr w:type="spellEnd"/>
            <w:r w:rsidRPr="004B5A8A">
              <w:rPr>
                <w:rFonts w:ascii="Verdana" w:hAnsi="Verdana"/>
                <w:color w:val="000000"/>
                <w:sz w:val="18"/>
                <w:szCs w:val="18"/>
                <w:lang w:eastAsia="es-BO"/>
              </w:rPr>
              <w:br/>
              <w:t>• Y otros que sean necesarios</w:t>
            </w:r>
            <w:r w:rsidR="000B71DE">
              <w:rPr>
                <w:rFonts w:ascii="Verdana" w:hAnsi="Verdana"/>
                <w:color w:val="000000"/>
                <w:sz w:val="18"/>
                <w:szCs w:val="18"/>
                <w:lang w:eastAsia="es-BO"/>
              </w:rPr>
              <w:t xml:space="preserve"> para la adecuada instalación.</w:t>
            </w:r>
          </w:p>
        </w:tc>
      </w:tr>
      <w:tr w:rsidR="002558DD" w:rsidRPr="004B5A8A" w14:paraId="59A48A5C" w14:textId="77777777" w:rsidTr="004B5A8A">
        <w:trPr>
          <w:trHeight w:val="18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AA01E9"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59</w:t>
            </w:r>
          </w:p>
        </w:tc>
        <w:tc>
          <w:tcPr>
            <w:tcW w:w="2268" w:type="dxa"/>
            <w:tcBorders>
              <w:top w:val="nil"/>
              <w:left w:val="nil"/>
              <w:bottom w:val="single" w:sz="4" w:space="0" w:color="000000"/>
              <w:right w:val="single" w:sz="4" w:space="0" w:color="000000"/>
            </w:tcBorders>
            <w:shd w:val="clear" w:color="auto" w:fill="auto"/>
            <w:noWrap/>
            <w:vAlign w:val="bottom"/>
            <w:hideMark/>
          </w:tcPr>
          <w:p w14:paraId="2A18185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96AB37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D74EC9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Las piezas  tendrán un longitud similar de 1.20 m. x 0.60 m., en sus dimensiones  exteriores, tendrán un área de lavado (fosa) de  0.5 x 0.5 m., que contará con un escape en la parte inferior para escurrimiento de aguas residuales de Ø 1½”. Se admitirá un margen de tolerancia de +/- 10 </w:t>
            </w:r>
            <w:r w:rsidRPr="004B5A8A">
              <w:rPr>
                <w:rFonts w:ascii="Verdana" w:hAnsi="Verdana"/>
                <w:color w:val="000000"/>
                <w:sz w:val="18"/>
                <w:szCs w:val="18"/>
                <w:lang w:eastAsia="es-BO"/>
              </w:rPr>
              <w:lastRenderedPageBreak/>
              <w:t>cm. en las dimensiones indicadas.</w:t>
            </w:r>
            <w:r w:rsidRPr="004B5A8A">
              <w:rPr>
                <w:rFonts w:ascii="Verdana" w:hAnsi="Verdana"/>
                <w:color w:val="000000"/>
                <w:sz w:val="18"/>
                <w:szCs w:val="18"/>
                <w:lang w:eastAsia="es-BO"/>
              </w:rPr>
              <w:br/>
              <w:t>Las alas laterales tendrán una pendiente mínima de 2% con dirección hacia el área de lavado.</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Los accesorios necesarios para su adecuada instalación son sopapa, sifón de PVC, su respectiva conexión al sistema de </w:t>
            </w:r>
            <w:proofErr w:type="spellStart"/>
            <w:r w:rsidRPr="004B5A8A">
              <w:rPr>
                <w:rFonts w:ascii="Verdana" w:hAnsi="Verdana"/>
                <w:color w:val="000000"/>
                <w:sz w:val="18"/>
                <w:szCs w:val="18"/>
                <w:lang w:eastAsia="es-BO"/>
              </w:rPr>
              <w:t>desague</w:t>
            </w:r>
            <w:proofErr w:type="spellEnd"/>
            <w:r w:rsidRPr="004B5A8A">
              <w:rPr>
                <w:rFonts w:ascii="Verdana" w:hAnsi="Verdana"/>
                <w:color w:val="000000"/>
                <w:sz w:val="18"/>
                <w:szCs w:val="18"/>
                <w:lang w:eastAsia="es-BO"/>
              </w:rPr>
              <w:t xml:space="preserve">, etc. Los mismos </w:t>
            </w:r>
            <w:proofErr w:type="spellStart"/>
            <w:r w:rsidRPr="004B5A8A">
              <w:rPr>
                <w:rFonts w:ascii="Verdana" w:hAnsi="Verdana"/>
                <w:color w:val="000000"/>
                <w:sz w:val="18"/>
                <w:szCs w:val="18"/>
                <w:lang w:eastAsia="es-BO"/>
              </w:rPr>
              <w:t>dependeran</w:t>
            </w:r>
            <w:proofErr w:type="spellEnd"/>
            <w:r w:rsidRPr="004B5A8A">
              <w:rPr>
                <w:rFonts w:ascii="Verdana" w:hAnsi="Verdana"/>
                <w:color w:val="000000"/>
                <w:sz w:val="18"/>
                <w:szCs w:val="18"/>
                <w:lang w:eastAsia="es-BO"/>
              </w:rPr>
              <w:t xml:space="preserve"> del requerimiento del Inspector.</w:t>
            </w:r>
          </w:p>
        </w:tc>
      </w:tr>
      <w:tr w:rsidR="002558DD" w:rsidRPr="004B5A8A" w14:paraId="17B5330F" w14:textId="77777777" w:rsidTr="004B5A8A">
        <w:trPr>
          <w:trHeight w:val="127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5CC5C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60</w:t>
            </w:r>
          </w:p>
        </w:tc>
        <w:tc>
          <w:tcPr>
            <w:tcW w:w="2268" w:type="dxa"/>
            <w:tcBorders>
              <w:top w:val="nil"/>
              <w:left w:val="nil"/>
              <w:bottom w:val="single" w:sz="4" w:space="0" w:color="000000"/>
              <w:right w:val="single" w:sz="4" w:space="0" w:color="000000"/>
            </w:tcBorders>
            <w:shd w:val="clear" w:color="auto" w:fill="auto"/>
            <w:noWrap/>
            <w:vAlign w:val="bottom"/>
            <w:hideMark/>
          </w:tcPr>
          <w:p w14:paraId="3A1C8C1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437CAB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B689F5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4B5A8A">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4B5A8A">
              <w:rPr>
                <w:rFonts w:ascii="Verdana" w:hAnsi="Verdan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B5A8A">
              <w:rPr>
                <w:rFonts w:ascii="Verdana" w:hAnsi="Verdana"/>
                <w:color w:val="000000"/>
                <w:sz w:val="18"/>
                <w:szCs w:val="18"/>
                <w:lang w:eastAsia="es-BO"/>
              </w:rPr>
              <w:br/>
            </w:r>
            <w:r w:rsidRPr="004B5A8A">
              <w:rPr>
                <w:rFonts w:ascii="Verdana" w:hAnsi="Verdana"/>
                <w:color w:val="000000"/>
                <w:sz w:val="18"/>
                <w:szCs w:val="18"/>
                <w:lang w:eastAsia="es-BO"/>
              </w:rPr>
              <w:br/>
              <w:t>Modelo: Sobreponer</w:t>
            </w:r>
            <w:r w:rsidRPr="004B5A8A">
              <w:rPr>
                <w:rFonts w:ascii="Verdana" w:hAnsi="Verdana"/>
                <w:color w:val="000000"/>
                <w:sz w:val="18"/>
                <w:szCs w:val="18"/>
                <w:lang w:eastAsia="es-BO"/>
              </w:rPr>
              <w:br/>
              <w:t>Material: Acero inoxidable</w:t>
            </w:r>
            <w:r w:rsidRPr="004B5A8A">
              <w:rPr>
                <w:rFonts w:ascii="Verdana" w:hAnsi="Verdana"/>
                <w:color w:val="000000"/>
                <w:sz w:val="18"/>
                <w:szCs w:val="18"/>
                <w:lang w:eastAsia="es-BO"/>
              </w:rPr>
              <w:br/>
              <w:t>Ancho:  44 cm aprox.</w:t>
            </w:r>
            <w:r w:rsidRPr="004B5A8A">
              <w:rPr>
                <w:rFonts w:ascii="Verdana" w:hAnsi="Verdana"/>
                <w:color w:val="000000"/>
                <w:sz w:val="18"/>
                <w:szCs w:val="18"/>
                <w:lang w:eastAsia="es-BO"/>
              </w:rPr>
              <w:br/>
              <w:t>Largo:  78 cm aprox.</w:t>
            </w:r>
            <w:r w:rsidRPr="004B5A8A">
              <w:rPr>
                <w:rFonts w:ascii="Verdana" w:hAnsi="Verdana"/>
                <w:color w:val="000000"/>
                <w:sz w:val="18"/>
                <w:szCs w:val="18"/>
                <w:lang w:eastAsia="es-BO"/>
              </w:rPr>
              <w:br/>
              <w:t>Ubicación del seca platos: Izquierda/derecha</w:t>
            </w:r>
            <w:r w:rsidRPr="004B5A8A">
              <w:rPr>
                <w:rFonts w:ascii="Verdana" w:hAnsi="Verdana"/>
                <w:color w:val="000000"/>
                <w:sz w:val="18"/>
                <w:szCs w:val="18"/>
                <w:lang w:eastAsia="es-BO"/>
              </w:rPr>
              <w:br/>
              <w:t>Rebalse: Incluido</w:t>
            </w:r>
            <w:r w:rsidRPr="004B5A8A">
              <w:rPr>
                <w:rFonts w:ascii="Verdana" w:hAnsi="Verdana"/>
                <w:color w:val="000000"/>
                <w:sz w:val="18"/>
                <w:szCs w:val="18"/>
                <w:lang w:eastAsia="es-BO"/>
              </w:rPr>
              <w:br/>
              <w:t>Desagüe: Incluido</w:t>
            </w:r>
          </w:p>
        </w:tc>
      </w:tr>
      <w:tr w:rsidR="002558DD" w:rsidRPr="004B5A8A" w14:paraId="431448A0" w14:textId="77777777" w:rsidTr="004B5A8A">
        <w:trPr>
          <w:trHeight w:val="220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747C4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61</w:t>
            </w:r>
          </w:p>
        </w:tc>
        <w:tc>
          <w:tcPr>
            <w:tcW w:w="2268" w:type="dxa"/>
            <w:tcBorders>
              <w:top w:val="nil"/>
              <w:left w:val="nil"/>
              <w:bottom w:val="single" w:sz="4" w:space="0" w:color="000000"/>
              <w:right w:val="single" w:sz="4" w:space="0" w:color="000000"/>
            </w:tcBorders>
            <w:shd w:val="clear" w:color="auto" w:fill="auto"/>
            <w:noWrap/>
            <w:vAlign w:val="bottom"/>
            <w:hideMark/>
          </w:tcPr>
          <w:p w14:paraId="18CF66C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7A6139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69497B8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4B5A8A">
              <w:rPr>
                <w:rFonts w:ascii="Verdana" w:hAnsi="Verdana"/>
                <w:color w:val="000000"/>
                <w:sz w:val="18"/>
                <w:szCs w:val="18"/>
                <w:lang w:eastAsia="es-BO"/>
              </w:rPr>
              <w:br/>
            </w:r>
            <w:r w:rsidRPr="004B5A8A">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558DD" w:rsidRPr="004B5A8A" w14:paraId="03EF5824" w14:textId="77777777" w:rsidTr="00CF22B1">
        <w:trPr>
          <w:trHeight w:val="60"/>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7C32FB8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62</w:t>
            </w:r>
          </w:p>
        </w:tc>
        <w:tc>
          <w:tcPr>
            <w:tcW w:w="2268" w:type="dxa"/>
            <w:tcBorders>
              <w:top w:val="nil"/>
              <w:left w:val="nil"/>
              <w:bottom w:val="single" w:sz="4" w:space="0" w:color="auto"/>
              <w:right w:val="single" w:sz="4" w:space="0" w:color="000000"/>
            </w:tcBorders>
            <w:shd w:val="clear" w:color="auto" w:fill="auto"/>
            <w:noWrap/>
            <w:vAlign w:val="bottom"/>
            <w:hideMark/>
          </w:tcPr>
          <w:p w14:paraId="4AE7C52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LLAVE DE PASO 1/2"</w:t>
            </w:r>
          </w:p>
        </w:tc>
        <w:tc>
          <w:tcPr>
            <w:tcW w:w="993" w:type="dxa"/>
            <w:tcBorders>
              <w:top w:val="nil"/>
              <w:left w:val="nil"/>
              <w:bottom w:val="single" w:sz="4" w:space="0" w:color="auto"/>
              <w:right w:val="single" w:sz="4" w:space="0" w:color="000000"/>
            </w:tcBorders>
            <w:shd w:val="clear" w:color="auto" w:fill="auto"/>
            <w:noWrap/>
            <w:vAlign w:val="bottom"/>
            <w:hideMark/>
          </w:tcPr>
          <w:p w14:paraId="3884417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44D03E3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4B5A8A">
              <w:rPr>
                <w:rFonts w:ascii="Verdana" w:hAnsi="Verdan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58DD" w:rsidRPr="004B5A8A" w14:paraId="0D54396F" w14:textId="77777777" w:rsidTr="00CF22B1">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0B3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63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CD27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LLAVE DE PASO 1/2" PARA DUCHA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042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653FF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4B5A8A">
              <w:rPr>
                <w:rFonts w:ascii="Verdana" w:hAnsi="Verdan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B5A8A">
              <w:rPr>
                <w:rFonts w:ascii="Verdana" w:hAnsi="Verdana"/>
                <w:color w:val="000000"/>
                <w:sz w:val="18"/>
                <w:szCs w:val="18"/>
                <w:lang w:eastAsia="es-BO"/>
              </w:rPr>
              <w:t>debera</w:t>
            </w:r>
            <w:proofErr w:type="spellEnd"/>
            <w:r w:rsidRPr="004B5A8A">
              <w:rPr>
                <w:rFonts w:ascii="Verdana" w:hAnsi="Verdana"/>
                <w:color w:val="000000"/>
                <w:sz w:val="18"/>
                <w:szCs w:val="18"/>
                <w:lang w:eastAsia="es-BO"/>
              </w:rPr>
              <w:t xml:space="preserve"> ofrecer el cierre positivo. la llave en si </w:t>
            </w:r>
            <w:proofErr w:type="spellStart"/>
            <w:r w:rsidRPr="004B5A8A">
              <w:rPr>
                <w:rFonts w:ascii="Verdana" w:hAnsi="Verdana"/>
                <w:color w:val="000000"/>
                <w:sz w:val="18"/>
                <w:szCs w:val="18"/>
                <w:lang w:eastAsia="es-BO"/>
              </w:rPr>
              <w:t>debera</w:t>
            </w:r>
            <w:proofErr w:type="spellEnd"/>
            <w:r w:rsidRPr="004B5A8A">
              <w:rPr>
                <w:rFonts w:ascii="Verdana" w:hAnsi="Verdana"/>
                <w:color w:val="000000"/>
                <w:sz w:val="18"/>
                <w:szCs w:val="18"/>
                <w:lang w:eastAsia="es-BO"/>
              </w:rPr>
              <w:t xml:space="preserve"> ser de tipo globo o lo que </w:t>
            </w:r>
            <w:proofErr w:type="spellStart"/>
            <w:r w:rsidRPr="004B5A8A">
              <w:rPr>
                <w:rFonts w:ascii="Verdana" w:hAnsi="Verdana"/>
                <w:color w:val="000000"/>
                <w:sz w:val="18"/>
                <w:szCs w:val="18"/>
                <w:lang w:eastAsia="es-BO"/>
              </w:rPr>
              <w:t>instuya</w:t>
            </w:r>
            <w:proofErr w:type="spellEnd"/>
            <w:r w:rsidRPr="004B5A8A">
              <w:rPr>
                <w:rFonts w:ascii="Verdana" w:hAnsi="Verdana"/>
                <w:color w:val="000000"/>
                <w:sz w:val="18"/>
                <w:szCs w:val="18"/>
                <w:lang w:eastAsia="es-BO"/>
              </w:rPr>
              <w:t xml:space="preserve"> el Inspector de obra.</w:t>
            </w:r>
          </w:p>
        </w:tc>
      </w:tr>
      <w:tr w:rsidR="002558DD" w:rsidRPr="004B5A8A" w14:paraId="336FB7E9" w14:textId="77777777" w:rsidTr="00CF22B1">
        <w:trPr>
          <w:trHeight w:val="1296"/>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2C021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64</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7A59BB2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MADERA DE CONSTRUCCIÓN (3 USOS)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F6D65A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P2</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02E201E7"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4B5A8A">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4B5A8A">
              <w:rPr>
                <w:rFonts w:ascii="Verdana" w:hAnsi="Verdan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B5A8A">
              <w:rPr>
                <w:rFonts w:ascii="Verdana" w:hAnsi="Verdana"/>
                <w:color w:val="000000"/>
                <w:sz w:val="18"/>
                <w:szCs w:val="18"/>
                <w:lang w:eastAsia="es-BO"/>
              </w:rPr>
              <w:br/>
              <w:t>La madera muy dura y con gran contracción se utilizará para puntales (Callapos).</w:t>
            </w:r>
            <w:r w:rsidRPr="004B5A8A">
              <w:rPr>
                <w:rFonts w:ascii="Verdana" w:hAnsi="Verdana"/>
                <w:color w:val="000000"/>
                <w:sz w:val="18"/>
                <w:szCs w:val="18"/>
                <w:lang w:eastAsia="es-BO"/>
              </w:rPr>
              <w:br/>
              <w:t>Los tableros no deben deformarse sufriendo torcedura, se deben conservar húmedos para evitar que se doblen, debido al hinchamiento que se producirá al vaciar el concreto.</w:t>
            </w:r>
            <w:r w:rsidRPr="004B5A8A">
              <w:rPr>
                <w:rFonts w:ascii="Verdana" w:hAnsi="Verdana"/>
                <w:color w:val="000000"/>
                <w:sz w:val="18"/>
                <w:szCs w:val="18"/>
                <w:lang w:eastAsia="es-BO"/>
              </w:rPr>
              <w:br/>
              <w:t>Los cuartones deben ser de madera más resistente que la de las tablas por la función que estos desempeñan y no deben conservar humedad.</w:t>
            </w:r>
          </w:p>
        </w:tc>
      </w:tr>
      <w:tr w:rsidR="002558DD" w:rsidRPr="004B5A8A" w14:paraId="0CBDB39F" w14:textId="77777777" w:rsidTr="00CF22B1">
        <w:trPr>
          <w:trHeight w:val="60"/>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5FEF39F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65</w:t>
            </w:r>
          </w:p>
        </w:tc>
        <w:tc>
          <w:tcPr>
            <w:tcW w:w="2268" w:type="dxa"/>
            <w:tcBorders>
              <w:top w:val="nil"/>
              <w:left w:val="nil"/>
              <w:bottom w:val="single" w:sz="4" w:space="0" w:color="auto"/>
              <w:right w:val="single" w:sz="4" w:space="0" w:color="000000"/>
            </w:tcBorders>
            <w:shd w:val="clear" w:color="auto" w:fill="auto"/>
            <w:noWrap/>
            <w:vAlign w:val="bottom"/>
            <w:hideMark/>
          </w:tcPr>
          <w:p w14:paraId="778EAA4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MASA ACRÍLICA</w:t>
            </w:r>
          </w:p>
        </w:tc>
        <w:tc>
          <w:tcPr>
            <w:tcW w:w="993" w:type="dxa"/>
            <w:tcBorders>
              <w:top w:val="nil"/>
              <w:left w:val="nil"/>
              <w:bottom w:val="single" w:sz="4" w:space="0" w:color="auto"/>
              <w:right w:val="single" w:sz="4" w:space="0" w:color="000000"/>
            </w:tcBorders>
            <w:shd w:val="clear" w:color="auto" w:fill="auto"/>
            <w:noWrap/>
            <w:vAlign w:val="bottom"/>
            <w:hideMark/>
          </w:tcPr>
          <w:p w14:paraId="3727CD9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nil"/>
              <w:left w:val="nil"/>
              <w:bottom w:val="single" w:sz="4" w:space="0" w:color="auto"/>
              <w:right w:val="single" w:sz="4" w:space="0" w:color="000000"/>
            </w:tcBorders>
            <w:shd w:val="clear" w:color="auto" w:fill="auto"/>
            <w:vAlign w:val="bottom"/>
            <w:hideMark/>
          </w:tcPr>
          <w:p w14:paraId="0D08269B"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masa acrílica requerida, </w:t>
            </w:r>
            <w:proofErr w:type="spellStart"/>
            <w:r w:rsidRPr="004B5A8A">
              <w:rPr>
                <w:rFonts w:ascii="Verdana" w:hAnsi="Verdana"/>
                <w:color w:val="000000"/>
                <w:sz w:val="18"/>
                <w:szCs w:val="18"/>
                <w:lang w:eastAsia="es-BO"/>
              </w:rPr>
              <w:t>sera</w:t>
            </w:r>
            <w:proofErr w:type="spellEnd"/>
            <w:r w:rsidRPr="004B5A8A">
              <w:rPr>
                <w:rFonts w:ascii="Verdana" w:hAnsi="Verdana"/>
                <w:color w:val="000000"/>
                <w:sz w:val="18"/>
                <w:szCs w:val="18"/>
                <w:lang w:eastAsia="es-BO"/>
              </w:rPr>
              <w:t xml:space="preserve"> de alta viscosidad a base de una emulsión acrílica </w:t>
            </w:r>
            <w:proofErr w:type="spellStart"/>
            <w:r w:rsidRPr="004B5A8A">
              <w:rPr>
                <w:rFonts w:ascii="Verdana" w:hAnsi="Verdana"/>
                <w:color w:val="000000"/>
                <w:sz w:val="18"/>
                <w:szCs w:val="18"/>
                <w:lang w:eastAsia="es-BO"/>
              </w:rPr>
              <w:t>estirenada</w:t>
            </w:r>
            <w:proofErr w:type="spellEnd"/>
            <w:r w:rsidRPr="004B5A8A">
              <w:rPr>
                <w:rFonts w:ascii="Verdana" w:hAnsi="Verdana"/>
                <w:color w:val="000000"/>
                <w:sz w:val="18"/>
                <w:szCs w:val="18"/>
                <w:lang w:eastAsia="es-BO"/>
              </w:rPr>
              <w:t xml:space="preserve"> de elevada consistencia y rápido secado. Para uso en superficies internas y externas.</w:t>
            </w:r>
            <w:r w:rsidRPr="004B5A8A">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B5A8A">
              <w:rPr>
                <w:rFonts w:ascii="Verdana" w:hAnsi="Verdana"/>
                <w:color w:val="000000"/>
                <w:sz w:val="18"/>
                <w:szCs w:val="18"/>
                <w:lang w:eastAsia="es-BO"/>
              </w:rPr>
              <w:br/>
              <w:t xml:space="preserve">Servirá para corregir pequeñas imperfecciones,  especialmente en muros, paredes y </w:t>
            </w:r>
            <w:proofErr w:type="gramStart"/>
            <w:r w:rsidRPr="004B5A8A">
              <w:rPr>
                <w:rFonts w:ascii="Verdana" w:hAnsi="Verdana"/>
                <w:color w:val="000000"/>
                <w:sz w:val="18"/>
                <w:szCs w:val="18"/>
                <w:lang w:eastAsia="es-BO"/>
              </w:rPr>
              <w:t>cielos raso</w:t>
            </w:r>
            <w:proofErr w:type="gramEnd"/>
            <w:r w:rsidRPr="004B5A8A">
              <w:rPr>
                <w:rFonts w:ascii="Verdana" w:hAnsi="Verdana"/>
                <w:color w:val="000000"/>
                <w:sz w:val="18"/>
                <w:szCs w:val="18"/>
                <w:lang w:eastAsia="es-BO"/>
              </w:rPr>
              <w:t>.</w:t>
            </w:r>
            <w:r w:rsidRPr="004B5A8A">
              <w:rPr>
                <w:rFonts w:ascii="Verdana" w:hAnsi="Verdan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558DD" w:rsidRPr="004B5A8A" w14:paraId="5700CD27" w14:textId="77777777" w:rsidTr="00CF22B1">
        <w:trPr>
          <w:trHeight w:val="226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8DC9"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66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4C9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MASA CORRIDA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3C86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CC9A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B5A8A">
              <w:rPr>
                <w:rFonts w:ascii="Verdana" w:hAnsi="Verdan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558DD" w:rsidRPr="004B5A8A" w14:paraId="2844F5C4" w14:textId="77777777" w:rsidTr="00CF22B1">
        <w:trPr>
          <w:trHeight w:val="6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4CB47E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67</w:t>
            </w:r>
          </w:p>
        </w:tc>
        <w:tc>
          <w:tcPr>
            <w:tcW w:w="2268" w:type="dxa"/>
            <w:tcBorders>
              <w:top w:val="single" w:sz="4" w:space="0" w:color="auto"/>
              <w:left w:val="nil"/>
              <w:bottom w:val="single" w:sz="4" w:space="0" w:color="000000"/>
              <w:right w:val="single" w:sz="4" w:space="0" w:color="000000"/>
            </w:tcBorders>
            <w:shd w:val="clear" w:color="auto" w:fill="auto"/>
            <w:noWrap/>
            <w:vAlign w:val="bottom"/>
          </w:tcPr>
          <w:p w14:paraId="15934B7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MEMBRANA AISLANTE BAJO PISO FLOTANTE</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4EC3753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single" w:sz="4" w:space="0" w:color="auto"/>
              <w:left w:val="nil"/>
              <w:bottom w:val="single" w:sz="4" w:space="0" w:color="000000"/>
              <w:right w:val="single" w:sz="4" w:space="0" w:color="000000"/>
            </w:tcBorders>
            <w:shd w:val="clear" w:color="auto" w:fill="auto"/>
            <w:vAlign w:val="bottom"/>
          </w:tcPr>
          <w:p w14:paraId="3B7590E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membrana requerida deberá ser de buena calidad y de marca reconocida, esta </w:t>
            </w:r>
            <w:proofErr w:type="spellStart"/>
            <w:r w:rsidRPr="004B5A8A">
              <w:rPr>
                <w:rFonts w:ascii="Verdana" w:hAnsi="Verdana"/>
                <w:color w:val="000000"/>
                <w:sz w:val="18"/>
                <w:szCs w:val="18"/>
                <w:lang w:eastAsia="es-BO"/>
              </w:rPr>
              <w:t>sera</w:t>
            </w:r>
            <w:proofErr w:type="spellEnd"/>
            <w:r w:rsidRPr="004B5A8A">
              <w:rPr>
                <w:rFonts w:ascii="Verdana" w:hAnsi="Verdan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4B5A8A">
              <w:rPr>
                <w:rFonts w:ascii="Verdana" w:hAnsi="Verdana"/>
                <w:color w:val="000000"/>
                <w:sz w:val="18"/>
                <w:szCs w:val="18"/>
                <w:lang w:eastAsia="es-BO"/>
              </w:rPr>
              <w:t>pumping</w:t>
            </w:r>
            <w:proofErr w:type="spellEnd"/>
            <w:r w:rsidRPr="004B5A8A">
              <w:rPr>
                <w:rFonts w:ascii="Verdana" w:hAnsi="Verdana"/>
                <w:color w:val="000000"/>
                <w:sz w:val="18"/>
                <w:szCs w:val="18"/>
                <w:lang w:eastAsia="es-BO"/>
              </w:rPr>
              <w:t>. con film de polietileno y solape de 7 cm de ancho.</w:t>
            </w:r>
            <w:r w:rsidRPr="004B5A8A">
              <w:rPr>
                <w:rFonts w:ascii="Verdana" w:hAnsi="Verdana"/>
                <w:color w:val="000000"/>
                <w:sz w:val="18"/>
                <w:szCs w:val="18"/>
                <w:lang w:eastAsia="es-BO"/>
              </w:rPr>
              <w:br/>
              <w:t xml:space="preserve">La membrana o manta base, forma la interfaz requerida entre el piso laminado y el suelo propiamente dicho. Sirve como base niveladora y </w:t>
            </w:r>
            <w:proofErr w:type="spellStart"/>
            <w:r w:rsidRPr="004B5A8A">
              <w:rPr>
                <w:rFonts w:ascii="Verdana" w:hAnsi="Verdana"/>
                <w:color w:val="000000"/>
                <w:sz w:val="18"/>
                <w:szCs w:val="18"/>
                <w:lang w:eastAsia="es-BO"/>
              </w:rPr>
              <w:t>amortiguante</w:t>
            </w:r>
            <w:proofErr w:type="spellEnd"/>
            <w:r w:rsidRPr="004B5A8A">
              <w:rPr>
                <w:rFonts w:ascii="Verdana" w:hAnsi="Verdana"/>
                <w:color w:val="000000"/>
                <w:sz w:val="18"/>
                <w:szCs w:val="18"/>
                <w:lang w:eastAsia="es-BO"/>
              </w:rPr>
              <w:t>, que contiene un aislante acústico e impermeable al agua y al vapor.</w:t>
            </w:r>
          </w:p>
        </w:tc>
      </w:tr>
      <w:tr w:rsidR="002558DD" w:rsidRPr="004B5A8A" w14:paraId="43223E0E"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951FB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68</w:t>
            </w:r>
          </w:p>
        </w:tc>
        <w:tc>
          <w:tcPr>
            <w:tcW w:w="2268" w:type="dxa"/>
            <w:tcBorders>
              <w:top w:val="nil"/>
              <w:left w:val="nil"/>
              <w:bottom w:val="single" w:sz="4" w:space="0" w:color="000000"/>
              <w:right w:val="single" w:sz="4" w:space="0" w:color="000000"/>
            </w:tcBorders>
            <w:shd w:val="clear" w:color="auto" w:fill="auto"/>
            <w:noWrap/>
            <w:vAlign w:val="bottom"/>
            <w:hideMark/>
          </w:tcPr>
          <w:p w14:paraId="0BEF971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1830EF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BE1DE8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Deberá ser de PVC de primera calidad y marca conocida.</w:t>
            </w:r>
            <w:r w:rsidRPr="004B5A8A">
              <w:rPr>
                <w:rFonts w:ascii="Verdana" w:hAnsi="Verdana"/>
                <w:color w:val="000000"/>
                <w:sz w:val="18"/>
                <w:szCs w:val="18"/>
                <w:lang w:eastAsia="es-BO"/>
              </w:rPr>
              <w:br/>
              <w:t>El proveedor deberá especificar el tipo, espesor, y resistencia.</w:t>
            </w:r>
            <w:r w:rsidRPr="004B5A8A">
              <w:rPr>
                <w:rFonts w:ascii="Verdana" w:hAnsi="Verdana"/>
                <w:color w:val="000000"/>
                <w:sz w:val="18"/>
                <w:szCs w:val="18"/>
                <w:lang w:eastAsia="es-BO"/>
              </w:rPr>
              <w:br/>
              <w:t>La superficie del accesorio deberá ser lisa y libre de grietas, fisuras y otros defectos que alteren su calidad.</w:t>
            </w:r>
            <w:r w:rsidRPr="004B5A8A">
              <w:rPr>
                <w:rFonts w:ascii="Verdana" w:hAnsi="Verdana"/>
                <w:color w:val="000000"/>
                <w:sz w:val="18"/>
                <w:szCs w:val="18"/>
                <w:lang w:eastAsia="es-BO"/>
              </w:rPr>
              <w:br/>
              <w:t>El accesorio deberá ser de color uniforme.</w:t>
            </w:r>
            <w:r w:rsidRPr="004B5A8A">
              <w:rPr>
                <w:rFonts w:ascii="Verdana" w:hAnsi="Verdana"/>
                <w:color w:val="000000"/>
                <w:sz w:val="18"/>
                <w:szCs w:val="18"/>
                <w:lang w:eastAsia="es-BO"/>
              </w:rPr>
              <w:br/>
              <w:t>Otros Requisitos</w:t>
            </w:r>
            <w:r w:rsidRPr="004B5A8A">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58DD" w:rsidRPr="004B5A8A" w14:paraId="7BA88123" w14:textId="77777777" w:rsidTr="00CF22B1">
        <w:trPr>
          <w:trHeight w:val="45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B364B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69</w:t>
            </w:r>
          </w:p>
        </w:tc>
        <w:tc>
          <w:tcPr>
            <w:tcW w:w="2268" w:type="dxa"/>
            <w:tcBorders>
              <w:top w:val="nil"/>
              <w:left w:val="nil"/>
              <w:bottom w:val="single" w:sz="4" w:space="0" w:color="000000"/>
              <w:right w:val="single" w:sz="4" w:space="0" w:color="000000"/>
            </w:tcBorders>
            <w:shd w:val="clear" w:color="auto" w:fill="auto"/>
            <w:noWrap/>
            <w:vAlign w:val="bottom"/>
            <w:hideMark/>
          </w:tcPr>
          <w:p w14:paraId="642C409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10B68E7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46851CA3"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4B5A8A">
              <w:rPr>
                <w:rFonts w:ascii="Verdana" w:hAnsi="Verdana"/>
                <w:color w:val="000000"/>
                <w:sz w:val="18"/>
                <w:szCs w:val="18"/>
                <w:lang w:eastAsia="es-BO"/>
              </w:rPr>
              <w:br/>
              <w:t>El pegamento debe ser:</w:t>
            </w:r>
            <w:r w:rsidRPr="004B5A8A">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4B5A8A">
              <w:rPr>
                <w:rFonts w:ascii="Verdana" w:hAnsi="Verdana"/>
                <w:color w:val="000000"/>
                <w:sz w:val="18"/>
                <w:szCs w:val="18"/>
                <w:lang w:eastAsia="es-BO"/>
              </w:rPr>
              <w:br/>
              <w:t>• Debe ser atoxico para su uso en conexiones sanitarias y agua, que evite el desgaste del PVC durante su vida.</w:t>
            </w:r>
            <w:r w:rsidRPr="004B5A8A">
              <w:rPr>
                <w:rFonts w:ascii="Verdana" w:hAnsi="Verdana"/>
                <w:color w:val="000000"/>
                <w:sz w:val="18"/>
                <w:szCs w:val="18"/>
                <w:lang w:eastAsia="es-BO"/>
              </w:rPr>
              <w:br/>
              <w:t>• Debe   ser   antiadherente    para   una   buena   manipulación durante su uso lo que impide el agarrotamiento.</w:t>
            </w:r>
            <w:r w:rsidRPr="004B5A8A">
              <w:rPr>
                <w:rFonts w:ascii="Verdana" w:hAnsi="Verdana"/>
                <w:color w:val="000000"/>
                <w:sz w:val="18"/>
                <w:szCs w:val="18"/>
                <w:lang w:eastAsia="es-BO"/>
              </w:rPr>
              <w:br/>
              <w:t>•      Deberá ser de mediano espesor, de fraguado rápido, para usos múltiples, resistente a las aguas servidas.</w:t>
            </w:r>
            <w:r w:rsidRPr="004B5A8A">
              <w:rPr>
                <w:rFonts w:ascii="Verdana" w:hAnsi="Verdana"/>
                <w:color w:val="000000"/>
                <w:sz w:val="18"/>
                <w:szCs w:val="18"/>
                <w:lang w:eastAsia="es-BO"/>
              </w:rPr>
              <w:br/>
              <w:t xml:space="preserve">Características:  Polímero base Polímeros vinílicos (PVC) Disolvente MEK, THF, </w:t>
            </w:r>
            <w:proofErr w:type="spellStart"/>
            <w:r w:rsidRPr="004B5A8A">
              <w:rPr>
                <w:rFonts w:ascii="Verdana" w:hAnsi="Verdana"/>
                <w:color w:val="000000"/>
                <w:sz w:val="18"/>
                <w:szCs w:val="18"/>
                <w:lang w:eastAsia="es-BO"/>
              </w:rPr>
              <w:t>Ciclohexanona</w:t>
            </w:r>
            <w:proofErr w:type="spellEnd"/>
            <w:r w:rsidRPr="004B5A8A">
              <w:rPr>
                <w:rFonts w:ascii="Verdana" w:hAnsi="Verdana"/>
                <w:color w:val="000000"/>
                <w:sz w:val="18"/>
                <w:szCs w:val="18"/>
                <w:lang w:eastAsia="es-BO"/>
              </w:rPr>
              <w:t xml:space="preserve"> Apariencia Líquido viscoso traslúcido Densidad 0.92±0.05 g/ml 20ºC, </w:t>
            </w:r>
            <w:proofErr w:type="spellStart"/>
            <w:r w:rsidRPr="004B5A8A">
              <w:rPr>
                <w:rFonts w:ascii="Verdana" w:hAnsi="Verdana"/>
                <w:color w:val="000000"/>
                <w:sz w:val="18"/>
                <w:szCs w:val="18"/>
                <w:lang w:eastAsia="es-BO"/>
              </w:rPr>
              <w:t>e.g</w:t>
            </w:r>
            <w:proofErr w:type="spellEnd"/>
            <w:r w:rsidRPr="004B5A8A">
              <w:rPr>
                <w:rFonts w:ascii="Verdana" w:hAnsi="Verdana"/>
                <w:color w:val="000000"/>
                <w:sz w:val="18"/>
                <w:szCs w:val="18"/>
                <w:lang w:eastAsia="es-BO"/>
              </w:rPr>
              <w:t xml:space="preserve">. EN 542Color del film seco Translúcido </w:t>
            </w:r>
            <w:proofErr w:type="spellStart"/>
            <w:r w:rsidRPr="004B5A8A">
              <w:rPr>
                <w:rFonts w:ascii="Verdana" w:hAnsi="Verdana"/>
                <w:color w:val="000000"/>
                <w:sz w:val="18"/>
                <w:szCs w:val="18"/>
                <w:lang w:eastAsia="es-BO"/>
              </w:rPr>
              <w:t>Flashpoint</w:t>
            </w:r>
            <w:proofErr w:type="spellEnd"/>
            <w:r w:rsidRPr="004B5A8A">
              <w:rPr>
                <w:rFonts w:ascii="Verdana" w:hAnsi="Verdana"/>
                <w:color w:val="000000"/>
                <w:sz w:val="18"/>
                <w:szCs w:val="18"/>
                <w:lang w:eastAsia="es-BO"/>
              </w:rPr>
              <w:t xml:space="preserve"> &lt;21ºC Adhesivo líquido</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 xml:space="preserve">Temperatura de almacenamiento +5 a +35ºC </w:t>
            </w:r>
            <w:r w:rsidRPr="004B5A8A">
              <w:rPr>
                <w:rFonts w:ascii="Verdana" w:hAnsi="Verdana"/>
                <w:color w:val="000000"/>
                <w:sz w:val="18"/>
                <w:szCs w:val="18"/>
                <w:lang w:eastAsia="es-BO"/>
              </w:rPr>
              <w:br/>
              <w:t>Almacenamiento 12 meses en lugar seco</w:t>
            </w:r>
          </w:p>
        </w:tc>
      </w:tr>
      <w:tr w:rsidR="002558DD" w:rsidRPr="004B5A8A" w14:paraId="000283C9" w14:textId="77777777" w:rsidTr="004B5A8A">
        <w:trPr>
          <w:trHeight w:val="5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F197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70</w:t>
            </w:r>
          </w:p>
        </w:tc>
        <w:tc>
          <w:tcPr>
            <w:tcW w:w="2268" w:type="dxa"/>
            <w:tcBorders>
              <w:top w:val="nil"/>
              <w:left w:val="nil"/>
              <w:bottom w:val="single" w:sz="4" w:space="0" w:color="000000"/>
              <w:right w:val="single" w:sz="4" w:space="0" w:color="000000"/>
            </w:tcBorders>
            <w:shd w:val="clear" w:color="auto" w:fill="auto"/>
            <w:noWrap/>
            <w:vAlign w:val="bottom"/>
            <w:hideMark/>
          </w:tcPr>
          <w:p w14:paraId="632FFC7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42F510B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4E8FDC4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Características Perfil costanera:</w:t>
            </w:r>
            <w:r w:rsidRPr="004B5A8A">
              <w:rPr>
                <w:rFonts w:ascii="Verdana" w:hAnsi="Verdana"/>
                <w:color w:val="000000"/>
                <w:sz w:val="18"/>
                <w:szCs w:val="18"/>
                <w:lang w:eastAsia="es-BO"/>
              </w:rPr>
              <w:br/>
              <w:t>Perfil hecho de acero laminado en caliente estructural soldable, con recubrimiento de Zinc, deberá presentar las siguientes características:</w:t>
            </w:r>
            <w:r w:rsidRPr="004B5A8A">
              <w:rPr>
                <w:rFonts w:ascii="Verdana" w:hAnsi="Verdana"/>
                <w:color w:val="000000"/>
                <w:sz w:val="18"/>
                <w:szCs w:val="18"/>
                <w:lang w:eastAsia="es-BO"/>
              </w:rPr>
              <w:br/>
              <w:t>•        Espesor: 2mm</w:t>
            </w:r>
            <w:r w:rsidRPr="004B5A8A">
              <w:rPr>
                <w:rFonts w:ascii="Verdana" w:hAnsi="Verdana"/>
                <w:color w:val="000000"/>
                <w:sz w:val="18"/>
                <w:szCs w:val="18"/>
                <w:lang w:eastAsia="es-BO"/>
              </w:rPr>
              <w:br/>
              <w:t>•        Largo: 6 m</w:t>
            </w:r>
            <w:r w:rsidRPr="004B5A8A">
              <w:rPr>
                <w:rFonts w:ascii="Verdana" w:hAnsi="Verdana"/>
                <w:color w:val="000000"/>
                <w:sz w:val="18"/>
                <w:szCs w:val="18"/>
                <w:lang w:eastAsia="es-BO"/>
              </w:rPr>
              <w:br/>
              <w:t>•        Alto: 50 mm</w:t>
            </w:r>
            <w:r w:rsidRPr="004B5A8A">
              <w:rPr>
                <w:rFonts w:ascii="Verdana" w:hAnsi="Verdana"/>
                <w:color w:val="000000"/>
                <w:sz w:val="18"/>
                <w:szCs w:val="18"/>
                <w:lang w:eastAsia="es-BO"/>
              </w:rPr>
              <w:br/>
              <w:t>•        Ancho: 25 mm</w:t>
            </w:r>
            <w:r w:rsidRPr="004B5A8A">
              <w:rPr>
                <w:rFonts w:ascii="Verdana" w:hAnsi="Verdana"/>
                <w:color w:val="000000"/>
                <w:sz w:val="18"/>
                <w:szCs w:val="18"/>
                <w:lang w:eastAsia="es-BO"/>
              </w:rPr>
              <w:br/>
              <w:t>•        Pestañas: 10 mm</w:t>
            </w:r>
            <w:r w:rsidRPr="004B5A8A">
              <w:rPr>
                <w:rFonts w:ascii="Verdana" w:hAnsi="Verdana"/>
                <w:color w:val="000000"/>
                <w:sz w:val="18"/>
                <w:szCs w:val="18"/>
                <w:lang w:eastAsia="es-BO"/>
              </w:rPr>
              <w:br/>
              <w:t>•        Peso: 10.10 kg</w:t>
            </w:r>
            <w:r w:rsidRPr="004B5A8A">
              <w:rPr>
                <w:rFonts w:ascii="Verdana" w:hAnsi="Verdana"/>
                <w:color w:val="000000"/>
                <w:sz w:val="18"/>
                <w:szCs w:val="18"/>
                <w:lang w:eastAsia="es-BO"/>
              </w:rPr>
              <w:br/>
              <w:t>La Entidad Ejecutora deberá garantizar que el material de  referencia  sea  de  buena  calidad  y  de  marca reconocida.</w:t>
            </w:r>
            <w:r w:rsidRPr="004B5A8A">
              <w:rPr>
                <w:rFonts w:ascii="Verdana" w:hAnsi="Verdana"/>
                <w:color w:val="000000"/>
                <w:sz w:val="18"/>
                <w:szCs w:val="18"/>
                <w:lang w:eastAsia="es-BO"/>
              </w:rPr>
              <w:br/>
              <w:t>2.MANO DE  OBRA:</w:t>
            </w:r>
            <w:r w:rsidRPr="004B5A8A">
              <w:rPr>
                <w:rFonts w:ascii="Verdana" w:hAnsi="Verdana"/>
                <w:color w:val="000000"/>
                <w:sz w:val="18"/>
                <w:szCs w:val="18"/>
                <w:lang w:eastAsia="es-BO"/>
              </w:rPr>
              <w:br/>
              <w:t>La cotización del insumo, contempla la mano de obra calificada para el colocado.</w:t>
            </w:r>
          </w:p>
        </w:tc>
      </w:tr>
      <w:tr w:rsidR="002558DD" w:rsidRPr="004B5A8A" w14:paraId="65DBBDDC" w14:textId="77777777" w:rsidTr="004B5A8A">
        <w:trPr>
          <w:trHeight w:val="36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B86706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71</w:t>
            </w:r>
          </w:p>
        </w:tc>
        <w:tc>
          <w:tcPr>
            <w:tcW w:w="2268" w:type="dxa"/>
            <w:tcBorders>
              <w:top w:val="nil"/>
              <w:left w:val="nil"/>
              <w:bottom w:val="single" w:sz="4" w:space="0" w:color="000000"/>
              <w:right w:val="single" w:sz="4" w:space="0" w:color="000000"/>
            </w:tcBorders>
            <w:shd w:val="clear" w:color="auto" w:fill="auto"/>
            <w:noWrap/>
            <w:vAlign w:val="bottom"/>
            <w:hideMark/>
          </w:tcPr>
          <w:p w14:paraId="6F9272E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604F407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B68FDC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Características Perfil costanera:</w:t>
            </w:r>
            <w:r w:rsidRPr="004B5A8A">
              <w:rPr>
                <w:rFonts w:ascii="Verdana" w:hAnsi="Verdana"/>
                <w:color w:val="000000"/>
                <w:sz w:val="18"/>
                <w:szCs w:val="18"/>
                <w:lang w:eastAsia="es-BO"/>
              </w:rPr>
              <w:br/>
              <w:t>Perfil hecho de acero laminado en caliente estructural soldable, con recubrimiento de Zinc, deberá presentar las siguientes características:</w:t>
            </w:r>
            <w:r w:rsidRPr="004B5A8A">
              <w:rPr>
                <w:rFonts w:ascii="Verdana" w:hAnsi="Verdana"/>
                <w:color w:val="000000"/>
                <w:sz w:val="18"/>
                <w:szCs w:val="18"/>
                <w:lang w:eastAsia="es-BO"/>
              </w:rPr>
              <w:br/>
              <w:t xml:space="preserve">     Espesor: 2mm</w:t>
            </w:r>
            <w:r w:rsidRPr="004B5A8A">
              <w:rPr>
                <w:rFonts w:ascii="Verdana" w:hAnsi="Verdana"/>
                <w:color w:val="000000"/>
                <w:sz w:val="18"/>
                <w:szCs w:val="18"/>
                <w:lang w:eastAsia="es-BO"/>
              </w:rPr>
              <w:br/>
              <w:t xml:space="preserve">     Largo: 6 m</w:t>
            </w:r>
            <w:r w:rsidRPr="004B5A8A">
              <w:rPr>
                <w:rFonts w:ascii="Verdana" w:hAnsi="Verdana"/>
                <w:color w:val="000000"/>
                <w:sz w:val="18"/>
                <w:szCs w:val="18"/>
                <w:lang w:eastAsia="es-BO"/>
              </w:rPr>
              <w:br/>
              <w:t xml:space="preserve">     Alto: 80 mm</w:t>
            </w:r>
            <w:r w:rsidRPr="004B5A8A">
              <w:rPr>
                <w:rFonts w:ascii="Verdana" w:hAnsi="Verdana"/>
                <w:color w:val="000000"/>
                <w:sz w:val="18"/>
                <w:szCs w:val="18"/>
                <w:lang w:eastAsia="es-BO"/>
              </w:rPr>
              <w:br/>
              <w:t xml:space="preserve">     Ancho: 40mm</w:t>
            </w:r>
            <w:r w:rsidRPr="004B5A8A">
              <w:rPr>
                <w:rFonts w:ascii="Verdana" w:hAnsi="Verdana"/>
                <w:color w:val="000000"/>
                <w:sz w:val="18"/>
                <w:szCs w:val="18"/>
                <w:lang w:eastAsia="es-BO"/>
              </w:rPr>
              <w:br/>
              <w:t xml:space="preserve">     Pestañas: 15 mm</w:t>
            </w:r>
            <w:r w:rsidRPr="004B5A8A">
              <w:rPr>
                <w:rFonts w:ascii="Verdana" w:hAnsi="Verdana"/>
                <w:color w:val="000000"/>
                <w:sz w:val="18"/>
                <w:szCs w:val="18"/>
                <w:lang w:eastAsia="es-BO"/>
              </w:rPr>
              <w:br/>
              <w:t xml:space="preserve">     Peso: 16.13 kg</w:t>
            </w:r>
            <w:r w:rsidRPr="004B5A8A">
              <w:rPr>
                <w:rFonts w:ascii="Verdana" w:hAnsi="Verdana"/>
                <w:color w:val="000000"/>
                <w:sz w:val="18"/>
                <w:szCs w:val="18"/>
                <w:lang w:eastAsia="es-BO"/>
              </w:rPr>
              <w:br/>
              <w:t>La Entidad Ejecutora deberá garantizar que el material de  referencia  sea  de  buena  calidad  y  de  marca reconocida.</w:t>
            </w:r>
            <w:r w:rsidRPr="004B5A8A">
              <w:rPr>
                <w:rFonts w:ascii="Verdana" w:hAnsi="Verdana"/>
                <w:color w:val="000000"/>
                <w:sz w:val="18"/>
                <w:szCs w:val="18"/>
                <w:lang w:eastAsia="es-BO"/>
              </w:rPr>
              <w:br/>
              <w:t>2.Mano De Obra</w:t>
            </w:r>
            <w:r w:rsidRPr="004B5A8A">
              <w:rPr>
                <w:rFonts w:ascii="Verdana" w:hAnsi="Verdana"/>
                <w:color w:val="000000"/>
                <w:sz w:val="18"/>
                <w:szCs w:val="18"/>
                <w:lang w:eastAsia="es-BO"/>
              </w:rPr>
              <w:br/>
              <w:t>La cotización del insumo, contempla la mano de obra calificada para el colocado.</w:t>
            </w:r>
          </w:p>
        </w:tc>
      </w:tr>
      <w:tr w:rsidR="002558DD" w:rsidRPr="004B5A8A" w14:paraId="238E1F47" w14:textId="77777777" w:rsidTr="00CF22B1">
        <w:trPr>
          <w:trHeight w:val="424"/>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3A0F9E9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72</w:t>
            </w:r>
          </w:p>
        </w:tc>
        <w:tc>
          <w:tcPr>
            <w:tcW w:w="2268" w:type="dxa"/>
            <w:tcBorders>
              <w:top w:val="nil"/>
              <w:left w:val="nil"/>
              <w:bottom w:val="single" w:sz="4" w:space="0" w:color="auto"/>
              <w:right w:val="single" w:sz="4" w:space="0" w:color="000000"/>
            </w:tcBorders>
            <w:shd w:val="clear" w:color="auto" w:fill="auto"/>
            <w:noWrap/>
            <w:vAlign w:val="bottom"/>
            <w:hideMark/>
          </w:tcPr>
          <w:p w14:paraId="04435EB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PINTURA ANTICORROSIVA</w:t>
            </w:r>
          </w:p>
        </w:tc>
        <w:tc>
          <w:tcPr>
            <w:tcW w:w="993" w:type="dxa"/>
            <w:tcBorders>
              <w:top w:val="nil"/>
              <w:left w:val="nil"/>
              <w:bottom w:val="single" w:sz="4" w:space="0" w:color="auto"/>
              <w:right w:val="single" w:sz="4" w:space="0" w:color="000000"/>
            </w:tcBorders>
            <w:shd w:val="clear" w:color="auto" w:fill="auto"/>
            <w:noWrap/>
            <w:vAlign w:val="bottom"/>
            <w:hideMark/>
          </w:tcPr>
          <w:p w14:paraId="27949EB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nil"/>
              <w:left w:val="nil"/>
              <w:bottom w:val="single" w:sz="4" w:space="0" w:color="auto"/>
              <w:right w:val="single" w:sz="4" w:space="0" w:color="000000"/>
            </w:tcBorders>
            <w:shd w:val="clear" w:color="auto" w:fill="auto"/>
            <w:vAlign w:val="bottom"/>
            <w:hideMark/>
          </w:tcPr>
          <w:p w14:paraId="0B99BA5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B5A8A">
              <w:rPr>
                <w:rFonts w:ascii="Verdana" w:hAnsi="Verdana"/>
                <w:color w:val="000000"/>
                <w:sz w:val="18"/>
                <w:szCs w:val="18"/>
                <w:lang w:eastAsia="es-BO"/>
              </w:rPr>
              <w:br/>
              <w:t>- La pintura a usarse será anticorrosiva.</w:t>
            </w:r>
            <w:r w:rsidRPr="004B5A8A">
              <w:rPr>
                <w:rFonts w:ascii="Verdana" w:hAnsi="Verdana"/>
                <w:color w:val="000000"/>
                <w:sz w:val="18"/>
                <w:szCs w:val="18"/>
                <w:lang w:eastAsia="es-BO"/>
              </w:rPr>
              <w:br/>
              <w:t>- Deberá ser de marca reconocida y primera calidad.</w:t>
            </w:r>
            <w:r w:rsidRPr="004B5A8A">
              <w:rPr>
                <w:rFonts w:ascii="Verdana" w:hAnsi="Verdana"/>
                <w:color w:val="000000"/>
                <w:sz w:val="18"/>
                <w:szCs w:val="18"/>
                <w:lang w:eastAsia="es-BO"/>
              </w:rPr>
              <w:br/>
              <w:t>- Su suministro será en el envase original de fábrica con sello de seguridad.</w:t>
            </w:r>
            <w:r w:rsidRPr="004B5A8A">
              <w:rPr>
                <w:rFonts w:ascii="Verdana" w:hAnsi="Verdana"/>
                <w:color w:val="000000"/>
                <w:sz w:val="18"/>
                <w:szCs w:val="18"/>
                <w:lang w:eastAsia="es-BO"/>
              </w:rPr>
              <w:br/>
              <w:t>-  El color deberá ser otorgado por el fabricante en Fábrica.</w:t>
            </w:r>
            <w:r w:rsidRPr="004B5A8A">
              <w:rPr>
                <w:rFonts w:ascii="Verdana" w:hAnsi="Verdana"/>
                <w:color w:val="000000"/>
                <w:sz w:val="18"/>
                <w:szCs w:val="18"/>
                <w:lang w:eastAsia="es-BO"/>
              </w:rPr>
              <w:br/>
              <w:t>- No se permitirá la preparación de los colores fuera de fábrica.</w:t>
            </w:r>
            <w:r w:rsidRPr="004B5A8A">
              <w:rPr>
                <w:rFonts w:ascii="Verdana" w:hAnsi="Verdana"/>
                <w:color w:val="000000"/>
                <w:sz w:val="18"/>
                <w:szCs w:val="18"/>
                <w:lang w:eastAsia="es-BO"/>
              </w:rPr>
              <w:br/>
              <w:t>2.   Otros Requisitos</w:t>
            </w:r>
            <w:r w:rsidRPr="004B5A8A">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58DD" w:rsidRPr="004B5A8A" w14:paraId="7099D922" w14:textId="77777777" w:rsidTr="00CF22B1">
        <w:trPr>
          <w:trHeight w:val="267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2BCD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73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23F1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PINTURA LATEX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C4DA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B946C"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La Entidad Ejecutora deberá garantizar que el material de referencia sea de buena calidad y de marca reconocida.</w:t>
            </w:r>
            <w:r w:rsidRPr="004B5A8A">
              <w:rPr>
                <w:rFonts w:ascii="Verdana" w:hAnsi="Verdan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B5A8A">
              <w:rPr>
                <w:rFonts w:ascii="Verdana" w:hAnsi="Verdana"/>
                <w:color w:val="000000"/>
                <w:sz w:val="18"/>
                <w:szCs w:val="18"/>
                <w:lang w:eastAsia="es-BO"/>
              </w:rPr>
              <w:t>lavabilidad</w:t>
            </w:r>
            <w:proofErr w:type="spellEnd"/>
            <w:r w:rsidRPr="004B5A8A">
              <w:rPr>
                <w:rFonts w:ascii="Verdana" w:hAnsi="Verdana"/>
                <w:color w:val="000000"/>
                <w:sz w:val="18"/>
                <w:szCs w:val="18"/>
                <w:lang w:eastAsia="es-BO"/>
              </w:rPr>
              <w:t xml:space="preserve"> y adherencia. Es de acabado semi mate aterciopelado. De acuerdo a Norma Boliviana, N B-1 021: tipo RA (Certificación IBNORCA Nº 058 – ‘DO 03).</w:t>
            </w:r>
            <w:r w:rsidRPr="004B5A8A">
              <w:rPr>
                <w:rFonts w:ascii="Verdana" w:hAnsi="Verdana"/>
                <w:color w:val="000000"/>
                <w:sz w:val="18"/>
                <w:szCs w:val="18"/>
                <w:lang w:eastAsia="es-BO"/>
              </w:rPr>
              <w:br/>
              <w:t xml:space="preserve">CARACTERÍSTICAS: </w:t>
            </w:r>
            <w:r w:rsidRPr="004B5A8A">
              <w:rPr>
                <w:rFonts w:ascii="Verdana" w:hAnsi="Verdana"/>
                <w:color w:val="000000"/>
                <w:sz w:val="18"/>
                <w:szCs w:val="18"/>
                <w:lang w:eastAsia="es-BO"/>
              </w:rPr>
              <w:br/>
              <w:t>Pintura acrílica al agua, se diluye con agua fácil secado al aire, resistente a hongos y moho super lavable con respuesta favorable al medio ambiente</w:t>
            </w:r>
            <w:r w:rsidRPr="004B5A8A">
              <w:rPr>
                <w:rFonts w:ascii="Verdana" w:hAnsi="Verdana"/>
                <w:color w:val="000000"/>
                <w:sz w:val="18"/>
                <w:szCs w:val="18"/>
                <w:lang w:eastAsia="es-BO"/>
              </w:rPr>
              <w:br/>
              <w:t>Buena resistencia a la luz y a la intemperie.</w:t>
            </w:r>
            <w:r w:rsidRPr="004B5A8A">
              <w:rPr>
                <w:rFonts w:ascii="Verdana" w:hAnsi="Verdana"/>
                <w:color w:val="000000"/>
                <w:sz w:val="18"/>
                <w:szCs w:val="18"/>
                <w:lang w:eastAsia="es-BO"/>
              </w:rPr>
              <w:br/>
              <w:t xml:space="preserve">Es lavable y muy resistente a la abrasión en húmedo. </w:t>
            </w:r>
            <w:r w:rsidRPr="004B5A8A">
              <w:rPr>
                <w:rFonts w:ascii="Verdana" w:hAnsi="Verdana"/>
                <w:color w:val="000000"/>
                <w:sz w:val="18"/>
                <w:szCs w:val="18"/>
                <w:lang w:eastAsia="es-BO"/>
              </w:rPr>
              <w:br/>
              <w:t>Uso: Interiores  y exteriores</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Calidad: </w:t>
            </w:r>
            <w:r w:rsidRPr="004B5A8A">
              <w:rPr>
                <w:rFonts w:ascii="Verdana" w:hAnsi="Verdana"/>
                <w:color w:val="000000"/>
                <w:sz w:val="18"/>
                <w:szCs w:val="18"/>
                <w:lang w:eastAsia="es-BO"/>
              </w:rPr>
              <w:br/>
              <w:t>La Entidad Ejecutora garantizará, la calidad en función a los requisitos exigidos.</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Almacenamiento: </w:t>
            </w:r>
            <w:r w:rsidRPr="004B5A8A">
              <w:rPr>
                <w:rFonts w:ascii="Verdana" w:hAnsi="Verdana"/>
                <w:color w:val="000000"/>
                <w:sz w:val="18"/>
                <w:szCs w:val="18"/>
                <w:lang w:eastAsia="es-BO"/>
              </w:rPr>
              <w:br/>
              <w:t>Se debe almacenar en lugares techados y protegidos del medio ambiente.</w:t>
            </w:r>
            <w:r w:rsidRPr="004B5A8A">
              <w:rPr>
                <w:rFonts w:ascii="Verdana" w:hAnsi="Verdana"/>
                <w:color w:val="000000"/>
                <w:sz w:val="18"/>
                <w:szCs w:val="18"/>
                <w:lang w:eastAsia="es-BO"/>
              </w:rPr>
              <w:br/>
            </w:r>
            <w:r w:rsidRPr="004B5A8A">
              <w:rPr>
                <w:rFonts w:ascii="Verdana" w:hAnsi="Verdana"/>
                <w:color w:val="000000"/>
                <w:sz w:val="18"/>
                <w:szCs w:val="18"/>
                <w:lang w:eastAsia="es-BO"/>
              </w:rPr>
              <w:br/>
              <w:t>Color:</w:t>
            </w:r>
            <w:r w:rsidRPr="004B5A8A">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4B5A8A">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4B5A8A">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4B5A8A">
              <w:rPr>
                <w:rFonts w:ascii="Verdana" w:hAnsi="Verdana"/>
                <w:color w:val="000000"/>
                <w:sz w:val="18"/>
                <w:szCs w:val="18"/>
                <w:lang w:eastAsia="es-BO"/>
              </w:rPr>
              <w:br/>
              <w:t>Todos estos acabados de pintura serán en coordinación y aprobación del inspector de obra.</w:t>
            </w:r>
          </w:p>
        </w:tc>
      </w:tr>
      <w:tr w:rsidR="002558DD" w:rsidRPr="004B5A8A" w14:paraId="4FDF27BC" w14:textId="77777777" w:rsidTr="00CF22B1">
        <w:trPr>
          <w:trHeight w:val="282"/>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92BEEC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74</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573304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PINTURA LATEX ENGOMADA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F0F657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7CB53C8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Requisitos sobre el Producto</w:t>
            </w:r>
            <w:r w:rsidRPr="004B5A8A">
              <w:rPr>
                <w:rFonts w:ascii="Verdana" w:hAnsi="Verdana"/>
                <w:color w:val="000000"/>
                <w:sz w:val="18"/>
                <w:szCs w:val="18"/>
                <w:lang w:eastAsia="es-BO"/>
              </w:rPr>
              <w:br/>
              <w:t>La pintura, en el momento de la apertura del envase, no deberá venir sedimentada, ni mostrar separación del vehículo y pigmentación y el envase no debe mostrar corrosión.</w:t>
            </w:r>
            <w:r w:rsidRPr="004B5A8A">
              <w:rPr>
                <w:rFonts w:ascii="Verdana" w:hAnsi="Verdana"/>
                <w:color w:val="000000"/>
                <w:sz w:val="18"/>
                <w:szCs w:val="18"/>
                <w:lang w:eastAsia="es-BO"/>
              </w:rPr>
              <w:br/>
              <w:t>La pintura no deberá perder sus características al ser almacenada. En ningún caso se permitirá pintura con más de seis meses de fabricación.</w:t>
            </w:r>
            <w:r w:rsidRPr="004B5A8A">
              <w:rPr>
                <w:rFonts w:ascii="Verdana" w:hAnsi="Verdana"/>
                <w:color w:val="000000"/>
                <w:sz w:val="18"/>
                <w:szCs w:val="18"/>
                <w:lang w:eastAsia="es-BO"/>
              </w:rPr>
              <w:br/>
              <w:t>Deberá ser resistente a la abrasión y a los cambios de temperatura y mantendrá un acabado uniforme.</w:t>
            </w:r>
            <w:r w:rsidRPr="004B5A8A">
              <w:rPr>
                <w:rFonts w:ascii="Verdana" w:hAnsi="Verdana"/>
                <w:color w:val="000000"/>
                <w:sz w:val="18"/>
                <w:szCs w:val="18"/>
                <w:lang w:eastAsia="es-BO"/>
              </w:rPr>
              <w:br/>
              <w:t>No deberá presentar grietas ni ampollas, ni desprenderse cuando se haya aplicado adecuadamente.</w:t>
            </w:r>
          </w:p>
        </w:tc>
      </w:tr>
      <w:tr w:rsidR="002558DD" w:rsidRPr="004B5A8A" w14:paraId="2151506B" w14:textId="77777777" w:rsidTr="004B5A8A">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3F042F57"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75</w:t>
            </w:r>
          </w:p>
        </w:tc>
        <w:tc>
          <w:tcPr>
            <w:tcW w:w="2268" w:type="dxa"/>
            <w:tcBorders>
              <w:top w:val="nil"/>
              <w:left w:val="nil"/>
              <w:bottom w:val="single" w:sz="4" w:space="0" w:color="000000"/>
              <w:right w:val="single" w:sz="4" w:space="0" w:color="000000"/>
            </w:tcBorders>
            <w:shd w:val="clear" w:color="auto" w:fill="auto"/>
            <w:noWrap/>
            <w:vAlign w:val="bottom"/>
          </w:tcPr>
          <w:p w14:paraId="1E98E07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tcPr>
          <w:p w14:paraId="69E90AF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tcPr>
          <w:p w14:paraId="2C57046B"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 xml:space="preserve">Requisitos sobre el Producto: </w:t>
            </w:r>
            <w:r w:rsidRPr="004B5A8A">
              <w:rPr>
                <w:rFonts w:ascii="Verdana" w:hAnsi="Verdana"/>
                <w:color w:val="000000"/>
                <w:sz w:val="18"/>
                <w:szCs w:val="18"/>
                <w:lang w:eastAsia="es-BO"/>
              </w:rPr>
              <w:br/>
              <w:t xml:space="preserve">El Piso flotante deberá ser de primera calidad, resistente a abrasión, manchas, rasguños, fácil limpieza. </w:t>
            </w:r>
            <w:r w:rsidRPr="004B5A8A">
              <w:rPr>
                <w:rFonts w:ascii="Verdana" w:hAnsi="Verdan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w:t>
            </w:r>
            <w:r w:rsidRPr="004B5A8A">
              <w:rPr>
                <w:rFonts w:ascii="Verdana" w:hAnsi="Verdana"/>
                <w:color w:val="000000"/>
                <w:sz w:val="18"/>
                <w:szCs w:val="18"/>
                <w:lang w:eastAsia="es-BO"/>
              </w:rPr>
              <w:lastRenderedPageBreak/>
              <w:t xml:space="preserve">resistencia, estabilidad garantizada para las cargas como las patas de muebles. </w:t>
            </w:r>
            <w:r w:rsidRPr="004B5A8A">
              <w:rPr>
                <w:rFonts w:ascii="Verdana" w:hAnsi="Verdana"/>
                <w:color w:val="000000"/>
                <w:sz w:val="18"/>
                <w:szCs w:val="18"/>
                <w:lang w:eastAsia="es-BO"/>
              </w:rPr>
              <w:br/>
              <w:t>Estos pisos solo van apoyados sobre una manta de polietileno "PADING", sin ningún tipo de pegamento al vaciado, por lo cual solo el sistema de instalación lo convierte en un piso flotante</w:t>
            </w:r>
            <w:r w:rsidRPr="004B5A8A">
              <w:rPr>
                <w:rFonts w:ascii="Verdana" w:hAnsi="Verdana"/>
                <w:color w:val="000000"/>
                <w:sz w:val="18"/>
                <w:szCs w:val="18"/>
                <w:lang w:eastAsia="es-BO"/>
              </w:rPr>
              <w:br/>
              <w:t xml:space="preserve">Su cuerpo principal es de fibras de madera H.D.F. (High </w:t>
            </w:r>
            <w:proofErr w:type="spellStart"/>
            <w:r w:rsidRPr="004B5A8A">
              <w:rPr>
                <w:rFonts w:ascii="Verdana" w:hAnsi="Verdana"/>
                <w:color w:val="000000"/>
                <w:sz w:val="18"/>
                <w:szCs w:val="18"/>
                <w:lang w:eastAsia="es-BO"/>
              </w:rPr>
              <w:t>Density</w:t>
            </w:r>
            <w:proofErr w:type="spellEnd"/>
            <w:r w:rsidRPr="004B5A8A">
              <w:rPr>
                <w:rFonts w:ascii="Verdana" w:hAnsi="Verdana"/>
                <w:color w:val="000000"/>
                <w:sz w:val="18"/>
                <w:szCs w:val="18"/>
                <w:lang w:eastAsia="es-BO"/>
              </w:rPr>
              <w:t xml:space="preserve"> </w:t>
            </w:r>
            <w:proofErr w:type="spellStart"/>
            <w:r w:rsidRPr="004B5A8A">
              <w:rPr>
                <w:rFonts w:ascii="Verdana" w:hAnsi="Verdana"/>
                <w:color w:val="000000"/>
                <w:sz w:val="18"/>
                <w:szCs w:val="18"/>
                <w:lang w:eastAsia="es-BO"/>
              </w:rPr>
              <w:t>Fiberboard</w:t>
            </w:r>
            <w:proofErr w:type="spellEnd"/>
            <w:r w:rsidRPr="004B5A8A">
              <w:rPr>
                <w:rFonts w:ascii="Verdana" w:hAnsi="Verdan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B5A8A">
              <w:rPr>
                <w:rFonts w:ascii="Verdana" w:hAnsi="Verdana"/>
                <w:color w:val="000000"/>
                <w:sz w:val="18"/>
                <w:szCs w:val="18"/>
                <w:lang w:eastAsia="es-BO"/>
              </w:rPr>
              <w:br/>
              <w:t>Presentación recomendable no excluyente:</w:t>
            </w:r>
            <w:r w:rsidRPr="004B5A8A">
              <w:rPr>
                <w:rFonts w:ascii="Verdana" w:hAnsi="Verdana"/>
                <w:color w:val="000000"/>
                <w:sz w:val="18"/>
                <w:szCs w:val="18"/>
                <w:lang w:eastAsia="es-BO"/>
              </w:rPr>
              <w:br/>
              <w:t xml:space="preserve">Cajas : 1.90 m2 </w:t>
            </w:r>
            <w:r w:rsidRPr="004B5A8A">
              <w:rPr>
                <w:rFonts w:ascii="Verdana" w:hAnsi="Verdana"/>
                <w:color w:val="000000"/>
                <w:sz w:val="18"/>
                <w:szCs w:val="18"/>
                <w:lang w:eastAsia="es-BO"/>
              </w:rPr>
              <w:br/>
              <w:t xml:space="preserve">Largo de Tabla: 1.210 mm </w:t>
            </w:r>
            <w:r w:rsidRPr="004B5A8A">
              <w:rPr>
                <w:rFonts w:ascii="Verdana" w:hAnsi="Verdana"/>
                <w:color w:val="000000"/>
                <w:sz w:val="18"/>
                <w:szCs w:val="18"/>
                <w:lang w:eastAsia="es-BO"/>
              </w:rPr>
              <w:br/>
              <w:t xml:space="preserve">Ancho de Tabla: 198 mm </w:t>
            </w:r>
            <w:r w:rsidRPr="004B5A8A">
              <w:rPr>
                <w:rFonts w:ascii="Verdana" w:hAnsi="Verdana"/>
                <w:color w:val="000000"/>
                <w:sz w:val="18"/>
                <w:szCs w:val="18"/>
                <w:lang w:eastAsia="es-BO"/>
              </w:rPr>
              <w:br/>
              <w:t xml:space="preserve">Espesor: 8 mm </w:t>
            </w:r>
            <w:r w:rsidRPr="004B5A8A">
              <w:rPr>
                <w:rFonts w:ascii="Verdana" w:hAnsi="Verdana"/>
                <w:color w:val="000000"/>
                <w:sz w:val="18"/>
                <w:szCs w:val="18"/>
                <w:lang w:eastAsia="es-BO"/>
              </w:rPr>
              <w:br/>
              <w:t>Cantidad de Tablas por caja: 8 tablas</w:t>
            </w:r>
            <w:r w:rsidRPr="004B5A8A">
              <w:rPr>
                <w:rFonts w:ascii="Verdana" w:hAnsi="Verdana"/>
                <w:color w:val="000000"/>
                <w:sz w:val="18"/>
                <w:szCs w:val="18"/>
                <w:lang w:eastAsia="es-BO"/>
              </w:rPr>
              <w:br/>
              <w:t>Accesorios: Los accesorios contemplaran Manta de Polietileno, Terminal para puertas y tornillos y ramplús de fijación para la terminal.</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Calidad: </w:t>
            </w:r>
            <w:r w:rsidRPr="004B5A8A">
              <w:rPr>
                <w:rFonts w:ascii="Verdana" w:hAnsi="Verdana"/>
                <w:color w:val="000000"/>
                <w:sz w:val="18"/>
                <w:szCs w:val="18"/>
                <w:lang w:eastAsia="es-BO"/>
              </w:rPr>
              <w:br/>
              <w:t>El Proveedor garantizará la calidad de los materiales en función a los requisitos exigidos.</w:t>
            </w:r>
            <w:r w:rsidRPr="004B5A8A">
              <w:rPr>
                <w:rFonts w:ascii="Verdana" w:hAnsi="Verdana"/>
                <w:color w:val="000000"/>
                <w:sz w:val="18"/>
                <w:szCs w:val="18"/>
                <w:lang w:eastAsia="es-BO"/>
              </w:rPr>
              <w:br/>
            </w:r>
            <w:r w:rsidRPr="004B5A8A">
              <w:rPr>
                <w:rFonts w:ascii="Verdana" w:hAnsi="Verdana"/>
                <w:color w:val="000000"/>
                <w:sz w:val="18"/>
                <w:szCs w:val="18"/>
                <w:lang w:eastAsia="es-BO"/>
              </w:rPr>
              <w:br/>
              <w:t xml:space="preserve">Almacenamiento: </w:t>
            </w:r>
            <w:r w:rsidRPr="004B5A8A">
              <w:rPr>
                <w:rFonts w:ascii="Verdana" w:hAnsi="Verdana"/>
                <w:color w:val="000000"/>
                <w:sz w:val="18"/>
                <w:szCs w:val="18"/>
                <w:lang w:eastAsia="es-BO"/>
              </w:rPr>
              <w:br/>
              <w:t>Se debe almacenar en lugares techados y protegidos del medio ambiente.</w:t>
            </w:r>
          </w:p>
        </w:tc>
      </w:tr>
      <w:tr w:rsidR="002558DD" w:rsidRPr="004B5A8A" w14:paraId="557CEF6E" w14:textId="77777777" w:rsidTr="00CF22B1">
        <w:trPr>
          <w:trHeight w:val="59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86E0A7"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76</w:t>
            </w:r>
          </w:p>
        </w:tc>
        <w:tc>
          <w:tcPr>
            <w:tcW w:w="2268" w:type="dxa"/>
            <w:tcBorders>
              <w:top w:val="nil"/>
              <w:left w:val="nil"/>
              <w:bottom w:val="single" w:sz="4" w:space="0" w:color="000000"/>
              <w:right w:val="single" w:sz="4" w:space="0" w:color="000000"/>
            </w:tcBorders>
            <w:shd w:val="clear" w:color="auto" w:fill="auto"/>
            <w:noWrap/>
            <w:vAlign w:val="bottom"/>
            <w:hideMark/>
          </w:tcPr>
          <w:p w14:paraId="1C6540F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379CC1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298A84A"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B5A8A">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B5A8A">
              <w:rPr>
                <w:rFonts w:ascii="Verdana" w:hAnsi="Verdan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B5A8A">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B5A8A">
              <w:rPr>
                <w:rFonts w:ascii="Verdana" w:hAnsi="Verdana"/>
                <w:color w:val="000000"/>
                <w:sz w:val="18"/>
                <w:szCs w:val="18"/>
                <w:lang w:eastAsia="es-BO"/>
              </w:rPr>
              <w:br/>
              <w:t xml:space="preserve">Cuanto la placa ondulada de fibrocemento como todos los elementos de la estructura de madera, así como las costaneras para largueros deben ser sellados, previo a ello </w:t>
            </w:r>
            <w:r w:rsidRPr="004B5A8A">
              <w:rPr>
                <w:rFonts w:ascii="Verdana" w:hAnsi="Verdana"/>
                <w:color w:val="000000"/>
                <w:sz w:val="18"/>
                <w:szCs w:val="18"/>
                <w:lang w:eastAsia="es-BO"/>
              </w:rPr>
              <w:lastRenderedPageBreak/>
              <w:t>se debe lijar y quitar todas las impurezas de las superficies previamente a las dos o tres manos de pintura.</w:t>
            </w:r>
          </w:p>
        </w:tc>
      </w:tr>
      <w:tr w:rsidR="002558DD" w:rsidRPr="004B5A8A" w14:paraId="3DEBABE0" w14:textId="77777777" w:rsidTr="004B5A8A">
        <w:trPr>
          <w:trHeight w:val="109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FA32E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77</w:t>
            </w:r>
          </w:p>
        </w:tc>
        <w:tc>
          <w:tcPr>
            <w:tcW w:w="2268" w:type="dxa"/>
            <w:tcBorders>
              <w:top w:val="nil"/>
              <w:left w:val="nil"/>
              <w:bottom w:val="single" w:sz="4" w:space="0" w:color="000000"/>
              <w:right w:val="single" w:sz="4" w:space="0" w:color="000000"/>
            </w:tcBorders>
            <w:shd w:val="clear" w:color="auto" w:fill="auto"/>
            <w:noWrap/>
            <w:vAlign w:val="bottom"/>
            <w:hideMark/>
          </w:tcPr>
          <w:p w14:paraId="7D8020A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3772C61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49257AFA"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58DD" w:rsidRPr="004B5A8A" w14:paraId="7CF5CCF3" w14:textId="77777777" w:rsidTr="004B5A8A">
        <w:trPr>
          <w:trHeight w:val="151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2D8F2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78</w:t>
            </w:r>
          </w:p>
        </w:tc>
        <w:tc>
          <w:tcPr>
            <w:tcW w:w="2268" w:type="dxa"/>
            <w:tcBorders>
              <w:top w:val="nil"/>
              <w:left w:val="nil"/>
              <w:bottom w:val="single" w:sz="4" w:space="0" w:color="000000"/>
              <w:right w:val="single" w:sz="4" w:space="0" w:color="000000"/>
            </w:tcBorders>
            <w:shd w:val="clear" w:color="auto" w:fill="auto"/>
            <w:noWrap/>
            <w:vAlign w:val="bottom"/>
            <w:hideMark/>
          </w:tcPr>
          <w:p w14:paraId="0FD9E91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35D0F9D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D0D940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B5A8A">
              <w:rPr>
                <w:rFonts w:ascii="Verdana" w:hAnsi="Verdan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B5A8A">
              <w:rPr>
                <w:rFonts w:ascii="Verdana" w:hAnsi="Verdana"/>
                <w:color w:val="000000"/>
                <w:sz w:val="18"/>
                <w:szCs w:val="18"/>
                <w:lang w:eastAsia="es-BO"/>
              </w:rPr>
              <w:t>preexpandidas</w:t>
            </w:r>
            <w:proofErr w:type="spellEnd"/>
            <w:r w:rsidRPr="004B5A8A">
              <w:rPr>
                <w:rFonts w:ascii="Verdana" w:hAnsi="Verdana"/>
                <w:color w:val="000000"/>
                <w:sz w:val="18"/>
                <w:szCs w:val="18"/>
                <w:lang w:eastAsia="es-BO"/>
              </w:rPr>
              <w:t xml:space="preserve"> de </w:t>
            </w:r>
            <w:proofErr w:type="spellStart"/>
            <w:r w:rsidRPr="004B5A8A">
              <w:rPr>
                <w:rFonts w:ascii="Verdana" w:hAnsi="Verdana"/>
                <w:color w:val="000000"/>
                <w:sz w:val="18"/>
                <w:szCs w:val="18"/>
                <w:lang w:eastAsia="es-BO"/>
              </w:rPr>
              <w:t>poliestireno</w:t>
            </w:r>
            <w:proofErr w:type="spellEnd"/>
            <w:r w:rsidRPr="004B5A8A">
              <w:rPr>
                <w:rFonts w:ascii="Verdana" w:hAnsi="Verdana"/>
                <w:color w:val="000000"/>
                <w:sz w:val="18"/>
                <w:szCs w:val="18"/>
                <w:lang w:eastAsia="es-BO"/>
              </w:rPr>
              <w:t xml:space="preserve"> expandible o uno de sus copolímeros, que presenta una estructura celular cerrada y rellena de aire.</w:t>
            </w:r>
            <w:r w:rsidRPr="004B5A8A">
              <w:rPr>
                <w:rFonts w:ascii="Verdana" w:hAnsi="Verdana"/>
                <w:color w:val="000000"/>
                <w:sz w:val="18"/>
                <w:szCs w:val="18"/>
                <w:lang w:eastAsia="es-BO"/>
              </w:rPr>
              <w:br/>
              <w:t>El Poliestireno deberá ser de E-1cm y deberá presentar características de resistencia al envejecimiento, aislante térmico, amortiguación de impactos y resistencia a la humedad</w:t>
            </w:r>
            <w:r w:rsidRPr="004B5A8A">
              <w:rPr>
                <w:rFonts w:ascii="Verdana" w:hAnsi="Verdana"/>
                <w:color w:val="000000"/>
                <w:sz w:val="18"/>
                <w:szCs w:val="18"/>
                <w:lang w:eastAsia="es-BO"/>
              </w:rPr>
              <w:br/>
              <w:t>De manera previa a su instalación, una muestra del material a usarse en el proyecto, deberá ser puesto a consideración del Inspector de obra para su aprobación.</w:t>
            </w:r>
          </w:p>
        </w:tc>
      </w:tr>
      <w:tr w:rsidR="002558DD" w:rsidRPr="004B5A8A" w14:paraId="14F99ACD" w14:textId="77777777" w:rsidTr="00CF22B1">
        <w:trPr>
          <w:trHeight w:val="45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C48DB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79</w:t>
            </w:r>
          </w:p>
        </w:tc>
        <w:tc>
          <w:tcPr>
            <w:tcW w:w="2268" w:type="dxa"/>
            <w:tcBorders>
              <w:top w:val="nil"/>
              <w:left w:val="nil"/>
              <w:bottom w:val="single" w:sz="4" w:space="0" w:color="000000"/>
              <w:right w:val="single" w:sz="4" w:space="0" w:color="000000"/>
            </w:tcBorders>
            <w:shd w:val="clear" w:color="auto" w:fill="auto"/>
            <w:noWrap/>
            <w:vAlign w:val="bottom"/>
            <w:hideMark/>
          </w:tcPr>
          <w:p w14:paraId="1B7EC1D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8DE11E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A62378B"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B5A8A">
              <w:rPr>
                <w:rFonts w:ascii="Verdana" w:hAnsi="Verdana"/>
                <w:color w:val="000000"/>
                <w:sz w:val="18"/>
                <w:szCs w:val="18"/>
                <w:lang w:eastAsia="es-BO"/>
              </w:rPr>
              <w:t>dimenciones</w:t>
            </w:r>
            <w:proofErr w:type="spellEnd"/>
            <w:r w:rsidRPr="004B5A8A">
              <w:rPr>
                <w:rFonts w:ascii="Verdana" w:hAnsi="Verdana"/>
                <w:color w:val="000000"/>
                <w:sz w:val="18"/>
                <w:szCs w:val="18"/>
                <w:lang w:eastAsia="es-BO"/>
              </w:rPr>
              <w:t xml:space="preserve"> y detalles de  acuerdo a los planos.</w:t>
            </w:r>
            <w:r w:rsidRPr="004B5A8A">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B5A8A">
              <w:rPr>
                <w:rFonts w:ascii="Verdana" w:hAnsi="Verdana"/>
                <w:color w:val="000000"/>
                <w:sz w:val="18"/>
                <w:szCs w:val="18"/>
                <w:lang w:eastAsia="es-BO"/>
              </w:rPr>
              <w:br/>
              <w:t xml:space="preserve">Pintura anticorrosiva para el acabado final de la puerta. </w:t>
            </w:r>
            <w:r w:rsidRPr="004B5A8A">
              <w:rPr>
                <w:rFonts w:ascii="Verdana" w:hAnsi="Verdan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B5A8A">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4B5A8A">
              <w:rPr>
                <w:rFonts w:ascii="Verdana" w:hAnsi="Verdana"/>
                <w:color w:val="000000"/>
                <w:sz w:val="18"/>
                <w:szCs w:val="18"/>
                <w:lang w:eastAsia="es-BO"/>
              </w:rPr>
              <w:br/>
              <w:t>La puerta como tal, deberá tener 2 anclajes por lado para la sujeción de la misma en vano destinado para este fin.</w:t>
            </w:r>
            <w:r w:rsidRPr="004B5A8A">
              <w:rPr>
                <w:rFonts w:ascii="Verdana" w:hAnsi="Verdana"/>
                <w:color w:val="000000"/>
                <w:sz w:val="18"/>
                <w:szCs w:val="18"/>
                <w:lang w:eastAsia="es-BO"/>
              </w:rPr>
              <w:br/>
              <w:t>Las piezas de madera serán colocadas en la puerta según el diseño de la misma y asegurados con pernos de 1 ½” x ¼” y tuercas.</w:t>
            </w:r>
            <w:r w:rsidRPr="004B5A8A">
              <w:rPr>
                <w:rFonts w:ascii="Verdana" w:hAnsi="Verdana"/>
                <w:color w:val="000000"/>
                <w:sz w:val="18"/>
                <w:szCs w:val="18"/>
                <w:lang w:eastAsia="es-BO"/>
              </w:rPr>
              <w:br/>
              <w:t xml:space="preserve">Para asegurar el abatimiento de la puerta se colocara una </w:t>
            </w:r>
            <w:r w:rsidRPr="004B5A8A">
              <w:rPr>
                <w:rFonts w:ascii="Verdana" w:hAnsi="Verdana"/>
                <w:color w:val="000000"/>
                <w:sz w:val="18"/>
                <w:szCs w:val="18"/>
                <w:lang w:eastAsia="es-BO"/>
              </w:rPr>
              <w:lastRenderedPageBreak/>
              <w:t>chapa de dos golpes de buena calidad en el marco de perfil angular y tubular respectivamente.</w:t>
            </w:r>
          </w:p>
        </w:tc>
      </w:tr>
      <w:tr w:rsidR="002558DD" w:rsidRPr="004B5A8A" w14:paraId="31CE2DC6" w14:textId="77777777" w:rsidTr="00CF22B1">
        <w:trPr>
          <w:trHeight w:val="45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6B4730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80</w:t>
            </w:r>
          </w:p>
        </w:tc>
        <w:tc>
          <w:tcPr>
            <w:tcW w:w="2268" w:type="dxa"/>
            <w:tcBorders>
              <w:top w:val="nil"/>
              <w:left w:val="nil"/>
              <w:bottom w:val="single" w:sz="4" w:space="0" w:color="000000"/>
              <w:right w:val="single" w:sz="4" w:space="0" w:color="000000"/>
            </w:tcBorders>
            <w:shd w:val="clear" w:color="auto" w:fill="auto"/>
            <w:noWrap/>
            <w:vAlign w:val="bottom"/>
            <w:hideMark/>
          </w:tcPr>
          <w:p w14:paraId="13ACC09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565F2F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325F25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B5A8A">
              <w:rPr>
                <w:rFonts w:ascii="Verdana" w:hAnsi="Verdana"/>
                <w:color w:val="000000"/>
                <w:sz w:val="18"/>
                <w:szCs w:val="18"/>
                <w:lang w:eastAsia="es-BO"/>
              </w:rPr>
              <w:t>bitumbo</w:t>
            </w:r>
            <w:proofErr w:type="spellEnd"/>
            <w:r w:rsidRPr="004B5A8A">
              <w:rPr>
                <w:rFonts w:ascii="Verdana" w:hAnsi="Verdana"/>
                <w:color w:val="000000"/>
                <w:sz w:val="18"/>
                <w:szCs w:val="18"/>
                <w:lang w:eastAsia="es-BO"/>
              </w:rPr>
              <w:t xml:space="preserve">, marfil, Aliso, </w:t>
            </w:r>
            <w:proofErr w:type="spellStart"/>
            <w:r w:rsidRPr="004B5A8A">
              <w:rPr>
                <w:rFonts w:ascii="Verdana" w:hAnsi="Verdana"/>
                <w:color w:val="000000"/>
                <w:sz w:val="18"/>
                <w:szCs w:val="18"/>
                <w:lang w:eastAsia="es-BO"/>
              </w:rPr>
              <w:t>Maramacho</w:t>
            </w:r>
            <w:proofErr w:type="spellEnd"/>
            <w:r w:rsidRPr="004B5A8A">
              <w:rPr>
                <w:rFonts w:ascii="Verdana" w:hAnsi="Verdana"/>
                <w:color w:val="000000"/>
                <w:sz w:val="18"/>
                <w:szCs w:val="18"/>
                <w:lang w:eastAsia="es-BO"/>
              </w:rPr>
              <w:t xml:space="preserve"> Cambara, Yesquero Negro, Cedro Rosado, Roble, </w:t>
            </w:r>
            <w:proofErr w:type="spellStart"/>
            <w:r w:rsidRPr="004B5A8A">
              <w:rPr>
                <w:rFonts w:ascii="Verdana" w:hAnsi="Verdana"/>
                <w:color w:val="000000"/>
                <w:sz w:val="18"/>
                <w:szCs w:val="18"/>
                <w:lang w:eastAsia="es-BO"/>
              </w:rPr>
              <w:t>Pacara</w:t>
            </w:r>
            <w:proofErr w:type="spellEnd"/>
            <w:r w:rsidRPr="004B5A8A">
              <w:rPr>
                <w:rFonts w:ascii="Verdana" w:hAnsi="Verdana"/>
                <w:color w:val="000000"/>
                <w:sz w:val="18"/>
                <w:szCs w:val="18"/>
                <w:lang w:eastAsia="es-BO"/>
              </w:rPr>
              <w:t xml:space="preserve"> o maderas de calidad similar.</w:t>
            </w:r>
            <w:r w:rsidRPr="004B5A8A">
              <w:rPr>
                <w:rFonts w:ascii="Verdana" w:hAnsi="Verdan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B5A8A">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B5A8A">
              <w:rPr>
                <w:rFonts w:ascii="Verdana" w:hAnsi="Verdan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B5A8A">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B5A8A">
              <w:rPr>
                <w:rFonts w:ascii="Verdana" w:hAnsi="Verdan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B5A8A">
              <w:rPr>
                <w:rFonts w:ascii="Verdana" w:hAnsi="Verdana"/>
                <w:color w:val="000000"/>
                <w:sz w:val="18"/>
                <w:szCs w:val="18"/>
                <w:lang w:eastAsia="es-BO"/>
              </w:rPr>
              <w:t>semi</w:t>
            </w:r>
            <w:proofErr w:type="spellEnd"/>
            <w:r w:rsidRPr="004B5A8A">
              <w:rPr>
                <w:rFonts w:ascii="Verdana" w:hAnsi="Verdana"/>
                <w:color w:val="000000"/>
                <w:sz w:val="18"/>
                <w:szCs w:val="18"/>
                <w:lang w:eastAsia="es-BO"/>
              </w:rPr>
              <w:t xml:space="preserve">-mate y/o mate. Se buscará una fórmula con excelente flexibilidad, durabilidad y resistencia a contracciones y/o expansiones de la madera </w:t>
            </w:r>
            <w:r w:rsidRPr="004B5A8A">
              <w:rPr>
                <w:rFonts w:ascii="Verdana" w:hAnsi="Verdana"/>
                <w:color w:val="000000"/>
                <w:sz w:val="18"/>
                <w:szCs w:val="18"/>
                <w:lang w:eastAsia="es-BO"/>
              </w:rPr>
              <w:lastRenderedPageBreak/>
              <w:t>debido a cambios de temperatura y condiciones climáticas del ambiente.</w:t>
            </w:r>
          </w:p>
        </w:tc>
      </w:tr>
      <w:tr w:rsidR="002558DD" w:rsidRPr="004B5A8A" w14:paraId="42ECEDEB" w14:textId="77777777" w:rsidTr="004B5A8A">
        <w:trPr>
          <w:trHeight w:val="59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BED3A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81</w:t>
            </w:r>
          </w:p>
        </w:tc>
        <w:tc>
          <w:tcPr>
            <w:tcW w:w="2268" w:type="dxa"/>
            <w:tcBorders>
              <w:top w:val="nil"/>
              <w:left w:val="nil"/>
              <w:bottom w:val="single" w:sz="4" w:space="0" w:color="000000"/>
              <w:right w:val="single" w:sz="4" w:space="0" w:color="000000"/>
            </w:tcBorders>
            <w:shd w:val="clear" w:color="auto" w:fill="auto"/>
            <w:noWrap/>
            <w:vAlign w:val="bottom"/>
            <w:hideMark/>
          </w:tcPr>
          <w:p w14:paraId="2CCB906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86EAEB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9321F70"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Las rejillas de pisos serán de bronce de 10 x 10 cm con una </w:t>
            </w:r>
            <w:proofErr w:type="spellStart"/>
            <w:r w:rsidRPr="004B5A8A">
              <w:rPr>
                <w:rFonts w:ascii="Verdana" w:hAnsi="Verdana"/>
                <w:color w:val="000000"/>
                <w:sz w:val="18"/>
                <w:szCs w:val="18"/>
                <w:lang w:eastAsia="es-BO"/>
              </w:rPr>
              <w:t>variacion</w:t>
            </w:r>
            <w:proofErr w:type="spellEnd"/>
            <w:r w:rsidRPr="004B5A8A">
              <w:rPr>
                <w:rFonts w:ascii="Verdana" w:hAnsi="Verdana"/>
                <w:color w:val="000000"/>
                <w:sz w:val="18"/>
                <w:szCs w:val="18"/>
                <w:lang w:eastAsia="es-BO"/>
              </w:rPr>
              <w:t xml:space="preserve"> de +/- 1 cm., según los casos singularizados en los planos y deberán contar con dispositivos de campana para obtener el efecto de </w:t>
            </w:r>
            <w:proofErr w:type="spellStart"/>
            <w:r w:rsidRPr="004B5A8A">
              <w:rPr>
                <w:rFonts w:ascii="Verdana" w:hAnsi="Verdana"/>
                <w:color w:val="000000"/>
                <w:sz w:val="18"/>
                <w:szCs w:val="18"/>
                <w:lang w:eastAsia="es-BO"/>
              </w:rPr>
              <w:t>sifonaje</w:t>
            </w:r>
            <w:proofErr w:type="spellEnd"/>
            <w:r w:rsidRPr="004B5A8A">
              <w:rPr>
                <w:rFonts w:ascii="Verdana" w:hAnsi="Verdana"/>
                <w:color w:val="000000"/>
                <w:sz w:val="18"/>
                <w:szCs w:val="18"/>
                <w:lang w:eastAsia="es-BO"/>
              </w:rPr>
              <w:t>.</w:t>
            </w:r>
          </w:p>
        </w:tc>
      </w:tr>
      <w:tr w:rsidR="002558DD" w:rsidRPr="004B5A8A" w14:paraId="40BADC82" w14:textId="77777777" w:rsidTr="004B5A8A">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6702F3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82</w:t>
            </w:r>
          </w:p>
        </w:tc>
        <w:tc>
          <w:tcPr>
            <w:tcW w:w="2268" w:type="dxa"/>
            <w:tcBorders>
              <w:top w:val="nil"/>
              <w:left w:val="nil"/>
              <w:bottom w:val="single" w:sz="4" w:space="0" w:color="000000"/>
              <w:right w:val="single" w:sz="4" w:space="0" w:color="000000"/>
            </w:tcBorders>
            <w:shd w:val="clear" w:color="auto" w:fill="auto"/>
            <w:noWrap/>
            <w:vAlign w:val="bottom"/>
            <w:hideMark/>
          </w:tcPr>
          <w:p w14:paraId="68D0C29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BC745F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6D33C3E"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4B5A8A">
              <w:rPr>
                <w:rFonts w:ascii="Verdana" w:hAnsi="Verdana"/>
                <w:color w:val="000000"/>
                <w:sz w:val="18"/>
                <w:szCs w:val="18"/>
                <w:lang w:eastAsia="es-BO"/>
              </w:rPr>
              <w:br/>
              <w:t xml:space="preserve">Los </w:t>
            </w:r>
            <w:proofErr w:type="spellStart"/>
            <w:r w:rsidRPr="004B5A8A">
              <w:rPr>
                <w:rFonts w:ascii="Verdana" w:hAnsi="Verdana"/>
                <w:color w:val="000000"/>
                <w:sz w:val="18"/>
                <w:szCs w:val="18"/>
                <w:lang w:eastAsia="es-BO"/>
              </w:rPr>
              <w:t>ramplugs</w:t>
            </w:r>
            <w:proofErr w:type="spellEnd"/>
            <w:r w:rsidRPr="004B5A8A">
              <w:rPr>
                <w:rFonts w:ascii="Verdana" w:hAnsi="Verdan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B5A8A">
              <w:rPr>
                <w:rFonts w:ascii="Verdana" w:hAnsi="Verdan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B5A8A">
              <w:rPr>
                <w:rFonts w:ascii="Verdana" w:hAnsi="Verdana"/>
                <w:color w:val="000000"/>
                <w:sz w:val="18"/>
                <w:szCs w:val="18"/>
                <w:lang w:eastAsia="es-BO"/>
              </w:rPr>
              <w:t>ramplug</w:t>
            </w:r>
            <w:proofErr w:type="spellEnd"/>
            <w:r w:rsidRPr="004B5A8A">
              <w:rPr>
                <w:rFonts w:ascii="Verdana" w:hAnsi="Verdana"/>
                <w:color w:val="000000"/>
                <w:sz w:val="18"/>
                <w:szCs w:val="18"/>
                <w:lang w:eastAsia="es-BO"/>
              </w:rPr>
              <w:t>.</w:t>
            </w:r>
            <w:r w:rsidRPr="004B5A8A">
              <w:rPr>
                <w:rFonts w:ascii="Verdana" w:hAnsi="Verdana"/>
                <w:color w:val="000000"/>
                <w:sz w:val="18"/>
                <w:szCs w:val="18"/>
                <w:lang w:eastAsia="es-BO"/>
              </w:rPr>
              <w:br/>
              <w:t xml:space="preserve">Calidad: El Proveedor garantizará, la calidad de los materiales en función a los requisitos exigidos                                                                                          </w:t>
            </w:r>
          </w:p>
        </w:tc>
      </w:tr>
      <w:tr w:rsidR="002558DD" w:rsidRPr="004B5A8A" w14:paraId="1D4B84E6" w14:textId="77777777" w:rsidTr="004B5A8A">
        <w:trPr>
          <w:trHeight w:val="68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AA33BA"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83</w:t>
            </w:r>
          </w:p>
        </w:tc>
        <w:tc>
          <w:tcPr>
            <w:tcW w:w="2268" w:type="dxa"/>
            <w:tcBorders>
              <w:top w:val="nil"/>
              <w:left w:val="nil"/>
              <w:bottom w:val="single" w:sz="4" w:space="0" w:color="000000"/>
              <w:right w:val="single" w:sz="4" w:space="0" w:color="000000"/>
            </w:tcBorders>
            <w:shd w:val="clear" w:color="auto" w:fill="auto"/>
            <w:noWrap/>
            <w:vAlign w:val="bottom"/>
            <w:hideMark/>
          </w:tcPr>
          <w:p w14:paraId="2B8F51D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34448FA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54904D7"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B5A8A">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58DD" w:rsidRPr="004B5A8A" w14:paraId="67CF6F64"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362865"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84</w:t>
            </w:r>
          </w:p>
        </w:tc>
        <w:tc>
          <w:tcPr>
            <w:tcW w:w="2268" w:type="dxa"/>
            <w:tcBorders>
              <w:top w:val="nil"/>
              <w:left w:val="nil"/>
              <w:bottom w:val="single" w:sz="4" w:space="0" w:color="000000"/>
              <w:right w:val="single" w:sz="4" w:space="0" w:color="000000"/>
            </w:tcBorders>
            <w:shd w:val="clear" w:color="auto" w:fill="auto"/>
            <w:noWrap/>
            <w:vAlign w:val="bottom"/>
            <w:hideMark/>
          </w:tcPr>
          <w:p w14:paraId="39B8976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7995868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78581FF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Deberá sellar los poros y evitar que la resina de la pintura de acabado sea absorbida por la superficie. Deberá secarse al tacto en aproximadamente 12 minutos.</w:t>
            </w:r>
            <w:r w:rsidRPr="004B5A8A">
              <w:rPr>
                <w:rFonts w:ascii="Verdana" w:hAnsi="Verdana"/>
                <w:color w:val="000000"/>
                <w:sz w:val="18"/>
                <w:szCs w:val="18"/>
                <w:lang w:eastAsia="es-BO"/>
              </w:rPr>
              <w:br/>
              <w:t xml:space="preserve">Será usado para el sellado de superficies de concreto, yeso y estuco que tendrán como acabado pinturas Látex o sintética. </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54201D1D" w14:textId="77777777" w:rsidTr="004B5A8A">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BF14AB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85</w:t>
            </w:r>
          </w:p>
        </w:tc>
        <w:tc>
          <w:tcPr>
            <w:tcW w:w="2268" w:type="dxa"/>
            <w:tcBorders>
              <w:top w:val="nil"/>
              <w:left w:val="nil"/>
              <w:bottom w:val="single" w:sz="4" w:space="0" w:color="000000"/>
              <w:right w:val="single" w:sz="4" w:space="0" w:color="000000"/>
            </w:tcBorders>
            <w:shd w:val="clear" w:color="auto" w:fill="auto"/>
            <w:noWrap/>
            <w:vAlign w:val="bottom"/>
            <w:hideMark/>
          </w:tcPr>
          <w:p w14:paraId="12CCEE5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AE0EDA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209FC4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4B5A8A">
              <w:rPr>
                <w:rFonts w:ascii="Verdana" w:hAnsi="Verdana"/>
                <w:color w:val="000000"/>
                <w:sz w:val="18"/>
                <w:szCs w:val="18"/>
                <w:lang w:eastAsia="es-BO"/>
              </w:rPr>
              <w:br/>
              <w:t>CARACTERÍSTICAS</w:t>
            </w:r>
            <w:r w:rsidRPr="004B5A8A">
              <w:rPr>
                <w:rFonts w:ascii="Verdana" w:hAnsi="Verdana"/>
                <w:color w:val="000000"/>
                <w:sz w:val="18"/>
                <w:szCs w:val="18"/>
                <w:lang w:eastAsia="es-BO"/>
              </w:rPr>
              <w:br/>
              <w:t>1 1/4" Desagüe Lavatorio con Cola PVC y Tapón</w:t>
            </w:r>
            <w:r w:rsidRPr="004B5A8A">
              <w:rPr>
                <w:rFonts w:ascii="Verdana" w:hAnsi="Verdana"/>
                <w:color w:val="000000"/>
                <w:sz w:val="18"/>
                <w:szCs w:val="18"/>
                <w:lang w:eastAsia="es-BO"/>
              </w:rPr>
              <w:br/>
              <w:t>Gran resistencia a la humedad, aunque son vulnerables a los ácidos</w:t>
            </w:r>
            <w:r w:rsidRPr="004B5A8A">
              <w:rPr>
                <w:rFonts w:ascii="Verdana" w:hAnsi="Verdana"/>
                <w:color w:val="000000"/>
                <w:sz w:val="18"/>
                <w:szCs w:val="18"/>
                <w:lang w:eastAsia="es-BO"/>
              </w:rPr>
              <w:br/>
              <w:t>Sifón Lavatorio 1 1/4'</w:t>
            </w:r>
            <w:r w:rsidRPr="004B5A8A">
              <w:rPr>
                <w:rFonts w:ascii="Verdana" w:hAnsi="Verdana"/>
                <w:color w:val="000000"/>
                <w:sz w:val="18"/>
                <w:szCs w:val="18"/>
                <w:lang w:eastAsia="es-BO"/>
              </w:rPr>
              <w:br/>
              <w:t xml:space="preserve">Salida Recta 32 mm </w:t>
            </w:r>
            <w:r w:rsidRPr="004B5A8A">
              <w:rPr>
                <w:rFonts w:ascii="Verdana" w:hAnsi="Verdana"/>
                <w:color w:val="000000"/>
                <w:sz w:val="18"/>
                <w:szCs w:val="18"/>
                <w:lang w:eastAsia="es-BO"/>
              </w:rPr>
              <w:br/>
              <w:t xml:space="preserve">La clase de material deberá ceñirse estrictamente a lo establecido en el formulario de presentación de propuesta, </w:t>
            </w:r>
            <w:r w:rsidRPr="004B5A8A">
              <w:rPr>
                <w:rFonts w:ascii="Verdana" w:hAnsi="Verdana"/>
                <w:color w:val="000000"/>
                <w:sz w:val="18"/>
                <w:szCs w:val="18"/>
                <w:lang w:eastAsia="es-BO"/>
              </w:rPr>
              <w:lastRenderedPageBreak/>
              <w:t>pero en ningún caso se podrá utilizar tubería P.V.C. con presión nominal inferior a nueve atmósferas.</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7093F9E7" w14:textId="77777777" w:rsidTr="004B5A8A">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F09BBE6"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86</w:t>
            </w:r>
          </w:p>
        </w:tc>
        <w:tc>
          <w:tcPr>
            <w:tcW w:w="2268" w:type="dxa"/>
            <w:tcBorders>
              <w:top w:val="nil"/>
              <w:left w:val="nil"/>
              <w:bottom w:val="single" w:sz="4" w:space="0" w:color="000000"/>
              <w:right w:val="single" w:sz="4" w:space="0" w:color="000000"/>
            </w:tcBorders>
            <w:shd w:val="clear" w:color="auto" w:fill="auto"/>
            <w:noWrap/>
            <w:vAlign w:val="bottom"/>
            <w:hideMark/>
          </w:tcPr>
          <w:p w14:paraId="637A59A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67CDE8C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168125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4B5A8A">
              <w:rPr>
                <w:rFonts w:ascii="Verdana" w:hAnsi="Verdana"/>
                <w:color w:val="000000"/>
                <w:sz w:val="18"/>
                <w:szCs w:val="18"/>
                <w:lang w:eastAsia="es-BO"/>
              </w:rPr>
              <w:br/>
              <w:t>CARACTERÍSTICAS</w:t>
            </w:r>
            <w:r w:rsidRPr="004B5A8A">
              <w:rPr>
                <w:rFonts w:ascii="Verdana" w:hAnsi="Verdana"/>
                <w:color w:val="000000"/>
                <w:sz w:val="18"/>
                <w:szCs w:val="18"/>
                <w:lang w:eastAsia="es-BO"/>
              </w:rPr>
              <w:br/>
              <w:t>1 1/4" Desagüe Lavatorio con Cola PVC y Tapón</w:t>
            </w:r>
            <w:r w:rsidRPr="004B5A8A">
              <w:rPr>
                <w:rFonts w:ascii="Verdana" w:hAnsi="Verdana"/>
                <w:color w:val="000000"/>
                <w:sz w:val="18"/>
                <w:szCs w:val="18"/>
                <w:lang w:eastAsia="es-BO"/>
              </w:rPr>
              <w:br/>
              <w:t>Gran resistencia a la humedad, aunque son vulnerables a los ácidos</w:t>
            </w:r>
            <w:r w:rsidRPr="004B5A8A">
              <w:rPr>
                <w:rFonts w:ascii="Verdana" w:hAnsi="Verdana"/>
                <w:color w:val="000000"/>
                <w:sz w:val="18"/>
                <w:szCs w:val="18"/>
                <w:lang w:eastAsia="es-BO"/>
              </w:rPr>
              <w:br/>
              <w:t>Sifón Lavatorio 1 1/4'</w:t>
            </w:r>
            <w:r w:rsidRPr="004B5A8A">
              <w:rPr>
                <w:rFonts w:ascii="Verdana" w:hAnsi="Verdana"/>
                <w:color w:val="000000"/>
                <w:sz w:val="18"/>
                <w:szCs w:val="18"/>
                <w:lang w:eastAsia="es-BO"/>
              </w:rPr>
              <w:br/>
              <w:t xml:space="preserve">Salida Recta 32 mm </w:t>
            </w:r>
            <w:r w:rsidRPr="004B5A8A">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B5A8A">
              <w:rPr>
                <w:rFonts w:ascii="Verdana" w:hAnsi="Verdana"/>
                <w:color w:val="000000"/>
                <w:sz w:val="18"/>
                <w:szCs w:val="18"/>
                <w:lang w:eastAsia="es-BO"/>
              </w:rPr>
              <w:br/>
              <w:t>La Entidad Ejecutora deberá garantizar que el material de referencia sea de buena calidad y de marca.</w:t>
            </w:r>
          </w:p>
        </w:tc>
      </w:tr>
      <w:tr w:rsidR="002558DD" w:rsidRPr="004B5A8A" w14:paraId="42F34793" w14:textId="77777777" w:rsidTr="004B5A8A">
        <w:trPr>
          <w:trHeight w:val="1347"/>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77E7078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87</w:t>
            </w:r>
          </w:p>
        </w:tc>
        <w:tc>
          <w:tcPr>
            <w:tcW w:w="2268" w:type="dxa"/>
            <w:tcBorders>
              <w:top w:val="nil"/>
              <w:left w:val="nil"/>
              <w:bottom w:val="single" w:sz="4" w:space="0" w:color="000000"/>
              <w:right w:val="single" w:sz="4" w:space="0" w:color="000000"/>
            </w:tcBorders>
            <w:shd w:val="clear" w:color="auto" w:fill="auto"/>
            <w:noWrap/>
            <w:vAlign w:val="bottom"/>
          </w:tcPr>
          <w:p w14:paraId="7517D1F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2DDF563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tcPr>
          <w:p w14:paraId="6BFC23B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B5A8A">
              <w:rPr>
                <w:rFonts w:ascii="Verdana" w:hAnsi="Verdana"/>
                <w:color w:val="000000"/>
                <w:sz w:val="18"/>
                <w:szCs w:val="18"/>
                <w:lang w:eastAsia="es-BO"/>
              </w:rPr>
              <w:br/>
              <w:t>– Corriente nominal (IN): 4A.</w:t>
            </w:r>
            <w:r w:rsidRPr="004B5A8A">
              <w:rPr>
                <w:rFonts w:ascii="Verdana" w:hAnsi="Verdana"/>
                <w:color w:val="000000"/>
                <w:sz w:val="18"/>
                <w:szCs w:val="18"/>
                <w:lang w:eastAsia="es-BO"/>
              </w:rPr>
              <w:br/>
              <w:t xml:space="preserve">– Rosca tipo E27. Placa: Policarbonato auto extinguible resistente al fuego hasta 750º </w:t>
            </w:r>
            <w:proofErr w:type="spellStart"/>
            <w:r w:rsidRPr="004B5A8A">
              <w:rPr>
                <w:rFonts w:ascii="Verdana" w:hAnsi="Verdana"/>
                <w:color w:val="000000"/>
                <w:sz w:val="18"/>
                <w:szCs w:val="18"/>
                <w:lang w:eastAsia="es-BO"/>
              </w:rPr>
              <w:t>C.Rosquilla</w:t>
            </w:r>
            <w:proofErr w:type="spellEnd"/>
            <w:r w:rsidRPr="004B5A8A">
              <w:rPr>
                <w:rFonts w:ascii="Verdana" w:hAnsi="Verdan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B5A8A">
              <w:rPr>
                <w:rFonts w:ascii="Verdana" w:hAnsi="Verdana"/>
                <w:color w:val="000000"/>
                <w:sz w:val="18"/>
                <w:szCs w:val="18"/>
                <w:lang w:eastAsia="es-BO"/>
              </w:rPr>
              <w:t>Tropicalizado</w:t>
            </w:r>
            <w:proofErr w:type="spellEnd"/>
            <w:r w:rsidRPr="004B5A8A">
              <w:rPr>
                <w:rFonts w:ascii="Verdana" w:hAnsi="Verdana"/>
                <w:color w:val="000000"/>
                <w:sz w:val="18"/>
                <w:szCs w:val="18"/>
                <w:lang w:eastAsia="es-BO"/>
              </w:rPr>
              <w:t>, terminado resistente a la corrosión.</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Conectores tipo bornera que permiten la conexión de cables conductores hasta calibre #12 AWG tanto cable sólido y como cable flexible.</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1B3360F1" w14:textId="77777777" w:rsidTr="004B5A8A">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0DA47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88</w:t>
            </w:r>
          </w:p>
        </w:tc>
        <w:tc>
          <w:tcPr>
            <w:tcW w:w="2268" w:type="dxa"/>
            <w:tcBorders>
              <w:top w:val="nil"/>
              <w:left w:val="nil"/>
              <w:bottom w:val="single" w:sz="4" w:space="0" w:color="000000"/>
              <w:right w:val="single" w:sz="4" w:space="0" w:color="000000"/>
            </w:tcBorders>
            <w:shd w:val="clear" w:color="auto" w:fill="auto"/>
            <w:noWrap/>
            <w:vAlign w:val="bottom"/>
            <w:hideMark/>
          </w:tcPr>
          <w:p w14:paraId="486AA5A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E618AE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GLB</w:t>
            </w:r>
          </w:p>
        </w:tc>
        <w:tc>
          <w:tcPr>
            <w:tcW w:w="5528" w:type="dxa"/>
            <w:tcBorders>
              <w:top w:val="nil"/>
              <w:left w:val="nil"/>
              <w:bottom w:val="single" w:sz="4" w:space="0" w:color="000000"/>
              <w:right w:val="single" w:sz="4" w:space="0" w:color="000000"/>
            </w:tcBorders>
            <w:shd w:val="clear" w:color="auto" w:fill="auto"/>
            <w:vAlign w:val="bottom"/>
            <w:hideMark/>
          </w:tcPr>
          <w:p w14:paraId="3F1B73B9"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B5A8A">
              <w:rPr>
                <w:rFonts w:ascii="Verdana" w:hAnsi="Verdana"/>
                <w:color w:val="000000"/>
                <w:sz w:val="18"/>
                <w:szCs w:val="18"/>
                <w:lang w:eastAsia="es-BO"/>
              </w:rPr>
              <w:t>tee</w:t>
            </w:r>
            <w:proofErr w:type="spellEnd"/>
            <w:r w:rsidRPr="004B5A8A">
              <w:rPr>
                <w:rFonts w:ascii="Verdana" w:hAnsi="Verdana"/>
                <w:color w:val="000000"/>
                <w:sz w:val="18"/>
                <w:szCs w:val="18"/>
                <w:lang w:eastAsia="es-BO"/>
              </w:rPr>
              <w:t xml:space="preserve"> de ½”, 2 codos, teflón.</w:t>
            </w:r>
            <w:r w:rsidRPr="004B5A8A">
              <w:rPr>
                <w:rFonts w:ascii="Verdana" w:hAnsi="Verdan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B5A8A">
              <w:rPr>
                <w:rFonts w:ascii="Verdana" w:hAnsi="Verdana"/>
                <w:color w:val="000000"/>
                <w:sz w:val="18"/>
                <w:szCs w:val="18"/>
                <w:lang w:eastAsia="es-BO"/>
              </w:rPr>
              <w:br/>
              <w:t>Las características que debe cumplir:</w:t>
            </w:r>
            <w:r w:rsidRPr="004B5A8A">
              <w:rPr>
                <w:rFonts w:ascii="Verdana" w:hAnsi="Verdana"/>
                <w:color w:val="000000"/>
                <w:sz w:val="18"/>
                <w:szCs w:val="18"/>
                <w:lang w:eastAsia="es-BO"/>
              </w:rPr>
              <w:br/>
              <w:t xml:space="preserve">• Capa externa negra, con protección UV </w:t>
            </w:r>
            <w:r w:rsidRPr="004B5A8A">
              <w:rPr>
                <w:rFonts w:ascii="Verdana" w:hAnsi="Verdana"/>
                <w:color w:val="000000"/>
                <w:sz w:val="18"/>
                <w:szCs w:val="18"/>
                <w:lang w:eastAsia="es-BO"/>
              </w:rPr>
              <w:br/>
              <w:t>• Capa interna que impidan la proliferación de bacterias, algas, hongos y esporas</w:t>
            </w:r>
            <w:r w:rsidRPr="004B5A8A">
              <w:rPr>
                <w:rFonts w:ascii="Verdana" w:hAnsi="Verdana"/>
                <w:color w:val="000000"/>
                <w:sz w:val="18"/>
                <w:szCs w:val="18"/>
                <w:lang w:eastAsia="es-BO"/>
              </w:rPr>
              <w:br/>
              <w:t xml:space="preserve">•  Tapa de fácil acceso y sellado </w:t>
            </w:r>
            <w:r w:rsidRPr="004B5A8A">
              <w:rPr>
                <w:rFonts w:ascii="Verdana" w:hAnsi="Verdana"/>
                <w:color w:val="000000"/>
                <w:sz w:val="18"/>
                <w:szCs w:val="18"/>
                <w:lang w:eastAsia="es-BO"/>
              </w:rPr>
              <w:br/>
              <w:t xml:space="preserve">• Material insípido, atoxico e higiénico </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 xml:space="preserve">Una vez instalados los artefactos, se realizarán las pruebas finales para verificar el correcto funcionamiento de todos y cada uno de los artefactos instalados,  </w:t>
            </w:r>
            <w:r w:rsidRPr="004B5A8A">
              <w:rPr>
                <w:rFonts w:ascii="Verdana" w:hAnsi="Verdana"/>
                <w:color w:val="000000"/>
                <w:sz w:val="18"/>
                <w:szCs w:val="18"/>
                <w:lang w:eastAsia="es-BO"/>
              </w:rPr>
              <w:br/>
              <w:t xml:space="preserve">La Entidad Ejecutora deberá garantizar que el material de referencia sea de buena calidad y de marca reconocida. </w:t>
            </w:r>
          </w:p>
        </w:tc>
      </w:tr>
      <w:tr w:rsidR="002558DD" w:rsidRPr="004B5A8A" w14:paraId="06EF2D96" w14:textId="77777777" w:rsidTr="004B5A8A">
        <w:trPr>
          <w:trHeight w:val="141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1AC423"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89</w:t>
            </w:r>
          </w:p>
        </w:tc>
        <w:tc>
          <w:tcPr>
            <w:tcW w:w="2268" w:type="dxa"/>
            <w:tcBorders>
              <w:top w:val="nil"/>
              <w:left w:val="nil"/>
              <w:bottom w:val="single" w:sz="4" w:space="0" w:color="000000"/>
              <w:right w:val="single" w:sz="4" w:space="0" w:color="000000"/>
            </w:tcBorders>
            <w:shd w:val="clear" w:color="auto" w:fill="auto"/>
            <w:noWrap/>
            <w:vAlign w:val="bottom"/>
            <w:hideMark/>
          </w:tcPr>
          <w:p w14:paraId="26E32A3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73D8307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7C90C7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Este material se refiere a la colocación e instalación de todos los elementos necesarios para el funcionamiento del sistema para el </w:t>
            </w:r>
            <w:proofErr w:type="spellStart"/>
            <w:r w:rsidRPr="004B5A8A">
              <w:rPr>
                <w:rFonts w:ascii="Verdana" w:hAnsi="Verdana"/>
                <w:color w:val="000000"/>
                <w:sz w:val="18"/>
                <w:szCs w:val="18"/>
                <w:lang w:eastAsia="es-BO"/>
              </w:rPr>
              <w:t>trtamiento</w:t>
            </w:r>
            <w:proofErr w:type="spellEnd"/>
            <w:r w:rsidRPr="004B5A8A">
              <w:rPr>
                <w:rFonts w:ascii="Verdana" w:hAnsi="Verdana"/>
                <w:color w:val="000000"/>
                <w:sz w:val="18"/>
                <w:szCs w:val="18"/>
                <w:lang w:eastAsia="es-BO"/>
              </w:rPr>
              <w:t xml:space="preserve"> de aguas de las aguas residuales </w:t>
            </w:r>
            <w:proofErr w:type="spellStart"/>
            <w:r w:rsidRPr="004B5A8A">
              <w:rPr>
                <w:rFonts w:ascii="Verdana" w:hAnsi="Verdana"/>
                <w:color w:val="000000"/>
                <w:sz w:val="18"/>
                <w:szCs w:val="18"/>
                <w:lang w:eastAsia="es-BO"/>
              </w:rPr>
              <w:t>domensticas</w:t>
            </w:r>
            <w:proofErr w:type="spellEnd"/>
            <w:r w:rsidRPr="004B5A8A">
              <w:rPr>
                <w:rFonts w:ascii="Verdana" w:hAnsi="Verdana"/>
                <w:color w:val="000000"/>
                <w:sz w:val="18"/>
                <w:szCs w:val="18"/>
                <w:lang w:eastAsia="es-BO"/>
              </w:rPr>
              <w:t xml:space="preserve">, debiendo contar con las siguientes </w:t>
            </w:r>
            <w:proofErr w:type="spellStart"/>
            <w:r w:rsidRPr="004B5A8A">
              <w:rPr>
                <w:rFonts w:ascii="Verdana" w:hAnsi="Verdana"/>
                <w:color w:val="000000"/>
                <w:sz w:val="18"/>
                <w:szCs w:val="18"/>
                <w:lang w:eastAsia="es-BO"/>
              </w:rPr>
              <w:t>caracteristicas</w:t>
            </w:r>
            <w:proofErr w:type="spellEnd"/>
            <w:r w:rsidRPr="004B5A8A">
              <w:rPr>
                <w:rFonts w:ascii="Verdana" w:hAnsi="Verdana"/>
                <w:color w:val="000000"/>
                <w:sz w:val="18"/>
                <w:szCs w:val="18"/>
                <w:lang w:eastAsia="es-BO"/>
              </w:rPr>
              <w:t xml:space="preserve">: debe estar constituida por Polietileno </w:t>
            </w:r>
            <w:proofErr w:type="spellStart"/>
            <w:r w:rsidRPr="004B5A8A">
              <w:rPr>
                <w:rFonts w:ascii="Verdana" w:hAnsi="Verdana"/>
                <w:color w:val="000000"/>
                <w:sz w:val="18"/>
                <w:szCs w:val="18"/>
                <w:lang w:eastAsia="es-BO"/>
              </w:rPr>
              <w:t>tricapa</w:t>
            </w:r>
            <w:proofErr w:type="spellEnd"/>
            <w:r w:rsidRPr="004B5A8A">
              <w:rPr>
                <w:rFonts w:ascii="Verdana" w:hAnsi="Verdana"/>
                <w:color w:val="000000"/>
                <w:sz w:val="18"/>
                <w:szCs w:val="18"/>
                <w:lang w:eastAsia="es-BO"/>
              </w:rPr>
              <w:t xml:space="preserve"> con una conexión de entrada 4”, una conexión de salida de 4”, respiradero de 2", y una  tapa </w:t>
            </w:r>
            <w:proofErr w:type="spellStart"/>
            <w:r w:rsidRPr="004B5A8A">
              <w:rPr>
                <w:rFonts w:ascii="Verdana" w:hAnsi="Verdana"/>
                <w:color w:val="000000"/>
                <w:sz w:val="18"/>
                <w:szCs w:val="18"/>
                <w:lang w:eastAsia="es-BO"/>
              </w:rPr>
              <w:t>hermetica</w:t>
            </w:r>
            <w:proofErr w:type="spellEnd"/>
            <w:r w:rsidRPr="004B5A8A">
              <w:rPr>
                <w:rFonts w:ascii="Verdana" w:hAnsi="Verdan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B5A8A">
              <w:rPr>
                <w:rFonts w:ascii="Verdana" w:hAnsi="Verdana"/>
                <w:color w:val="000000"/>
                <w:sz w:val="18"/>
                <w:szCs w:val="18"/>
                <w:lang w:eastAsia="es-BO"/>
              </w:rPr>
              <w:t>pára</w:t>
            </w:r>
            <w:proofErr w:type="spellEnd"/>
            <w:r w:rsidRPr="004B5A8A">
              <w:rPr>
                <w:rFonts w:ascii="Verdana" w:hAnsi="Verdana"/>
                <w:color w:val="000000"/>
                <w:sz w:val="18"/>
                <w:szCs w:val="18"/>
                <w:lang w:eastAsia="es-BO"/>
              </w:rPr>
              <w:t xml:space="preserve"> PVC.</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2D26DD3B" w14:textId="77777777" w:rsidTr="004B5A8A">
        <w:trPr>
          <w:trHeight w:val="314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B4818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90</w:t>
            </w:r>
          </w:p>
        </w:tc>
        <w:tc>
          <w:tcPr>
            <w:tcW w:w="2268" w:type="dxa"/>
            <w:tcBorders>
              <w:top w:val="nil"/>
              <w:left w:val="nil"/>
              <w:bottom w:val="single" w:sz="4" w:space="0" w:color="000000"/>
              <w:right w:val="single" w:sz="4" w:space="0" w:color="000000"/>
            </w:tcBorders>
            <w:shd w:val="clear" w:color="auto" w:fill="auto"/>
            <w:noWrap/>
            <w:vAlign w:val="bottom"/>
            <w:hideMark/>
          </w:tcPr>
          <w:p w14:paraId="47D8D33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hideMark/>
          </w:tcPr>
          <w:p w14:paraId="642B6B9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0CABFA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conexión </w:t>
            </w:r>
            <w:proofErr w:type="spellStart"/>
            <w:r w:rsidRPr="004B5A8A">
              <w:rPr>
                <w:rFonts w:ascii="Verdana" w:hAnsi="Verdana"/>
                <w:color w:val="000000"/>
                <w:sz w:val="18"/>
                <w:szCs w:val="18"/>
                <w:lang w:eastAsia="es-BO"/>
              </w:rPr>
              <w:t>tee</w:t>
            </w:r>
            <w:proofErr w:type="spellEnd"/>
            <w:r w:rsidRPr="004B5A8A">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B5A8A">
              <w:rPr>
                <w:rFonts w:ascii="Verdana" w:hAnsi="Verdana"/>
                <w:color w:val="000000"/>
                <w:sz w:val="18"/>
                <w:szCs w:val="18"/>
                <w:lang w:eastAsia="es-BO"/>
              </w:rPr>
              <w:br/>
              <w:t>Material de Policloruro de Vinilo (PVC) de 1/2", deberá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2558DD" w:rsidRPr="004B5A8A" w14:paraId="68A3DBCD" w14:textId="77777777" w:rsidTr="00CF22B1">
        <w:trPr>
          <w:trHeight w:val="1558"/>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4701F49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91</w:t>
            </w:r>
          </w:p>
        </w:tc>
        <w:tc>
          <w:tcPr>
            <w:tcW w:w="2268" w:type="dxa"/>
            <w:tcBorders>
              <w:top w:val="nil"/>
              <w:left w:val="nil"/>
              <w:bottom w:val="single" w:sz="4" w:space="0" w:color="auto"/>
              <w:right w:val="single" w:sz="4" w:space="0" w:color="000000"/>
            </w:tcBorders>
            <w:shd w:val="clear" w:color="auto" w:fill="auto"/>
            <w:noWrap/>
            <w:vAlign w:val="bottom"/>
            <w:hideMark/>
          </w:tcPr>
          <w:p w14:paraId="3110AAE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TEE PVC DESAGÜE 2"</w:t>
            </w:r>
          </w:p>
        </w:tc>
        <w:tc>
          <w:tcPr>
            <w:tcW w:w="993" w:type="dxa"/>
            <w:tcBorders>
              <w:top w:val="nil"/>
              <w:left w:val="nil"/>
              <w:bottom w:val="single" w:sz="4" w:space="0" w:color="auto"/>
              <w:right w:val="single" w:sz="4" w:space="0" w:color="000000"/>
            </w:tcBorders>
            <w:shd w:val="clear" w:color="auto" w:fill="auto"/>
            <w:noWrap/>
            <w:vAlign w:val="bottom"/>
            <w:hideMark/>
          </w:tcPr>
          <w:p w14:paraId="677A4C2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59C7FF8E"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conexión </w:t>
            </w:r>
            <w:proofErr w:type="spellStart"/>
            <w:r w:rsidRPr="004B5A8A">
              <w:rPr>
                <w:rFonts w:ascii="Verdana" w:hAnsi="Verdana"/>
                <w:color w:val="000000"/>
                <w:sz w:val="18"/>
                <w:szCs w:val="18"/>
                <w:lang w:eastAsia="es-BO"/>
              </w:rPr>
              <w:t>tee</w:t>
            </w:r>
            <w:proofErr w:type="spellEnd"/>
            <w:r w:rsidRPr="004B5A8A">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B5A8A">
              <w:rPr>
                <w:rFonts w:ascii="Verdana" w:hAnsi="Verdana"/>
                <w:color w:val="000000"/>
                <w:sz w:val="18"/>
                <w:szCs w:val="18"/>
                <w:lang w:eastAsia="es-BO"/>
              </w:rPr>
              <w:br/>
              <w:t>Material de Policloruro de Vinilo (PVC) de 2", deberá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2558DD" w:rsidRPr="004B5A8A" w14:paraId="5B39AE7C" w14:textId="77777777" w:rsidTr="00CF22B1">
        <w:trPr>
          <w:trHeight w:val="5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32E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92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24D5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TEE PVC DESAGÜE 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F91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8E1C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conexión </w:t>
            </w:r>
            <w:proofErr w:type="spellStart"/>
            <w:r w:rsidRPr="004B5A8A">
              <w:rPr>
                <w:rFonts w:ascii="Verdana" w:hAnsi="Verdana"/>
                <w:color w:val="000000"/>
                <w:sz w:val="18"/>
                <w:szCs w:val="18"/>
                <w:lang w:eastAsia="es-BO"/>
              </w:rPr>
              <w:t>tee</w:t>
            </w:r>
            <w:proofErr w:type="spellEnd"/>
            <w:r w:rsidRPr="004B5A8A">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B5A8A">
              <w:rPr>
                <w:rFonts w:ascii="Verdana" w:hAnsi="Verdana"/>
                <w:color w:val="000000"/>
                <w:sz w:val="18"/>
                <w:szCs w:val="18"/>
                <w:lang w:eastAsia="es-BO"/>
              </w:rPr>
              <w:t>desague</w:t>
            </w:r>
            <w:proofErr w:type="spellEnd"/>
            <w:r w:rsidRPr="004B5A8A">
              <w:rPr>
                <w:rFonts w:ascii="Verdana" w:hAnsi="Verdana"/>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58DD" w:rsidRPr="004B5A8A" w14:paraId="483767DD" w14:textId="77777777" w:rsidTr="00CF22B1">
        <w:trPr>
          <w:trHeight w:val="1552"/>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EE7B12D"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93</w:t>
            </w:r>
          </w:p>
        </w:tc>
        <w:tc>
          <w:tcPr>
            <w:tcW w:w="2268"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984EBEF" w14:textId="77777777" w:rsidR="002558DD" w:rsidRPr="004B5A8A" w:rsidRDefault="002558DD" w:rsidP="00B3363D">
            <w:pPr>
              <w:rPr>
                <w:rFonts w:ascii="Verdana" w:hAnsi="Verdana"/>
                <w:color w:val="000000"/>
                <w:sz w:val="18"/>
                <w:szCs w:val="18"/>
                <w:lang w:eastAsia="es-BO"/>
              </w:rPr>
            </w:pPr>
            <w:r w:rsidRPr="004B5A8A">
              <w:rPr>
                <w:rFonts w:ascii="Verdana" w:hAnsi="Verdana" w:cs="Calibri"/>
                <w:color w:val="000000"/>
                <w:sz w:val="18"/>
                <w:szCs w:val="18"/>
              </w:rPr>
              <w:t>TEE PVC DESAGÜE 4" A 2"</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6B5BE878" w14:textId="77777777" w:rsidR="002558DD" w:rsidRPr="004B5A8A" w:rsidRDefault="002558DD" w:rsidP="00B3363D">
            <w:pPr>
              <w:rPr>
                <w:rFonts w:ascii="Verdana" w:hAnsi="Verdana"/>
                <w:color w:val="000000"/>
                <w:sz w:val="18"/>
                <w:szCs w:val="18"/>
                <w:lang w:eastAsia="es-BO"/>
              </w:rPr>
            </w:pPr>
            <w:r w:rsidRPr="004B5A8A">
              <w:rPr>
                <w:rFonts w:ascii="Verdana" w:hAnsi="Verdana" w:cs="Calibri"/>
                <w:color w:val="000000"/>
                <w:sz w:val="18"/>
                <w:szCs w:val="18"/>
              </w:rPr>
              <w:t>PZA</w:t>
            </w:r>
          </w:p>
        </w:tc>
        <w:tc>
          <w:tcPr>
            <w:tcW w:w="5528" w:type="dxa"/>
            <w:tcBorders>
              <w:top w:val="single" w:sz="4" w:space="0" w:color="auto"/>
              <w:left w:val="nil"/>
              <w:bottom w:val="single" w:sz="4" w:space="0" w:color="000000"/>
              <w:right w:val="single" w:sz="4" w:space="0" w:color="000000"/>
            </w:tcBorders>
            <w:shd w:val="clear" w:color="auto" w:fill="auto"/>
            <w:vAlign w:val="bottom"/>
          </w:tcPr>
          <w:p w14:paraId="3FF229B9"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s="Calibri"/>
                <w:color w:val="000000"/>
                <w:sz w:val="18"/>
                <w:szCs w:val="18"/>
              </w:rPr>
              <w:t xml:space="preserve">La conexión </w:t>
            </w:r>
            <w:proofErr w:type="spellStart"/>
            <w:r w:rsidRPr="004B5A8A">
              <w:rPr>
                <w:rFonts w:ascii="Verdana" w:hAnsi="Verdana" w:cs="Calibri"/>
                <w:color w:val="000000"/>
                <w:sz w:val="18"/>
                <w:szCs w:val="18"/>
              </w:rPr>
              <w:t>tee</w:t>
            </w:r>
            <w:proofErr w:type="spellEnd"/>
            <w:r w:rsidRPr="004B5A8A">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B5A8A">
              <w:rPr>
                <w:rFonts w:ascii="Verdana" w:hAnsi="Verdana" w:cs="Calibri"/>
                <w:color w:val="000000"/>
                <w:sz w:val="18"/>
                <w:szCs w:val="18"/>
              </w:rPr>
              <w:br/>
              <w:t>REQUISITOS:</w:t>
            </w:r>
            <w:r w:rsidRPr="004B5A8A">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4B5A8A">
              <w:rPr>
                <w:rFonts w:ascii="Verdana" w:hAnsi="Verdana" w:cs="Calibri"/>
                <w:color w:val="000000"/>
                <w:sz w:val="18"/>
                <w:szCs w:val="18"/>
              </w:rPr>
              <w:br/>
              <w:t>Material de Policloruro de Vinilo (PVC) de 4" a 2", deberá cumplir con las siguientes normas:</w:t>
            </w:r>
            <w:r w:rsidRPr="004B5A8A">
              <w:rPr>
                <w:rFonts w:ascii="Verdana" w:hAnsi="Verdana" w:cs="Calibri"/>
                <w:color w:val="000000"/>
                <w:sz w:val="18"/>
                <w:szCs w:val="18"/>
              </w:rPr>
              <w:br/>
              <w:t xml:space="preserve"> -Normas Bolivianas:         NB 213-77</w:t>
            </w:r>
            <w:r w:rsidRPr="004B5A8A">
              <w:rPr>
                <w:rFonts w:ascii="Verdana" w:hAnsi="Verdana" w:cs="Calibri"/>
                <w:color w:val="000000"/>
                <w:sz w:val="18"/>
                <w:szCs w:val="18"/>
              </w:rPr>
              <w:br/>
              <w:t xml:space="preserve"> -Normas ASTM:   D-1785 y D-2241</w:t>
            </w:r>
            <w:r w:rsidRPr="004B5A8A">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2558DD" w:rsidRPr="004B5A8A" w14:paraId="02BE7454" w14:textId="77777777" w:rsidTr="004B5A8A">
        <w:trPr>
          <w:trHeight w:val="142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109851F8"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94</w:t>
            </w:r>
          </w:p>
        </w:tc>
        <w:tc>
          <w:tcPr>
            <w:tcW w:w="2268" w:type="dxa"/>
            <w:tcBorders>
              <w:top w:val="nil"/>
              <w:left w:val="nil"/>
              <w:bottom w:val="single" w:sz="4" w:space="0" w:color="000000"/>
              <w:right w:val="single" w:sz="4" w:space="0" w:color="000000"/>
            </w:tcBorders>
            <w:shd w:val="clear" w:color="auto" w:fill="auto"/>
            <w:noWrap/>
            <w:vAlign w:val="bottom"/>
            <w:hideMark/>
          </w:tcPr>
          <w:p w14:paraId="3E8D51E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4E8C4809"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6B46CCA"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Cinta adhesiva que se coloca en las roscas y juntas de unión para evitar fugas en las tuberías.</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B5A8A">
              <w:rPr>
                <w:rFonts w:ascii="Verdana" w:hAnsi="Verdana"/>
                <w:color w:val="000000"/>
                <w:sz w:val="18"/>
                <w:szCs w:val="18"/>
                <w:lang w:eastAsia="es-BO"/>
              </w:rPr>
              <w:br/>
              <w:t>Tamaño de 3/4"</w:t>
            </w:r>
          </w:p>
        </w:tc>
      </w:tr>
      <w:tr w:rsidR="002558DD" w:rsidRPr="004B5A8A" w14:paraId="35D6891B" w14:textId="77777777" w:rsidTr="00CF22B1">
        <w:trPr>
          <w:trHeight w:val="879"/>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5F816034"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015492B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248E6A6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695A48E"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 xml:space="preserve">Son aparatos de protección termos magnéticos que deberán proteger las instalaciones de los circuitos derivados contra sobrecargas y cortocircuitos y proteger los aparatos, estas deberán ser de una marca conocida con </w:t>
            </w:r>
            <w:r w:rsidRPr="004B5A8A">
              <w:rPr>
                <w:rFonts w:ascii="Verdana" w:hAnsi="Verdana"/>
                <w:color w:val="000000"/>
                <w:sz w:val="18"/>
                <w:szCs w:val="18"/>
                <w:lang w:eastAsia="es-BO"/>
              </w:rPr>
              <w:lastRenderedPageBreak/>
              <w:t>un poder de corte de 10KA.</w:t>
            </w:r>
            <w:r w:rsidRPr="004B5A8A">
              <w:rPr>
                <w:rFonts w:ascii="Verdana" w:hAnsi="Verdana"/>
                <w:color w:val="000000"/>
                <w:sz w:val="18"/>
                <w:szCs w:val="18"/>
                <w:lang w:eastAsia="es-BO"/>
              </w:rPr>
              <w:br/>
              <w:t>Vida mecánica 20.000 maniobras</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5C450027" w14:textId="77777777" w:rsidTr="004B5A8A">
        <w:trPr>
          <w:trHeight w:val="317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56A4C5"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96</w:t>
            </w:r>
          </w:p>
        </w:tc>
        <w:tc>
          <w:tcPr>
            <w:tcW w:w="2268" w:type="dxa"/>
            <w:tcBorders>
              <w:top w:val="nil"/>
              <w:left w:val="nil"/>
              <w:bottom w:val="single" w:sz="4" w:space="0" w:color="000000"/>
              <w:right w:val="single" w:sz="4" w:space="0" w:color="000000"/>
            </w:tcBorders>
            <w:shd w:val="clear" w:color="auto" w:fill="auto"/>
            <w:noWrap/>
            <w:vAlign w:val="bottom"/>
            <w:hideMark/>
          </w:tcPr>
          <w:p w14:paraId="50FBCE2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67210EB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A3EF4D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Numero de polos: 2; Interruptor Llave Térmica Bipolar Peso 0.65 kg; Dimensiones 20 × 20 × 5 cm; Marca: Reconocida</w:t>
            </w:r>
            <w:r w:rsidRPr="004B5A8A">
              <w:rPr>
                <w:rFonts w:ascii="Verdana" w:hAnsi="Verdana"/>
                <w:color w:val="000000"/>
                <w:sz w:val="18"/>
                <w:szCs w:val="18"/>
                <w:lang w:eastAsia="es-BO"/>
              </w:rPr>
              <w:br/>
              <w:t xml:space="preserve">Línea bipolar; Material PVC; Amperaje: 2×32; </w:t>
            </w:r>
            <w:r w:rsidRPr="004B5A8A">
              <w:rPr>
                <w:rFonts w:ascii="Verdana" w:hAnsi="Verdana"/>
                <w:color w:val="000000"/>
                <w:sz w:val="18"/>
                <w:szCs w:val="18"/>
                <w:lang w:eastAsia="es-BO"/>
              </w:rPr>
              <w:br/>
              <w:t>Cantidad de módulos: 1</w:t>
            </w:r>
            <w:r w:rsidRPr="004B5A8A">
              <w:rPr>
                <w:rFonts w:ascii="Verdana" w:hAnsi="Verdana"/>
                <w:color w:val="000000"/>
                <w:sz w:val="18"/>
                <w:szCs w:val="18"/>
                <w:lang w:eastAsia="es-BO"/>
              </w:rPr>
              <w:br/>
              <w:t>Corriente nominal: 25 A; SKU 6566</w:t>
            </w:r>
            <w:r w:rsidRPr="004B5A8A">
              <w:rPr>
                <w:rFonts w:ascii="Verdana" w:hAnsi="Verdana"/>
                <w:color w:val="000000"/>
                <w:sz w:val="18"/>
                <w:szCs w:val="18"/>
                <w:lang w:eastAsia="es-BO"/>
              </w:rPr>
              <w:br/>
              <w:t>Unidades por paquete: 1</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03D09578" w14:textId="77777777" w:rsidTr="004B5A8A">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5E23BCC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97</w:t>
            </w:r>
          </w:p>
        </w:tc>
        <w:tc>
          <w:tcPr>
            <w:tcW w:w="2268" w:type="dxa"/>
            <w:tcBorders>
              <w:top w:val="nil"/>
              <w:left w:val="nil"/>
              <w:bottom w:val="single" w:sz="4" w:space="0" w:color="000000"/>
              <w:right w:val="single" w:sz="4" w:space="0" w:color="000000"/>
            </w:tcBorders>
            <w:shd w:val="clear" w:color="auto" w:fill="auto"/>
            <w:noWrap/>
            <w:vAlign w:val="bottom"/>
            <w:hideMark/>
          </w:tcPr>
          <w:p w14:paraId="1C0EB5C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B605AB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A8462D7"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Capacidad de Ruptura: 3 KA; Curva: C; Polos: 2P; Bornes para cables hasta: hasta 16mm; </w:t>
            </w:r>
            <w:proofErr w:type="gramStart"/>
            <w:r w:rsidRPr="004B5A8A">
              <w:rPr>
                <w:rFonts w:ascii="Verdana" w:hAnsi="Verdana"/>
                <w:color w:val="000000"/>
                <w:sz w:val="18"/>
                <w:szCs w:val="18"/>
                <w:lang w:eastAsia="es-BO"/>
              </w:rPr>
              <w:t>Frecuencia :</w:t>
            </w:r>
            <w:proofErr w:type="gramEnd"/>
            <w:r w:rsidRPr="004B5A8A">
              <w:rPr>
                <w:rFonts w:ascii="Verdana" w:hAnsi="Verdana"/>
                <w:color w:val="000000"/>
                <w:sz w:val="18"/>
                <w:szCs w:val="18"/>
                <w:lang w:eastAsia="es-BO"/>
              </w:rPr>
              <w:t xml:space="preserve"> 50/60Hz; Amperaje: 2×32; Línea: </w:t>
            </w:r>
            <w:proofErr w:type="spellStart"/>
            <w:r w:rsidRPr="004B5A8A">
              <w:rPr>
                <w:rFonts w:ascii="Verdana" w:hAnsi="Verdana"/>
                <w:color w:val="000000"/>
                <w:sz w:val="18"/>
                <w:szCs w:val="18"/>
                <w:lang w:eastAsia="es-BO"/>
              </w:rPr>
              <w:t>Sicalimit</w:t>
            </w:r>
            <w:proofErr w:type="spellEnd"/>
            <w:r w:rsidRPr="004B5A8A">
              <w:rPr>
                <w:rFonts w:ascii="Verdana" w:hAnsi="Verdana"/>
                <w:color w:val="000000"/>
                <w:sz w:val="18"/>
                <w:szCs w:val="18"/>
                <w:lang w:eastAsia="es-BO"/>
              </w:rPr>
              <w:t>; Tipo: Mando y Protección; Montaje: Riel Din; Tensión: 230v; SKU: 01SIC04115; Unidad de medida: C/U; Marca: Reconocida</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0ABCDE01" w14:textId="77777777" w:rsidTr="00D361B1">
        <w:trPr>
          <w:trHeight w:val="1182"/>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7402DB61"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98</w:t>
            </w:r>
          </w:p>
        </w:tc>
        <w:tc>
          <w:tcPr>
            <w:tcW w:w="2268" w:type="dxa"/>
            <w:tcBorders>
              <w:top w:val="nil"/>
              <w:left w:val="nil"/>
              <w:bottom w:val="single" w:sz="4" w:space="0" w:color="000000"/>
              <w:right w:val="single" w:sz="4" w:space="0" w:color="000000"/>
            </w:tcBorders>
            <w:shd w:val="clear" w:color="auto" w:fill="auto"/>
            <w:noWrap/>
            <w:vAlign w:val="bottom"/>
            <w:hideMark/>
          </w:tcPr>
          <w:p w14:paraId="2CA720A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229DAA9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5A58A71" w14:textId="1053B8BD"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Deberá ser de primera calidad y marca conocida, los tomacorrientes deberán ser bipolares con una capacidad mínima nominal de 10 amperios/250 voltios.</w:t>
            </w:r>
            <w:r w:rsidRPr="004B5A8A">
              <w:rPr>
                <w:rFonts w:ascii="Verdana" w:hAnsi="Verdana"/>
                <w:color w:val="000000"/>
                <w:sz w:val="18"/>
                <w:szCs w:val="18"/>
                <w:lang w:eastAsia="es-BO"/>
              </w:rPr>
              <w:br/>
              <w:t>La superficie del accesorio deberá ser lisa y libre de grietas, fisuras y otros defectos que alteren su calidad.</w:t>
            </w:r>
          </w:p>
        </w:tc>
      </w:tr>
      <w:tr w:rsidR="002558DD" w:rsidRPr="004B5A8A" w14:paraId="7103E62C" w14:textId="77777777" w:rsidTr="004B5A8A">
        <w:trPr>
          <w:trHeight w:val="102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0A9D94BF"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99</w:t>
            </w:r>
          </w:p>
        </w:tc>
        <w:tc>
          <w:tcPr>
            <w:tcW w:w="2268" w:type="dxa"/>
            <w:tcBorders>
              <w:top w:val="nil"/>
              <w:left w:val="nil"/>
              <w:bottom w:val="single" w:sz="4" w:space="0" w:color="000000"/>
              <w:right w:val="single" w:sz="4" w:space="0" w:color="000000"/>
            </w:tcBorders>
            <w:shd w:val="clear" w:color="auto" w:fill="auto"/>
            <w:noWrap/>
            <w:vAlign w:val="bottom"/>
            <w:hideMark/>
          </w:tcPr>
          <w:p w14:paraId="5A6028B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36060F2E"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1811B60"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558DD" w:rsidRPr="004B5A8A" w14:paraId="0FD7870D" w14:textId="77777777" w:rsidTr="00CF22B1">
        <w:trPr>
          <w:trHeight w:val="849"/>
        </w:trPr>
        <w:tc>
          <w:tcPr>
            <w:tcW w:w="567" w:type="dxa"/>
            <w:tcBorders>
              <w:top w:val="nil"/>
              <w:left w:val="single" w:sz="4" w:space="0" w:color="000000"/>
              <w:bottom w:val="single" w:sz="4" w:space="0" w:color="auto"/>
              <w:right w:val="single" w:sz="4" w:space="0" w:color="000000"/>
            </w:tcBorders>
            <w:shd w:val="clear" w:color="auto" w:fill="auto"/>
            <w:noWrap/>
            <w:vAlign w:val="bottom"/>
          </w:tcPr>
          <w:p w14:paraId="3DA21DF2"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100</w:t>
            </w:r>
          </w:p>
        </w:tc>
        <w:tc>
          <w:tcPr>
            <w:tcW w:w="2268" w:type="dxa"/>
            <w:tcBorders>
              <w:top w:val="nil"/>
              <w:left w:val="nil"/>
              <w:bottom w:val="single" w:sz="4" w:space="0" w:color="auto"/>
              <w:right w:val="single" w:sz="4" w:space="0" w:color="000000"/>
            </w:tcBorders>
            <w:shd w:val="clear" w:color="auto" w:fill="auto"/>
            <w:noWrap/>
            <w:vAlign w:val="bottom"/>
          </w:tcPr>
          <w:p w14:paraId="0F639F6A"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TORNILLO AUTOPERFORANTE DE 4" 1/2X12 </w:t>
            </w:r>
          </w:p>
        </w:tc>
        <w:tc>
          <w:tcPr>
            <w:tcW w:w="993" w:type="dxa"/>
            <w:tcBorders>
              <w:top w:val="nil"/>
              <w:left w:val="nil"/>
              <w:bottom w:val="single" w:sz="4" w:space="0" w:color="auto"/>
              <w:right w:val="single" w:sz="4" w:space="0" w:color="000000"/>
            </w:tcBorders>
            <w:shd w:val="clear" w:color="auto" w:fill="auto"/>
            <w:noWrap/>
            <w:vAlign w:val="bottom"/>
          </w:tcPr>
          <w:p w14:paraId="7BE7587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auto"/>
              <w:right w:val="single" w:sz="4" w:space="0" w:color="000000"/>
            </w:tcBorders>
            <w:shd w:val="clear" w:color="auto" w:fill="auto"/>
            <w:vAlign w:val="bottom"/>
          </w:tcPr>
          <w:p w14:paraId="75396E1F"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Los autoperforantes son tornillos que en la punta tienen la forma de una broca que permite, como su nombre lo dice:</w:t>
            </w:r>
          </w:p>
          <w:p w14:paraId="37429193"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auto perforación   en su instalación </w:t>
            </w:r>
            <w:r w:rsidRPr="004B5A8A">
              <w:rPr>
                <w:rFonts w:ascii="Verdana" w:hAnsi="Verdana"/>
                <w:color w:val="000000"/>
                <w:sz w:val="18"/>
                <w:szCs w:val="18"/>
                <w:lang w:eastAsia="es-BO"/>
              </w:rPr>
              <w:br/>
            </w:r>
            <w:r w:rsidRPr="004B5A8A">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2558DD" w:rsidRPr="004B5A8A" w14:paraId="1A2B1576" w14:textId="77777777" w:rsidTr="00CF22B1">
        <w:trPr>
          <w:trHeight w:val="84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BE9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101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14C0C"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TORNILLO MAS RAMPLUG DE 2"X6MM</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F5F5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99DE5"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Debe ser fabricado en acero inoxidable, sus acabados pueden ser en </w:t>
            </w:r>
            <w:proofErr w:type="spellStart"/>
            <w:r w:rsidRPr="004B5A8A">
              <w:rPr>
                <w:rFonts w:ascii="Verdana" w:hAnsi="Verdana"/>
                <w:color w:val="000000"/>
                <w:sz w:val="18"/>
                <w:szCs w:val="18"/>
                <w:lang w:eastAsia="es-BO"/>
              </w:rPr>
              <w:t>bicromatado</w:t>
            </w:r>
            <w:proofErr w:type="spellEnd"/>
            <w:r w:rsidRPr="004B5A8A">
              <w:rPr>
                <w:rFonts w:ascii="Verdana" w:hAnsi="Verdan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B5A8A">
              <w:rPr>
                <w:rFonts w:ascii="Verdana" w:hAnsi="Verdan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B5A8A">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B5A8A">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558DD" w:rsidRPr="004B5A8A" w14:paraId="57789D64" w14:textId="77777777" w:rsidTr="00CF22B1">
        <w:trPr>
          <w:trHeight w:val="566"/>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1E31D59"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102</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0E98BC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TUBO PVC 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AA3AD0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1431D9AE"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1/2”. Cuya principal aplicación se da en Instalaciones sanitarias. </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xml:space="preserve">Material de Policloruro de Vinilo (PVC) de 1/2", los tubos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Las juntas serán del Tipo campana – espiga</w:t>
            </w:r>
            <w:r w:rsidRPr="004B5A8A">
              <w:rPr>
                <w:rFonts w:ascii="Verdana" w:hAnsi="Verdana"/>
                <w:color w:val="000000"/>
                <w:sz w:val="18"/>
                <w:szCs w:val="18"/>
                <w:lang w:eastAsia="es-BO"/>
              </w:rPr>
              <w:br/>
              <w:t>Las tuberías de PVC deberán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58DD" w:rsidRPr="004B5A8A" w14:paraId="3BE5BCFD" w14:textId="77777777" w:rsidTr="00CF22B1">
        <w:trPr>
          <w:trHeight w:val="158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3AE5A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103</w:t>
            </w:r>
          </w:p>
        </w:tc>
        <w:tc>
          <w:tcPr>
            <w:tcW w:w="2268" w:type="dxa"/>
            <w:tcBorders>
              <w:top w:val="nil"/>
              <w:left w:val="nil"/>
              <w:bottom w:val="single" w:sz="4" w:space="0" w:color="000000"/>
              <w:right w:val="single" w:sz="4" w:space="0" w:color="000000"/>
            </w:tcBorders>
            <w:shd w:val="clear" w:color="auto" w:fill="auto"/>
            <w:noWrap/>
            <w:vAlign w:val="bottom"/>
            <w:hideMark/>
          </w:tcPr>
          <w:p w14:paraId="7389A317"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02429E9F"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0CBF79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Material de Poli cloruro de Vinilo (PVC), los tubos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 xml:space="preserve">REQUISITOS: </w:t>
            </w:r>
            <w:r w:rsidRPr="004B5A8A">
              <w:rPr>
                <w:rFonts w:ascii="Verdana" w:hAnsi="Verdana"/>
                <w:color w:val="000000"/>
                <w:sz w:val="18"/>
                <w:szCs w:val="18"/>
                <w:lang w:eastAsia="es-BO"/>
              </w:rPr>
              <w:br/>
              <w:t>Las tuberías de PVC y sus accesorios deberán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La Entidad Ejecutora deberá garantizar que el material de referencia sea de buena calidad y de marca reconocida.</w:t>
            </w:r>
          </w:p>
        </w:tc>
      </w:tr>
      <w:tr w:rsidR="002558DD" w:rsidRPr="004B5A8A" w14:paraId="578AE8A2" w14:textId="77777777" w:rsidTr="00CF22B1">
        <w:trPr>
          <w:trHeight w:val="523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9006AE"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104</w:t>
            </w:r>
          </w:p>
        </w:tc>
        <w:tc>
          <w:tcPr>
            <w:tcW w:w="2268" w:type="dxa"/>
            <w:tcBorders>
              <w:top w:val="nil"/>
              <w:left w:val="nil"/>
              <w:bottom w:val="single" w:sz="4" w:space="0" w:color="000000"/>
              <w:right w:val="single" w:sz="4" w:space="0" w:color="000000"/>
            </w:tcBorders>
            <w:shd w:val="clear" w:color="auto" w:fill="auto"/>
            <w:noWrap/>
            <w:vAlign w:val="bottom"/>
            <w:hideMark/>
          </w:tcPr>
          <w:p w14:paraId="6B5D3A11"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72899DED"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47C81C3" w14:textId="77777777" w:rsidR="002558DD" w:rsidRPr="004B5A8A" w:rsidRDefault="002558DD" w:rsidP="004B5A8A">
            <w:pPr>
              <w:spacing w:after="240"/>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2”. Cuya principal aplicación se da en Instalaciones sanitarias. </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xml:space="preserve">Material de Policloruro de Vinilo (PVC) de 2", los tubos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Las juntas serán del Tipo campana – espiga</w:t>
            </w:r>
            <w:r w:rsidRPr="004B5A8A">
              <w:rPr>
                <w:rFonts w:ascii="Verdana" w:hAnsi="Verdana"/>
                <w:color w:val="000000"/>
                <w:sz w:val="18"/>
                <w:szCs w:val="18"/>
                <w:lang w:eastAsia="es-BO"/>
              </w:rPr>
              <w:br/>
              <w:t>Las tuberías de PVC deberán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58DD" w:rsidRPr="004B5A8A" w14:paraId="16E941B9" w14:textId="77777777" w:rsidTr="00CF22B1">
        <w:trPr>
          <w:trHeight w:val="565"/>
        </w:trPr>
        <w:tc>
          <w:tcPr>
            <w:tcW w:w="567" w:type="dxa"/>
            <w:tcBorders>
              <w:top w:val="nil"/>
              <w:left w:val="single" w:sz="4" w:space="0" w:color="000000"/>
              <w:bottom w:val="single" w:sz="4" w:space="0" w:color="auto"/>
              <w:right w:val="single" w:sz="4" w:space="0" w:color="000000"/>
            </w:tcBorders>
            <w:shd w:val="clear" w:color="auto" w:fill="auto"/>
            <w:noWrap/>
            <w:vAlign w:val="bottom"/>
            <w:hideMark/>
          </w:tcPr>
          <w:p w14:paraId="070B840B"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105</w:t>
            </w:r>
          </w:p>
        </w:tc>
        <w:tc>
          <w:tcPr>
            <w:tcW w:w="2268" w:type="dxa"/>
            <w:tcBorders>
              <w:top w:val="nil"/>
              <w:left w:val="nil"/>
              <w:bottom w:val="single" w:sz="4" w:space="0" w:color="auto"/>
              <w:right w:val="single" w:sz="4" w:space="0" w:color="000000"/>
            </w:tcBorders>
            <w:shd w:val="clear" w:color="auto" w:fill="auto"/>
            <w:noWrap/>
            <w:vAlign w:val="bottom"/>
            <w:hideMark/>
          </w:tcPr>
          <w:p w14:paraId="5FD550C4"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TUBO PVC DESAGÜE 3"</w:t>
            </w:r>
          </w:p>
          <w:p w14:paraId="158866F1" w14:textId="77777777" w:rsidR="002558DD" w:rsidRPr="004B5A8A" w:rsidRDefault="002558DD" w:rsidP="00B3363D">
            <w:pPr>
              <w:rPr>
                <w:rFonts w:ascii="Verdana" w:hAnsi="Verdana"/>
                <w:color w:val="000000"/>
                <w:sz w:val="18"/>
                <w:szCs w:val="18"/>
                <w:lang w:eastAsia="es-BO"/>
              </w:rPr>
            </w:pPr>
          </w:p>
        </w:tc>
        <w:tc>
          <w:tcPr>
            <w:tcW w:w="993" w:type="dxa"/>
            <w:tcBorders>
              <w:top w:val="nil"/>
              <w:left w:val="nil"/>
              <w:bottom w:val="single" w:sz="4" w:space="0" w:color="auto"/>
              <w:right w:val="single" w:sz="4" w:space="0" w:color="000000"/>
            </w:tcBorders>
            <w:shd w:val="clear" w:color="auto" w:fill="auto"/>
            <w:noWrap/>
            <w:vAlign w:val="bottom"/>
            <w:hideMark/>
          </w:tcPr>
          <w:p w14:paraId="2CE1E91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nil"/>
              <w:left w:val="nil"/>
              <w:bottom w:val="single" w:sz="4" w:space="0" w:color="auto"/>
              <w:right w:val="single" w:sz="4" w:space="0" w:color="000000"/>
            </w:tcBorders>
            <w:shd w:val="clear" w:color="auto" w:fill="auto"/>
            <w:vAlign w:val="bottom"/>
            <w:hideMark/>
          </w:tcPr>
          <w:p w14:paraId="71B70FE2"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3”. Cuya principal aplicación se da en Instalaciones hidráulicas. </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xml:space="preserve">Material de Policloruro de Vinilo (PVC) de 3", los tubos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Las juntas serán del Tipo campana – espiga</w:t>
            </w:r>
            <w:r w:rsidRPr="004B5A8A">
              <w:rPr>
                <w:rFonts w:ascii="Verdana" w:hAnsi="Verdana"/>
                <w:color w:val="000000"/>
                <w:sz w:val="18"/>
                <w:szCs w:val="18"/>
                <w:lang w:eastAsia="es-BO"/>
              </w:rPr>
              <w:br/>
              <w:t>Las tuberías de PVC deberán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58DD" w:rsidRPr="004B5A8A" w14:paraId="2F9FFD0C" w14:textId="77777777" w:rsidTr="00CF22B1">
        <w:trPr>
          <w:trHeight w:val="127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B09F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106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CFBB"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TUBO PVC DESAGÜE 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01D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364D4"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Tubo de policloruro de vinilo (PVC) con diámetro nominal de 4”. Cuya principal aplicación se da en Instalaciones hidráulicas. </w:t>
            </w:r>
            <w:r w:rsidRPr="004B5A8A">
              <w:rPr>
                <w:rFonts w:ascii="Verdana" w:hAnsi="Verdana"/>
                <w:color w:val="000000"/>
                <w:sz w:val="18"/>
                <w:szCs w:val="18"/>
                <w:lang w:eastAsia="es-BO"/>
              </w:rPr>
              <w:br/>
              <w:t>REQUISITOS:</w:t>
            </w:r>
            <w:r w:rsidRPr="004B5A8A">
              <w:rPr>
                <w:rFonts w:ascii="Verdana" w:hAnsi="Verdana"/>
                <w:color w:val="000000"/>
                <w:sz w:val="18"/>
                <w:szCs w:val="18"/>
                <w:lang w:eastAsia="es-BO"/>
              </w:rPr>
              <w:br/>
              <w:t xml:space="preserve">Material de Policloruro de Vinilo (PVC) de 4", los tubos deben tener las siguientes características: </w:t>
            </w:r>
            <w:r w:rsidRPr="004B5A8A">
              <w:rPr>
                <w:rFonts w:ascii="Verdana" w:hAnsi="Verdana"/>
                <w:color w:val="000000"/>
                <w:sz w:val="18"/>
                <w:szCs w:val="18"/>
                <w:lang w:eastAsia="es-BO"/>
              </w:rPr>
              <w:br/>
              <w:t>• Superficie externa e interna lisas y estar libres de grietas, fisuras, ondulaciones y otros defectos que alteren su calidad.</w:t>
            </w:r>
            <w:r w:rsidRPr="004B5A8A">
              <w:rPr>
                <w:rFonts w:ascii="Verdana" w:hAnsi="Verdana"/>
                <w:color w:val="000000"/>
                <w:sz w:val="18"/>
                <w:szCs w:val="18"/>
                <w:lang w:eastAsia="es-BO"/>
              </w:rPr>
              <w:br/>
              <w:t>• Los tubos deberán ser de color uniforme.</w:t>
            </w:r>
            <w:r w:rsidRPr="004B5A8A">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4B5A8A">
              <w:rPr>
                <w:rFonts w:ascii="Verdana" w:hAnsi="Verdana"/>
                <w:color w:val="000000"/>
                <w:sz w:val="18"/>
                <w:szCs w:val="18"/>
                <w:lang w:eastAsia="es-BO"/>
              </w:rPr>
              <w:br/>
              <w:t>Las juntas serán del Tipo campana – espiga</w:t>
            </w:r>
            <w:r w:rsidRPr="004B5A8A">
              <w:rPr>
                <w:rFonts w:ascii="Verdana" w:hAnsi="Verdana"/>
                <w:color w:val="000000"/>
                <w:sz w:val="18"/>
                <w:szCs w:val="18"/>
                <w:lang w:eastAsia="es-BO"/>
              </w:rPr>
              <w:br/>
              <w:t>Las tuberías de PVC deberán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58DD" w:rsidRPr="004B5A8A" w14:paraId="22F7078C" w14:textId="77777777" w:rsidTr="00CF22B1">
        <w:trPr>
          <w:trHeight w:val="14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BB7BB8"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107</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5E860AD3"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VENTANA DE ALUMINIO LÍNEA 20 C/VIDRIO 4MM MAS ACCESORIOS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75A1758"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M2</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363E6AE1"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13970066" w14:textId="77777777" w:rsidR="002558DD" w:rsidRPr="004B5A8A" w:rsidRDefault="002558DD" w:rsidP="004B5A8A">
            <w:pPr>
              <w:rPr>
                <w:rFonts w:ascii="Verdana" w:hAnsi="Verdana"/>
                <w:color w:val="000000"/>
                <w:sz w:val="18"/>
                <w:szCs w:val="18"/>
                <w:lang w:eastAsia="es-BO"/>
              </w:rPr>
            </w:pPr>
            <w:r w:rsidRPr="004B5A8A">
              <w:rPr>
                <w:rFonts w:ascii="Verdana" w:hAnsi="Verdana" w:cs="Calibri"/>
                <w:color w:val="000000"/>
                <w:sz w:val="18"/>
                <w:szCs w:val="18"/>
                <w:lang w:val="es-MX" w:eastAsia="es-MX"/>
              </w:rPr>
              <w:t xml:space="preserve">Para los baños las ventanas deben </w:t>
            </w:r>
            <w:r w:rsidRPr="004B5A8A">
              <w:rPr>
                <w:rFonts w:ascii="Verdana" w:hAnsi="Verdana" w:cs="Calibri"/>
                <w:b/>
                <w:color w:val="000000"/>
                <w:sz w:val="18"/>
                <w:szCs w:val="18"/>
                <w:u w:val="single"/>
                <w:lang w:val="es-MX" w:eastAsia="es-MX"/>
              </w:rPr>
              <w:t>incorporar vidrio esmerilado, traslucido o ahumado</w:t>
            </w:r>
            <w:r w:rsidRPr="004B5A8A">
              <w:rPr>
                <w:rFonts w:ascii="Verdana" w:hAnsi="Verdana" w:cs="Calibri"/>
                <w:color w:val="000000"/>
                <w:sz w:val="18"/>
                <w:szCs w:val="18"/>
                <w:lang w:val="es-MX" w:eastAsia="es-MX"/>
              </w:rPr>
              <w:t>, para dar privacidad a este ambiente.</w:t>
            </w:r>
          </w:p>
        </w:tc>
      </w:tr>
      <w:tr w:rsidR="002558DD" w:rsidRPr="004B5A8A" w14:paraId="5CA00A28" w14:textId="77777777" w:rsidTr="004B5A8A">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9E94C1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108</w:t>
            </w:r>
          </w:p>
        </w:tc>
        <w:tc>
          <w:tcPr>
            <w:tcW w:w="2268" w:type="dxa"/>
            <w:tcBorders>
              <w:top w:val="nil"/>
              <w:left w:val="nil"/>
              <w:bottom w:val="single" w:sz="4" w:space="0" w:color="000000"/>
              <w:right w:val="single" w:sz="4" w:space="0" w:color="000000"/>
            </w:tcBorders>
            <w:shd w:val="clear" w:color="auto" w:fill="auto"/>
            <w:noWrap/>
            <w:vAlign w:val="bottom"/>
            <w:hideMark/>
          </w:tcPr>
          <w:p w14:paraId="06180996"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6334781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EEEDCF8"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La conexión </w:t>
            </w:r>
            <w:proofErr w:type="spellStart"/>
            <w:r w:rsidRPr="004B5A8A">
              <w:rPr>
                <w:rFonts w:ascii="Verdana" w:hAnsi="Verdana"/>
                <w:color w:val="000000"/>
                <w:sz w:val="18"/>
                <w:szCs w:val="18"/>
                <w:lang w:eastAsia="es-BO"/>
              </w:rPr>
              <w:t>Yee</w:t>
            </w:r>
            <w:proofErr w:type="spellEnd"/>
            <w:r w:rsidRPr="004B5A8A">
              <w:rPr>
                <w:rFonts w:ascii="Verdana" w:hAnsi="Verdan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B5A8A">
              <w:rPr>
                <w:rFonts w:ascii="Verdana" w:hAnsi="Verdana"/>
                <w:color w:val="000000"/>
                <w:sz w:val="18"/>
                <w:szCs w:val="18"/>
                <w:lang w:eastAsia="es-BO"/>
              </w:rPr>
              <w:br/>
              <w:t xml:space="preserve">REQUISITOS: </w:t>
            </w:r>
            <w:r w:rsidRPr="004B5A8A">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B5A8A">
              <w:rPr>
                <w:rFonts w:ascii="Verdana" w:hAnsi="Verdana"/>
                <w:color w:val="000000"/>
                <w:sz w:val="18"/>
                <w:szCs w:val="18"/>
                <w:lang w:eastAsia="es-BO"/>
              </w:rPr>
              <w:br/>
              <w:t>- Material de Policloruro de Vinilo (PVC), deberá cumplir con las siguientes normas:</w:t>
            </w:r>
            <w:r w:rsidRPr="004B5A8A">
              <w:rPr>
                <w:rFonts w:ascii="Verdana" w:hAnsi="Verdana"/>
                <w:color w:val="000000"/>
                <w:sz w:val="18"/>
                <w:szCs w:val="18"/>
                <w:lang w:eastAsia="es-BO"/>
              </w:rPr>
              <w:br/>
              <w:t xml:space="preserve"> -Normas Bolivianas:         NB 213-77</w:t>
            </w:r>
            <w:r w:rsidRPr="004B5A8A">
              <w:rPr>
                <w:rFonts w:ascii="Verdana" w:hAnsi="Verdana"/>
                <w:color w:val="000000"/>
                <w:sz w:val="18"/>
                <w:szCs w:val="18"/>
                <w:lang w:eastAsia="es-BO"/>
              </w:rPr>
              <w:br/>
              <w:t xml:space="preserve"> -Normas ASTM:   D-1785 y D-2241</w:t>
            </w:r>
            <w:r w:rsidRPr="004B5A8A">
              <w:rPr>
                <w:rFonts w:ascii="Verdana" w:hAnsi="Verdana"/>
                <w:color w:val="000000"/>
                <w:sz w:val="18"/>
                <w:szCs w:val="18"/>
                <w:lang w:eastAsia="es-BO"/>
              </w:rPr>
              <w:br/>
            </w:r>
            <w:r w:rsidRPr="004B5A8A">
              <w:rPr>
                <w:rFonts w:ascii="Verdana" w:hAnsi="Verdana"/>
                <w:color w:val="000000"/>
                <w:sz w:val="18"/>
                <w:szCs w:val="18"/>
                <w:lang w:eastAsia="es-BO"/>
              </w:rPr>
              <w:lastRenderedPageBreak/>
              <w:t>El accesorio procederá de fábrica por inyección de molde, no aceptándose el uso de piezas especiales obtenidas mediante cortes o unión de tubos cortados en sesgo.</w:t>
            </w:r>
          </w:p>
        </w:tc>
      </w:tr>
      <w:tr w:rsidR="002558DD" w:rsidRPr="004B5A8A" w14:paraId="5AF56243" w14:textId="77777777" w:rsidTr="004B5A8A">
        <w:trPr>
          <w:trHeight w:val="502"/>
        </w:trPr>
        <w:tc>
          <w:tcPr>
            <w:tcW w:w="567" w:type="dxa"/>
            <w:tcBorders>
              <w:top w:val="nil"/>
              <w:left w:val="single" w:sz="4" w:space="0" w:color="000000"/>
              <w:bottom w:val="nil"/>
              <w:right w:val="single" w:sz="4" w:space="0" w:color="000000"/>
            </w:tcBorders>
            <w:shd w:val="clear" w:color="auto" w:fill="auto"/>
            <w:noWrap/>
            <w:vAlign w:val="bottom"/>
            <w:hideMark/>
          </w:tcPr>
          <w:p w14:paraId="02B28850"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lastRenderedPageBreak/>
              <w:t>109</w:t>
            </w:r>
          </w:p>
        </w:tc>
        <w:tc>
          <w:tcPr>
            <w:tcW w:w="2268" w:type="dxa"/>
            <w:tcBorders>
              <w:top w:val="nil"/>
              <w:left w:val="nil"/>
              <w:bottom w:val="nil"/>
              <w:right w:val="single" w:sz="4" w:space="0" w:color="000000"/>
            </w:tcBorders>
            <w:shd w:val="clear" w:color="auto" w:fill="auto"/>
            <w:noWrap/>
            <w:vAlign w:val="bottom"/>
            <w:hideMark/>
          </w:tcPr>
          <w:p w14:paraId="1624082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YESO</w:t>
            </w:r>
          </w:p>
        </w:tc>
        <w:tc>
          <w:tcPr>
            <w:tcW w:w="993" w:type="dxa"/>
            <w:tcBorders>
              <w:top w:val="nil"/>
              <w:left w:val="nil"/>
              <w:bottom w:val="nil"/>
              <w:right w:val="single" w:sz="4" w:space="0" w:color="000000"/>
            </w:tcBorders>
            <w:shd w:val="clear" w:color="auto" w:fill="auto"/>
            <w:noWrap/>
            <w:vAlign w:val="bottom"/>
            <w:hideMark/>
          </w:tcPr>
          <w:p w14:paraId="7F58B420"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KG</w:t>
            </w:r>
          </w:p>
        </w:tc>
        <w:tc>
          <w:tcPr>
            <w:tcW w:w="5528" w:type="dxa"/>
            <w:tcBorders>
              <w:top w:val="nil"/>
              <w:left w:val="nil"/>
              <w:bottom w:val="nil"/>
              <w:right w:val="single" w:sz="4" w:space="0" w:color="000000"/>
            </w:tcBorders>
            <w:shd w:val="clear" w:color="auto" w:fill="auto"/>
            <w:vAlign w:val="bottom"/>
            <w:hideMark/>
          </w:tcPr>
          <w:p w14:paraId="0903342D"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B5A8A">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558DD" w:rsidRPr="004B5A8A" w14:paraId="183CBFD1" w14:textId="77777777" w:rsidTr="004B5A8A">
        <w:trPr>
          <w:trHeight w:val="502"/>
        </w:trPr>
        <w:tc>
          <w:tcPr>
            <w:tcW w:w="567"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2C77BDC" w14:textId="77777777" w:rsidR="002558DD" w:rsidRPr="004B5A8A" w:rsidRDefault="002558DD" w:rsidP="00B3363D">
            <w:pPr>
              <w:jc w:val="right"/>
              <w:rPr>
                <w:rFonts w:ascii="Verdana" w:hAnsi="Verdana"/>
                <w:color w:val="000000"/>
                <w:sz w:val="18"/>
                <w:szCs w:val="18"/>
                <w:lang w:eastAsia="es-BO"/>
              </w:rPr>
            </w:pPr>
            <w:r w:rsidRPr="004B5A8A">
              <w:rPr>
                <w:rFonts w:ascii="Verdana" w:hAnsi="Verdana"/>
                <w:color w:val="000000"/>
                <w:sz w:val="18"/>
                <w:szCs w:val="18"/>
                <w:lang w:eastAsia="es-BO"/>
              </w:rPr>
              <w:t>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E76065"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0C69C262" w14:textId="77777777" w:rsidR="002558DD" w:rsidRPr="004B5A8A" w:rsidRDefault="002558DD" w:rsidP="00B3363D">
            <w:pPr>
              <w:rPr>
                <w:rFonts w:ascii="Verdana" w:hAnsi="Verdana"/>
                <w:color w:val="000000"/>
                <w:sz w:val="18"/>
                <w:szCs w:val="18"/>
                <w:lang w:eastAsia="es-BO"/>
              </w:rPr>
            </w:pPr>
            <w:r w:rsidRPr="004B5A8A">
              <w:rPr>
                <w:rFonts w:ascii="Verdana" w:hAnsi="Verdana"/>
                <w:color w:val="000000"/>
                <w:sz w:val="18"/>
                <w:szCs w:val="18"/>
                <w:lang w:eastAsia="es-BO"/>
              </w:rPr>
              <w:t>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2EC36" w14:textId="77777777" w:rsidR="002558DD" w:rsidRPr="004B5A8A" w:rsidRDefault="002558DD" w:rsidP="004B5A8A">
            <w:pPr>
              <w:rPr>
                <w:rFonts w:ascii="Verdana" w:hAnsi="Verdana"/>
                <w:color w:val="000000"/>
                <w:sz w:val="18"/>
                <w:szCs w:val="18"/>
                <w:lang w:eastAsia="es-BO"/>
              </w:rPr>
            </w:pPr>
            <w:r w:rsidRPr="004B5A8A">
              <w:rPr>
                <w:rFonts w:ascii="Verdana" w:hAnsi="Verdan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B5A8A">
              <w:rPr>
                <w:rFonts w:ascii="Verdana" w:hAnsi="Verdana"/>
                <w:color w:val="000000"/>
                <w:sz w:val="18"/>
                <w:szCs w:val="18"/>
                <w:lang w:eastAsia="es-BO"/>
              </w:rPr>
              <w:t>aninado</w:t>
            </w:r>
            <w:proofErr w:type="spellEnd"/>
            <w:r w:rsidRPr="004B5A8A">
              <w:rPr>
                <w:rFonts w:ascii="Verdana" w:hAnsi="Verdan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4B5A8A">
              <w:rPr>
                <w:rFonts w:ascii="Verdana" w:hAnsi="Verdan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B5A8A">
              <w:rPr>
                <w:rFonts w:ascii="Verdana" w:hAnsi="Verdana"/>
                <w:color w:val="000000"/>
                <w:sz w:val="18"/>
                <w:szCs w:val="18"/>
                <w:lang w:eastAsia="es-BO"/>
              </w:rPr>
              <w:br/>
              <w:t>De manera previa a su instalación, una muestra del material a usarse en el proyecto, deberá ser puesto a consideración del Inspector del proyecto para su aprobación.</w:t>
            </w:r>
            <w:r w:rsidRPr="004B5A8A">
              <w:rPr>
                <w:rFonts w:ascii="Verdana" w:hAnsi="Verdana"/>
                <w:color w:val="000000"/>
                <w:sz w:val="18"/>
                <w:szCs w:val="18"/>
                <w:lang w:eastAsia="es-BO"/>
              </w:rPr>
              <w:br/>
              <w:t>La Entidad Ejecutora deberá garantizar que el material de referencia sea de buena calidad y de marca reconocida</w:t>
            </w:r>
          </w:p>
        </w:tc>
      </w:tr>
    </w:tbl>
    <w:p w14:paraId="6D97737D" w14:textId="77777777" w:rsidR="002558DD" w:rsidRPr="00AD6CDE" w:rsidRDefault="002558DD" w:rsidP="002558DD">
      <w:pPr>
        <w:spacing w:line="300" w:lineRule="auto"/>
        <w:jc w:val="both"/>
        <w:rPr>
          <w:rFonts w:ascii="Verdana" w:hAnsi="Verdana" w:cs="Arial"/>
          <w:b/>
          <w:i/>
          <w:sz w:val="18"/>
          <w:szCs w:val="18"/>
          <w:u w:val="single"/>
        </w:rPr>
      </w:pPr>
    </w:p>
    <w:p w14:paraId="663675F3" w14:textId="77777777" w:rsidR="002558DD" w:rsidRPr="00AD6CDE" w:rsidRDefault="002558DD" w:rsidP="002558DD">
      <w:pPr>
        <w:spacing w:line="300" w:lineRule="auto"/>
        <w:jc w:val="both"/>
        <w:rPr>
          <w:rFonts w:ascii="Verdana" w:hAnsi="Verdana" w:cs="Arial"/>
          <w:b/>
          <w:bCs/>
          <w:i/>
          <w:sz w:val="18"/>
          <w:szCs w:val="18"/>
          <w:u w:val="single"/>
          <w:lang w:val="es-ES_tradnl"/>
        </w:rPr>
      </w:pPr>
      <w:r w:rsidRPr="00AD6CDE">
        <w:rPr>
          <w:rFonts w:ascii="Verdana" w:hAnsi="Verdana" w:cs="Arial"/>
          <w:b/>
          <w:i/>
          <w:sz w:val="18"/>
          <w:szCs w:val="18"/>
          <w:u w:val="single"/>
        </w:rPr>
        <w:t xml:space="preserve">Nota para todos los insumos indicados: </w:t>
      </w:r>
      <w:r w:rsidRPr="00AD6CD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D6CDE">
        <w:rPr>
          <w:rFonts w:ascii="Verdana" w:hAnsi="Verdana" w:cs="Arial"/>
          <w:b/>
          <w:bCs/>
          <w:i/>
          <w:sz w:val="18"/>
          <w:szCs w:val="18"/>
          <w:u w:val="single"/>
          <w:lang w:val="es-ES_tradnl"/>
        </w:rPr>
        <w:t>recepcionado</w:t>
      </w:r>
      <w:proofErr w:type="spellEnd"/>
      <w:r w:rsidRPr="00AD6CDE">
        <w:rPr>
          <w:rFonts w:ascii="Verdana" w:hAnsi="Verdana" w:cs="Arial"/>
          <w:b/>
          <w:bCs/>
          <w:i/>
          <w:sz w:val="18"/>
          <w:szCs w:val="18"/>
          <w:u w:val="single"/>
          <w:lang w:val="es-ES_tradnl"/>
        </w:rPr>
        <w:t xml:space="preserve"> al momento de su ingreso a almacenes por parte de la Inspectoría.</w:t>
      </w:r>
    </w:p>
    <w:p w14:paraId="5257C8B6" w14:textId="77777777" w:rsidR="002558DD" w:rsidRPr="00AD6CDE" w:rsidRDefault="002558DD" w:rsidP="00571464">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AD6CDE">
        <w:rPr>
          <w:rFonts w:ascii="Verdana" w:hAnsi="Verdana" w:cs="Tahoma"/>
          <w:b/>
          <w:bCs/>
          <w:color w:val="000000"/>
          <w:kern w:val="32"/>
          <w:sz w:val="18"/>
          <w:szCs w:val="18"/>
          <w:lang w:val="es-ES_tradnl"/>
        </w:rPr>
        <w:t>ESPECIFICACIONES TÉCNICAS DE LOS ITEMS CONTEMPLADOS EN EL PROYECTO</w:t>
      </w:r>
    </w:p>
    <w:tbl>
      <w:tblPr>
        <w:tblStyle w:val="TablaconcuadrculaCOPA3"/>
        <w:tblW w:w="9332" w:type="dxa"/>
        <w:tblLook w:val="04A0" w:firstRow="1" w:lastRow="0" w:firstColumn="1" w:lastColumn="0" w:noHBand="0" w:noVBand="1"/>
      </w:tblPr>
      <w:tblGrid>
        <w:gridCol w:w="565"/>
        <w:gridCol w:w="2310"/>
        <w:gridCol w:w="1109"/>
        <w:gridCol w:w="5348"/>
      </w:tblGrid>
      <w:tr w:rsidR="002558DD" w:rsidRPr="00AD6CDE" w14:paraId="38F0054A" w14:textId="77777777" w:rsidTr="004A6902">
        <w:trPr>
          <w:trHeight w:val="376"/>
        </w:trPr>
        <w:tc>
          <w:tcPr>
            <w:tcW w:w="565" w:type="dxa"/>
            <w:shd w:val="clear" w:color="auto" w:fill="1F3864" w:themeFill="accent5" w:themeFillShade="80"/>
          </w:tcPr>
          <w:p w14:paraId="0CBBDB5E" w14:textId="77777777" w:rsidR="002558DD" w:rsidRPr="00AD6CDE" w:rsidRDefault="002558DD" w:rsidP="00B3363D">
            <w:pPr>
              <w:widowControl w:val="0"/>
              <w:tabs>
                <w:tab w:val="center" w:pos="184"/>
              </w:tabs>
              <w:autoSpaceDE w:val="0"/>
              <w:autoSpaceDN w:val="0"/>
              <w:rPr>
                <w:rFonts w:ascii="Verdana" w:eastAsia="Arial" w:hAnsi="Verdana" w:cs="Arial"/>
                <w:b/>
                <w:sz w:val="18"/>
                <w:szCs w:val="18"/>
                <w:lang w:val="es-ES"/>
              </w:rPr>
            </w:pPr>
            <w:r w:rsidRPr="00AD6CDE">
              <w:rPr>
                <w:rFonts w:ascii="Verdana" w:eastAsia="Arial" w:hAnsi="Verdana" w:cs="Arial"/>
                <w:b/>
                <w:sz w:val="18"/>
                <w:szCs w:val="18"/>
                <w:lang w:val="es-ES"/>
              </w:rPr>
              <w:tab/>
              <w:t>N°</w:t>
            </w:r>
          </w:p>
        </w:tc>
        <w:tc>
          <w:tcPr>
            <w:tcW w:w="2310" w:type="dxa"/>
            <w:shd w:val="clear" w:color="auto" w:fill="1F3864" w:themeFill="accent5" w:themeFillShade="80"/>
          </w:tcPr>
          <w:p w14:paraId="1DDB522F"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9" w:type="dxa"/>
            <w:shd w:val="clear" w:color="auto" w:fill="1F3864" w:themeFill="accent5" w:themeFillShade="80"/>
          </w:tcPr>
          <w:p w14:paraId="01EC8EE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48" w:type="dxa"/>
            <w:shd w:val="clear" w:color="auto" w:fill="1F3864" w:themeFill="accent5" w:themeFillShade="80"/>
          </w:tcPr>
          <w:p w14:paraId="6B33AFE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41B26C16" w14:textId="77777777" w:rsidTr="004A6902">
        <w:trPr>
          <w:trHeight w:val="282"/>
        </w:trPr>
        <w:tc>
          <w:tcPr>
            <w:tcW w:w="565" w:type="dxa"/>
            <w:shd w:val="clear" w:color="auto" w:fill="BDD6EE" w:themeFill="accent1" w:themeFillTint="66"/>
          </w:tcPr>
          <w:p w14:paraId="6B07C6AA"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w:t>
            </w:r>
          </w:p>
        </w:tc>
        <w:tc>
          <w:tcPr>
            <w:tcW w:w="2310" w:type="dxa"/>
            <w:shd w:val="clear" w:color="auto" w:fill="BDD6EE" w:themeFill="accent1" w:themeFillTint="66"/>
            <w:vAlign w:val="center"/>
          </w:tcPr>
          <w:p w14:paraId="245D5F5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VAC-OP-TRE-1</w:t>
            </w:r>
          </w:p>
        </w:tc>
        <w:tc>
          <w:tcPr>
            <w:tcW w:w="1109" w:type="dxa"/>
            <w:shd w:val="clear" w:color="auto" w:fill="BDD6EE" w:themeFill="accent1" w:themeFillTint="66"/>
            <w:vAlign w:val="center"/>
          </w:tcPr>
          <w:p w14:paraId="2D1F88EA"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348" w:type="dxa"/>
            <w:shd w:val="clear" w:color="auto" w:fill="BDD6EE" w:themeFill="accent1" w:themeFillTint="66"/>
            <w:vAlign w:val="center"/>
          </w:tcPr>
          <w:p w14:paraId="2DD43999" w14:textId="77777777" w:rsidR="002558DD" w:rsidRPr="00AD6CDE" w:rsidRDefault="002558DD" w:rsidP="00B3363D">
            <w:pPr>
              <w:widowControl w:val="0"/>
              <w:autoSpaceDE w:val="0"/>
              <w:autoSpaceDN w:val="0"/>
              <w:spacing w:line="276" w:lineRule="auto"/>
              <w:jc w:val="center"/>
              <w:rPr>
                <w:rFonts w:ascii="Verdana" w:eastAsia="Arial" w:hAnsi="Verdana" w:cs="Tahoma"/>
                <w:b/>
                <w:bCs/>
                <w:sz w:val="18"/>
                <w:szCs w:val="18"/>
                <w:lang w:val="es-ES"/>
              </w:rPr>
            </w:pPr>
            <w:r w:rsidRPr="00AD6CDE">
              <w:rPr>
                <w:rFonts w:ascii="Verdana" w:eastAsia="Arial" w:hAnsi="Verdana" w:cs="Tahoma"/>
                <w:b/>
                <w:bCs/>
                <w:sz w:val="18"/>
                <w:szCs w:val="18"/>
                <w:lang w:val="es-ES"/>
              </w:rPr>
              <w:t>TRAZADO Y REPLANTEO</w:t>
            </w:r>
          </w:p>
        </w:tc>
      </w:tr>
    </w:tbl>
    <w:p w14:paraId="74E96919"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971CD82" w14:textId="77777777" w:rsidR="002558DD" w:rsidRPr="00AD6CDE" w:rsidRDefault="002558DD" w:rsidP="002558DD">
      <w:pPr>
        <w:widowControl w:val="0"/>
        <w:autoSpaceDE w:val="0"/>
        <w:autoSpaceDN w:val="0"/>
        <w:jc w:val="both"/>
        <w:rPr>
          <w:rFonts w:ascii="Verdana" w:eastAsia="Arial" w:hAnsi="Verdana" w:cs="Arial"/>
          <w:bCs/>
          <w:sz w:val="18"/>
          <w:szCs w:val="18"/>
        </w:rPr>
      </w:pPr>
      <w:r w:rsidRPr="00AD6CDE">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DE5BD94" w14:textId="77777777" w:rsidR="002558DD" w:rsidRPr="00AD6CDE" w:rsidRDefault="002558DD" w:rsidP="002558DD">
      <w:pPr>
        <w:widowControl w:val="0"/>
        <w:autoSpaceDE w:val="0"/>
        <w:autoSpaceDN w:val="0"/>
        <w:jc w:val="both"/>
        <w:rPr>
          <w:rFonts w:ascii="Verdana" w:eastAsia="Arial" w:hAnsi="Verdana" w:cs="Arial"/>
          <w:sz w:val="18"/>
          <w:szCs w:val="18"/>
        </w:rPr>
      </w:pPr>
    </w:p>
    <w:p w14:paraId="51A6D04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0791E548"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3159D5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F414C65"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bookmarkStart w:id="160" w:name="_Hlk164763822"/>
      <w:bookmarkStart w:id="161" w:name="_Hlk164763925"/>
      <w:bookmarkStart w:id="162" w:name="_Hlk99371405"/>
      <w:r w:rsidRPr="00AD6CDE">
        <w:rPr>
          <w:rFonts w:ascii="Verdana" w:eastAsia="Arial" w:hAnsi="Verdana" w:cs="Arial"/>
          <w:bCs/>
          <w:kern w:val="28"/>
          <w:sz w:val="18"/>
          <w:szCs w:val="18"/>
        </w:rPr>
        <w:t>Previo al inicio de la ejecución del presente ítem</w:t>
      </w:r>
      <w:bookmarkEnd w:id="160"/>
      <w:r w:rsidRPr="00AD6CDE">
        <w:rPr>
          <w:rFonts w:ascii="Verdana" w:eastAsia="Arial" w:hAnsi="Verdana" w:cs="Arial"/>
          <w:bCs/>
          <w:kern w:val="28"/>
          <w:sz w:val="18"/>
          <w:szCs w:val="18"/>
        </w:rPr>
        <w:t xml:space="preserve">, el Inspector deberá instruir a la Entidad Ejecutora en un plazo no mayor a 24 horas desde la emisión de la orden de proceder, el inicio de las gestiones para </w:t>
      </w:r>
      <w:r w:rsidRPr="00AD6CDE">
        <w:rPr>
          <w:rFonts w:ascii="Verdana" w:eastAsia="Arial" w:hAnsi="Verdana" w:cs="Arial"/>
          <w:bCs/>
          <w:kern w:val="28"/>
          <w:sz w:val="18"/>
          <w:szCs w:val="18"/>
        </w:rPr>
        <w:lastRenderedPageBreak/>
        <w:t>la obtención del Certificado de no propiedad de los beneficiarios y sus conyugues.</w:t>
      </w:r>
    </w:p>
    <w:p w14:paraId="371CB754"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p>
    <w:p w14:paraId="63B1ED00"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3BDE10E3"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p>
    <w:p w14:paraId="513A9FEB"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Tahoma"/>
          <w:sz w:val="18"/>
          <w:szCs w:val="18"/>
        </w:rPr>
        <w:t>Una vez realizadas las actividades anteriormente mencionadas</w:t>
      </w:r>
      <w:r w:rsidRPr="00AD6CDE">
        <w:rPr>
          <w:rFonts w:ascii="Verdana" w:eastAsia="Arial" w:hAnsi="Verdana" w:cs="Arial"/>
          <w:bCs/>
          <w:kern w:val="28"/>
          <w:sz w:val="18"/>
          <w:szCs w:val="18"/>
        </w:rPr>
        <w:t>, el Inspector de proyecto proporcionará al Entidad Ejecutora los puntos de referencia para el trazado y alineación del eje de la obra.</w:t>
      </w:r>
    </w:p>
    <w:bookmarkEnd w:id="161"/>
    <w:p w14:paraId="5115D0D6"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p>
    <w:p w14:paraId="4CF9931C"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D8D6C32"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p>
    <w:p w14:paraId="557C7788"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Se traza la forma del perímetro de la obra y se señalan los ejes y/o contornos donde se debe situar la cimentación.</w:t>
      </w:r>
    </w:p>
    <w:p w14:paraId="23026D2E"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p>
    <w:p w14:paraId="2F235035"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8C8DA91" w14:textId="77777777" w:rsidR="002558DD" w:rsidRPr="00AD6CDE" w:rsidRDefault="002558DD" w:rsidP="002558D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2"/>
    <w:p w14:paraId="4C75DA4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044658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3AF8F185" w14:textId="77777777" w:rsidR="002558DD" w:rsidRPr="00AD6CDE" w:rsidRDefault="002558DD" w:rsidP="002558DD">
      <w:pPr>
        <w:widowControl w:val="0"/>
        <w:autoSpaceDE w:val="0"/>
        <w:autoSpaceDN w:val="0"/>
        <w:jc w:val="both"/>
        <w:rPr>
          <w:rFonts w:ascii="Verdana" w:eastAsia="Arial" w:hAnsi="Verdana" w:cs="Tahoma"/>
          <w:bCs/>
          <w:sz w:val="18"/>
          <w:szCs w:val="18"/>
        </w:rPr>
      </w:pPr>
      <w:r w:rsidRPr="00AD6CDE">
        <w:rPr>
          <w:rFonts w:ascii="Verdana" w:eastAsia="Arial" w:hAnsi="Verdana" w:cs="Tahoma"/>
          <w:bCs/>
          <w:sz w:val="18"/>
          <w:szCs w:val="18"/>
        </w:rPr>
        <w:t xml:space="preserve">El trazado y replanteo será medido en forma </w:t>
      </w:r>
      <w:r w:rsidRPr="00AD6CDE">
        <w:rPr>
          <w:rFonts w:ascii="Verdana" w:eastAsia="Arial" w:hAnsi="Verdana" w:cs="Tahoma"/>
          <w:b/>
          <w:bCs/>
          <w:sz w:val="18"/>
          <w:szCs w:val="18"/>
        </w:rPr>
        <w:t>global</w:t>
      </w:r>
      <w:r w:rsidRPr="00AD6CDE">
        <w:rPr>
          <w:rFonts w:ascii="Verdana" w:eastAsia="Arial" w:hAnsi="Verdana" w:cs="Tahoma"/>
          <w:bCs/>
          <w:sz w:val="18"/>
          <w:szCs w:val="18"/>
        </w:rPr>
        <w:t xml:space="preserve"> a lo largo de los ejes de construcción establecidos en los planos, previa verificación y aprobación por el inspector.</w:t>
      </w:r>
    </w:p>
    <w:p w14:paraId="7B565B99" w14:textId="77777777" w:rsidR="002558DD" w:rsidRPr="00AD6CDE" w:rsidRDefault="002558DD" w:rsidP="002558DD">
      <w:pPr>
        <w:widowControl w:val="0"/>
        <w:autoSpaceDE w:val="0"/>
        <w:autoSpaceDN w:val="0"/>
        <w:jc w:val="both"/>
        <w:rPr>
          <w:rFonts w:ascii="Verdana" w:eastAsia="Arial" w:hAnsi="Verdana" w:cs="Arial"/>
          <w:sz w:val="18"/>
          <w:szCs w:val="18"/>
        </w:rPr>
      </w:pPr>
    </w:p>
    <w:p w14:paraId="3B04E615"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5FB83E1"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FF16D1"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411B4617"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E5CA4FD" w14:textId="77777777" w:rsidR="002558DD" w:rsidRPr="00AD6CDE" w:rsidRDefault="002558DD" w:rsidP="002558DD">
      <w:pPr>
        <w:widowControl w:val="0"/>
        <w:autoSpaceDE w:val="0"/>
        <w:autoSpaceDN w:val="0"/>
        <w:rPr>
          <w:rFonts w:ascii="Verdana" w:eastAsia="Arial" w:hAnsi="Verdana" w:cs="Arial"/>
          <w:sz w:val="18"/>
          <w:szCs w:val="18"/>
        </w:rPr>
      </w:pPr>
    </w:p>
    <w:tbl>
      <w:tblPr>
        <w:tblStyle w:val="Tablaconcuadrcula3"/>
        <w:tblW w:w="9317" w:type="dxa"/>
        <w:tblLook w:val="04A0" w:firstRow="1" w:lastRow="0" w:firstColumn="1" w:lastColumn="0" w:noHBand="0" w:noVBand="1"/>
      </w:tblPr>
      <w:tblGrid>
        <w:gridCol w:w="564"/>
        <w:gridCol w:w="2307"/>
        <w:gridCol w:w="1107"/>
        <w:gridCol w:w="5339"/>
      </w:tblGrid>
      <w:tr w:rsidR="002558DD" w:rsidRPr="00AD6CDE" w14:paraId="38E116C6" w14:textId="77777777" w:rsidTr="004A6902">
        <w:trPr>
          <w:trHeight w:val="388"/>
        </w:trPr>
        <w:tc>
          <w:tcPr>
            <w:tcW w:w="564" w:type="dxa"/>
            <w:shd w:val="clear" w:color="auto" w:fill="1F3864" w:themeFill="accent5" w:themeFillShade="80"/>
          </w:tcPr>
          <w:p w14:paraId="5332666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07" w:type="dxa"/>
            <w:shd w:val="clear" w:color="auto" w:fill="1F3864" w:themeFill="accent5" w:themeFillShade="80"/>
          </w:tcPr>
          <w:p w14:paraId="4F909913"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7" w:type="dxa"/>
            <w:shd w:val="clear" w:color="auto" w:fill="1F3864" w:themeFill="accent5" w:themeFillShade="80"/>
          </w:tcPr>
          <w:p w14:paraId="794D453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39" w:type="dxa"/>
            <w:shd w:val="clear" w:color="auto" w:fill="1F3864" w:themeFill="accent5" w:themeFillShade="80"/>
          </w:tcPr>
          <w:p w14:paraId="24645A1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7B55BA9A" w14:textId="77777777" w:rsidTr="004A6902">
        <w:trPr>
          <w:trHeight w:val="599"/>
        </w:trPr>
        <w:tc>
          <w:tcPr>
            <w:tcW w:w="564" w:type="dxa"/>
            <w:shd w:val="clear" w:color="auto" w:fill="BDD6EE" w:themeFill="accent1" w:themeFillTint="66"/>
          </w:tcPr>
          <w:p w14:paraId="2E336B6B"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w:t>
            </w:r>
          </w:p>
        </w:tc>
        <w:tc>
          <w:tcPr>
            <w:tcW w:w="2307" w:type="dxa"/>
            <w:shd w:val="clear" w:color="auto" w:fill="BDD6EE" w:themeFill="accent1" w:themeFillTint="66"/>
            <w:vAlign w:val="center"/>
          </w:tcPr>
          <w:p w14:paraId="05ACB84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sz w:val="18"/>
                <w:szCs w:val="18"/>
                <w:lang w:val="es-ES"/>
              </w:rPr>
              <w:t>VAC-OG-EXC-1</w:t>
            </w:r>
          </w:p>
        </w:tc>
        <w:tc>
          <w:tcPr>
            <w:tcW w:w="1107" w:type="dxa"/>
            <w:shd w:val="clear" w:color="auto" w:fill="BDD6EE" w:themeFill="accent1" w:themeFillTint="66"/>
            <w:vAlign w:val="center"/>
          </w:tcPr>
          <w:p w14:paraId="4E260515"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339" w:type="dxa"/>
            <w:shd w:val="clear" w:color="auto" w:fill="BDD6EE" w:themeFill="accent1" w:themeFillTint="66"/>
            <w:vAlign w:val="center"/>
          </w:tcPr>
          <w:p w14:paraId="239DE48D"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EXCAVACIÓN DE 0 A 2,50 M (SIN AGOTAMIENTO)</w:t>
            </w:r>
          </w:p>
        </w:tc>
      </w:tr>
    </w:tbl>
    <w:p w14:paraId="22E4ADC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9EC045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E701F6E" w14:textId="77777777" w:rsidR="002558DD" w:rsidRPr="00AD6CDE" w:rsidRDefault="002558DD" w:rsidP="002558DD">
      <w:pPr>
        <w:widowControl w:val="0"/>
        <w:autoSpaceDE w:val="0"/>
        <w:autoSpaceDN w:val="0"/>
        <w:jc w:val="both"/>
        <w:rPr>
          <w:rFonts w:ascii="Verdana" w:eastAsia="Arial" w:hAnsi="Verdana" w:cs="Arial"/>
          <w:sz w:val="18"/>
          <w:szCs w:val="18"/>
        </w:rPr>
      </w:pPr>
    </w:p>
    <w:p w14:paraId="1E7288E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AFB5D90"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412E04"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478EF49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524B2ED5"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9508EA0"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127C6386"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02C586"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0A608837"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45653FD"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6EE0D89D"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2E2F8B8"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186C8416"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6140049"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185B9E27" w14:textId="77777777" w:rsidR="002558DD" w:rsidRPr="00AD6CDE" w:rsidRDefault="002558DD" w:rsidP="002558DD">
      <w:pPr>
        <w:widowControl w:val="0"/>
        <w:autoSpaceDE w:val="0"/>
        <w:autoSpaceDN w:val="0"/>
        <w:ind w:left="119"/>
        <w:outlineLvl w:val="0"/>
        <w:rPr>
          <w:rFonts w:ascii="Verdana" w:eastAsia="Arial" w:hAnsi="Verdana" w:cs="Arial"/>
          <w:b/>
          <w:bCs/>
          <w:sz w:val="18"/>
          <w:szCs w:val="18"/>
          <w:lang w:eastAsia="es-ES"/>
        </w:rPr>
      </w:pPr>
      <w:r w:rsidRPr="00AD6CDE">
        <w:rPr>
          <w:rFonts w:ascii="Verdana" w:eastAsia="Arial" w:hAnsi="Verdana" w:cs="Arial"/>
          <w:b/>
          <w:bCs/>
          <w:sz w:val="18"/>
          <w:szCs w:val="18"/>
          <w:lang w:eastAsia="es-ES"/>
        </w:rPr>
        <w:t xml:space="preserve">Las zanjas o excavaciones terminadas, deberán presentar superficies sin irregularidades y tanto las paredes como el fondo tendrán las dimensiones indicadas en los planos. </w:t>
      </w:r>
    </w:p>
    <w:p w14:paraId="0DCF0966"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A84F9E"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p>
    <w:p w14:paraId="060337C5" w14:textId="77777777" w:rsidR="002558DD" w:rsidRPr="00AD6CDE" w:rsidRDefault="002558DD" w:rsidP="002558DD">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El retiro del material excedente al botadero autorizado no se contempla en este ítem.</w:t>
      </w:r>
    </w:p>
    <w:p w14:paraId="447F2C1A"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p>
    <w:p w14:paraId="5DCBA960"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92DB01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excavación de 0 a 2,50 m (sin agotamiento) será medida en </w:t>
      </w:r>
      <w:r w:rsidRPr="00AD6CDE">
        <w:rPr>
          <w:rFonts w:ascii="Verdana" w:eastAsia="Arial" w:hAnsi="Verdana" w:cs="Arial"/>
          <w:b/>
          <w:sz w:val="18"/>
          <w:szCs w:val="18"/>
        </w:rPr>
        <w:t>metros cúbicos</w:t>
      </w:r>
      <w:r w:rsidRPr="00AD6CDE">
        <w:rPr>
          <w:rFonts w:ascii="Verdana" w:eastAsia="Arial" w:hAnsi="Verdana" w:cs="Arial"/>
          <w:sz w:val="18"/>
          <w:szCs w:val="18"/>
        </w:rPr>
        <w:t xml:space="preserve"> tomando en cuenta únicamente el volumen neto del trabajo ejecutado y autorizado.</w:t>
      </w:r>
    </w:p>
    <w:p w14:paraId="18C9A253" w14:textId="77777777" w:rsidR="002558DD" w:rsidRPr="00AD6CDE" w:rsidRDefault="002558DD" w:rsidP="002558DD">
      <w:pPr>
        <w:widowControl w:val="0"/>
        <w:autoSpaceDE w:val="0"/>
        <w:autoSpaceDN w:val="0"/>
        <w:jc w:val="both"/>
        <w:rPr>
          <w:rFonts w:ascii="Verdana" w:eastAsia="Arial" w:hAnsi="Verdana" w:cs="Arial"/>
          <w:sz w:val="18"/>
          <w:szCs w:val="18"/>
        </w:rPr>
      </w:pPr>
    </w:p>
    <w:p w14:paraId="0A650B91"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color w:val="000000"/>
          <w:sz w:val="18"/>
          <w:szCs w:val="18"/>
        </w:rPr>
        <w:t>APORTE PROPIO. -</w:t>
      </w:r>
    </w:p>
    <w:p w14:paraId="6179831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AD6CDE">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DA77CF3"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6D713D75"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C4FA0C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2558DD" w:rsidRPr="00AD6CDE" w14:paraId="44042C3C" w14:textId="77777777" w:rsidTr="00CF22B1">
        <w:tc>
          <w:tcPr>
            <w:tcW w:w="584" w:type="dxa"/>
            <w:shd w:val="clear" w:color="auto" w:fill="1F3864" w:themeFill="accent5" w:themeFillShade="80"/>
          </w:tcPr>
          <w:p w14:paraId="05D79BBB"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3B7E1992"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6FA7B833"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1052654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1D1705BD" w14:textId="77777777" w:rsidTr="00CF22B1">
        <w:tc>
          <w:tcPr>
            <w:tcW w:w="584" w:type="dxa"/>
            <w:shd w:val="clear" w:color="auto" w:fill="BDD6EE" w:themeFill="accent1" w:themeFillTint="66"/>
          </w:tcPr>
          <w:p w14:paraId="6F21D2A9"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3</w:t>
            </w:r>
          </w:p>
        </w:tc>
        <w:tc>
          <w:tcPr>
            <w:tcW w:w="2385" w:type="dxa"/>
            <w:shd w:val="clear" w:color="auto" w:fill="BDD6EE" w:themeFill="accent1" w:themeFillTint="66"/>
            <w:vAlign w:val="center"/>
          </w:tcPr>
          <w:p w14:paraId="7F9B8790"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0CACAE5B"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095" w:type="dxa"/>
            <w:shd w:val="clear" w:color="auto" w:fill="BDD6EE" w:themeFill="accent1" w:themeFillTint="66"/>
            <w:vAlign w:val="center"/>
          </w:tcPr>
          <w:p w14:paraId="57A98318"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HORMIGÓN POBRE P/ BASE DE ZAPATAS</w:t>
            </w:r>
          </w:p>
        </w:tc>
      </w:tr>
    </w:tbl>
    <w:p w14:paraId="1743EB3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3A388BB"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3C1290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450BDA0" w14:textId="77777777" w:rsidR="002558DD" w:rsidRPr="00AD6CDE" w:rsidRDefault="002558DD" w:rsidP="002558DD">
      <w:pPr>
        <w:widowControl w:val="0"/>
        <w:autoSpaceDE w:val="0"/>
        <w:autoSpaceDN w:val="0"/>
        <w:jc w:val="both"/>
        <w:rPr>
          <w:rFonts w:ascii="Verdana" w:eastAsia="Arial" w:hAnsi="Verdana" w:cs="Arial"/>
          <w:sz w:val="18"/>
          <w:szCs w:val="18"/>
        </w:rPr>
      </w:pPr>
    </w:p>
    <w:p w14:paraId="18877E2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0FFDF56"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327A41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72CDA7AA" w14:textId="77777777" w:rsidR="002558DD" w:rsidRPr="00AD6CDE" w:rsidRDefault="002558DD" w:rsidP="002558DD">
      <w:pPr>
        <w:widowControl w:val="0"/>
        <w:tabs>
          <w:tab w:val="left" w:pos="8711"/>
        </w:tabs>
        <w:autoSpaceDE w:val="0"/>
        <w:autoSpaceDN w:val="0"/>
        <w:rPr>
          <w:rFonts w:ascii="Verdana" w:eastAsia="Arial" w:hAnsi="Verdana" w:cs="Tahoma"/>
          <w:sz w:val="18"/>
          <w:szCs w:val="18"/>
        </w:rPr>
      </w:pPr>
    </w:p>
    <w:p w14:paraId="56A62B4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Así mismo deberán cumplir, en cuanto se refiere a la fabricación, transporte, colocación, compactación, </w:t>
      </w:r>
      <w:r w:rsidRPr="00AD6CDE">
        <w:rPr>
          <w:rFonts w:ascii="Verdana" w:eastAsia="Arial" w:hAnsi="Verdana" w:cs="Tahoma"/>
          <w:sz w:val="18"/>
          <w:szCs w:val="18"/>
        </w:rPr>
        <w:lastRenderedPageBreak/>
        <w:t>protección, curado y otros, con las recomendaciones y requisitos indicados en dicha norma.</w:t>
      </w:r>
    </w:p>
    <w:p w14:paraId="3FD6384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838CEB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pobre se preparará con un contenido mínimo de cemento de 261 kilogramos por metro cúbico de hormigón, con un espesor máximo de 5 cm.</w:t>
      </w:r>
    </w:p>
    <w:p w14:paraId="565EDF54"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10AA70B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5B3A041"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717D427"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b/>
          <w:sz w:val="18"/>
          <w:szCs w:val="18"/>
        </w:rPr>
        <w:t>Limpieza y Preparación</w:t>
      </w:r>
    </w:p>
    <w:p w14:paraId="38329D6E"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8CE66D2"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14B424E" w14:textId="77777777" w:rsidR="002558DD" w:rsidRPr="00AD6CDE" w:rsidRDefault="002558DD" w:rsidP="002558DD">
      <w:pPr>
        <w:widowControl w:val="0"/>
        <w:autoSpaceDE w:val="0"/>
        <w:autoSpaceDN w:val="0"/>
        <w:jc w:val="both"/>
        <w:rPr>
          <w:rFonts w:ascii="Verdana" w:eastAsia="Arial" w:hAnsi="Verdana" w:cs="Tahoma"/>
          <w:sz w:val="18"/>
          <w:szCs w:val="18"/>
        </w:rPr>
      </w:pPr>
    </w:p>
    <w:p w14:paraId="6F3B9721"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Mezclado</w:t>
      </w:r>
    </w:p>
    <w:p w14:paraId="5C21C34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hormigón podrá ser mezclado manualmente dosificando por volumen los materiales constituyentes en la proporción de cemento arena y grava de </w:t>
      </w:r>
      <w:r w:rsidRPr="00AD6CDE">
        <w:rPr>
          <w:rFonts w:ascii="Verdana" w:eastAsia="Arial" w:hAnsi="Verdana" w:cs="Tahoma"/>
          <w:sz w:val="18"/>
          <w:szCs w:val="18"/>
        </w:rPr>
        <w:t>1:3:5</w:t>
      </w:r>
      <w:r w:rsidRPr="00AD6CDE">
        <w:rPr>
          <w:rFonts w:ascii="Verdana" w:eastAsia="Arial" w:hAnsi="Verdana" w:cs="Arial"/>
          <w:sz w:val="18"/>
          <w:szCs w:val="18"/>
        </w:rPr>
        <w:t>.</w:t>
      </w:r>
    </w:p>
    <w:p w14:paraId="164E339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11F1BA6"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Hormigonado</w:t>
      </w:r>
    </w:p>
    <w:p w14:paraId="317494AF"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078CE3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58B3F17"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1A00108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F87B7B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4A057D9" w14:textId="77777777" w:rsidR="002558DD" w:rsidRPr="00AD6CDE" w:rsidRDefault="002558DD" w:rsidP="002558DD">
      <w:pPr>
        <w:widowControl w:val="0"/>
        <w:autoSpaceDE w:val="0"/>
        <w:autoSpaceDN w:val="0"/>
        <w:jc w:val="both"/>
        <w:rPr>
          <w:rFonts w:ascii="Verdana" w:eastAsia="Arial" w:hAnsi="Verdana" w:cs="Arial"/>
          <w:sz w:val="18"/>
          <w:szCs w:val="18"/>
        </w:rPr>
      </w:pPr>
    </w:p>
    <w:p w14:paraId="765714A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hormigón pobre p/ base de zapatas se medirá en </w:t>
      </w:r>
      <w:r w:rsidRPr="00AD6CDE">
        <w:rPr>
          <w:rFonts w:ascii="Verdana" w:eastAsia="Arial" w:hAnsi="Verdana" w:cs="Tahoma"/>
          <w:b/>
          <w:bCs/>
          <w:sz w:val="18"/>
          <w:szCs w:val="18"/>
        </w:rPr>
        <w:t>metros cúbicos</w:t>
      </w:r>
      <w:r w:rsidRPr="00AD6CDE">
        <w:rPr>
          <w:rFonts w:ascii="Verdana" w:eastAsia="Arial" w:hAnsi="Verdana" w:cs="Tahoma"/>
          <w:sz w:val="18"/>
          <w:szCs w:val="18"/>
        </w:rPr>
        <w:t>, teniendo en cuenta únicamente los volúmenes ejecutados y autorizados.</w:t>
      </w:r>
    </w:p>
    <w:p w14:paraId="05BFDE9A" w14:textId="77777777" w:rsidR="002558DD" w:rsidRPr="00AD6CDE" w:rsidRDefault="002558DD" w:rsidP="002558DD">
      <w:pPr>
        <w:widowControl w:val="0"/>
        <w:autoSpaceDE w:val="0"/>
        <w:autoSpaceDN w:val="0"/>
        <w:jc w:val="both"/>
        <w:rPr>
          <w:rFonts w:ascii="Verdana" w:eastAsia="Arial" w:hAnsi="Verdana" w:cs="Arial"/>
          <w:sz w:val="18"/>
          <w:szCs w:val="18"/>
        </w:rPr>
      </w:pPr>
    </w:p>
    <w:p w14:paraId="2CCB79B6"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50904B3"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p w14:paraId="160608BE"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D6CDE">
        <w:rPr>
          <w:rFonts w:ascii="Verdana" w:eastAsia="Arial" w:hAnsi="Verdana" w:cs="Tahoma"/>
          <w:color w:val="000000"/>
          <w:sz w:val="18"/>
          <w:szCs w:val="18"/>
        </w:rPr>
        <w:t>por el Inspector de proyecto, para garantizar su calidad.</w:t>
      </w:r>
    </w:p>
    <w:p w14:paraId="008A1FF8"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4DF9106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66F66EA5"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78"/>
        <w:gridCol w:w="2362"/>
        <w:gridCol w:w="1134"/>
        <w:gridCol w:w="5135"/>
      </w:tblGrid>
      <w:tr w:rsidR="002558DD" w:rsidRPr="00AD6CDE" w14:paraId="14166C9A" w14:textId="77777777" w:rsidTr="00CF22B1">
        <w:trPr>
          <w:trHeight w:val="441"/>
        </w:trPr>
        <w:tc>
          <w:tcPr>
            <w:tcW w:w="578" w:type="dxa"/>
            <w:shd w:val="clear" w:color="auto" w:fill="1F3864" w:themeFill="accent5" w:themeFillShade="80"/>
          </w:tcPr>
          <w:p w14:paraId="16FF9C9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62" w:type="dxa"/>
            <w:shd w:val="clear" w:color="auto" w:fill="1F3864" w:themeFill="accent5" w:themeFillShade="80"/>
          </w:tcPr>
          <w:p w14:paraId="67270EDD"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34" w:type="dxa"/>
            <w:shd w:val="clear" w:color="auto" w:fill="1F3864" w:themeFill="accent5" w:themeFillShade="80"/>
          </w:tcPr>
          <w:p w14:paraId="6072357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135" w:type="dxa"/>
            <w:shd w:val="clear" w:color="auto" w:fill="1F3864" w:themeFill="accent5" w:themeFillShade="80"/>
          </w:tcPr>
          <w:p w14:paraId="1879CF6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14CCD6AA" w14:textId="77777777" w:rsidTr="00CF22B1">
        <w:trPr>
          <w:trHeight w:val="331"/>
        </w:trPr>
        <w:tc>
          <w:tcPr>
            <w:tcW w:w="578" w:type="dxa"/>
            <w:shd w:val="clear" w:color="auto" w:fill="BDD6EE" w:themeFill="accent1" w:themeFillTint="66"/>
          </w:tcPr>
          <w:p w14:paraId="3B50FCAE"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4</w:t>
            </w:r>
          </w:p>
        </w:tc>
        <w:tc>
          <w:tcPr>
            <w:tcW w:w="2362" w:type="dxa"/>
            <w:shd w:val="clear" w:color="auto" w:fill="BDD6EE" w:themeFill="accent1" w:themeFillTint="66"/>
            <w:vAlign w:val="center"/>
          </w:tcPr>
          <w:p w14:paraId="2CFA638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VAC-OG-ZAP-1</w:t>
            </w:r>
          </w:p>
        </w:tc>
        <w:tc>
          <w:tcPr>
            <w:tcW w:w="1134" w:type="dxa"/>
            <w:shd w:val="clear" w:color="auto" w:fill="BDD6EE" w:themeFill="accent1" w:themeFillTint="66"/>
            <w:vAlign w:val="center"/>
          </w:tcPr>
          <w:p w14:paraId="1CC9BE83"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135" w:type="dxa"/>
            <w:shd w:val="clear" w:color="auto" w:fill="BDD6EE" w:themeFill="accent1" w:themeFillTint="66"/>
            <w:vAlign w:val="center"/>
          </w:tcPr>
          <w:p w14:paraId="029E7A77"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ZAPATA DE HORMIGÓN ARMADO</w:t>
            </w:r>
          </w:p>
        </w:tc>
      </w:tr>
    </w:tbl>
    <w:p w14:paraId="1153EA6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B54A6E5" w14:textId="77777777" w:rsidR="002558DD" w:rsidRPr="00AD6CDE" w:rsidRDefault="002558DD" w:rsidP="002558DD">
      <w:pPr>
        <w:widowControl w:val="0"/>
        <w:tabs>
          <w:tab w:val="left" w:pos="560"/>
        </w:tabs>
        <w:autoSpaceDE w:val="0"/>
        <w:autoSpaceDN w:val="0"/>
        <w:jc w:val="both"/>
        <w:rPr>
          <w:rFonts w:ascii="Verdana" w:eastAsia="Arial" w:hAnsi="Verdana" w:cstheme="minorHAnsi"/>
          <w:color w:val="000000"/>
          <w:sz w:val="18"/>
          <w:szCs w:val="18"/>
        </w:rPr>
      </w:pPr>
    </w:p>
    <w:p w14:paraId="5993767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9353DFB" w14:textId="77777777" w:rsidR="002558DD" w:rsidRPr="00AD6CDE" w:rsidRDefault="002558DD" w:rsidP="002558DD">
      <w:pPr>
        <w:widowControl w:val="0"/>
        <w:autoSpaceDE w:val="0"/>
        <w:autoSpaceDN w:val="0"/>
        <w:jc w:val="both"/>
        <w:rPr>
          <w:rFonts w:ascii="Verdana" w:eastAsia="Arial" w:hAnsi="Verdana" w:cs="Arial"/>
          <w:sz w:val="18"/>
          <w:szCs w:val="18"/>
        </w:rPr>
      </w:pPr>
    </w:p>
    <w:p w14:paraId="5A976BD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E1231DC"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B0FBBB0"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9FFEAB" w14:textId="77777777" w:rsidR="002558DD" w:rsidRPr="00AD6CDE" w:rsidRDefault="002558DD" w:rsidP="002558DD">
      <w:pPr>
        <w:widowControl w:val="0"/>
        <w:autoSpaceDE w:val="0"/>
        <w:autoSpaceDN w:val="0"/>
        <w:jc w:val="both"/>
        <w:rPr>
          <w:rFonts w:ascii="Verdana" w:eastAsia="Arial" w:hAnsi="Verdana" w:cs="Tahoma"/>
          <w:sz w:val="18"/>
          <w:szCs w:val="18"/>
        </w:rPr>
      </w:pPr>
    </w:p>
    <w:p w14:paraId="25F9B4A6"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77940590"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4A66D89"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C4DCEF" w14:textId="77777777" w:rsidR="002558DD" w:rsidRPr="00AD6CDE" w:rsidRDefault="002558DD" w:rsidP="002558DD">
      <w:pPr>
        <w:widowControl w:val="0"/>
        <w:autoSpaceDE w:val="0"/>
        <w:autoSpaceDN w:val="0"/>
        <w:jc w:val="both"/>
        <w:rPr>
          <w:rFonts w:ascii="Verdana" w:eastAsia="Arial" w:hAnsi="Verdana" w:cs="Tahoma"/>
          <w:sz w:val="18"/>
          <w:szCs w:val="18"/>
        </w:rPr>
      </w:pPr>
    </w:p>
    <w:p w14:paraId="3E5CB78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05FAB0CF"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7D5DB01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0E3959B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933A8F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general, la zapata de hormigón armado deberá cumplir con las siguientes directrices referidas a la ejecución:</w:t>
      </w:r>
    </w:p>
    <w:p w14:paraId="5DE592E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B42525B"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Limpieza y Preparación</w:t>
      </w:r>
    </w:p>
    <w:p w14:paraId="4A5E591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08D37C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4A288E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A6A6F5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Luego de haber emparejado el fondo de la excavación se deberá vaciar una capa de hormigón pobre con dosificación 1:3:5 en un espesor de 5 cm.</w:t>
      </w:r>
    </w:p>
    <w:p w14:paraId="703F292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21A0233"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7AD33A50"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1470FC7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4D91F5D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390EAB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989050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3892F7A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9344D4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686C90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BDA2E9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5C39262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77A5A5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BE8E58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0BADDD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5BDD3A8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11A1F9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23A843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9EF6A8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0D6A59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59A946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63CF0E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AF2313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b/>
          <w:kern w:val="28"/>
          <w:sz w:val="18"/>
          <w:szCs w:val="18"/>
        </w:rPr>
        <w:t>Limpieza y colocación de Fierros Corrugados</w:t>
      </w:r>
      <w:r w:rsidRPr="00AD6CDE">
        <w:rPr>
          <w:rFonts w:ascii="Verdana" w:eastAsia="Arial" w:hAnsi="Verdana" w:cs="Arial"/>
          <w:kern w:val="28"/>
          <w:sz w:val="18"/>
          <w:szCs w:val="18"/>
        </w:rPr>
        <w:t xml:space="preserve"> </w:t>
      </w:r>
    </w:p>
    <w:p w14:paraId="38571BB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0D01F2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4B48719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53B685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a momento de colocar el hormigón existieran barras con mortero u hormigón endurecido, éstos se deberán eliminar completamente.</w:t>
      </w:r>
    </w:p>
    <w:p w14:paraId="431E511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D19620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1D37B3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92BD05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E56DA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CAB9E4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no especificarse los recubrimientos en los planos, se aplicarán los siguientes:</w:t>
      </w:r>
    </w:p>
    <w:p w14:paraId="3EE37C4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Ambientes interiores protegidos:                            </w:t>
      </w:r>
      <w:r w:rsidRPr="00AD6CDE">
        <w:rPr>
          <w:rFonts w:ascii="Verdana" w:eastAsia="Arial" w:hAnsi="Verdana" w:cs="Arial"/>
          <w:kern w:val="28"/>
          <w:sz w:val="18"/>
          <w:szCs w:val="18"/>
        </w:rPr>
        <w:tab/>
      </w:r>
      <w:r w:rsidRPr="00AD6CDE">
        <w:rPr>
          <w:rFonts w:ascii="Verdana" w:eastAsia="Arial" w:hAnsi="Verdana" w:cs="Arial"/>
          <w:kern w:val="28"/>
          <w:sz w:val="18"/>
          <w:szCs w:val="18"/>
        </w:rPr>
        <w:tab/>
        <w:t>1,0 a 1,5   cm</w:t>
      </w:r>
    </w:p>
    <w:p w14:paraId="3824A1D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normal:        </w:t>
      </w:r>
      <w:r w:rsidRPr="00AD6CDE">
        <w:rPr>
          <w:rFonts w:ascii="Verdana" w:eastAsia="Arial" w:hAnsi="Verdana" w:cs="Arial"/>
          <w:kern w:val="28"/>
          <w:sz w:val="18"/>
          <w:szCs w:val="18"/>
        </w:rPr>
        <w:tab/>
        <w:t xml:space="preserve">          1,5 a 2,0   cm</w:t>
      </w:r>
    </w:p>
    <w:p w14:paraId="706279D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húmeda:       </w:t>
      </w:r>
      <w:r w:rsidRPr="00AD6CDE">
        <w:rPr>
          <w:rFonts w:ascii="Verdana" w:eastAsia="Arial" w:hAnsi="Verdana" w:cs="Arial"/>
          <w:kern w:val="28"/>
          <w:sz w:val="18"/>
          <w:szCs w:val="18"/>
        </w:rPr>
        <w:tab/>
      </w:r>
      <w:r w:rsidRPr="00AD6CDE">
        <w:rPr>
          <w:rFonts w:ascii="Verdana" w:eastAsia="Arial" w:hAnsi="Verdana" w:cs="Arial"/>
          <w:kern w:val="28"/>
          <w:sz w:val="18"/>
          <w:szCs w:val="18"/>
        </w:rPr>
        <w:tab/>
        <w:t>2,0 a 2,5   cm</w:t>
      </w:r>
    </w:p>
    <w:p w14:paraId="0CE9362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corrosiva:      </w:t>
      </w:r>
      <w:r w:rsidRPr="00AD6CDE">
        <w:rPr>
          <w:rFonts w:ascii="Verdana" w:eastAsia="Arial" w:hAnsi="Verdana" w:cs="Arial"/>
          <w:kern w:val="28"/>
          <w:sz w:val="18"/>
          <w:szCs w:val="18"/>
        </w:rPr>
        <w:tab/>
      </w:r>
      <w:r w:rsidRPr="00AD6CDE">
        <w:rPr>
          <w:rFonts w:ascii="Verdana" w:eastAsia="Arial" w:hAnsi="Verdana" w:cs="Arial"/>
          <w:kern w:val="28"/>
          <w:sz w:val="18"/>
          <w:szCs w:val="18"/>
        </w:rPr>
        <w:tab/>
        <w:t>3,0 a 3,5   cm</w:t>
      </w:r>
    </w:p>
    <w:p w14:paraId="69CF322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CC521D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1B137F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6BCAAF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cruces de barras deberán atarse en forma adecuada con alambre de amarre o accesorios previamente aprobados.</w:t>
      </w:r>
    </w:p>
    <w:p w14:paraId="4EF6997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56A7A1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0DABAF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243842D"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Armado de Fierros Corrugados</w:t>
      </w:r>
    </w:p>
    <w:p w14:paraId="1332822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3B7B07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8F8A13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54D7D5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dispondrá un sitio específico en la obra para el doblado y preparación de armaduras con las herramientas adecuadas.</w:t>
      </w:r>
    </w:p>
    <w:p w14:paraId="48CF567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533F7F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BD243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423F9A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32D25B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60C406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que fueron dobladas no podrán ser enderezadas, ni podrán ser utilizadas nuevamente sin antes eliminar la zona doblada.</w:t>
      </w:r>
    </w:p>
    <w:p w14:paraId="3F0FC3B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AD395C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225AE6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AA0D80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078D1F6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BFA712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1D3007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6C5AA45"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Empalmes en las barras</w:t>
      </w:r>
    </w:p>
    <w:p w14:paraId="18221F7E"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701ED32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Se ejecutarán los empalmes en los sectores donde estén expresamente indicado en planos constructivos o instruido por el Inspector de proyecto.</w:t>
      </w:r>
    </w:p>
    <w:p w14:paraId="699769B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0BF76B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39E6C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45839C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realizarán empalmes por superposición de acuerdo al siguiente detalle:</w:t>
      </w:r>
    </w:p>
    <w:p w14:paraId="57ADC2D6" w14:textId="77777777" w:rsidR="002558DD" w:rsidRPr="00AD6CDE" w:rsidRDefault="002558DD" w:rsidP="00571464">
      <w:pPr>
        <w:widowControl w:val="0"/>
        <w:numPr>
          <w:ilvl w:val="0"/>
          <w:numId w:val="100"/>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187E62" w14:textId="77777777" w:rsidR="002558DD" w:rsidRPr="00AD6CDE" w:rsidRDefault="002558DD" w:rsidP="00571464">
      <w:pPr>
        <w:widowControl w:val="0"/>
        <w:numPr>
          <w:ilvl w:val="0"/>
          <w:numId w:val="100"/>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toda la longitud del empalme se colocarán armaduras transversales suplementarias para mejorar las condiciones del empalme, cuando sea necesario.</w:t>
      </w:r>
    </w:p>
    <w:p w14:paraId="06B54BFF" w14:textId="77777777" w:rsidR="002558DD" w:rsidRPr="00AD6CDE" w:rsidRDefault="002558DD" w:rsidP="00571464">
      <w:pPr>
        <w:widowControl w:val="0"/>
        <w:numPr>
          <w:ilvl w:val="0"/>
          <w:numId w:val="100"/>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3139A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F7E52A1"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4C34A78E"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1B0CCDD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y deseablemente por peso. Para esta tarea:</w:t>
      </w:r>
    </w:p>
    <w:p w14:paraId="5541E0D0" w14:textId="77777777" w:rsidR="002558DD" w:rsidRPr="00AD6CDE" w:rsidRDefault="002558DD" w:rsidP="00571464">
      <w:pPr>
        <w:widowControl w:val="0"/>
        <w:numPr>
          <w:ilvl w:val="0"/>
          <w:numId w:val="10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utilizarán una o más hormigoneras de capacidad adecuada y se empleará personal especializado para su manejo</w:t>
      </w:r>
    </w:p>
    <w:p w14:paraId="5B5A6361" w14:textId="77777777" w:rsidR="002558DD" w:rsidRPr="00AD6CDE" w:rsidRDefault="002558DD" w:rsidP="00571464">
      <w:pPr>
        <w:widowControl w:val="0"/>
        <w:numPr>
          <w:ilvl w:val="0"/>
          <w:numId w:val="10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35A35595" w14:textId="77777777" w:rsidR="002558DD" w:rsidRPr="00AD6CDE" w:rsidRDefault="002558DD" w:rsidP="00571464">
      <w:pPr>
        <w:widowControl w:val="0"/>
        <w:numPr>
          <w:ilvl w:val="0"/>
          <w:numId w:val="10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56170AB2" w14:textId="77777777" w:rsidR="002558DD" w:rsidRPr="00AD6CDE" w:rsidRDefault="002558DD" w:rsidP="00571464">
      <w:pPr>
        <w:widowControl w:val="0"/>
        <w:numPr>
          <w:ilvl w:val="0"/>
          <w:numId w:val="10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4D023923" w14:textId="77777777" w:rsidR="002558DD" w:rsidRPr="00AD6CDE" w:rsidRDefault="002558DD" w:rsidP="00571464">
      <w:pPr>
        <w:widowControl w:val="0"/>
        <w:numPr>
          <w:ilvl w:val="0"/>
          <w:numId w:val="10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56D1D3" w14:textId="77777777" w:rsidR="002558DD" w:rsidRPr="00AD6CDE" w:rsidRDefault="002558DD" w:rsidP="00571464">
      <w:pPr>
        <w:widowControl w:val="0"/>
        <w:numPr>
          <w:ilvl w:val="0"/>
          <w:numId w:val="10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42BC6AE3" w14:textId="77777777" w:rsidR="002558DD" w:rsidRPr="00AD6CDE" w:rsidRDefault="002558DD" w:rsidP="00571464">
      <w:pPr>
        <w:widowControl w:val="0"/>
        <w:numPr>
          <w:ilvl w:val="0"/>
          <w:numId w:val="10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515D5B2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57E0AE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7635A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4F56F2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56B543E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2FB5CA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001F053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1178A1D"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3F1A4C6D"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6EF2CFA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14521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A9F21D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5E1FFF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A25457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2E638B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51BEDC6"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0B7D9E79"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6D353DC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deberá cumplir con las exigencias y requisitos establecidos en la Norma CBH-87 para hormigones.</w:t>
      </w:r>
    </w:p>
    <w:p w14:paraId="2E8EFEF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ED8FCB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estructurales sin antes contar con la autorización del Inspector de proyecto.</w:t>
      </w:r>
    </w:p>
    <w:p w14:paraId="2563B2E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CD3FBA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del hormigón se realizará de acuerdo a un plan de trabajo previamente autorizado por el Inspector de proyecto.</w:t>
      </w:r>
    </w:p>
    <w:p w14:paraId="6B69E91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91F226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7741D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C2614C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0BF7BBD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9EDB45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siguientes prohibiciones para el hormigonado deben tenerse en cuenta:</w:t>
      </w:r>
    </w:p>
    <w:p w14:paraId="6F2D59C1"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temperatura de vaciado no será menor a 5°C.</w:t>
      </w:r>
    </w:p>
    <w:p w14:paraId="39D938A0"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podrá efectuarse el vaciado durante la lluvia.</w:t>
      </w:r>
    </w:p>
    <w:p w14:paraId="5D5E212C"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será permitido disponer de grandes cantidades de hormigón en un solo lugar para esparcirlo posteriormente.</w:t>
      </w:r>
    </w:p>
    <w:p w14:paraId="7F2B8706"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Por ningún motivo se podrá agregar agua en el momento de hormigonar.</w:t>
      </w:r>
    </w:p>
    <w:p w14:paraId="43E7DC8D"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espesor máximo de la capa de hormigón no deberá exceder a 20 cm para permitir una compactación eficaz.</w:t>
      </w:r>
    </w:p>
    <w:p w14:paraId="3104F24D"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velocidad del vaciado será la suficiente para garantizar que el hormigón se mantenga plástico en todo momento.</w:t>
      </w:r>
    </w:p>
    <w:p w14:paraId="25D04F16" w14:textId="77777777" w:rsidR="002558DD" w:rsidRPr="00AD6CDE" w:rsidRDefault="002558DD" w:rsidP="00571464">
      <w:pPr>
        <w:widowControl w:val="0"/>
        <w:numPr>
          <w:ilvl w:val="0"/>
          <w:numId w:val="10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podrá verter el hormigón en caída libre desde alturas superiores a 1,50 m, debiendo en este caso utilizar canalones, embudos o ductos.</w:t>
      </w:r>
    </w:p>
    <w:p w14:paraId="4376D40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0B13D54"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6A8A941B"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6160D2C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A832FF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75D4642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0143B2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ninguna manera se permitirá el uso de las vibradoras para el transporte de la mezcla o la distribución dentro del encofrado.</w:t>
      </w:r>
    </w:p>
    <w:p w14:paraId="532E76E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893474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521D80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E68E2E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serán introducidas en puntos equidistantes a 45 cm entre sí y durante 5 a 15 segundos para evitar la disgregación.</w:t>
      </w:r>
    </w:p>
    <w:p w14:paraId="18D57C6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112562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80151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7B62E6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compactado del hormigón se completará con un apisonado manual del hormigón y un golpeteo de los encofrados.</w:t>
      </w:r>
    </w:p>
    <w:p w14:paraId="431E385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963900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manual del hormigón mediante varillas de hierro será usada solo bajo autorización de Inspector de proyecto.</w:t>
      </w:r>
    </w:p>
    <w:p w14:paraId="7B987DF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425FDB2"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608264B6"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055E8C2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33C5E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83C13E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3D518E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12848E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81A5C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5C09CC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94C4D7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F43FA9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tiempos de desencofrado serán los indicados en el proyecto (planos y/o memoria de cálculo) y lo indicado en la norma CBH-87.</w:t>
      </w:r>
    </w:p>
    <w:p w14:paraId="2DF2179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B803C1F"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418F4E8C"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31C5302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74D5BD4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6CA6C6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protegido manteniéndose a una temperatura superior a 5°C por lo menos durante 96 horas.</w:t>
      </w:r>
    </w:p>
    <w:p w14:paraId="5EAEC80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3D598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69FD8A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D480F7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086C916"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0DDD1DF2"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76D2954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7B649E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73E96F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73225F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9E87E2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73D7CB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CE51479" w14:textId="77777777" w:rsidR="002558DD" w:rsidRPr="00AD6CDE" w:rsidRDefault="002558DD" w:rsidP="00571464">
      <w:pPr>
        <w:widowControl w:val="0"/>
        <w:numPr>
          <w:ilvl w:val="0"/>
          <w:numId w:val="106"/>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5B4F4A0F" w14:textId="77777777" w:rsidR="002558DD" w:rsidRPr="00AD6CDE" w:rsidRDefault="002558DD" w:rsidP="002558DD">
      <w:pPr>
        <w:widowControl w:val="0"/>
        <w:autoSpaceDE w:val="0"/>
        <w:autoSpaceDN w:val="0"/>
        <w:ind w:left="720"/>
        <w:jc w:val="both"/>
        <w:rPr>
          <w:rFonts w:ascii="Verdana" w:eastAsia="Arial" w:hAnsi="Verdana" w:cs="Arial"/>
          <w:b/>
          <w:kern w:val="28"/>
          <w:sz w:val="18"/>
          <w:szCs w:val="18"/>
        </w:rPr>
      </w:pPr>
    </w:p>
    <w:p w14:paraId="0BD9151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2209EB12" w14:textId="77777777" w:rsidR="002558DD" w:rsidRPr="00AD6CDE" w:rsidRDefault="002558DD" w:rsidP="00571464">
      <w:pPr>
        <w:widowControl w:val="0"/>
        <w:numPr>
          <w:ilvl w:val="0"/>
          <w:numId w:val="10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718BC65C" w14:textId="77777777" w:rsidR="002558DD" w:rsidRPr="00AD6CDE" w:rsidRDefault="002558DD" w:rsidP="00571464">
      <w:pPr>
        <w:widowControl w:val="0"/>
        <w:numPr>
          <w:ilvl w:val="0"/>
          <w:numId w:val="10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1A45B9CD" w14:textId="77777777" w:rsidR="002558DD" w:rsidRPr="00AD6CDE" w:rsidRDefault="002558DD" w:rsidP="00571464">
      <w:pPr>
        <w:widowControl w:val="0"/>
        <w:numPr>
          <w:ilvl w:val="0"/>
          <w:numId w:val="10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7FF5A30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D7CD85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983E7C2" w14:textId="77777777" w:rsidR="002558DD" w:rsidRPr="00AD6CDE" w:rsidRDefault="002558DD" w:rsidP="00571464">
      <w:pPr>
        <w:widowControl w:val="0"/>
        <w:numPr>
          <w:ilvl w:val="0"/>
          <w:numId w:val="10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245EBDC4" w14:textId="77777777" w:rsidR="002558DD" w:rsidRPr="00AD6CDE" w:rsidRDefault="002558DD" w:rsidP="00571464">
      <w:pPr>
        <w:widowControl w:val="0"/>
        <w:numPr>
          <w:ilvl w:val="0"/>
          <w:numId w:val="10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61A2DC32" w14:textId="77777777" w:rsidR="002558DD" w:rsidRPr="00AD6CDE" w:rsidRDefault="002558DD" w:rsidP="00571464">
      <w:pPr>
        <w:widowControl w:val="0"/>
        <w:numPr>
          <w:ilvl w:val="0"/>
          <w:numId w:val="10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3FE65BC1" w14:textId="77777777" w:rsidR="002558DD" w:rsidRPr="00AD6CDE" w:rsidRDefault="002558DD" w:rsidP="00571464">
      <w:pPr>
        <w:widowControl w:val="0"/>
        <w:numPr>
          <w:ilvl w:val="0"/>
          <w:numId w:val="10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Otros que el proponente oferte en su propuesta</w:t>
      </w:r>
    </w:p>
    <w:p w14:paraId="035AE30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0C4CE00" w14:textId="77777777" w:rsidR="002558DD" w:rsidRPr="00AD6CDE" w:rsidRDefault="002558DD" w:rsidP="00571464">
      <w:pPr>
        <w:widowControl w:val="0"/>
        <w:numPr>
          <w:ilvl w:val="0"/>
          <w:numId w:val="106"/>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291FA7E6" w14:textId="77777777" w:rsidR="002558DD" w:rsidRPr="00AD6CDE" w:rsidRDefault="002558DD" w:rsidP="002558DD">
      <w:pPr>
        <w:widowControl w:val="0"/>
        <w:autoSpaceDE w:val="0"/>
        <w:autoSpaceDN w:val="0"/>
        <w:ind w:left="720"/>
        <w:jc w:val="both"/>
        <w:rPr>
          <w:rFonts w:ascii="Verdana" w:eastAsia="Arial" w:hAnsi="Verdana" w:cs="Arial"/>
          <w:b/>
          <w:kern w:val="28"/>
          <w:sz w:val="18"/>
          <w:szCs w:val="18"/>
        </w:rPr>
      </w:pPr>
    </w:p>
    <w:p w14:paraId="3E78EA7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C87F4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9C76D4F" w14:textId="77777777" w:rsidR="002558DD" w:rsidRPr="00AD6CDE" w:rsidRDefault="002558DD" w:rsidP="00571464">
      <w:pPr>
        <w:widowControl w:val="0"/>
        <w:numPr>
          <w:ilvl w:val="0"/>
          <w:numId w:val="106"/>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42B9311D" w14:textId="77777777" w:rsidR="002558DD" w:rsidRPr="00AD6CDE" w:rsidRDefault="002558DD" w:rsidP="002558DD">
      <w:pPr>
        <w:widowControl w:val="0"/>
        <w:autoSpaceDE w:val="0"/>
        <w:autoSpaceDN w:val="0"/>
        <w:ind w:left="720"/>
        <w:jc w:val="both"/>
        <w:rPr>
          <w:rFonts w:ascii="Verdana" w:eastAsia="Arial" w:hAnsi="Verdana" w:cs="Arial"/>
          <w:b/>
          <w:kern w:val="28"/>
          <w:sz w:val="18"/>
          <w:szCs w:val="18"/>
        </w:rPr>
      </w:pPr>
    </w:p>
    <w:p w14:paraId="559DEEF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6E553D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6CF593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9D9C1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w:t>
      </w:r>
      <w:r w:rsidRPr="00AD6CDE">
        <w:rPr>
          <w:rFonts w:ascii="Verdana" w:eastAsia="Arial" w:hAnsi="Verdana" w:cs="Arial"/>
          <w:color w:val="FF0000"/>
          <w:kern w:val="28"/>
          <w:sz w:val="18"/>
          <w:szCs w:val="18"/>
        </w:rPr>
        <w:t>e</w:t>
      </w:r>
      <w:r w:rsidRPr="00AD6CDE">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8792E4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BF0A45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DE96C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B4BD21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C8CA1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FFD1A6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EC04D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8838BE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99AA27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558DD" w:rsidRPr="00AD6CDE" w14:paraId="6FE7C9F2" w14:textId="77777777" w:rsidTr="00B3363D">
        <w:trPr>
          <w:jc w:val="center"/>
        </w:trPr>
        <w:tc>
          <w:tcPr>
            <w:tcW w:w="912" w:type="pct"/>
            <w:shd w:val="clear" w:color="auto" w:fill="1F3864" w:themeFill="accent5" w:themeFillShade="80"/>
            <w:vAlign w:val="center"/>
          </w:tcPr>
          <w:p w14:paraId="0C5773A5"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TIPO DEL </w:t>
            </w:r>
            <w:proofErr w:type="spellStart"/>
            <w:r w:rsidRPr="00AD6CDE">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11FC2E34"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12852948"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RES. Kg/cm2</w:t>
            </w:r>
          </w:p>
          <w:p w14:paraId="198D5EF7"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(28 días)</w:t>
            </w:r>
          </w:p>
        </w:tc>
        <w:tc>
          <w:tcPr>
            <w:tcW w:w="972" w:type="pct"/>
            <w:shd w:val="clear" w:color="auto" w:fill="1F3864" w:themeFill="accent5" w:themeFillShade="80"/>
            <w:vAlign w:val="center"/>
          </w:tcPr>
          <w:p w14:paraId="5F80D8DC" w14:textId="77777777" w:rsidR="002558DD" w:rsidRPr="00AD6CDE" w:rsidRDefault="002558DD" w:rsidP="00B3363D">
            <w:pPr>
              <w:widowControl w:val="0"/>
              <w:autoSpaceDE w:val="0"/>
              <w:autoSpaceDN w:val="0"/>
              <w:jc w:val="both"/>
              <w:rPr>
                <w:rFonts w:ascii="Verdana" w:eastAsia="Arial" w:hAnsi="Verdana" w:cs="Arial"/>
                <w:b/>
                <w:kern w:val="28"/>
                <w:sz w:val="18"/>
                <w:szCs w:val="18"/>
                <w:lang w:val="pt-BR"/>
              </w:rPr>
            </w:pPr>
            <w:r w:rsidRPr="00AD6CDE">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D0C536D"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CE95ED5"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Rev. (</w:t>
            </w:r>
            <w:proofErr w:type="spellStart"/>
            <w:r w:rsidRPr="00AD6CDE">
              <w:rPr>
                <w:rFonts w:ascii="Verdana" w:eastAsia="Arial" w:hAnsi="Verdana" w:cs="Arial"/>
                <w:b/>
                <w:kern w:val="28"/>
                <w:sz w:val="18"/>
                <w:szCs w:val="18"/>
              </w:rPr>
              <w:t>pulg</w:t>
            </w:r>
            <w:proofErr w:type="spellEnd"/>
            <w:r w:rsidRPr="00AD6CDE">
              <w:rPr>
                <w:rFonts w:ascii="Verdana" w:eastAsia="Arial" w:hAnsi="Verdana" w:cs="Arial"/>
                <w:b/>
                <w:kern w:val="28"/>
                <w:sz w:val="18"/>
                <w:szCs w:val="18"/>
              </w:rPr>
              <w:t>)</w:t>
            </w:r>
          </w:p>
        </w:tc>
      </w:tr>
      <w:tr w:rsidR="002558DD" w:rsidRPr="00AD6CDE" w14:paraId="7D72A6B6" w14:textId="77777777" w:rsidTr="00B3363D">
        <w:trPr>
          <w:trHeight w:val="304"/>
          <w:jc w:val="center"/>
        </w:trPr>
        <w:tc>
          <w:tcPr>
            <w:tcW w:w="912" w:type="pct"/>
            <w:vAlign w:val="center"/>
          </w:tcPr>
          <w:p w14:paraId="2A3B4E70"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H “</w:t>
            </w:r>
            <w:smartTag w:uri="urn:schemas-microsoft-com:office:smarttags" w:element="metricconverter">
              <w:smartTagPr>
                <w:attr w:name="ProductID" w:val="400”"/>
              </w:smartTagPr>
              <w:r w:rsidRPr="00AD6CDE">
                <w:rPr>
                  <w:rFonts w:ascii="Verdana" w:eastAsia="Arial" w:hAnsi="Verdana" w:cs="Arial"/>
                  <w:bCs/>
                  <w:kern w:val="28"/>
                  <w:sz w:val="18"/>
                  <w:szCs w:val="18"/>
                </w:rPr>
                <w:t>400”</w:t>
              </w:r>
            </w:smartTag>
          </w:p>
        </w:tc>
        <w:tc>
          <w:tcPr>
            <w:tcW w:w="874" w:type="pct"/>
            <w:vAlign w:val="center"/>
          </w:tcPr>
          <w:p w14:paraId="403CEC8A"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p>
        </w:tc>
        <w:tc>
          <w:tcPr>
            <w:tcW w:w="874" w:type="pct"/>
            <w:vAlign w:val="center"/>
          </w:tcPr>
          <w:p w14:paraId="7C4B3967"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400</w:t>
            </w:r>
          </w:p>
        </w:tc>
        <w:tc>
          <w:tcPr>
            <w:tcW w:w="972" w:type="pct"/>
            <w:vAlign w:val="center"/>
          </w:tcPr>
          <w:p w14:paraId="6CE62B5D"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470</w:t>
            </w:r>
          </w:p>
        </w:tc>
        <w:tc>
          <w:tcPr>
            <w:tcW w:w="680" w:type="pct"/>
            <w:vAlign w:val="center"/>
          </w:tcPr>
          <w:p w14:paraId="551A6DDE"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0,4</w:t>
            </w:r>
          </w:p>
        </w:tc>
        <w:tc>
          <w:tcPr>
            <w:tcW w:w="687" w:type="pct"/>
            <w:vAlign w:val="center"/>
          </w:tcPr>
          <w:p w14:paraId="71F5CAD1"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 – 3</w:t>
            </w:r>
          </w:p>
        </w:tc>
      </w:tr>
      <w:tr w:rsidR="002558DD" w:rsidRPr="00AD6CDE" w14:paraId="36781D44" w14:textId="77777777" w:rsidTr="00B3363D">
        <w:trPr>
          <w:trHeight w:val="132"/>
          <w:jc w:val="center"/>
        </w:trPr>
        <w:tc>
          <w:tcPr>
            <w:tcW w:w="912" w:type="pct"/>
            <w:vAlign w:val="center"/>
          </w:tcPr>
          <w:p w14:paraId="32729ED0"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H “</w:t>
            </w:r>
            <w:smartTag w:uri="urn:schemas-microsoft-com:office:smarttags" w:element="metricconverter">
              <w:smartTagPr>
                <w:attr w:name="ProductID" w:val="350”"/>
              </w:smartTagPr>
              <w:r w:rsidRPr="00AD6CDE">
                <w:rPr>
                  <w:rFonts w:ascii="Verdana" w:eastAsia="Arial" w:hAnsi="Verdana" w:cs="Arial"/>
                  <w:bCs/>
                  <w:kern w:val="28"/>
                  <w:sz w:val="18"/>
                  <w:szCs w:val="18"/>
                </w:rPr>
                <w:t>350”</w:t>
              </w:r>
            </w:smartTag>
          </w:p>
        </w:tc>
        <w:tc>
          <w:tcPr>
            <w:tcW w:w="874" w:type="pct"/>
            <w:vAlign w:val="center"/>
          </w:tcPr>
          <w:p w14:paraId="72434D6D"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p>
        </w:tc>
        <w:tc>
          <w:tcPr>
            <w:tcW w:w="874" w:type="pct"/>
            <w:vAlign w:val="center"/>
          </w:tcPr>
          <w:p w14:paraId="1AFE53D3"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350</w:t>
            </w:r>
          </w:p>
        </w:tc>
        <w:tc>
          <w:tcPr>
            <w:tcW w:w="972" w:type="pct"/>
            <w:vAlign w:val="center"/>
          </w:tcPr>
          <w:p w14:paraId="29E277A2"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450</w:t>
            </w:r>
          </w:p>
        </w:tc>
        <w:tc>
          <w:tcPr>
            <w:tcW w:w="680" w:type="pct"/>
            <w:vAlign w:val="center"/>
          </w:tcPr>
          <w:p w14:paraId="70143B3E"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0,4 – 0.45</w:t>
            </w:r>
          </w:p>
        </w:tc>
        <w:tc>
          <w:tcPr>
            <w:tcW w:w="687" w:type="pct"/>
            <w:vAlign w:val="center"/>
          </w:tcPr>
          <w:p w14:paraId="5331BEF8"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 – 3</w:t>
            </w:r>
          </w:p>
        </w:tc>
      </w:tr>
      <w:tr w:rsidR="002558DD" w:rsidRPr="00AD6CDE" w14:paraId="47BEA594" w14:textId="77777777" w:rsidTr="00B3363D">
        <w:trPr>
          <w:trHeight w:val="304"/>
          <w:jc w:val="center"/>
        </w:trPr>
        <w:tc>
          <w:tcPr>
            <w:tcW w:w="912" w:type="pct"/>
            <w:vAlign w:val="center"/>
          </w:tcPr>
          <w:p w14:paraId="39078621"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“A” 210</w:t>
            </w:r>
          </w:p>
        </w:tc>
        <w:tc>
          <w:tcPr>
            <w:tcW w:w="874" w:type="pct"/>
            <w:vAlign w:val="center"/>
          </w:tcPr>
          <w:p w14:paraId="70B18451"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1/2”</w:t>
            </w:r>
          </w:p>
        </w:tc>
        <w:tc>
          <w:tcPr>
            <w:tcW w:w="874" w:type="pct"/>
            <w:vAlign w:val="center"/>
          </w:tcPr>
          <w:p w14:paraId="652DF994"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210</w:t>
            </w:r>
          </w:p>
        </w:tc>
        <w:tc>
          <w:tcPr>
            <w:tcW w:w="972" w:type="pct"/>
            <w:vAlign w:val="center"/>
          </w:tcPr>
          <w:p w14:paraId="2FCCA12C"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350</w:t>
            </w:r>
          </w:p>
        </w:tc>
        <w:tc>
          <w:tcPr>
            <w:tcW w:w="680" w:type="pct"/>
            <w:vAlign w:val="center"/>
          </w:tcPr>
          <w:p w14:paraId="584FD8DE"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0,5</w:t>
            </w:r>
          </w:p>
        </w:tc>
        <w:tc>
          <w:tcPr>
            <w:tcW w:w="687" w:type="pct"/>
            <w:vAlign w:val="center"/>
          </w:tcPr>
          <w:p w14:paraId="0A3FAC38"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4</w:t>
            </w:r>
          </w:p>
        </w:tc>
      </w:tr>
      <w:tr w:rsidR="002558DD" w:rsidRPr="00AD6CDE" w14:paraId="21F4E126" w14:textId="77777777" w:rsidTr="00B3363D">
        <w:trPr>
          <w:trHeight w:val="305"/>
          <w:jc w:val="center"/>
        </w:trPr>
        <w:tc>
          <w:tcPr>
            <w:tcW w:w="912" w:type="pct"/>
            <w:vAlign w:val="center"/>
          </w:tcPr>
          <w:p w14:paraId="77E2F24F"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“B” 180</w:t>
            </w:r>
          </w:p>
        </w:tc>
        <w:tc>
          <w:tcPr>
            <w:tcW w:w="874" w:type="pct"/>
            <w:vAlign w:val="center"/>
          </w:tcPr>
          <w:p w14:paraId="5876AED8"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11/2”</w:t>
            </w:r>
          </w:p>
        </w:tc>
        <w:tc>
          <w:tcPr>
            <w:tcW w:w="874" w:type="pct"/>
            <w:vAlign w:val="center"/>
          </w:tcPr>
          <w:p w14:paraId="5C1E6EE8"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180</w:t>
            </w:r>
          </w:p>
        </w:tc>
        <w:tc>
          <w:tcPr>
            <w:tcW w:w="972" w:type="pct"/>
            <w:vAlign w:val="center"/>
          </w:tcPr>
          <w:p w14:paraId="16919D57"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310</w:t>
            </w:r>
          </w:p>
        </w:tc>
        <w:tc>
          <w:tcPr>
            <w:tcW w:w="680" w:type="pct"/>
            <w:vAlign w:val="center"/>
          </w:tcPr>
          <w:p w14:paraId="6B4DCB06"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0,55</w:t>
            </w:r>
          </w:p>
        </w:tc>
        <w:tc>
          <w:tcPr>
            <w:tcW w:w="687" w:type="pct"/>
            <w:vAlign w:val="center"/>
          </w:tcPr>
          <w:p w14:paraId="22729CC4"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4</w:t>
            </w:r>
          </w:p>
        </w:tc>
      </w:tr>
      <w:tr w:rsidR="002558DD" w:rsidRPr="00AD6CDE" w14:paraId="621C1134" w14:textId="77777777" w:rsidTr="00B3363D">
        <w:trPr>
          <w:trHeight w:val="304"/>
          <w:jc w:val="center"/>
        </w:trPr>
        <w:tc>
          <w:tcPr>
            <w:tcW w:w="912" w:type="pct"/>
            <w:vAlign w:val="center"/>
          </w:tcPr>
          <w:p w14:paraId="4A6E2F64"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“C” 160</w:t>
            </w:r>
          </w:p>
        </w:tc>
        <w:tc>
          <w:tcPr>
            <w:tcW w:w="874" w:type="pct"/>
            <w:vAlign w:val="center"/>
          </w:tcPr>
          <w:p w14:paraId="001CFF33"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11/2”</w:t>
            </w:r>
          </w:p>
        </w:tc>
        <w:tc>
          <w:tcPr>
            <w:tcW w:w="874" w:type="pct"/>
            <w:vAlign w:val="center"/>
          </w:tcPr>
          <w:p w14:paraId="73770245"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160</w:t>
            </w:r>
          </w:p>
        </w:tc>
        <w:tc>
          <w:tcPr>
            <w:tcW w:w="972" w:type="pct"/>
            <w:vAlign w:val="center"/>
          </w:tcPr>
          <w:p w14:paraId="379EFA7E"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250</w:t>
            </w:r>
          </w:p>
        </w:tc>
        <w:tc>
          <w:tcPr>
            <w:tcW w:w="680" w:type="pct"/>
            <w:vAlign w:val="center"/>
          </w:tcPr>
          <w:p w14:paraId="68FC8B83"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0,6</w:t>
            </w:r>
          </w:p>
        </w:tc>
        <w:tc>
          <w:tcPr>
            <w:tcW w:w="687" w:type="pct"/>
            <w:vAlign w:val="center"/>
          </w:tcPr>
          <w:p w14:paraId="3B811554"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r w:rsidR="002558DD" w:rsidRPr="00AD6CDE" w14:paraId="4091F56E" w14:textId="77777777" w:rsidTr="00B3363D">
        <w:trPr>
          <w:trHeight w:val="304"/>
          <w:jc w:val="center"/>
        </w:trPr>
        <w:tc>
          <w:tcPr>
            <w:tcW w:w="912" w:type="pct"/>
            <w:vAlign w:val="center"/>
          </w:tcPr>
          <w:p w14:paraId="69CCE1FD"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“D” 130</w:t>
            </w:r>
          </w:p>
        </w:tc>
        <w:tc>
          <w:tcPr>
            <w:tcW w:w="874" w:type="pct"/>
            <w:vAlign w:val="center"/>
          </w:tcPr>
          <w:p w14:paraId="7406888A"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AD6CDE">
                <w:rPr>
                  <w:rFonts w:ascii="Verdana" w:eastAsia="Arial" w:hAnsi="Verdana" w:cs="Arial"/>
                  <w:bCs/>
                  <w:kern w:val="28"/>
                  <w:sz w:val="18"/>
                  <w:szCs w:val="18"/>
                </w:rPr>
                <w:t>2”</w:t>
              </w:r>
            </w:smartTag>
          </w:p>
        </w:tc>
        <w:tc>
          <w:tcPr>
            <w:tcW w:w="874" w:type="pct"/>
            <w:vAlign w:val="center"/>
          </w:tcPr>
          <w:p w14:paraId="39B109F9"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130</w:t>
            </w:r>
          </w:p>
        </w:tc>
        <w:tc>
          <w:tcPr>
            <w:tcW w:w="972" w:type="pct"/>
            <w:vAlign w:val="center"/>
          </w:tcPr>
          <w:p w14:paraId="57D86867"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230</w:t>
            </w:r>
          </w:p>
        </w:tc>
        <w:tc>
          <w:tcPr>
            <w:tcW w:w="680" w:type="pct"/>
            <w:vAlign w:val="center"/>
          </w:tcPr>
          <w:p w14:paraId="242A142E"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0,7</w:t>
            </w:r>
          </w:p>
        </w:tc>
        <w:tc>
          <w:tcPr>
            <w:tcW w:w="687" w:type="pct"/>
            <w:vAlign w:val="center"/>
          </w:tcPr>
          <w:p w14:paraId="7D54FD9A"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r w:rsidR="002558DD" w:rsidRPr="00AD6CDE" w14:paraId="28BA1898" w14:textId="77777777" w:rsidTr="00B3363D">
        <w:trPr>
          <w:trHeight w:val="305"/>
          <w:jc w:val="center"/>
        </w:trPr>
        <w:tc>
          <w:tcPr>
            <w:tcW w:w="912" w:type="pct"/>
            <w:vAlign w:val="center"/>
          </w:tcPr>
          <w:p w14:paraId="3A8159CC"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“E”</w:t>
            </w:r>
          </w:p>
        </w:tc>
        <w:tc>
          <w:tcPr>
            <w:tcW w:w="874" w:type="pct"/>
            <w:vAlign w:val="center"/>
          </w:tcPr>
          <w:p w14:paraId="0F5EC2FA"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AD6CDE">
                <w:rPr>
                  <w:rFonts w:ascii="Verdana" w:eastAsia="Arial" w:hAnsi="Verdana" w:cs="Arial"/>
                  <w:bCs/>
                  <w:kern w:val="28"/>
                  <w:sz w:val="18"/>
                  <w:szCs w:val="18"/>
                </w:rPr>
                <w:t>2”</w:t>
              </w:r>
            </w:smartTag>
            <w:r w:rsidRPr="00AD6CDE">
              <w:rPr>
                <w:rFonts w:ascii="Verdana" w:eastAsia="Arial" w:hAnsi="Verdana" w:cs="Arial"/>
                <w:bCs/>
                <w:kern w:val="28"/>
                <w:sz w:val="18"/>
                <w:szCs w:val="18"/>
              </w:rPr>
              <w:t xml:space="preserve"> – 2 ½”</w:t>
            </w:r>
          </w:p>
        </w:tc>
        <w:tc>
          <w:tcPr>
            <w:tcW w:w="874" w:type="pct"/>
            <w:vAlign w:val="center"/>
          </w:tcPr>
          <w:p w14:paraId="416A9875"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210</w:t>
            </w:r>
          </w:p>
        </w:tc>
        <w:tc>
          <w:tcPr>
            <w:tcW w:w="972" w:type="pct"/>
            <w:vAlign w:val="center"/>
          </w:tcPr>
          <w:p w14:paraId="31679DB7"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225</w:t>
            </w:r>
          </w:p>
        </w:tc>
        <w:tc>
          <w:tcPr>
            <w:tcW w:w="680" w:type="pct"/>
            <w:vAlign w:val="center"/>
          </w:tcPr>
          <w:p w14:paraId="6F1A4DD2"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0,75</w:t>
            </w:r>
          </w:p>
        </w:tc>
        <w:tc>
          <w:tcPr>
            <w:tcW w:w="687" w:type="pct"/>
            <w:vAlign w:val="center"/>
          </w:tcPr>
          <w:p w14:paraId="5F28510C" w14:textId="77777777" w:rsidR="002558DD" w:rsidRPr="00AD6CDE" w:rsidRDefault="002558DD" w:rsidP="00B3363D">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bl>
    <w:p w14:paraId="064E53E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5F50F0C"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254F023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1412E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426007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0ED635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E09200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1F80F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6A27EE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cancelados por la Entidad Ejecutora.</w:t>
      </w:r>
    </w:p>
    <w:p w14:paraId="12EA7C1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8A67B75" w14:textId="77777777" w:rsidR="002558DD" w:rsidRPr="00AD6CDE" w:rsidRDefault="002558DD" w:rsidP="002558DD">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Reparación del Hormigón Armado</w:t>
      </w:r>
    </w:p>
    <w:p w14:paraId="35DB04D5" w14:textId="77777777" w:rsidR="002558DD" w:rsidRPr="00AD6CDE" w:rsidRDefault="002558DD" w:rsidP="002558DD">
      <w:pPr>
        <w:widowControl w:val="0"/>
        <w:autoSpaceDE w:val="0"/>
        <w:autoSpaceDN w:val="0"/>
        <w:jc w:val="both"/>
        <w:rPr>
          <w:rFonts w:ascii="Verdana" w:eastAsia="Arial" w:hAnsi="Verdana" w:cs="Arial"/>
          <w:b/>
          <w:bCs/>
          <w:kern w:val="28"/>
          <w:sz w:val="18"/>
          <w:szCs w:val="18"/>
        </w:rPr>
      </w:pPr>
    </w:p>
    <w:p w14:paraId="2E55243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Inspector de proyecto definirá si un defecto o daño del elemento es reparable o corresponde su demolición y reconstrucción.</w:t>
      </w:r>
    </w:p>
    <w:p w14:paraId="135C0F3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DC1007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3B60E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101FE1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47DE00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C0901D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70986D3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2A2EE9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5FA6CF7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 </w:t>
      </w:r>
    </w:p>
    <w:p w14:paraId="1D72218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rebabas y protuberancias serán totalmente eliminadas y las superficies desgastadas hasta condicionarlas con las zonas vecinas.</w:t>
      </w:r>
    </w:p>
    <w:p w14:paraId="3E7D50A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88CB06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aplicar un puente de adherencia adecuado para la unión del hormigón viejo con el hormigón nuevo.</w:t>
      </w:r>
    </w:p>
    <w:p w14:paraId="785811B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5ABAEE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662D59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18A83E93"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9753C8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La Zapata de Hormigón Armado será medida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1A010E9" w14:textId="77777777" w:rsidR="002558DD" w:rsidRPr="00AD6CDE" w:rsidRDefault="002558DD" w:rsidP="002558DD">
      <w:pPr>
        <w:widowControl w:val="0"/>
        <w:autoSpaceDE w:val="0"/>
        <w:autoSpaceDN w:val="0"/>
        <w:jc w:val="both"/>
        <w:rPr>
          <w:rFonts w:ascii="Verdana" w:eastAsia="Arial" w:hAnsi="Verdana" w:cs="Arial"/>
          <w:sz w:val="18"/>
          <w:szCs w:val="18"/>
        </w:rPr>
      </w:pPr>
    </w:p>
    <w:p w14:paraId="24B59CE1"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6501C4F" w14:textId="77777777" w:rsidR="002558DD" w:rsidRPr="00AD6CDE" w:rsidRDefault="002558DD" w:rsidP="002558DD">
      <w:pPr>
        <w:widowControl w:val="0"/>
        <w:tabs>
          <w:tab w:val="left" w:pos="2025"/>
        </w:tabs>
        <w:autoSpaceDE w:val="0"/>
        <w:autoSpaceDN w:val="0"/>
        <w:jc w:val="both"/>
        <w:rPr>
          <w:rFonts w:ascii="Verdana" w:eastAsia="Arial" w:hAnsi="Verdana" w:cs="Arial"/>
          <w:b/>
          <w:sz w:val="18"/>
          <w:szCs w:val="18"/>
        </w:rPr>
      </w:pPr>
    </w:p>
    <w:p w14:paraId="2A5AE1DC"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rPr>
        <w:t xml:space="preserve">El aporte propio se encuentra especificado en </w:t>
      </w:r>
      <w:r w:rsidRPr="00AD6CDE">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97829F"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7E7AF57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E2798B1" w14:textId="77777777" w:rsidR="002558DD"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66CBB4F5" w14:textId="77777777" w:rsidR="00CF22B1"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41A722FF" w14:textId="77777777" w:rsidR="00CF22B1"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6E3022FD" w14:textId="77777777" w:rsidR="00D361B1" w:rsidRDefault="00D361B1" w:rsidP="002558DD">
      <w:pPr>
        <w:widowControl w:val="0"/>
        <w:tabs>
          <w:tab w:val="left" w:pos="560"/>
        </w:tabs>
        <w:autoSpaceDE w:val="0"/>
        <w:autoSpaceDN w:val="0"/>
        <w:jc w:val="both"/>
        <w:rPr>
          <w:rFonts w:ascii="Verdana" w:eastAsia="Arial" w:hAnsi="Verdana" w:cs="Tahoma"/>
          <w:color w:val="000000"/>
          <w:sz w:val="18"/>
          <w:szCs w:val="18"/>
        </w:rPr>
      </w:pPr>
    </w:p>
    <w:p w14:paraId="6056D0DE" w14:textId="77777777" w:rsidR="00CF22B1"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435D916C" w14:textId="77777777" w:rsidR="00CF22B1" w:rsidRPr="00AD6CDE" w:rsidRDefault="00CF22B1" w:rsidP="002558DD">
      <w:pPr>
        <w:widowControl w:val="0"/>
        <w:tabs>
          <w:tab w:val="left" w:pos="560"/>
        </w:tabs>
        <w:autoSpaceDE w:val="0"/>
        <w:autoSpaceDN w:val="0"/>
        <w:jc w:val="both"/>
        <w:rPr>
          <w:rFonts w:ascii="Verdana" w:eastAsia="Arial" w:hAnsi="Verdana" w:cs="Tahoma"/>
          <w:color w:val="000000"/>
          <w:sz w:val="18"/>
          <w:szCs w:val="18"/>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95"/>
        <w:gridCol w:w="1137"/>
        <w:gridCol w:w="5305"/>
      </w:tblGrid>
      <w:tr w:rsidR="00CF22B1" w:rsidRPr="00AD6CDE" w14:paraId="65A27A3A" w14:textId="77777777" w:rsidTr="00CF22B1">
        <w:trPr>
          <w:trHeight w:val="413"/>
        </w:trPr>
        <w:tc>
          <w:tcPr>
            <w:tcW w:w="563" w:type="dxa"/>
            <w:shd w:val="clear" w:color="auto" w:fill="1F3864" w:themeFill="accent5" w:themeFillShade="80"/>
          </w:tcPr>
          <w:p w14:paraId="60199CA2"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295" w:type="dxa"/>
            <w:shd w:val="clear" w:color="auto" w:fill="1F3864" w:themeFill="accent5" w:themeFillShade="80"/>
          </w:tcPr>
          <w:p w14:paraId="519AE6FD"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37" w:type="dxa"/>
            <w:shd w:val="clear" w:color="auto" w:fill="1F3864" w:themeFill="accent5" w:themeFillShade="80"/>
          </w:tcPr>
          <w:p w14:paraId="3E9C669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305" w:type="dxa"/>
            <w:shd w:val="clear" w:color="auto" w:fill="1F3864" w:themeFill="accent5" w:themeFillShade="80"/>
          </w:tcPr>
          <w:p w14:paraId="1118207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CF22B1" w:rsidRPr="00AD6CDE" w14:paraId="5D02EAC7" w14:textId="77777777" w:rsidTr="00CF22B1">
        <w:trPr>
          <w:trHeight w:val="654"/>
        </w:trPr>
        <w:tc>
          <w:tcPr>
            <w:tcW w:w="563" w:type="dxa"/>
            <w:shd w:val="clear" w:color="auto" w:fill="BDD6EE" w:themeFill="accent1" w:themeFillTint="66"/>
          </w:tcPr>
          <w:p w14:paraId="2537ECB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w:t>
            </w:r>
          </w:p>
        </w:tc>
        <w:tc>
          <w:tcPr>
            <w:tcW w:w="2295" w:type="dxa"/>
            <w:shd w:val="clear" w:color="auto" w:fill="BDD6EE" w:themeFill="accent1" w:themeFillTint="66"/>
          </w:tcPr>
          <w:p w14:paraId="6D812D0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bCs/>
                <w:sz w:val="18"/>
                <w:szCs w:val="18"/>
              </w:rPr>
              <w:t>VAC-OG-COL-2</w:t>
            </w:r>
          </w:p>
        </w:tc>
        <w:tc>
          <w:tcPr>
            <w:tcW w:w="1137" w:type="dxa"/>
            <w:shd w:val="clear" w:color="auto" w:fill="BDD6EE" w:themeFill="accent1" w:themeFillTint="66"/>
          </w:tcPr>
          <w:p w14:paraId="0FA94BC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305" w:type="dxa"/>
            <w:shd w:val="clear" w:color="auto" w:fill="BDD6EE" w:themeFill="accent1" w:themeFillTint="66"/>
          </w:tcPr>
          <w:p w14:paraId="6CCBAEEF"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COLUMNA DE HORMIGÓN ARMADO (0,20X0,20)</w:t>
            </w:r>
          </w:p>
        </w:tc>
      </w:tr>
    </w:tbl>
    <w:p w14:paraId="53F5BA1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4F20B56"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24A98E14"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Tahoma"/>
          <w:color w:val="000000"/>
          <w:sz w:val="18"/>
          <w:szCs w:val="18"/>
        </w:rPr>
        <w:t>Este ítem comprende la construcción de Columnas de Hormigón Armado (0,20x0,20), de acuerdo a los planos constructivos y/o</w:t>
      </w:r>
      <w:r w:rsidRPr="00AD6CDE">
        <w:rPr>
          <w:rFonts w:ascii="Verdana" w:eastAsia="Arial" w:hAnsi="Verdana" w:cs="Arial"/>
          <w:color w:val="000000" w:themeColor="text1"/>
          <w:sz w:val="18"/>
          <w:szCs w:val="18"/>
        </w:rPr>
        <w:t xml:space="preserve"> instrucciones de Inspector de proyecto.</w:t>
      </w:r>
    </w:p>
    <w:p w14:paraId="17BC52B6" w14:textId="77777777" w:rsidR="002558DD" w:rsidRPr="00AD6CDE" w:rsidRDefault="002558DD" w:rsidP="002558DD">
      <w:pPr>
        <w:widowControl w:val="0"/>
        <w:autoSpaceDE w:val="0"/>
        <w:autoSpaceDN w:val="0"/>
        <w:jc w:val="both"/>
        <w:rPr>
          <w:rFonts w:ascii="Verdana" w:eastAsia="Arial" w:hAnsi="Verdana" w:cs="Arial"/>
          <w:sz w:val="18"/>
          <w:szCs w:val="18"/>
        </w:rPr>
      </w:pPr>
    </w:p>
    <w:p w14:paraId="2EBDC17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40B4F383"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78EEC24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AA007E3" w14:textId="77777777" w:rsidR="002558DD" w:rsidRPr="00AD6CDE" w:rsidRDefault="002558DD" w:rsidP="002558DD">
      <w:pPr>
        <w:widowControl w:val="0"/>
        <w:autoSpaceDE w:val="0"/>
        <w:autoSpaceDN w:val="0"/>
        <w:adjustRightInd w:val="0"/>
        <w:jc w:val="both"/>
        <w:rPr>
          <w:rFonts w:ascii="Verdana" w:hAnsi="Verdana" w:cs="Verdana"/>
          <w:color w:val="000000"/>
          <w:sz w:val="18"/>
          <w:szCs w:val="18"/>
        </w:rPr>
      </w:pPr>
    </w:p>
    <w:p w14:paraId="685B977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1CCE576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2FC7DA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6CA0EC"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316634E2"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39078FF4"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722A52E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BBBB97" w14:textId="77777777" w:rsidR="002558DD" w:rsidRPr="00AD6CDE" w:rsidRDefault="002558DD" w:rsidP="002558DD">
      <w:pPr>
        <w:widowControl w:val="0"/>
        <w:autoSpaceDE w:val="0"/>
        <w:autoSpaceDN w:val="0"/>
        <w:jc w:val="both"/>
        <w:rPr>
          <w:rFonts w:ascii="Verdana" w:eastAsia="Arial" w:hAnsi="Verdana" w:cs="Arial"/>
          <w:sz w:val="18"/>
          <w:szCs w:val="18"/>
        </w:rPr>
      </w:pPr>
    </w:p>
    <w:p w14:paraId="29186EF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se deberán cumplir con las siguientes directrices referidas a la ejecución.</w:t>
      </w:r>
    </w:p>
    <w:p w14:paraId="2964DA49" w14:textId="77777777" w:rsidR="002558DD" w:rsidRPr="00AD6CDE" w:rsidRDefault="002558DD" w:rsidP="002558DD">
      <w:pPr>
        <w:widowControl w:val="0"/>
        <w:autoSpaceDE w:val="0"/>
        <w:autoSpaceDN w:val="0"/>
        <w:jc w:val="both"/>
        <w:rPr>
          <w:rFonts w:ascii="Verdana" w:eastAsia="Arial" w:hAnsi="Verdana" w:cs="Arial"/>
          <w:sz w:val="18"/>
          <w:szCs w:val="18"/>
        </w:rPr>
      </w:pPr>
    </w:p>
    <w:p w14:paraId="1D16E7F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Encofrados</w:t>
      </w:r>
    </w:p>
    <w:p w14:paraId="12CE4A4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podrán ser de madera, metálicos u otro material lo suficientemente rígido, estanco y estable.</w:t>
      </w:r>
    </w:p>
    <w:p w14:paraId="0F041ADA" w14:textId="77777777" w:rsidR="002558DD" w:rsidRPr="00AD6CDE" w:rsidRDefault="002558DD" w:rsidP="002558DD">
      <w:pPr>
        <w:widowControl w:val="0"/>
        <w:autoSpaceDE w:val="0"/>
        <w:autoSpaceDN w:val="0"/>
        <w:jc w:val="both"/>
        <w:rPr>
          <w:rFonts w:ascii="Verdana" w:eastAsia="Arial" w:hAnsi="Verdana" w:cs="Arial"/>
          <w:sz w:val="18"/>
          <w:szCs w:val="18"/>
        </w:rPr>
      </w:pPr>
    </w:p>
    <w:p w14:paraId="2B86D23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E3C8570" w14:textId="77777777" w:rsidR="002558DD" w:rsidRPr="00AD6CDE" w:rsidRDefault="002558DD" w:rsidP="002558DD">
      <w:pPr>
        <w:widowControl w:val="0"/>
        <w:autoSpaceDE w:val="0"/>
        <w:autoSpaceDN w:val="0"/>
        <w:jc w:val="both"/>
        <w:rPr>
          <w:rFonts w:ascii="Verdana" w:eastAsia="Arial" w:hAnsi="Verdana" w:cs="Arial"/>
          <w:sz w:val="18"/>
          <w:szCs w:val="18"/>
        </w:rPr>
      </w:pPr>
    </w:p>
    <w:p w14:paraId="22D80FA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55DC435E" w14:textId="77777777" w:rsidR="002558DD" w:rsidRPr="00AD6CDE" w:rsidRDefault="002558DD" w:rsidP="002558DD">
      <w:pPr>
        <w:widowControl w:val="0"/>
        <w:autoSpaceDE w:val="0"/>
        <w:autoSpaceDN w:val="0"/>
        <w:jc w:val="both"/>
        <w:rPr>
          <w:rFonts w:ascii="Verdana" w:eastAsia="Arial" w:hAnsi="Verdana" w:cs="Arial"/>
          <w:sz w:val="18"/>
          <w:szCs w:val="18"/>
        </w:rPr>
      </w:pPr>
    </w:p>
    <w:p w14:paraId="7E11499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deberán ser estancos a fin de evitar el empobrecimiento del hormigón por escurrimiento del agua.</w:t>
      </w:r>
    </w:p>
    <w:p w14:paraId="7841C50D" w14:textId="77777777" w:rsidR="002558DD" w:rsidRPr="00AD6CDE" w:rsidRDefault="002558DD" w:rsidP="002558DD">
      <w:pPr>
        <w:widowControl w:val="0"/>
        <w:autoSpaceDE w:val="0"/>
        <w:autoSpaceDN w:val="0"/>
        <w:jc w:val="both"/>
        <w:rPr>
          <w:rFonts w:ascii="Verdana" w:eastAsia="Arial" w:hAnsi="Verdana" w:cs="Arial"/>
          <w:sz w:val="18"/>
          <w:szCs w:val="18"/>
        </w:rPr>
      </w:pPr>
    </w:p>
    <w:p w14:paraId="0E318CC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DF21D96" w14:textId="77777777" w:rsidR="002558DD" w:rsidRPr="00AD6CDE" w:rsidRDefault="002558DD" w:rsidP="002558DD">
      <w:pPr>
        <w:widowControl w:val="0"/>
        <w:autoSpaceDE w:val="0"/>
        <w:autoSpaceDN w:val="0"/>
        <w:jc w:val="both"/>
        <w:rPr>
          <w:rFonts w:ascii="Verdana" w:eastAsia="Arial" w:hAnsi="Verdana" w:cs="Arial"/>
          <w:sz w:val="18"/>
          <w:szCs w:val="18"/>
        </w:rPr>
      </w:pPr>
    </w:p>
    <w:p w14:paraId="6C65C9E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800590D" w14:textId="77777777" w:rsidR="002558DD" w:rsidRPr="00AD6CDE" w:rsidRDefault="002558DD" w:rsidP="002558DD">
      <w:pPr>
        <w:widowControl w:val="0"/>
        <w:autoSpaceDE w:val="0"/>
        <w:autoSpaceDN w:val="0"/>
        <w:jc w:val="both"/>
        <w:rPr>
          <w:rFonts w:ascii="Verdana" w:eastAsia="Arial" w:hAnsi="Verdana" w:cs="Arial"/>
          <w:sz w:val="18"/>
          <w:szCs w:val="18"/>
        </w:rPr>
      </w:pPr>
    </w:p>
    <w:p w14:paraId="6064F40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BF1B19E" w14:textId="77777777" w:rsidR="002558DD" w:rsidRPr="00AD6CDE" w:rsidRDefault="002558DD" w:rsidP="002558DD">
      <w:pPr>
        <w:widowControl w:val="0"/>
        <w:autoSpaceDE w:val="0"/>
        <w:autoSpaceDN w:val="0"/>
        <w:jc w:val="both"/>
        <w:rPr>
          <w:rFonts w:ascii="Verdana" w:eastAsia="Arial" w:hAnsi="Verdana" w:cs="Arial"/>
          <w:sz w:val="18"/>
          <w:szCs w:val="18"/>
        </w:rPr>
      </w:pPr>
    </w:p>
    <w:p w14:paraId="2237B96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Apuntalamiento</w:t>
      </w:r>
    </w:p>
    <w:p w14:paraId="4ED0E82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 elementos elevados, se colocarán puntales y listones máximos cada 1,50m o según lo indicado en los planos constructivos y/o memoria de cálculo.</w:t>
      </w:r>
    </w:p>
    <w:p w14:paraId="3F6624E9" w14:textId="77777777" w:rsidR="002558DD" w:rsidRPr="00AD6CDE" w:rsidRDefault="002558DD" w:rsidP="002558DD">
      <w:pPr>
        <w:widowControl w:val="0"/>
        <w:autoSpaceDE w:val="0"/>
        <w:autoSpaceDN w:val="0"/>
        <w:jc w:val="both"/>
        <w:rPr>
          <w:rFonts w:ascii="Verdana" w:eastAsia="Arial" w:hAnsi="Verdana" w:cs="Arial"/>
          <w:sz w:val="18"/>
          <w:szCs w:val="18"/>
        </w:rPr>
      </w:pPr>
    </w:p>
    <w:p w14:paraId="4CA2E03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Debajo de los puntales, en la base, se colocarán cuñas de madera para una mejor distribución de cargas, evitar el hundimiento en el piso y facilitar los trabajos de des apuntalamiento.</w:t>
      </w:r>
    </w:p>
    <w:p w14:paraId="1F7FF167" w14:textId="77777777" w:rsidR="002558DD" w:rsidRPr="00AD6CDE" w:rsidRDefault="002558DD" w:rsidP="002558DD">
      <w:pPr>
        <w:widowControl w:val="0"/>
        <w:autoSpaceDE w:val="0"/>
        <w:autoSpaceDN w:val="0"/>
        <w:jc w:val="both"/>
        <w:rPr>
          <w:rFonts w:ascii="Verdana" w:eastAsia="Arial" w:hAnsi="Verdana" w:cs="Arial"/>
          <w:sz w:val="18"/>
          <w:szCs w:val="18"/>
        </w:rPr>
      </w:pPr>
    </w:p>
    <w:p w14:paraId="0A5CACF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 apuntalamiento se efectuará según lo indicado en los planos constructivos y/o memoria de cálculo, pero en ningún caso será antes de los 7 días.</w:t>
      </w:r>
    </w:p>
    <w:p w14:paraId="20649AE9" w14:textId="77777777" w:rsidR="002558DD" w:rsidRPr="00AD6CDE" w:rsidRDefault="002558DD" w:rsidP="002558DD">
      <w:pPr>
        <w:widowControl w:val="0"/>
        <w:autoSpaceDE w:val="0"/>
        <w:autoSpaceDN w:val="0"/>
        <w:jc w:val="both"/>
        <w:rPr>
          <w:rFonts w:ascii="Verdana" w:eastAsia="Arial" w:hAnsi="Verdana" w:cs="Arial"/>
          <w:sz w:val="18"/>
          <w:szCs w:val="18"/>
        </w:rPr>
      </w:pPr>
    </w:p>
    <w:p w14:paraId="4E9796F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28865B2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Limpieza y colocación </w:t>
      </w:r>
    </w:p>
    <w:p w14:paraId="45643C4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168C6A9" w14:textId="77777777" w:rsidR="002558DD" w:rsidRPr="00AD6CDE" w:rsidRDefault="002558DD" w:rsidP="002558DD">
      <w:pPr>
        <w:widowControl w:val="0"/>
        <w:autoSpaceDE w:val="0"/>
        <w:autoSpaceDN w:val="0"/>
        <w:jc w:val="both"/>
        <w:rPr>
          <w:rFonts w:ascii="Verdana" w:eastAsia="Arial" w:hAnsi="Verdana" w:cs="Arial"/>
          <w:sz w:val="18"/>
          <w:szCs w:val="18"/>
        </w:rPr>
      </w:pPr>
    </w:p>
    <w:p w14:paraId="1B99FF9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7DEEEE30" w14:textId="77777777" w:rsidR="002558DD" w:rsidRPr="00AD6CDE" w:rsidRDefault="002558DD" w:rsidP="002558DD">
      <w:pPr>
        <w:widowControl w:val="0"/>
        <w:autoSpaceDE w:val="0"/>
        <w:autoSpaceDN w:val="0"/>
        <w:jc w:val="both"/>
        <w:rPr>
          <w:rFonts w:ascii="Verdana" w:eastAsia="Arial" w:hAnsi="Verdana" w:cs="Arial"/>
          <w:sz w:val="18"/>
          <w:szCs w:val="18"/>
        </w:rPr>
      </w:pPr>
    </w:p>
    <w:p w14:paraId="5234995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6EB08F3" w14:textId="77777777" w:rsidR="002558DD" w:rsidRPr="00AD6CDE" w:rsidRDefault="002558DD" w:rsidP="002558DD">
      <w:pPr>
        <w:widowControl w:val="0"/>
        <w:autoSpaceDE w:val="0"/>
        <w:autoSpaceDN w:val="0"/>
        <w:jc w:val="both"/>
        <w:rPr>
          <w:rFonts w:ascii="Verdana" w:eastAsia="Arial" w:hAnsi="Verdana" w:cs="Arial"/>
          <w:sz w:val="18"/>
          <w:szCs w:val="18"/>
        </w:rPr>
      </w:pPr>
    </w:p>
    <w:p w14:paraId="41C33F8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68CB12" w14:textId="77777777" w:rsidR="002558DD" w:rsidRPr="00AD6CDE" w:rsidRDefault="002558DD" w:rsidP="002558DD">
      <w:pPr>
        <w:widowControl w:val="0"/>
        <w:autoSpaceDE w:val="0"/>
        <w:autoSpaceDN w:val="0"/>
        <w:jc w:val="both"/>
        <w:rPr>
          <w:rFonts w:ascii="Verdana" w:eastAsia="Arial" w:hAnsi="Verdana" w:cs="Arial"/>
          <w:sz w:val="18"/>
          <w:szCs w:val="18"/>
        </w:rPr>
      </w:pPr>
    </w:p>
    <w:p w14:paraId="2143781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no especificarse los recubrimientos en los planos, se aplicarán los siguientes:</w:t>
      </w:r>
    </w:p>
    <w:p w14:paraId="3463ACB4" w14:textId="77777777" w:rsidR="002558DD" w:rsidRPr="00AD6CDE" w:rsidRDefault="002558DD" w:rsidP="00571464">
      <w:pPr>
        <w:widowControl w:val="0"/>
        <w:numPr>
          <w:ilvl w:val="0"/>
          <w:numId w:val="89"/>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6EE549C2" w14:textId="77777777" w:rsidR="002558DD" w:rsidRPr="00AD6CDE" w:rsidRDefault="002558DD" w:rsidP="00571464">
      <w:pPr>
        <w:widowControl w:val="0"/>
        <w:numPr>
          <w:ilvl w:val="0"/>
          <w:numId w:val="89"/>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1,5 a 2,0   cm</w:t>
      </w:r>
    </w:p>
    <w:p w14:paraId="6D4B858B" w14:textId="77777777" w:rsidR="002558DD" w:rsidRPr="00AD6CDE" w:rsidRDefault="002558DD" w:rsidP="00571464">
      <w:pPr>
        <w:widowControl w:val="0"/>
        <w:numPr>
          <w:ilvl w:val="0"/>
          <w:numId w:val="89"/>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054F1F42" w14:textId="77777777" w:rsidR="002558DD" w:rsidRPr="00AD6CDE" w:rsidRDefault="002558DD" w:rsidP="00571464">
      <w:pPr>
        <w:widowControl w:val="0"/>
        <w:numPr>
          <w:ilvl w:val="0"/>
          <w:numId w:val="89"/>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476EE0E5" w14:textId="77777777" w:rsidR="002558DD" w:rsidRPr="00AD6CDE" w:rsidRDefault="002558DD" w:rsidP="002558DD">
      <w:pPr>
        <w:widowControl w:val="0"/>
        <w:autoSpaceDE w:val="0"/>
        <w:autoSpaceDN w:val="0"/>
        <w:jc w:val="both"/>
        <w:rPr>
          <w:rFonts w:ascii="Verdana" w:eastAsia="Arial" w:hAnsi="Verdana" w:cs="Arial"/>
          <w:sz w:val="18"/>
          <w:szCs w:val="18"/>
        </w:rPr>
      </w:pPr>
    </w:p>
    <w:p w14:paraId="03B69AB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0F59488D"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41114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2E41AD23" w14:textId="77777777" w:rsidR="002558DD" w:rsidRPr="00AD6CDE" w:rsidRDefault="002558DD" w:rsidP="002558DD">
      <w:pPr>
        <w:widowControl w:val="0"/>
        <w:autoSpaceDE w:val="0"/>
        <w:autoSpaceDN w:val="0"/>
        <w:jc w:val="both"/>
        <w:rPr>
          <w:rFonts w:ascii="Verdana" w:eastAsia="Arial" w:hAnsi="Verdana" w:cs="Arial"/>
          <w:sz w:val="18"/>
          <w:szCs w:val="18"/>
        </w:rPr>
      </w:pPr>
    </w:p>
    <w:p w14:paraId="289BDC6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E640AB9"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EFC663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b/>
          <w:sz w:val="18"/>
          <w:szCs w:val="18"/>
        </w:rPr>
        <w:t>Armado de Fierros</w:t>
      </w:r>
    </w:p>
    <w:p w14:paraId="13E98A4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16A4772" w14:textId="77777777" w:rsidR="002558DD" w:rsidRPr="00AD6CDE" w:rsidRDefault="002558DD" w:rsidP="002558DD">
      <w:pPr>
        <w:widowControl w:val="0"/>
        <w:autoSpaceDE w:val="0"/>
        <w:autoSpaceDN w:val="0"/>
        <w:jc w:val="both"/>
        <w:rPr>
          <w:rFonts w:ascii="Verdana" w:eastAsia="Arial" w:hAnsi="Verdana" w:cs="Arial"/>
          <w:sz w:val="18"/>
          <w:szCs w:val="18"/>
        </w:rPr>
      </w:pPr>
    </w:p>
    <w:p w14:paraId="654393B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dispondrá un sitio específico en la obra para el doblado y preparación de armaduras con las herramientas adecuadas.</w:t>
      </w:r>
    </w:p>
    <w:p w14:paraId="6C87A3C2" w14:textId="77777777" w:rsidR="002558DD" w:rsidRPr="00AD6CDE" w:rsidRDefault="002558DD" w:rsidP="002558DD">
      <w:pPr>
        <w:widowControl w:val="0"/>
        <w:autoSpaceDE w:val="0"/>
        <w:autoSpaceDN w:val="0"/>
        <w:jc w:val="both"/>
        <w:rPr>
          <w:rFonts w:ascii="Verdana" w:eastAsia="Arial" w:hAnsi="Verdana" w:cs="Arial"/>
          <w:sz w:val="18"/>
          <w:szCs w:val="18"/>
        </w:rPr>
      </w:pPr>
    </w:p>
    <w:p w14:paraId="2AA2369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146ADD" w14:textId="77777777" w:rsidR="002558DD" w:rsidRPr="00AD6CDE" w:rsidRDefault="002558DD" w:rsidP="002558DD">
      <w:pPr>
        <w:widowControl w:val="0"/>
        <w:autoSpaceDE w:val="0"/>
        <w:autoSpaceDN w:val="0"/>
        <w:jc w:val="both"/>
        <w:rPr>
          <w:rFonts w:ascii="Verdana" w:eastAsia="Arial" w:hAnsi="Verdana" w:cs="Arial"/>
          <w:sz w:val="18"/>
          <w:szCs w:val="18"/>
        </w:rPr>
      </w:pPr>
    </w:p>
    <w:p w14:paraId="2654626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E4EB84C" w14:textId="77777777" w:rsidR="002558DD" w:rsidRPr="00AD6CDE" w:rsidRDefault="002558DD" w:rsidP="002558DD">
      <w:pPr>
        <w:widowControl w:val="0"/>
        <w:autoSpaceDE w:val="0"/>
        <w:autoSpaceDN w:val="0"/>
        <w:jc w:val="both"/>
        <w:rPr>
          <w:rFonts w:ascii="Verdana" w:eastAsia="Arial" w:hAnsi="Verdana" w:cs="Arial"/>
          <w:sz w:val="18"/>
          <w:szCs w:val="18"/>
        </w:rPr>
      </w:pPr>
    </w:p>
    <w:p w14:paraId="7D00F0A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281D4DF3" w14:textId="77777777" w:rsidR="002558DD" w:rsidRPr="00AD6CDE" w:rsidRDefault="002558DD" w:rsidP="002558DD">
      <w:pPr>
        <w:widowControl w:val="0"/>
        <w:autoSpaceDE w:val="0"/>
        <w:autoSpaceDN w:val="0"/>
        <w:jc w:val="both"/>
        <w:rPr>
          <w:rFonts w:ascii="Verdana" w:eastAsia="Arial" w:hAnsi="Verdana" w:cs="Arial"/>
          <w:sz w:val="18"/>
          <w:szCs w:val="18"/>
        </w:rPr>
      </w:pPr>
    </w:p>
    <w:p w14:paraId="074432E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El radio mínimo de doblado, así como las longitudes de patillas y ganchos, deberá respetar lo indicado en planos constructivos y la normativa CBH-87.</w:t>
      </w:r>
    </w:p>
    <w:p w14:paraId="5E628B28" w14:textId="77777777" w:rsidR="002558DD" w:rsidRPr="00AD6CDE" w:rsidRDefault="002558DD" w:rsidP="002558DD">
      <w:pPr>
        <w:widowControl w:val="0"/>
        <w:autoSpaceDE w:val="0"/>
        <w:autoSpaceDN w:val="0"/>
        <w:jc w:val="both"/>
        <w:rPr>
          <w:rFonts w:ascii="Verdana" w:eastAsia="Arial" w:hAnsi="Verdana" w:cs="Arial"/>
          <w:sz w:val="18"/>
          <w:szCs w:val="18"/>
        </w:rPr>
      </w:pPr>
    </w:p>
    <w:p w14:paraId="05816E4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171419C" w14:textId="77777777" w:rsidR="002558DD" w:rsidRPr="00AD6CDE" w:rsidRDefault="002558DD" w:rsidP="002558DD">
      <w:pPr>
        <w:widowControl w:val="0"/>
        <w:autoSpaceDE w:val="0"/>
        <w:autoSpaceDN w:val="0"/>
        <w:jc w:val="both"/>
        <w:rPr>
          <w:rFonts w:ascii="Verdana" w:eastAsia="Arial" w:hAnsi="Verdana" w:cs="Arial"/>
          <w:sz w:val="18"/>
          <w:szCs w:val="18"/>
        </w:rPr>
      </w:pPr>
    </w:p>
    <w:p w14:paraId="00EEDC0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67B0680"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8B54B2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Empalmes en las barras</w:t>
      </w:r>
    </w:p>
    <w:p w14:paraId="7E11A0C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05523C01" w14:textId="77777777" w:rsidR="002558DD" w:rsidRPr="00AD6CDE" w:rsidRDefault="002558DD" w:rsidP="002558DD">
      <w:pPr>
        <w:widowControl w:val="0"/>
        <w:autoSpaceDE w:val="0"/>
        <w:autoSpaceDN w:val="0"/>
        <w:jc w:val="both"/>
        <w:rPr>
          <w:rFonts w:ascii="Verdana" w:eastAsia="Arial" w:hAnsi="Verdana" w:cs="Arial"/>
          <w:sz w:val="18"/>
          <w:szCs w:val="18"/>
        </w:rPr>
      </w:pPr>
    </w:p>
    <w:p w14:paraId="3ED4A4F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C87C53" w14:textId="77777777" w:rsidR="002558DD" w:rsidRPr="00AD6CDE" w:rsidRDefault="002558DD" w:rsidP="002558DD">
      <w:pPr>
        <w:widowControl w:val="0"/>
        <w:autoSpaceDE w:val="0"/>
        <w:autoSpaceDN w:val="0"/>
        <w:jc w:val="both"/>
        <w:rPr>
          <w:rFonts w:ascii="Verdana" w:eastAsia="Arial" w:hAnsi="Verdana" w:cs="Arial"/>
          <w:sz w:val="18"/>
          <w:szCs w:val="18"/>
        </w:rPr>
      </w:pPr>
    </w:p>
    <w:p w14:paraId="6C5686F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4E85AE7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981FBB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b) En toda la longitud del empalme se colocarán armaduras transversales suplementarias para mejorar las condiciones del empalme, cuando sea necesario.</w:t>
      </w:r>
    </w:p>
    <w:p w14:paraId="0AA387E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A2A27B" w14:textId="77777777" w:rsidR="002558DD" w:rsidRPr="00AD6CDE" w:rsidRDefault="002558DD" w:rsidP="002558DD">
      <w:pPr>
        <w:widowControl w:val="0"/>
        <w:autoSpaceDE w:val="0"/>
        <w:autoSpaceDN w:val="0"/>
        <w:jc w:val="both"/>
        <w:rPr>
          <w:rFonts w:ascii="Verdana" w:eastAsia="Arial" w:hAnsi="Verdana" w:cs="Arial"/>
          <w:sz w:val="18"/>
          <w:szCs w:val="18"/>
        </w:rPr>
      </w:pPr>
    </w:p>
    <w:p w14:paraId="00402D8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Mezclado</w:t>
      </w:r>
    </w:p>
    <w:p w14:paraId="391FCD5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y deseablemente por peso. Para esta tarea:</w:t>
      </w:r>
    </w:p>
    <w:p w14:paraId="1415640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Sé utilizarán una o más hormigoneras de capacidad adecuada y se empleará personal especializado para su manejo.</w:t>
      </w:r>
    </w:p>
    <w:p w14:paraId="13AAB46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Periódicamente se verificará la uniformidad del mezclado.</w:t>
      </w:r>
    </w:p>
    <w:p w14:paraId="16D7FA8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Los materiales componentes serán introducidos en el orden siguiente:</w:t>
      </w:r>
    </w:p>
    <w:p w14:paraId="76B2294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1º Una parte del agua del mezclado (aproximadamente la mitad)</w:t>
      </w:r>
    </w:p>
    <w:p w14:paraId="2BE7C4F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57C2EF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3º La grava.</w:t>
      </w:r>
    </w:p>
    <w:p w14:paraId="3821AD0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4º El resto del agua de amasado.</w:t>
      </w:r>
    </w:p>
    <w:p w14:paraId="7EF747CB"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8A32A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C70179" w14:textId="77777777" w:rsidR="002558DD" w:rsidRPr="00AD6CDE" w:rsidRDefault="002558DD" w:rsidP="002558DD">
      <w:pPr>
        <w:widowControl w:val="0"/>
        <w:autoSpaceDE w:val="0"/>
        <w:autoSpaceDN w:val="0"/>
        <w:jc w:val="both"/>
        <w:rPr>
          <w:rFonts w:ascii="Verdana" w:eastAsia="Arial" w:hAnsi="Verdana" w:cs="Arial"/>
          <w:sz w:val="18"/>
          <w:szCs w:val="18"/>
        </w:rPr>
      </w:pPr>
    </w:p>
    <w:p w14:paraId="249044B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4DA8FE71" w14:textId="77777777" w:rsidR="002558DD" w:rsidRPr="00AD6CDE" w:rsidRDefault="002558DD" w:rsidP="002558DD">
      <w:pPr>
        <w:widowControl w:val="0"/>
        <w:autoSpaceDE w:val="0"/>
        <w:autoSpaceDN w:val="0"/>
        <w:jc w:val="both"/>
        <w:rPr>
          <w:rFonts w:ascii="Verdana" w:eastAsia="Arial" w:hAnsi="Verdana" w:cs="Arial"/>
          <w:sz w:val="18"/>
          <w:szCs w:val="18"/>
        </w:rPr>
      </w:pPr>
    </w:p>
    <w:p w14:paraId="6736065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1E9E613F"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3D056A5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Transporte</w:t>
      </w:r>
    </w:p>
    <w:p w14:paraId="13CDEEF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544AC5" w14:textId="77777777" w:rsidR="002558DD" w:rsidRPr="00AD6CDE" w:rsidRDefault="002558DD" w:rsidP="002558DD">
      <w:pPr>
        <w:widowControl w:val="0"/>
        <w:autoSpaceDE w:val="0"/>
        <w:autoSpaceDN w:val="0"/>
        <w:jc w:val="both"/>
        <w:rPr>
          <w:rFonts w:ascii="Verdana" w:eastAsia="Arial" w:hAnsi="Verdana" w:cs="Arial"/>
          <w:sz w:val="18"/>
          <w:szCs w:val="18"/>
        </w:rPr>
      </w:pPr>
    </w:p>
    <w:p w14:paraId="62C562B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496A2AE7" w14:textId="77777777" w:rsidR="002558DD" w:rsidRPr="00AD6CDE" w:rsidRDefault="002558DD" w:rsidP="002558DD">
      <w:pPr>
        <w:widowControl w:val="0"/>
        <w:autoSpaceDE w:val="0"/>
        <w:autoSpaceDN w:val="0"/>
        <w:jc w:val="both"/>
        <w:rPr>
          <w:rFonts w:ascii="Verdana" w:eastAsia="Arial" w:hAnsi="Verdana" w:cs="Arial"/>
          <w:sz w:val="18"/>
          <w:szCs w:val="18"/>
        </w:rPr>
      </w:pPr>
    </w:p>
    <w:p w14:paraId="08FCC0E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3802CDC"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4745EBC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Hormigonado</w:t>
      </w:r>
    </w:p>
    <w:p w14:paraId="60742FA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hormigonado deberá cumplir con las exigencias y requisitos establecidos en la Norma CBH-87 para hormigones.</w:t>
      </w:r>
    </w:p>
    <w:p w14:paraId="6454F022" w14:textId="77777777" w:rsidR="002558DD" w:rsidRPr="00AD6CDE" w:rsidRDefault="002558DD" w:rsidP="002558DD">
      <w:pPr>
        <w:widowControl w:val="0"/>
        <w:autoSpaceDE w:val="0"/>
        <w:autoSpaceDN w:val="0"/>
        <w:jc w:val="both"/>
        <w:rPr>
          <w:rFonts w:ascii="Verdana" w:eastAsia="Arial" w:hAnsi="Verdana" w:cs="Arial"/>
          <w:sz w:val="18"/>
          <w:szCs w:val="18"/>
        </w:rPr>
      </w:pPr>
    </w:p>
    <w:p w14:paraId="298D39B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procederá al vaciado de los elementos estructurales sin antes contar con la autorización del Inspector de proyecto.</w:t>
      </w:r>
    </w:p>
    <w:p w14:paraId="29EC1ADE" w14:textId="77777777" w:rsidR="002558DD" w:rsidRPr="00AD6CDE" w:rsidRDefault="002558DD" w:rsidP="002558DD">
      <w:pPr>
        <w:widowControl w:val="0"/>
        <w:autoSpaceDE w:val="0"/>
        <w:autoSpaceDN w:val="0"/>
        <w:jc w:val="both"/>
        <w:rPr>
          <w:rFonts w:ascii="Verdana" w:eastAsia="Arial" w:hAnsi="Verdana" w:cs="Arial"/>
          <w:sz w:val="18"/>
          <w:szCs w:val="18"/>
        </w:rPr>
      </w:pPr>
    </w:p>
    <w:p w14:paraId="61CF740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vaciado del hormigón se realizará de acuerdo a un plan de trabajo previamente autorizado por el Inspector de proyecto.</w:t>
      </w:r>
    </w:p>
    <w:p w14:paraId="6EA28E39" w14:textId="77777777" w:rsidR="002558DD" w:rsidRPr="00AD6CDE" w:rsidRDefault="002558DD" w:rsidP="002558DD">
      <w:pPr>
        <w:widowControl w:val="0"/>
        <w:autoSpaceDE w:val="0"/>
        <w:autoSpaceDN w:val="0"/>
        <w:jc w:val="both"/>
        <w:rPr>
          <w:rFonts w:ascii="Verdana" w:eastAsia="Arial" w:hAnsi="Verdana" w:cs="Arial"/>
          <w:sz w:val="18"/>
          <w:szCs w:val="18"/>
        </w:rPr>
      </w:pPr>
    </w:p>
    <w:p w14:paraId="6D37199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5DCA910" w14:textId="77777777" w:rsidR="002558DD" w:rsidRPr="00AD6CDE" w:rsidRDefault="002558DD" w:rsidP="002558DD">
      <w:pPr>
        <w:widowControl w:val="0"/>
        <w:autoSpaceDE w:val="0"/>
        <w:autoSpaceDN w:val="0"/>
        <w:jc w:val="both"/>
        <w:rPr>
          <w:rFonts w:ascii="Verdana" w:eastAsia="Arial" w:hAnsi="Verdana" w:cs="Arial"/>
          <w:sz w:val="18"/>
          <w:szCs w:val="18"/>
        </w:rPr>
      </w:pPr>
    </w:p>
    <w:p w14:paraId="2D4EBF7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que no se indiquen las juntas constructivas en el proyecto, el Inspector de proyecto indicará donde pueden hacerse las juntas constructivas.</w:t>
      </w:r>
    </w:p>
    <w:p w14:paraId="41147E1E" w14:textId="77777777" w:rsidR="002558DD" w:rsidRPr="00AD6CDE" w:rsidRDefault="002558DD" w:rsidP="002558DD">
      <w:pPr>
        <w:widowControl w:val="0"/>
        <w:autoSpaceDE w:val="0"/>
        <w:autoSpaceDN w:val="0"/>
        <w:jc w:val="both"/>
        <w:rPr>
          <w:rFonts w:ascii="Verdana" w:eastAsia="Arial" w:hAnsi="Verdana" w:cs="Arial"/>
          <w:sz w:val="18"/>
          <w:szCs w:val="18"/>
        </w:rPr>
      </w:pPr>
    </w:p>
    <w:p w14:paraId="4A3713B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siguientes prohibiciones para el hormigonado deben tenerse en cuenta:</w:t>
      </w:r>
    </w:p>
    <w:p w14:paraId="3DFC7D58" w14:textId="77777777" w:rsidR="002558DD" w:rsidRPr="00AD6CDE" w:rsidRDefault="002558DD" w:rsidP="00571464">
      <w:pPr>
        <w:widowControl w:val="0"/>
        <w:numPr>
          <w:ilvl w:val="0"/>
          <w:numId w:val="95"/>
        </w:numPr>
        <w:autoSpaceDE w:val="0"/>
        <w:autoSpaceDN w:val="0"/>
        <w:jc w:val="both"/>
        <w:rPr>
          <w:rFonts w:ascii="Verdana" w:eastAsia="Arial" w:hAnsi="Verdana" w:cs="Arial"/>
          <w:sz w:val="18"/>
          <w:szCs w:val="18"/>
        </w:rPr>
      </w:pPr>
      <w:r w:rsidRPr="00AD6CDE">
        <w:rPr>
          <w:rFonts w:ascii="Verdana" w:eastAsia="Arial" w:hAnsi="Verdana" w:cs="Arial"/>
          <w:sz w:val="18"/>
          <w:szCs w:val="18"/>
        </w:rPr>
        <w:t>La temperatura de vaciado no será menor a 5°C.</w:t>
      </w:r>
    </w:p>
    <w:p w14:paraId="1A616A58" w14:textId="77777777" w:rsidR="002558DD" w:rsidRPr="00AD6CDE" w:rsidRDefault="002558DD" w:rsidP="00571464">
      <w:pPr>
        <w:widowControl w:val="0"/>
        <w:numPr>
          <w:ilvl w:val="0"/>
          <w:numId w:val="95"/>
        </w:numPr>
        <w:autoSpaceDE w:val="0"/>
        <w:autoSpaceDN w:val="0"/>
        <w:jc w:val="both"/>
        <w:rPr>
          <w:rFonts w:ascii="Verdana" w:eastAsia="Arial" w:hAnsi="Verdana" w:cs="Arial"/>
          <w:sz w:val="18"/>
          <w:szCs w:val="18"/>
        </w:rPr>
      </w:pPr>
      <w:r w:rsidRPr="00AD6CDE">
        <w:rPr>
          <w:rFonts w:ascii="Verdana" w:eastAsia="Arial" w:hAnsi="Verdana" w:cs="Arial"/>
          <w:sz w:val="18"/>
          <w:szCs w:val="18"/>
        </w:rPr>
        <w:t>No podrá efectuarse el vaciado durante la lluvia.</w:t>
      </w:r>
    </w:p>
    <w:p w14:paraId="26396F7D" w14:textId="77777777" w:rsidR="002558DD" w:rsidRPr="00AD6CDE" w:rsidRDefault="002558DD" w:rsidP="00571464">
      <w:pPr>
        <w:widowControl w:val="0"/>
        <w:numPr>
          <w:ilvl w:val="0"/>
          <w:numId w:val="95"/>
        </w:numPr>
        <w:autoSpaceDE w:val="0"/>
        <w:autoSpaceDN w:val="0"/>
        <w:jc w:val="both"/>
        <w:rPr>
          <w:rFonts w:ascii="Verdana" w:eastAsia="Arial" w:hAnsi="Verdana" w:cs="Arial"/>
          <w:sz w:val="18"/>
          <w:szCs w:val="18"/>
        </w:rPr>
      </w:pPr>
      <w:r w:rsidRPr="00AD6CDE">
        <w:rPr>
          <w:rFonts w:ascii="Verdana" w:eastAsia="Arial" w:hAnsi="Verdana" w:cs="Arial"/>
          <w:sz w:val="18"/>
          <w:szCs w:val="18"/>
        </w:rPr>
        <w:t>No será permitido disponer de grandes cantidades de hormigón en un solo lugar para esparcirlo posteriormente.</w:t>
      </w:r>
    </w:p>
    <w:p w14:paraId="0476C6C3" w14:textId="77777777" w:rsidR="002558DD" w:rsidRPr="00AD6CDE" w:rsidRDefault="002558DD" w:rsidP="00571464">
      <w:pPr>
        <w:widowControl w:val="0"/>
        <w:numPr>
          <w:ilvl w:val="0"/>
          <w:numId w:val="95"/>
        </w:numPr>
        <w:autoSpaceDE w:val="0"/>
        <w:autoSpaceDN w:val="0"/>
        <w:jc w:val="both"/>
        <w:rPr>
          <w:rFonts w:ascii="Verdana" w:eastAsia="Arial" w:hAnsi="Verdana" w:cs="Arial"/>
          <w:sz w:val="18"/>
          <w:szCs w:val="18"/>
        </w:rPr>
      </w:pPr>
      <w:r w:rsidRPr="00AD6CDE">
        <w:rPr>
          <w:rFonts w:ascii="Verdana" w:eastAsia="Arial" w:hAnsi="Verdana" w:cs="Arial"/>
          <w:sz w:val="18"/>
          <w:szCs w:val="18"/>
        </w:rPr>
        <w:t>Por ningún motivo se podrá agregar agua en el momento de hormigonar.</w:t>
      </w:r>
    </w:p>
    <w:p w14:paraId="5BB3CABB" w14:textId="77777777" w:rsidR="002558DD" w:rsidRPr="00AD6CDE" w:rsidRDefault="002558DD" w:rsidP="002558DD">
      <w:pPr>
        <w:widowControl w:val="0"/>
        <w:autoSpaceDE w:val="0"/>
        <w:autoSpaceDN w:val="0"/>
        <w:jc w:val="both"/>
        <w:rPr>
          <w:rFonts w:ascii="Verdana" w:eastAsia="Arial" w:hAnsi="Verdana" w:cs="Arial"/>
          <w:sz w:val="18"/>
          <w:szCs w:val="18"/>
        </w:rPr>
      </w:pPr>
    </w:p>
    <w:p w14:paraId="1B75420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espesor máximo de la capa de hormigón no deberá exceder a 20 cm para permitir una compactación eficaz.</w:t>
      </w:r>
    </w:p>
    <w:p w14:paraId="7C71BA36" w14:textId="77777777" w:rsidR="002558DD" w:rsidRPr="00AD6CDE" w:rsidRDefault="002558DD" w:rsidP="002558DD">
      <w:pPr>
        <w:widowControl w:val="0"/>
        <w:autoSpaceDE w:val="0"/>
        <w:autoSpaceDN w:val="0"/>
        <w:jc w:val="both"/>
        <w:rPr>
          <w:rFonts w:ascii="Verdana" w:eastAsia="Arial" w:hAnsi="Verdana" w:cs="Arial"/>
          <w:sz w:val="18"/>
          <w:szCs w:val="18"/>
        </w:rPr>
      </w:pPr>
    </w:p>
    <w:p w14:paraId="32019D0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velocidad del vaciado será la suficiente para garantizar que el hormigón se mantenga plástico en todo momento.</w:t>
      </w:r>
    </w:p>
    <w:p w14:paraId="02F12514" w14:textId="77777777" w:rsidR="002558DD" w:rsidRPr="00AD6CDE" w:rsidRDefault="002558DD" w:rsidP="002558DD">
      <w:pPr>
        <w:widowControl w:val="0"/>
        <w:autoSpaceDE w:val="0"/>
        <w:autoSpaceDN w:val="0"/>
        <w:jc w:val="both"/>
        <w:rPr>
          <w:rFonts w:ascii="Verdana" w:eastAsia="Arial" w:hAnsi="Verdana" w:cs="Arial"/>
          <w:sz w:val="18"/>
          <w:szCs w:val="18"/>
        </w:rPr>
      </w:pPr>
    </w:p>
    <w:p w14:paraId="7828317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podrá verter el hormigón en caída libre desde alturas superiores a 1,50 m, debiendo en este caso utilizar canalones, embudos o ductos.</w:t>
      </w:r>
    </w:p>
    <w:p w14:paraId="38FE0A08" w14:textId="77777777" w:rsidR="002558DD" w:rsidRPr="00AD6CDE" w:rsidRDefault="002558DD" w:rsidP="002558DD">
      <w:pPr>
        <w:widowControl w:val="0"/>
        <w:autoSpaceDE w:val="0"/>
        <w:autoSpaceDN w:val="0"/>
        <w:jc w:val="both"/>
        <w:rPr>
          <w:rFonts w:ascii="Verdana" w:eastAsia="Arial" w:hAnsi="Verdana" w:cs="Arial"/>
          <w:sz w:val="18"/>
          <w:szCs w:val="18"/>
        </w:rPr>
      </w:pPr>
    </w:p>
    <w:p w14:paraId="04D3AC0D"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Compactación</w:t>
      </w:r>
    </w:p>
    <w:p w14:paraId="477C2BB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01A5DFC7" w14:textId="77777777" w:rsidR="002558DD" w:rsidRPr="00AD6CDE" w:rsidRDefault="002558DD" w:rsidP="002558DD">
      <w:pPr>
        <w:widowControl w:val="0"/>
        <w:autoSpaceDE w:val="0"/>
        <w:autoSpaceDN w:val="0"/>
        <w:jc w:val="both"/>
        <w:rPr>
          <w:rFonts w:ascii="Verdana" w:eastAsia="Arial" w:hAnsi="Verdana" w:cs="Arial"/>
          <w:sz w:val="18"/>
          <w:szCs w:val="18"/>
        </w:rPr>
      </w:pPr>
    </w:p>
    <w:p w14:paraId="5386960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vibrado será realizado mediante vibradoras de inmersión y alta frecuencia que deberán ser manejadas por obreros con experiencia en la actividad.</w:t>
      </w:r>
    </w:p>
    <w:p w14:paraId="6D368859" w14:textId="77777777" w:rsidR="002558DD" w:rsidRPr="00AD6CDE" w:rsidRDefault="002558DD" w:rsidP="002558DD">
      <w:pPr>
        <w:widowControl w:val="0"/>
        <w:autoSpaceDE w:val="0"/>
        <w:autoSpaceDN w:val="0"/>
        <w:jc w:val="both"/>
        <w:rPr>
          <w:rFonts w:ascii="Verdana" w:eastAsia="Arial" w:hAnsi="Verdana" w:cs="Arial"/>
          <w:sz w:val="18"/>
          <w:szCs w:val="18"/>
        </w:rPr>
      </w:pPr>
    </w:p>
    <w:p w14:paraId="6019A2A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De ninguna manera se permitirá el uso de las vibradoras para el transporte de la mezcla o la distribución dentro del encofrado.</w:t>
      </w:r>
    </w:p>
    <w:p w14:paraId="52820FA0" w14:textId="77777777" w:rsidR="002558DD" w:rsidRPr="00AD6CDE" w:rsidRDefault="002558DD" w:rsidP="002558DD">
      <w:pPr>
        <w:widowControl w:val="0"/>
        <w:autoSpaceDE w:val="0"/>
        <w:autoSpaceDN w:val="0"/>
        <w:jc w:val="both"/>
        <w:rPr>
          <w:rFonts w:ascii="Verdana" w:eastAsia="Arial" w:hAnsi="Verdana" w:cs="Arial"/>
          <w:sz w:val="18"/>
          <w:szCs w:val="18"/>
        </w:rPr>
      </w:pPr>
    </w:p>
    <w:p w14:paraId="629E4BF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DD5DAB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vibradoras serán introducidas en puntos equidistantes a 45 cm entre sí y durante 5 a 15 segundos para evitar la disgregación.</w:t>
      </w:r>
    </w:p>
    <w:p w14:paraId="4035567B" w14:textId="77777777" w:rsidR="002558DD" w:rsidRPr="00AD6CDE" w:rsidRDefault="002558DD" w:rsidP="002558DD">
      <w:pPr>
        <w:widowControl w:val="0"/>
        <w:autoSpaceDE w:val="0"/>
        <w:autoSpaceDN w:val="0"/>
        <w:jc w:val="both"/>
        <w:rPr>
          <w:rFonts w:ascii="Verdana" w:eastAsia="Arial" w:hAnsi="Verdana" w:cs="Arial"/>
          <w:sz w:val="18"/>
          <w:szCs w:val="18"/>
        </w:rPr>
      </w:pPr>
    </w:p>
    <w:p w14:paraId="5943940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Las vibradoras se introducirán y retirarán lentamente y en posición vertical o ligeramente inclinadas tal que se eliminen los huecos o burbujas de aire en el interior de la masa, evitando la disgregación de </w:t>
      </w:r>
      <w:r w:rsidRPr="00AD6CDE">
        <w:rPr>
          <w:rFonts w:ascii="Verdana" w:eastAsia="Arial" w:hAnsi="Verdana" w:cs="Arial"/>
          <w:sz w:val="18"/>
          <w:szCs w:val="18"/>
        </w:rPr>
        <w:lastRenderedPageBreak/>
        <w:t>los agregados.</w:t>
      </w:r>
    </w:p>
    <w:p w14:paraId="1091FD13" w14:textId="77777777" w:rsidR="002558DD" w:rsidRPr="00AD6CDE" w:rsidRDefault="002558DD" w:rsidP="002558DD">
      <w:pPr>
        <w:widowControl w:val="0"/>
        <w:autoSpaceDE w:val="0"/>
        <w:autoSpaceDN w:val="0"/>
        <w:jc w:val="both"/>
        <w:rPr>
          <w:rFonts w:ascii="Verdana" w:eastAsia="Arial" w:hAnsi="Verdana" w:cs="Arial"/>
          <w:sz w:val="18"/>
          <w:szCs w:val="18"/>
        </w:rPr>
      </w:pPr>
    </w:p>
    <w:p w14:paraId="4BA68E6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compactado del hormigón se completará con un apisonado manual del hormigón y un golpeteo de los encofrados.</w:t>
      </w:r>
    </w:p>
    <w:p w14:paraId="4FB1F0B7" w14:textId="77777777" w:rsidR="002558DD" w:rsidRPr="00AD6CDE" w:rsidRDefault="002558DD" w:rsidP="002558DD">
      <w:pPr>
        <w:widowControl w:val="0"/>
        <w:autoSpaceDE w:val="0"/>
        <w:autoSpaceDN w:val="0"/>
        <w:jc w:val="both"/>
        <w:rPr>
          <w:rFonts w:ascii="Verdana" w:eastAsia="Arial" w:hAnsi="Verdana" w:cs="Arial"/>
          <w:sz w:val="18"/>
          <w:szCs w:val="18"/>
        </w:rPr>
      </w:pPr>
    </w:p>
    <w:p w14:paraId="786C7A8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compactación manual del hormigón mediante varillas de hierro será usada solo bajo autorización de Inspector de proyecto.</w:t>
      </w:r>
    </w:p>
    <w:p w14:paraId="74A4F237" w14:textId="77777777" w:rsidR="002558DD" w:rsidRPr="00AD6CDE" w:rsidRDefault="002558DD" w:rsidP="002558DD">
      <w:pPr>
        <w:widowControl w:val="0"/>
        <w:autoSpaceDE w:val="0"/>
        <w:autoSpaceDN w:val="0"/>
        <w:jc w:val="both"/>
        <w:rPr>
          <w:rFonts w:ascii="Verdana" w:eastAsia="Arial" w:hAnsi="Verdana" w:cs="Arial"/>
          <w:sz w:val="18"/>
          <w:szCs w:val="18"/>
        </w:rPr>
      </w:pPr>
    </w:p>
    <w:p w14:paraId="76ED274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Desencofrado</w:t>
      </w:r>
    </w:p>
    <w:p w14:paraId="0308E66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7AB60A" w14:textId="77777777" w:rsidR="002558DD" w:rsidRPr="00AD6CDE" w:rsidRDefault="002558DD" w:rsidP="002558DD">
      <w:pPr>
        <w:widowControl w:val="0"/>
        <w:autoSpaceDE w:val="0"/>
        <w:autoSpaceDN w:val="0"/>
        <w:jc w:val="both"/>
        <w:rPr>
          <w:rFonts w:ascii="Verdana" w:eastAsia="Arial" w:hAnsi="Verdana" w:cs="Arial"/>
          <w:sz w:val="18"/>
          <w:szCs w:val="18"/>
        </w:rPr>
      </w:pPr>
    </w:p>
    <w:p w14:paraId="09A643D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4A85BEBA" w14:textId="77777777" w:rsidR="002558DD" w:rsidRPr="00AD6CDE" w:rsidRDefault="002558DD" w:rsidP="002558DD">
      <w:pPr>
        <w:widowControl w:val="0"/>
        <w:autoSpaceDE w:val="0"/>
        <w:autoSpaceDN w:val="0"/>
        <w:jc w:val="both"/>
        <w:rPr>
          <w:rFonts w:ascii="Verdana" w:eastAsia="Arial" w:hAnsi="Verdana" w:cs="Arial"/>
          <w:sz w:val="18"/>
          <w:szCs w:val="18"/>
        </w:rPr>
      </w:pPr>
    </w:p>
    <w:p w14:paraId="07F2CD8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C36C78" w14:textId="77777777" w:rsidR="002558DD" w:rsidRPr="00AD6CDE" w:rsidRDefault="002558DD" w:rsidP="002558DD">
      <w:pPr>
        <w:widowControl w:val="0"/>
        <w:autoSpaceDE w:val="0"/>
        <w:autoSpaceDN w:val="0"/>
        <w:jc w:val="both"/>
        <w:rPr>
          <w:rFonts w:ascii="Verdana" w:eastAsia="Arial" w:hAnsi="Verdana" w:cs="Arial"/>
          <w:sz w:val="18"/>
          <w:szCs w:val="18"/>
        </w:rPr>
      </w:pPr>
    </w:p>
    <w:p w14:paraId="4C24E27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superiores en superficies inclinadas deberán ser removidos tan pronto como el hormigón tenga suficiente resistencia para no escurrir.</w:t>
      </w:r>
    </w:p>
    <w:p w14:paraId="3E105215" w14:textId="77777777" w:rsidR="002558DD" w:rsidRPr="00AD6CDE" w:rsidRDefault="002558DD" w:rsidP="002558DD">
      <w:pPr>
        <w:widowControl w:val="0"/>
        <w:autoSpaceDE w:val="0"/>
        <w:autoSpaceDN w:val="0"/>
        <w:jc w:val="both"/>
        <w:rPr>
          <w:rFonts w:ascii="Verdana" w:eastAsia="Arial" w:hAnsi="Verdana" w:cs="Arial"/>
          <w:sz w:val="18"/>
          <w:szCs w:val="18"/>
        </w:rPr>
      </w:pPr>
    </w:p>
    <w:p w14:paraId="1329D69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tiempos de desencofrado serán los indicados en el proyecto (planos y/o memoria de cálculo) y lo indicado en la norma CBH-87.</w:t>
      </w:r>
    </w:p>
    <w:p w14:paraId="4719DBA2" w14:textId="77777777" w:rsidR="002558DD" w:rsidRPr="00AD6CDE" w:rsidRDefault="002558DD" w:rsidP="002558DD">
      <w:pPr>
        <w:widowControl w:val="0"/>
        <w:autoSpaceDE w:val="0"/>
        <w:autoSpaceDN w:val="0"/>
        <w:jc w:val="both"/>
        <w:rPr>
          <w:rFonts w:ascii="Verdana" w:eastAsia="Arial" w:hAnsi="Verdana" w:cs="Arial"/>
          <w:sz w:val="18"/>
          <w:szCs w:val="18"/>
        </w:rPr>
      </w:pPr>
    </w:p>
    <w:p w14:paraId="460BB6F5"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Protección y Curado</w:t>
      </w:r>
    </w:p>
    <w:p w14:paraId="4A76BE6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Una vez vaciado el hormigón fresco, deberá protegerse contra la lluvia, el viento, sol y en general contra toda acción que lo perjudique.</w:t>
      </w:r>
    </w:p>
    <w:p w14:paraId="48744B3E" w14:textId="77777777" w:rsidR="002558DD" w:rsidRPr="00AD6CDE" w:rsidRDefault="002558DD" w:rsidP="002558DD">
      <w:pPr>
        <w:widowControl w:val="0"/>
        <w:autoSpaceDE w:val="0"/>
        <w:autoSpaceDN w:val="0"/>
        <w:jc w:val="both"/>
        <w:rPr>
          <w:rFonts w:ascii="Verdana" w:eastAsia="Arial" w:hAnsi="Verdana" w:cs="Arial"/>
          <w:sz w:val="18"/>
          <w:szCs w:val="18"/>
        </w:rPr>
      </w:pPr>
    </w:p>
    <w:p w14:paraId="307755B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protegido manteniéndose a una temperatura superior a 5°C por lo menos durante 96 horas.</w:t>
      </w:r>
    </w:p>
    <w:p w14:paraId="6D208FFE" w14:textId="77777777" w:rsidR="002558DD" w:rsidRPr="00AD6CDE" w:rsidRDefault="002558DD" w:rsidP="002558DD">
      <w:pPr>
        <w:widowControl w:val="0"/>
        <w:autoSpaceDE w:val="0"/>
        <w:autoSpaceDN w:val="0"/>
        <w:jc w:val="both"/>
        <w:rPr>
          <w:rFonts w:ascii="Verdana" w:eastAsia="Arial" w:hAnsi="Verdana" w:cs="Arial"/>
          <w:sz w:val="18"/>
          <w:szCs w:val="18"/>
        </w:rPr>
      </w:pPr>
    </w:p>
    <w:p w14:paraId="1540F1C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88CF96" w14:textId="77777777" w:rsidR="002558DD" w:rsidRPr="00AD6CDE" w:rsidRDefault="002558DD" w:rsidP="002558DD">
      <w:pPr>
        <w:widowControl w:val="0"/>
        <w:autoSpaceDE w:val="0"/>
        <w:autoSpaceDN w:val="0"/>
        <w:jc w:val="both"/>
        <w:rPr>
          <w:rFonts w:ascii="Verdana" w:eastAsia="Arial" w:hAnsi="Verdana" w:cs="Arial"/>
          <w:sz w:val="18"/>
          <w:szCs w:val="18"/>
        </w:rPr>
      </w:pPr>
    </w:p>
    <w:p w14:paraId="56909B5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la construcción, queda prohibido aplicar cargas, acumular materiales o maquinarias que signifiquen un peligro en la estabilidad de la estructura.</w:t>
      </w:r>
    </w:p>
    <w:p w14:paraId="04A4172D" w14:textId="77777777" w:rsidR="002558DD" w:rsidRPr="00AD6CDE" w:rsidRDefault="002558DD" w:rsidP="002558DD">
      <w:pPr>
        <w:widowControl w:val="0"/>
        <w:autoSpaceDE w:val="0"/>
        <w:autoSpaceDN w:val="0"/>
        <w:jc w:val="both"/>
        <w:rPr>
          <w:rFonts w:ascii="Verdana" w:eastAsia="Arial" w:hAnsi="Verdana" w:cs="Arial"/>
          <w:sz w:val="18"/>
          <w:szCs w:val="18"/>
        </w:rPr>
      </w:pPr>
    </w:p>
    <w:p w14:paraId="2619C02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Control de Calidad</w:t>
      </w:r>
    </w:p>
    <w:p w14:paraId="44EDC22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03F3E04" w14:textId="77777777" w:rsidR="002558DD" w:rsidRPr="00AD6CDE" w:rsidRDefault="002558DD" w:rsidP="002558DD">
      <w:pPr>
        <w:widowControl w:val="0"/>
        <w:autoSpaceDE w:val="0"/>
        <w:autoSpaceDN w:val="0"/>
        <w:jc w:val="both"/>
        <w:rPr>
          <w:rFonts w:ascii="Verdana" w:eastAsia="Arial" w:hAnsi="Verdana" w:cs="Arial"/>
          <w:sz w:val="18"/>
          <w:szCs w:val="18"/>
        </w:rPr>
      </w:pPr>
    </w:p>
    <w:p w14:paraId="453B217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87F3EAE" w14:textId="77777777" w:rsidR="002558DD" w:rsidRPr="00AD6CDE" w:rsidRDefault="002558DD" w:rsidP="002558DD">
      <w:pPr>
        <w:widowControl w:val="0"/>
        <w:autoSpaceDE w:val="0"/>
        <w:autoSpaceDN w:val="0"/>
        <w:jc w:val="both"/>
        <w:rPr>
          <w:rFonts w:ascii="Verdana" w:eastAsia="Arial" w:hAnsi="Verdana" w:cs="Arial"/>
          <w:sz w:val="18"/>
          <w:szCs w:val="18"/>
        </w:rPr>
      </w:pPr>
    </w:p>
    <w:p w14:paraId="14943D0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15F608A4" w14:textId="77777777" w:rsidR="002558DD" w:rsidRPr="00AD6CDE" w:rsidRDefault="002558DD" w:rsidP="002558DD">
      <w:pPr>
        <w:widowControl w:val="0"/>
        <w:autoSpaceDE w:val="0"/>
        <w:autoSpaceDN w:val="0"/>
        <w:jc w:val="both"/>
        <w:rPr>
          <w:rFonts w:ascii="Verdana" w:eastAsia="Arial" w:hAnsi="Verdana" w:cs="Arial"/>
          <w:sz w:val="18"/>
          <w:szCs w:val="18"/>
        </w:rPr>
      </w:pPr>
    </w:p>
    <w:p w14:paraId="1AB63FEA" w14:textId="77777777" w:rsidR="002558DD" w:rsidRPr="00AD6CDE" w:rsidRDefault="002558DD" w:rsidP="00571464">
      <w:pPr>
        <w:widowControl w:val="0"/>
        <w:numPr>
          <w:ilvl w:val="0"/>
          <w:numId w:val="94"/>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Ensayos a Realizar</w:t>
      </w:r>
    </w:p>
    <w:p w14:paraId="5CBEC0A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del presente ítem mínimamente se realizarán los siguientes ensayos de calidad:</w:t>
      </w:r>
    </w:p>
    <w:p w14:paraId="1CF1E645"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Granulometría de los Áridos.</w:t>
      </w:r>
    </w:p>
    <w:p w14:paraId="071B9480"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Control de la Resistencia del Hormigón – Probetas Cilíndricas.</w:t>
      </w:r>
    </w:p>
    <w:p w14:paraId="481CA527"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Control de la Consistencia del Hormigón - Cono de Abraham.</w:t>
      </w:r>
    </w:p>
    <w:p w14:paraId="0DF89AEB"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155BE35E" w14:textId="77777777" w:rsidR="002558DD" w:rsidRPr="00AD6CDE" w:rsidRDefault="002558DD" w:rsidP="002558DD">
      <w:pPr>
        <w:widowControl w:val="0"/>
        <w:autoSpaceDE w:val="0"/>
        <w:autoSpaceDN w:val="0"/>
        <w:jc w:val="both"/>
        <w:rPr>
          <w:rFonts w:ascii="Verdana" w:eastAsia="Arial" w:hAnsi="Verdana" w:cs="Arial"/>
          <w:sz w:val="18"/>
          <w:szCs w:val="18"/>
        </w:rPr>
      </w:pPr>
    </w:p>
    <w:p w14:paraId="012E574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Adicionalmente, el Inspector de proyecto indicará la realización de los siguientes ensayos de calidad cuando las condiciones de la obra así lo requieran:</w:t>
      </w:r>
    </w:p>
    <w:p w14:paraId="69D624BD"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calidad sobre el cemento.</w:t>
      </w:r>
    </w:p>
    <w:p w14:paraId="574C557B"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calidad de los aceros de refuerzo.</w:t>
      </w:r>
    </w:p>
    <w:p w14:paraId="2678276D"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6A8D4EF8"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Otros que el proponente oferte en su propuesta. </w:t>
      </w:r>
    </w:p>
    <w:p w14:paraId="4A1B8025" w14:textId="77777777" w:rsidR="002558DD" w:rsidRPr="00AD6CDE" w:rsidRDefault="002558DD" w:rsidP="002558DD">
      <w:pPr>
        <w:widowControl w:val="0"/>
        <w:autoSpaceDE w:val="0"/>
        <w:autoSpaceDN w:val="0"/>
        <w:jc w:val="both"/>
        <w:rPr>
          <w:rFonts w:ascii="Verdana" w:eastAsia="Arial" w:hAnsi="Verdana" w:cs="Arial"/>
          <w:sz w:val="18"/>
          <w:szCs w:val="18"/>
        </w:rPr>
      </w:pPr>
    </w:p>
    <w:p w14:paraId="1C0FF58B" w14:textId="77777777" w:rsidR="002558DD" w:rsidRPr="00AD6CDE" w:rsidRDefault="002558DD" w:rsidP="00571464">
      <w:pPr>
        <w:widowControl w:val="0"/>
        <w:numPr>
          <w:ilvl w:val="0"/>
          <w:numId w:val="94"/>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Laboratorio</w:t>
      </w:r>
    </w:p>
    <w:p w14:paraId="2B4B90C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FD7CAF" w14:textId="77777777" w:rsidR="002558DD" w:rsidRPr="00AD6CDE" w:rsidRDefault="002558DD" w:rsidP="002558DD">
      <w:pPr>
        <w:widowControl w:val="0"/>
        <w:autoSpaceDE w:val="0"/>
        <w:autoSpaceDN w:val="0"/>
        <w:jc w:val="both"/>
        <w:rPr>
          <w:rFonts w:ascii="Verdana" w:eastAsia="Arial" w:hAnsi="Verdana" w:cs="Arial"/>
          <w:sz w:val="18"/>
          <w:szCs w:val="18"/>
        </w:rPr>
      </w:pPr>
    </w:p>
    <w:p w14:paraId="73A4F201" w14:textId="77777777" w:rsidR="002558DD" w:rsidRPr="00AD6CDE" w:rsidRDefault="002558DD" w:rsidP="00571464">
      <w:pPr>
        <w:widowControl w:val="0"/>
        <w:numPr>
          <w:ilvl w:val="0"/>
          <w:numId w:val="99"/>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Frecuencia de los Ensayos</w:t>
      </w:r>
    </w:p>
    <w:p w14:paraId="19E5058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0212CF5D" w14:textId="77777777" w:rsidR="002558DD" w:rsidRPr="00AD6CDE" w:rsidRDefault="002558DD" w:rsidP="002558DD">
      <w:pPr>
        <w:widowControl w:val="0"/>
        <w:autoSpaceDE w:val="0"/>
        <w:autoSpaceDN w:val="0"/>
        <w:jc w:val="both"/>
        <w:rPr>
          <w:rFonts w:ascii="Verdana" w:eastAsia="Arial" w:hAnsi="Verdana" w:cs="Arial"/>
          <w:sz w:val="18"/>
          <w:szCs w:val="18"/>
        </w:rPr>
      </w:pPr>
    </w:p>
    <w:p w14:paraId="26A9CDC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48C8A0" w14:textId="77777777" w:rsidR="002558DD" w:rsidRPr="00AD6CDE" w:rsidRDefault="002558DD" w:rsidP="002558DD">
      <w:pPr>
        <w:widowControl w:val="0"/>
        <w:autoSpaceDE w:val="0"/>
        <w:autoSpaceDN w:val="0"/>
        <w:jc w:val="both"/>
        <w:rPr>
          <w:rFonts w:ascii="Verdana" w:eastAsia="Arial" w:hAnsi="Verdana" w:cs="Arial"/>
          <w:sz w:val="18"/>
          <w:szCs w:val="18"/>
        </w:rPr>
      </w:pPr>
    </w:p>
    <w:p w14:paraId="124597D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DED44C" w14:textId="77777777" w:rsidR="002558DD" w:rsidRPr="00AD6CDE" w:rsidRDefault="002558DD" w:rsidP="002558DD">
      <w:pPr>
        <w:widowControl w:val="0"/>
        <w:autoSpaceDE w:val="0"/>
        <w:autoSpaceDN w:val="0"/>
        <w:jc w:val="both"/>
        <w:rPr>
          <w:rFonts w:ascii="Verdana" w:eastAsia="Arial" w:hAnsi="Verdana" w:cs="Arial"/>
          <w:sz w:val="18"/>
          <w:szCs w:val="18"/>
        </w:rPr>
      </w:pPr>
    </w:p>
    <w:p w14:paraId="09831C2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DB2ADB" w14:textId="77777777" w:rsidR="002558DD" w:rsidRPr="00AD6CDE" w:rsidRDefault="002558DD" w:rsidP="002558DD">
      <w:pPr>
        <w:widowControl w:val="0"/>
        <w:autoSpaceDE w:val="0"/>
        <w:autoSpaceDN w:val="0"/>
        <w:jc w:val="both"/>
        <w:rPr>
          <w:rFonts w:ascii="Verdana" w:eastAsia="Arial" w:hAnsi="Verdana" w:cs="Arial"/>
          <w:sz w:val="18"/>
          <w:szCs w:val="18"/>
        </w:rPr>
      </w:pPr>
    </w:p>
    <w:p w14:paraId="4407D99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3455DD" w14:textId="77777777" w:rsidR="002558DD" w:rsidRPr="00AD6CDE" w:rsidRDefault="002558DD" w:rsidP="002558DD">
      <w:pPr>
        <w:widowControl w:val="0"/>
        <w:autoSpaceDE w:val="0"/>
        <w:autoSpaceDN w:val="0"/>
        <w:jc w:val="both"/>
        <w:rPr>
          <w:rFonts w:ascii="Verdana" w:eastAsia="Arial" w:hAnsi="Verdana" w:cs="Arial"/>
          <w:sz w:val="18"/>
          <w:szCs w:val="18"/>
        </w:rPr>
      </w:pPr>
    </w:p>
    <w:p w14:paraId="7ECF0CD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2BD923" w14:textId="77777777" w:rsidR="002558DD" w:rsidRPr="00AD6CDE" w:rsidRDefault="002558DD" w:rsidP="002558DD">
      <w:pPr>
        <w:widowControl w:val="0"/>
        <w:autoSpaceDE w:val="0"/>
        <w:autoSpaceDN w:val="0"/>
        <w:jc w:val="both"/>
        <w:rPr>
          <w:rFonts w:ascii="Verdana" w:eastAsia="Arial" w:hAnsi="Verdana" w:cs="Arial"/>
          <w:sz w:val="18"/>
          <w:szCs w:val="18"/>
        </w:rPr>
      </w:pPr>
    </w:p>
    <w:p w14:paraId="7535EF8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131EEE6" w14:textId="77777777" w:rsidR="002558DD" w:rsidRPr="00AD6CDE" w:rsidRDefault="002558DD" w:rsidP="002558DD">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558DD" w:rsidRPr="00AD6CDE" w14:paraId="106C7E61" w14:textId="77777777" w:rsidTr="00B3363D">
        <w:trPr>
          <w:jc w:val="center"/>
        </w:trPr>
        <w:tc>
          <w:tcPr>
            <w:tcW w:w="912" w:type="pct"/>
            <w:shd w:val="clear" w:color="auto" w:fill="1F3864" w:themeFill="accent5" w:themeFillShade="80"/>
            <w:vAlign w:val="center"/>
          </w:tcPr>
          <w:p w14:paraId="63A6A885"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TIPO DEL </w:t>
            </w:r>
            <w:proofErr w:type="spellStart"/>
            <w:r w:rsidRPr="00AD6CDE">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0B9BF4A6"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TAM. MAX. AGREGADO</w:t>
            </w:r>
          </w:p>
        </w:tc>
        <w:tc>
          <w:tcPr>
            <w:tcW w:w="874" w:type="pct"/>
            <w:shd w:val="clear" w:color="auto" w:fill="1F3864" w:themeFill="accent5" w:themeFillShade="80"/>
            <w:vAlign w:val="center"/>
          </w:tcPr>
          <w:p w14:paraId="79054138"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RES. Kg/cm2</w:t>
            </w:r>
          </w:p>
          <w:p w14:paraId="59A3F508"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(28 días)</w:t>
            </w:r>
          </w:p>
        </w:tc>
        <w:tc>
          <w:tcPr>
            <w:tcW w:w="972" w:type="pct"/>
            <w:shd w:val="clear" w:color="auto" w:fill="1F3864" w:themeFill="accent5" w:themeFillShade="80"/>
            <w:vAlign w:val="center"/>
          </w:tcPr>
          <w:p w14:paraId="01FC1F22" w14:textId="77777777" w:rsidR="002558DD" w:rsidRPr="00AD6CDE" w:rsidRDefault="002558DD" w:rsidP="00B3363D">
            <w:pPr>
              <w:widowControl w:val="0"/>
              <w:autoSpaceDE w:val="0"/>
              <w:autoSpaceDN w:val="0"/>
              <w:jc w:val="both"/>
              <w:rPr>
                <w:rFonts w:ascii="Verdana" w:eastAsia="Arial" w:hAnsi="Verdana" w:cs="Arial"/>
                <w:b/>
                <w:sz w:val="18"/>
                <w:szCs w:val="18"/>
                <w:lang w:val="pt-BR"/>
              </w:rPr>
            </w:pPr>
            <w:r w:rsidRPr="00AD6CDE">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0430C0E"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RELACIÓN a / c</w:t>
            </w:r>
          </w:p>
        </w:tc>
        <w:tc>
          <w:tcPr>
            <w:tcW w:w="687" w:type="pct"/>
            <w:shd w:val="clear" w:color="auto" w:fill="1F3864" w:themeFill="accent5" w:themeFillShade="80"/>
            <w:vAlign w:val="center"/>
          </w:tcPr>
          <w:p w14:paraId="67325179"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Rev. (</w:t>
            </w:r>
            <w:proofErr w:type="spellStart"/>
            <w:r w:rsidRPr="00AD6CDE">
              <w:rPr>
                <w:rFonts w:ascii="Verdana" w:eastAsia="Arial" w:hAnsi="Verdana" w:cs="Arial"/>
                <w:b/>
                <w:sz w:val="18"/>
                <w:szCs w:val="18"/>
              </w:rPr>
              <w:t>pulg</w:t>
            </w:r>
            <w:proofErr w:type="spellEnd"/>
            <w:r w:rsidRPr="00AD6CDE">
              <w:rPr>
                <w:rFonts w:ascii="Verdana" w:eastAsia="Arial" w:hAnsi="Verdana" w:cs="Arial"/>
                <w:b/>
                <w:sz w:val="18"/>
                <w:szCs w:val="18"/>
              </w:rPr>
              <w:t>)</w:t>
            </w:r>
          </w:p>
        </w:tc>
      </w:tr>
      <w:tr w:rsidR="002558DD" w:rsidRPr="00AD6CDE" w14:paraId="2CF62B2A" w14:textId="77777777" w:rsidTr="00B3363D">
        <w:trPr>
          <w:trHeight w:val="304"/>
          <w:jc w:val="center"/>
        </w:trPr>
        <w:tc>
          <w:tcPr>
            <w:tcW w:w="912" w:type="pct"/>
            <w:vAlign w:val="center"/>
          </w:tcPr>
          <w:p w14:paraId="2D390689"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 “</w:t>
            </w:r>
            <w:smartTag w:uri="urn:schemas-microsoft-com:office:smarttags" w:element="metricconverter">
              <w:smartTagPr>
                <w:attr w:name="ProductID" w:val="400”"/>
              </w:smartTagPr>
              <w:r w:rsidRPr="00AD6CDE">
                <w:rPr>
                  <w:rFonts w:ascii="Verdana" w:eastAsia="Arial" w:hAnsi="Verdana" w:cs="Arial"/>
                  <w:sz w:val="18"/>
                  <w:szCs w:val="18"/>
                </w:rPr>
                <w:t>400”</w:t>
              </w:r>
            </w:smartTag>
          </w:p>
        </w:tc>
        <w:tc>
          <w:tcPr>
            <w:tcW w:w="874" w:type="pct"/>
            <w:vAlign w:val="center"/>
          </w:tcPr>
          <w:p w14:paraId="7FBC918E"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p>
        </w:tc>
        <w:tc>
          <w:tcPr>
            <w:tcW w:w="874" w:type="pct"/>
            <w:vAlign w:val="center"/>
          </w:tcPr>
          <w:p w14:paraId="0028E1FC"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400</w:t>
            </w:r>
          </w:p>
        </w:tc>
        <w:tc>
          <w:tcPr>
            <w:tcW w:w="972" w:type="pct"/>
            <w:vAlign w:val="center"/>
          </w:tcPr>
          <w:p w14:paraId="3B723B84"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470</w:t>
            </w:r>
          </w:p>
        </w:tc>
        <w:tc>
          <w:tcPr>
            <w:tcW w:w="680" w:type="pct"/>
            <w:vAlign w:val="center"/>
          </w:tcPr>
          <w:p w14:paraId="28620EEC"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0,4</w:t>
            </w:r>
          </w:p>
        </w:tc>
        <w:tc>
          <w:tcPr>
            <w:tcW w:w="687" w:type="pct"/>
            <w:vAlign w:val="center"/>
          </w:tcPr>
          <w:p w14:paraId="54E33F09"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 – 3</w:t>
            </w:r>
          </w:p>
        </w:tc>
      </w:tr>
      <w:tr w:rsidR="002558DD" w:rsidRPr="00AD6CDE" w14:paraId="76691FD4" w14:textId="77777777" w:rsidTr="00B3363D">
        <w:trPr>
          <w:trHeight w:val="132"/>
          <w:jc w:val="center"/>
        </w:trPr>
        <w:tc>
          <w:tcPr>
            <w:tcW w:w="912" w:type="pct"/>
            <w:vAlign w:val="center"/>
          </w:tcPr>
          <w:p w14:paraId="7AE2BD80"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 “</w:t>
            </w:r>
            <w:smartTag w:uri="urn:schemas-microsoft-com:office:smarttags" w:element="metricconverter">
              <w:smartTagPr>
                <w:attr w:name="ProductID" w:val="350”"/>
              </w:smartTagPr>
              <w:r w:rsidRPr="00AD6CDE">
                <w:rPr>
                  <w:rFonts w:ascii="Verdana" w:eastAsia="Arial" w:hAnsi="Verdana" w:cs="Arial"/>
                  <w:sz w:val="18"/>
                  <w:szCs w:val="18"/>
                </w:rPr>
                <w:t>350”</w:t>
              </w:r>
            </w:smartTag>
          </w:p>
        </w:tc>
        <w:tc>
          <w:tcPr>
            <w:tcW w:w="874" w:type="pct"/>
            <w:vAlign w:val="center"/>
          </w:tcPr>
          <w:p w14:paraId="678CD022"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p>
        </w:tc>
        <w:tc>
          <w:tcPr>
            <w:tcW w:w="874" w:type="pct"/>
            <w:vAlign w:val="center"/>
          </w:tcPr>
          <w:p w14:paraId="20199347"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350</w:t>
            </w:r>
          </w:p>
        </w:tc>
        <w:tc>
          <w:tcPr>
            <w:tcW w:w="972" w:type="pct"/>
            <w:vAlign w:val="center"/>
          </w:tcPr>
          <w:p w14:paraId="1033C5FD"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450</w:t>
            </w:r>
          </w:p>
        </w:tc>
        <w:tc>
          <w:tcPr>
            <w:tcW w:w="680" w:type="pct"/>
            <w:vAlign w:val="center"/>
          </w:tcPr>
          <w:p w14:paraId="2D3F416B"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0,4 – 0.45</w:t>
            </w:r>
          </w:p>
        </w:tc>
        <w:tc>
          <w:tcPr>
            <w:tcW w:w="687" w:type="pct"/>
            <w:vAlign w:val="center"/>
          </w:tcPr>
          <w:p w14:paraId="6EBD7CC9"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 – 3</w:t>
            </w:r>
          </w:p>
        </w:tc>
      </w:tr>
      <w:tr w:rsidR="002558DD" w:rsidRPr="00AD6CDE" w14:paraId="7493A6D4" w14:textId="77777777" w:rsidTr="00B3363D">
        <w:trPr>
          <w:trHeight w:val="304"/>
          <w:jc w:val="center"/>
        </w:trPr>
        <w:tc>
          <w:tcPr>
            <w:tcW w:w="912" w:type="pct"/>
            <w:vAlign w:val="center"/>
          </w:tcPr>
          <w:p w14:paraId="39F70F1D"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Tipo “A” 210</w:t>
            </w:r>
          </w:p>
        </w:tc>
        <w:tc>
          <w:tcPr>
            <w:tcW w:w="874" w:type="pct"/>
            <w:vAlign w:val="center"/>
          </w:tcPr>
          <w:p w14:paraId="560B9231" w14:textId="77777777" w:rsidR="002558DD" w:rsidRPr="00AD6CDE" w:rsidRDefault="002558DD" w:rsidP="00B3363D">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AD6CDE">
                <w:rPr>
                  <w:rFonts w:ascii="Verdana" w:eastAsia="Arial" w:hAnsi="Verdana" w:cs="Arial"/>
                  <w:b/>
                  <w:sz w:val="18"/>
                  <w:szCs w:val="18"/>
                </w:rPr>
                <w:t>1”</w:t>
              </w:r>
            </w:smartTag>
            <w:r w:rsidRPr="00AD6CDE">
              <w:rPr>
                <w:rFonts w:ascii="Verdana" w:eastAsia="Arial" w:hAnsi="Verdana" w:cs="Arial"/>
                <w:b/>
                <w:sz w:val="18"/>
                <w:szCs w:val="18"/>
              </w:rPr>
              <w:t xml:space="preserve"> – 1/2”</w:t>
            </w:r>
          </w:p>
        </w:tc>
        <w:tc>
          <w:tcPr>
            <w:tcW w:w="874" w:type="pct"/>
            <w:vAlign w:val="center"/>
          </w:tcPr>
          <w:p w14:paraId="14F446A8"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210</w:t>
            </w:r>
          </w:p>
        </w:tc>
        <w:tc>
          <w:tcPr>
            <w:tcW w:w="972" w:type="pct"/>
            <w:vAlign w:val="center"/>
          </w:tcPr>
          <w:p w14:paraId="7A47613C"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350</w:t>
            </w:r>
          </w:p>
        </w:tc>
        <w:tc>
          <w:tcPr>
            <w:tcW w:w="680" w:type="pct"/>
            <w:vAlign w:val="center"/>
          </w:tcPr>
          <w:p w14:paraId="1F6A4292"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0,5</w:t>
            </w:r>
          </w:p>
        </w:tc>
        <w:tc>
          <w:tcPr>
            <w:tcW w:w="687" w:type="pct"/>
            <w:vAlign w:val="center"/>
          </w:tcPr>
          <w:p w14:paraId="4A88939C"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 – 4</w:t>
            </w:r>
          </w:p>
        </w:tc>
      </w:tr>
      <w:tr w:rsidR="002558DD" w:rsidRPr="00AD6CDE" w14:paraId="6E5B90DA" w14:textId="77777777" w:rsidTr="00B3363D">
        <w:trPr>
          <w:trHeight w:val="305"/>
          <w:jc w:val="center"/>
        </w:trPr>
        <w:tc>
          <w:tcPr>
            <w:tcW w:w="912" w:type="pct"/>
            <w:vAlign w:val="center"/>
          </w:tcPr>
          <w:p w14:paraId="5F740714"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“B” 180</w:t>
            </w:r>
          </w:p>
        </w:tc>
        <w:tc>
          <w:tcPr>
            <w:tcW w:w="874" w:type="pct"/>
            <w:vAlign w:val="center"/>
          </w:tcPr>
          <w:p w14:paraId="0140720C"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r w:rsidRPr="00AD6CDE">
              <w:rPr>
                <w:rFonts w:ascii="Verdana" w:eastAsia="Arial" w:hAnsi="Verdana" w:cs="Arial"/>
                <w:sz w:val="18"/>
                <w:szCs w:val="18"/>
              </w:rPr>
              <w:t xml:space="preserve"> – 11/2”</w:t>
            </w:r>
          </w:p>
        </w:tc>
        <w:tc>
          <w:tcPr>
            <w:tcW w:w="874" w:type="pct"/>
            <w:vAlign w:val="center"/>
          </w:tcPr>
          <w:p w14:paraId="2063D96E"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180</w:t>
            </w:r>
          </w:p>
        </w:tc>
        <w:tc>
          <w:tcPr>
            <w:tcW w:w="972" w:type="pct"/>
            <w:vAlign w:val="center"/>
          </w:tcPr>
          <w:p w14:paraId="319904BD"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310</w:t>
            </w:r>
          </w:p>
        </w:tc>
        <w:tc>
          <w:tcPr>
            <w:tcW w:w="680" w:type="pct"/>
            <w:vAlign w:val="center"/>
          </w:tcPr>
          <w:p w14:paraId="56579958"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0,55</w:t>
            </w:r>
          </w:p>
        </w:tc>
        <w:tc>
          <w:tcPr>
            <w:tcW w:w="687" w:type="pct"/>
            <w:vAlign w:val="center"/>
          </w:tcPr>
          <w:p w14:paraId="79A29C85"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4</w:t>
            </w:r>
          </w:p>
        </w:tc>
      </w:tr>
      <w:tr w:rsidR="002558DD" w:rsidRPr="00AD6CDE" w14:paraId="2DE525DC" w14:textId="77777777" w:rsidTr="00B3363D">
        <w:trPr>
          <w:trHeight w:val="304"/>
          <w:jc w:val="center"/>
        </w:trPr>
        <w:tc>
          <w:tcPr>
            <w:tcW w:w="912" w:type="pct"/>
            <w:vAlign w:val="center"/>
          </w:tcPr>
          <w:p w14:paraId="49D0E2D2"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“C” 160</w:t>
            </w:r>
          </w:p>
        </w:tc>
        <w:tc>
          <w:tcPr>
            <w:tcW w:w="874" w:type="pct"/>
            <w:vAlign w:val="center"/>
          </w:tcPr>
          <w:p w14:paraId="6D9A7438"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r w:rsidRPr="00AD6CDE">
              <w:rPr>
                <w:rFonts w:ascii="Verdana" w:eastAsia="Arial" w:hAnsi="Verdana" w:cs="Arial"/>
                <w:sz w:val="18"/>
                <w:szCs w:val="18"/>
              </w:rPr>
              <w:t xml:space="preserve"> – 11/2”</w:t>
            </w:r>
          </w:p>
        </w:tc>
        <w:tc>
          <w:tcPr>
            <w:tcW w:w="874" w:type="pct"/>
            <w:vAlign w:val="center"/>
          </w:tcPr>
          <w:p w14:paraId="596971B1"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160</w:t>
            </w:r>
          </w:p>
        </w:tc>
        <w:tc>
          <w:tcPr>
            <w:tcW w:w="972" w:type="pct"/>
            <w:vAlign w:val="center"/>
          </w:tcPr>
          <w:p w14:paraId="3D3B7C20"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250</w:t>
            </w:r>
          </w:p>
        </w:tc>
        <w:tc>
          <w:tcPr>
            <w:tcW w:w="680" w:type="pct"/>
            <w:vAlign w:val="center"/>
          </w:tcPr>
          <w:p w14:paraId="2E15B5E3"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0,6</w:t>
            </w:r>
          </w:p>
        </w:tc>
        <w:tc>
          <w:tcPr>
            <w:tcW w:w="687" w:type="pct"/>
            <w:vAlign w:val="center"/>
          </w:tcPr>
          <w:p w14:paraId="11EF8C46"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r w:rsidR="002558DD" w:rsidRPr="00AD6CDE" w14:paraId="0C19C3D6" w14:textId="77777777" w:rsidTr="00B3363D">
        <w:trPr>
          <w:trHeight w:val="304"/>
          <w:jc w:val="center"/>
        </w:trPr>
        <w:tc>
          <w:tcPr>
            <w:tcW w:w="912" w:type="pct"/>
            <w:vAlign w:val="center"/>
          </w:tcPr>
          <w:p w14:paraId="4AEA26E3"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“D” 130</w:t>
            </w:r>
          </w:p>
        </w:tc>
        <w:tc>
          <w:tcPr>
            <w:tcW w:w="874" w:type="pct"/>
            <w:vAlign w:val="center"/>
          </w:tcPr>
          <w:p w14:paraId="13E2B4A0"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AD6CDE">
                <w:rPr>
                  <w:rFonts w:ascii="Verdana" w:eastAsia="Arial" w:hAnsi="Verdana" w:cs="Arial"/>
                  <w:sz w:val="18"/>
                  <w:szCs w:val="18"/>
                </w:rPr>
                <w:t>2”</w:t>
              </w:r>
            </w:smartTag>
          </w:p>
        </w:tc>
        <w:tc>
          <w:tcPr>
            <w:tcW w:w="874" w:type="pct"/>
            <w:vAlign w:val="center"/>
          </w:tcPr>
          <w:p w14:paraId="7B380FA6"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130</w:t>
            </w:r>
          </w:p>
        </w:tc>
        <w:tc>
          <w:tcPr>
            <w:tcW w:w="972" w:type="pct"/>
            <w:vAlign w:val="center"/>
          </w:tcPr>
          <w:p w14:paraId="30BD55FB"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230</w:t>
            </w:r>
          </w:p>
        </w:tc>
        <w:tc>
          <w:tcPr>
            <w:tcW w:w="680" w:type="pct"/>
            <w:vAlign w:val="center"/>
          </w:tcPr>
          <w:p w14:paraId="6A984FA1"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0,7</w:t>
            </w:r>
          </w:p>
        </w:tc>
        <w:tc>
          <w:tcPr>
            <w:tcW w:w="687" w:type="pct"/>
            <w:vAlign w:val="center"/>
          </w:tcPr>
          <w:p w14:paraId="7033BE55"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r w:rsidR="002558DD" w:rsidRPr="00AD6CDE" w14:paraId="1C722A84" w14:textId="77777777" w:rsidTr="00B3363D">
        <w:trPr>
          <w:trHeight w:val="305"/>
          <w:jc w:val="center"/>
        </w:trPr>
        <w:tc>
          <w:tcPr>
            <w:tcW w:w="912" w:type="pct"/>
            <w:vAlign w:val="center"/>
          </w:tcPr>
          <w:p w14:paraId="537A8D15"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“E”</w:t>
            </w:r>
          </w:p>
        </w:tc>
        <w:tc>
          <w:tcPr>
            <w:tcW w:w="874" w:type="pct"/>
            <w:vAlign w:val="center"/>
          </w:tcPr>
          <w:p w14:paraId="1F833C24" w14:textId="77777777" w:rsidR="002558DD" w:rsidRPr="00AD6CDE" w:rsidRDefault="002558DD" w:rsidP="00B3363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AD6CDE">
                <w:rPr>
                  <w:rFonts w:ascii="Verdana" w:eastAsia="Arial" w:hAnsi="Verdana" w:cs="Arial"/>
                  <w:sz w:val="18"/>
                  <w:szCs w:val="18"/>
                </w:rPr>
                <w:t>2”</w:t>
              </w:r>
            </w:smartTag>
            <w:r w:rsidRPr="00AD6CDE">
              <w:rPr>
                <w:rFonts w:ascii="Verdana" w:eastAsia="Arial" w:hAnsi="Verdana" w:cs="Arial"/>
                <w:sz w:val="18"/>
                <w:szCs w:val="18"/>
              </w:rPr>
              <w:t xml:space="preserve"> – 2 ½”</w:t>
            </w:r>
          </w:p>
        </w:tc>
        <w:tc>
          <w:tcPr>
            <w:tcW w:w="874" w:type="pct"/>
            <w:vAlign w:val="center"/>
          </w:tcPr>
          <w:p w14:paraId="08A6FEEF"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210</w:t>
            </w:r>
          </w:p>
        </w:tc>
        <w:tc>
          <w:tcPr>
            <w:tcW w:w="972" w:type="pct"/>
            <w:vAlign w:val="center"/>
          </w:tcPr>
          <w:p w14:paraId="098EBFBD"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225</w:t>
            </w:r>
          </w:p>
        </w:tc>
        <w:tc>
          <w:tcPr>
            <w:tcW w:w="680" w:type="pct"/>
            <w:vAlign w:val="center"/>
          </w:tcPr>
          <w:p w14:paraId="445E6FE1"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0,75</w:t>
            </w:r>
          </w:p>
        </w:tc>
        <w:tc>
          <w:tcPr>
            <w:tcW w:w="687" w:type="pct"/>
            <w:vAlign w:val="center"/>
          </w:tcPr>
          <w:p w14:paraId="75F6E9BF" w14:textId="77777777" w:rsidR="002558DD" w:rsidRPr="00AD6CDE" w:rsidRDefault="002558DD" w:rsidP="00B3363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bl>
    <w:p w14:paraId="62D5D39B" w14:textId="77777777" w:rsidR="002558DD" w:rsidRPr="00AD6CDE" w:rsidRDefault="002558DD" w:rsidP="002558DD">
      <w:pPr>
        <w:widowControl w:val="0"/>
        <w:autoSpaceDE w:val="0"/>
        <w:autoSpaceDN w:val="0"/>
        <w:jc w:val="both"/>
        <w:rPr>
          <w:rFonts w:ascii="Verdana" w:eastAsia="Arial" w:hAnsi="Verdana" w:cs="Arial"/>
          <w:sz w:val="18"/>
          <w:szCs w:val="18"/>
        </w:rPr>
      </w:pPr>
    </w:p>
    <w:p w14:paraId="4023D05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38FCEDE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Los criterios de aceptación y rechazo de hormigones para cada uno de los ensayos de resistencia, </w:t>
      </w:r>
      <w:r w:rsidRPr="00AD6CDE">
        <w:rPr>
          <w:rFonts w:ascii="Verdana" w:eastAsia="Arial" w:hAnsi="Verdana" w:cs="Arial"/>
          <w:sz w:val="18"/>
          <w:szCs w:val="18"/>
        </w:rPr>
        <w:lastRenderedPageBreak/>
        <w:t>consistencia y cualquier otro que se realice, deberá ser conforme lo establece la Norma Boliviana del Hormigón Armado CBH-87, en caso necesario, de manera complementaria se recurrirá a otra normativa.</w:t>
      </w:r>
    </w:p>
    <w:p w14:paraId="5A3E9AC4" w14:textId="77777777" w:rsidR="002558DD" w:rsidRPr="00AD6CDE" w:rsidRDefault="002558DD" w:rsidP="002558DD">
      <w:pPr>
        <w:widowControl w:val="0"/>
        <w:autoSpaceDE w:val="0"/>
        <w:autoSpaceDN w:val="0"/>
        <w:jc w:val="both"/>
        <w:rPr>
          <w:rFonts w:ascii="Verdana" w:eastAsia="Arial" w:hAnsi="Verdana" w:cs="Arial"/>
          <w:sz w:val="18"/>
          <w:szCs w:val="18"/>
        </w:rPr>
      </w:pPr>
    </w:p>
    <w:p w14:paraId="2EC43CB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5A7826" w14:textId="77777777" w:rsidR="002558DD" w:rsidRPr="00AD6CDE" w:rsidRDefault="002558DD" w:rsidP="002558DD">
      <w:pPr>
        <w:widowControl w:val="0"/>
        <w:autoSpaceDE w:val="0"/>
        <w:autoSpaceDN w:val="0"/>
        <w:jc w:val="both"/>
        <w:rPr>
          <w:rFonts w:ascii="Verdana" w:eastAsia="Arial" w:hAnsi="Verdana" w:cs="Arial"/>
          <w:sz w:val="18"/>
          <w:szCs w:val="18"/>
        </w:rPr>
      </w:pPr>
    </w:p>
    <w:p w14:paraId="5EC015B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0D9AAC" w14:textId="77777777" w:rsidR="002558DD" w:rsidRPr="00AD6CDE" w:rsidRDefault="002558DD" w:rsidP="002558DD">
      <w:pPr>
        <w:widowControl w:val="0"/>
        <w:autoSpaceDE w:val="0"/>
        <w:autoSpaceDN w:val="0"/>
        <w:jc w:val="both"/>
        <w:rPr>
          <w:rFonts w:ascii="Verdana" w:eastAsia="Arial" w:hAnsi="Verdana" w:cs="Arial"/>
          <w:sz w:val="18"/>
          <w:szCs w:val="18"/>
        </w:rPr>
      </w:pPr>
    </w:p>
    <w:p w14:paraId="46F36AC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pruebas, demoliciones, curados y reemplazos necesarios serán cancelados por la Entidad Ejecutora.</w:t>
      </w:r>
    </w:p>
    <w:p w14:paraId="0353901D" w14:textId="77777777" w:rsidR="002558DD" w:rsidRPr="00AD6CDE" w:rsidRDefault="002558DD" w:rsidP="002558DD">
      <w:pPr>
        <w:widowControl w:val="0"/>
        <w:autoSpaceDE w:val="0"/>
        <w:autoSpaceDN w:val="0"/>
        <w:jc w:val="both"/>
        <w:rPr>
          <w:rFonts w:ascii="Verdana" w:eastAsia="Arial" w:hAnsi="Verdana" w:cs="Arial"/>
          <w:sz w:val="18"/>
          <w:szCs w:val="18"/>
        </w:rPr>
      </w:pPr>
    </w:p>
    <w:p w14:paraId="37CC50C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Reparación del Hormigón Armado</w:t>
      </w:r>
    </w:p>
    <w:p w14:paraId="3443842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definirá si un defecto o daño del elemento es reparable o corresponde su demolición y reconstrucción.</w:t>
      </w:r>
    </w:p>
    <w:p w14:paraId="1D320DA3" w14:textId="77777777" w:rsidR="002558DD" w:rsidRPr="00AD6CDE" w:rsidRDefault="002558DD" w:rsidP="002558DD">
      <w:pPr>
        <w:widowControl w:val="0"/>
        <w:autoSpaceDE w:val="0"/>
        <w:autoSpaceDN w:val="0"/>
        <w:jc w:val="both"/>
        <w:rPr>
          <w:rFonts w:ascii="Verdana" w:eastAsia="Arial" w:hAnsi="Verdana" w:cs="Arial"/>
          <w:sz w:val="18"/>
          <w:szCs w:val="18"/>
        </w:rPr>
      </w:pPr>
    </w:p>
    <w:p w14:paraId="2441D98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D436D3C" w14:textId="77777777" w:rsidR="002558DD" w:rsidRPr="00AD6CDE" w:rsidRDefault="002558DD" w:rsidP="002558DD">
      <w:pPr>
        <w:widowControl w:val="0"/>
        <w:autoSpaceDE w:val="0"/>
        <w:autoSpaceDN w:val="0"/>
        <w:jc w:val="both"/>
        <w:rPr>
          <w:rFonts w:ascii="Verdana" w:eastAsia="Arial" w:hAnsi="Verdana" w:cs="Arial"/>
          <w:sz w:val="18"/>
          <w:szCs w:val="18"/>
        </w:rPr>
      </w:pPr>
    </w:p>
    <w:p w14:paraId="6EC2521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FD323A7" w14:textId="77777777" w:rsidR="002558DD" w:rsidRPr="00AD6CDE" w:rsidRDefault="002558DD" w:rsidP="002558DD">
      <w:pPr>
        <w:widowControl w:val="0"/>
        <w:autoSpaceDE w:val="0"/>
        <w:autoSpaceDN w:val="0"/>
        <w:jc w:val="both"/>
        <w:rPr>
          <w:rFonts w:ascii="Verdana" w:eastAsia="Arial" w:hAnsi="Verdana" w:cs="Arial"/>
          <w:sz w:val="18"/>
          <w:szCs w:val="18"/>
        </w:rPr>
      </w:pPr>
    </w:p>
    <w:p w14:paraId="520B909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20B7B3CC" w14:textId="77777777" w:rsidR="002558DD" w:rsidRPr="00AD6CDE" w:rsidRDefault="002558DD" w:rsidP="002558DD">
      <w:pPr>
        <w:widowControl w:val="0"/>
        <w:autoSpaceDE w:val="0"/>
        <w:autoSpaceDN w:val="0"/>
        <w:jc w:val="both"/>
        <w:rPr>
          <w:rFonts w:ascii="Verdana" w:eastAsia="Arial" w:hAnsi="Verdana" w:cs="Arial"/>
          <w:sz w:val="18"/>
          <w:szCs w:val="18"/>
        </w:rPr>
      </w:pPr>
    </w:p>
    <w:p w14:paraId="42796E0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477DEE7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 </w:t>
      </w:r>
    </w:p>
    <w:p w14:paraId="4532E7E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rebabas y protuberancias serán totalmente eliminadas y las superficies desgastadas hasta condicionarlas con las zonas vecinas.</w:t>
      </w:r>
    </w:p>
    <w:p w14:paraId="4CF6A4F7" w14:textId="77777777" w:rsidR="002558DD" w:rsidRPr="00AD6CDE" w:rsidRDefault="002558DD" w:rsidP="002558DD">
      <w:pPr>
        <w:widowControl w:val="0"/>
        <w:autoSpaceDE w:val="0"/>
        <w:autoSpaceDN w:val="0"/>
        <w:jc w:val="both"/>
        <w:rPr>
          <w:rFonts w:ascii="Verdana" w:eastAsia="Arial" w:hAnsi="Verdana" w:cs="Arial"/>
          <w:sz w:val="18"/>
          <w:szCs w:val="18"/>
        </w:rPr>
      </w:pPr>
    </w:p>
    <w:p w14:paraId="2D2365B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deberá aplicar un puente de adherencia adecuado para la unión del hormigón viejo con el hormigón nuevo.</w:t>
      </w:r>
    </w:p>
    <w:p w14:paraId="42029425" w14:textId="77777777" w:rsidR="002558DD" w:rsidRPr="00AD6CDE" w:rsidRDefault="002558DD" w:rsidP="002558DD">
      <w:pPr>
        <w:widowControl w:val="0"/>
        <w:autoSpaceDE w:val="0"/>
        <w:autoSpaceDN w:val="0"/>
        <w:jc w:val="both"/>
        <w:rPr>
          <w:rFonts w:ascii="Verdana" w:eastAsia="Arial" w:hAnsi="Verdana" w:cs="Arial"/>
          <w:sz w:val="18"/>
          <w:szCs w:val="18"/>
        </w:rPr>
      </w:pPr>
    </w:p>
    <w:p w14:paraId="77FA27C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2D5036A" w14:textId="77777777" w:rsidR="002558DD" w:rsidRPr="00AD6CDE" w:rsidRDefault="002558DD" w:rsidP="002558DD">
      <w:pPr>
        <w:widowControl w:val="0"/>
        <w:autoSpaceDE w:val="0"/>
        <w:autoSpaceDN w:val="0"/>
        <w:jc w:val="both"/>
        <w:rPr>
          <w:rFonts w:ascii="Verdana" w:eastAsia="Arial" w:hAnsi="Verdana" w:cs="Arial"/>
          <w:sz w:val="18"/>
          <w:szCs w:val="18"/>
        </w:rPr>
      </w:pPr>
    </w:p>
    <w:p w14:paraId="50F0D8B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42B7C5B1"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F27FAE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Columna de Hormigón Armado (0,20x0,20) y las cantidades de hormigón armado que componen la estructura una vez terminada serán medidas en </w:t>
      </w:r>
      <w:r w:rsidRPr="00AD6CDE">
        <w:rPr>
          <w:rFonts w:ascii="Verdana" w:eastAsia="Arial" w:hAnsi="Verdana" w:cs="Arial"/>
          <w:b/>
          <w:sz w:val="18"/>
          <w:szCs w:val="18"/>
        </w:rPr>
        <w:t>metros cúbicos,</w:t>
      </w:r>
      <w:r w:rsidRPr="00AD6CDE">
        <w:rPr>
          <w:rFonts w:ascii="Verdana" w:eastAsia="Arial" w:hAnsi="Verdana" w:cs="Arial"/>
          <w:sz w:val="18"/>
          <w:szCs w:val="18"/>
        </w:rPr>
        <w:t xml:space="preserve"> tomando en cuenta solo los volúmenes netos ejecutadas y autorizados.</w:t>
      </w:r>
    </w:p>
    <w:p w14:paraId="5BD072F0" w14:textId="77777777" w:rsidR="002558DD" w:rsidRPr="00AD6CDE" w:rsidRDefault="002558DD" w:rsidP="002558DD">
      <w:pPr>
        <w:widowControl w:val="0"/>
        <w:autoSpaceDE w:val="0"/>
        <w:autoSpaceDN w:val="0"/>
        <w:jc w:val="both"/>
        <w:rPr>
          <w:rFonts w:ascii="Verdana" w:eastAsia="Arial" w:hAnsi="Verdana" w:cs="Arial"/>
          <w:sz w:val="18"/>
          <w:szCs w:val="18"/>
        </w:rPr>
      </w:pPr>
    </w:p>
    <w:p w14:paraId="66D63BEC"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3C5CBAA"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p w14:paraId="16230710"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D29D2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2F96E15D" w14:textId="77A0AC2E"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21"/>
        <w:gridCol w:w="1114"/>
        <w:gridCol w:w="5206"/>
      </w:tblGrid>
      <w:tr w:rsidR="002558DD" w:rsidRPr="00AD6CDE" w14:paraId="481951C8" w14:textId="77777777" w:rsidTr="00CF22B1">
        <w:trPr>
          <w:trHeight w:val="371"/>
        </w:trPr>
        <w:tc>
          <w:tcPr>
            <w:tcW w:w="568" w:type="dxa"/>
            <w:shd w:val="clear" w:color="auto" w:fill="1F3864" w:themeFill="accent5" w:themeFillShade="80"/>
          </w:tcPr>
          <w:p w14:paraId="4A507DC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321" w:type="dxa"/>
            <w:shd w:val="clear" w:color="auto" w:fill="1F3864" w:themeFill="accent5" w:themeFillShade="80"/>
          </w:tcPr>
          <w:p w14:paraId="0CF64910"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4" w:type="dxa"/>
            <w:shd w:val="clear" w:color="auto" w:fill="1F3864" w:themeFill="accent5" w:themeFillShade="80"/>
          </w:tcPr>
          <w:p w14:paraId="5F5D916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06" w:type="dxa"/>
            <w:shd w:val="clear" w:color="auto" w:fill="1F3864" w:themeFill="accent5" w:themeFillShade="80"/>
          </w:tcPr>
          <w:p w14:paraId="239FE4C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20EED0B4" w14:textId="77777777" w:rsidTr="00CF22B1">
        <w:trPr>
          <w:trHeight w:val="588"/>
        </w:trPr>
        <w:tc>
          <w:tcPr>
            <w:tcW w:w="568" w:type="dxa"/>
            <w:shd w:val="clear" w:color="auto" w:fill="BDD6EE" w:themeFill="accent1" w:themeFillTint="66"/>
          </w:tcPr>
          <w:p w14:paraId="0E63402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6</w:t>
            </w:r>
          </w:p>
        </w:tc>
        <w:tc>
          <w:tcPr>
            <w:tcW w:w="2321" w:type="dxa"/>
            <w:shd w:val="clear" w:color="auto" w:fill="BDD6EE" w:themeFill="accent1" w:themeFillTint="66"/>
            <w:vAlign w:val="center"/>
          </w:tcPr>
          <w:p w14:paraId="10A19BA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bCs/>
                <w:sz w:val="18"/>
                <w:szCs w:val="18"/>
              </w:rPr>
              <w:t>VAC-OG-COL-1</w:t>
            </w:r>
          </w:p>
        </w:tc>
        <w:tc>
          <w:tcPr>
            <w:tcW w:w="1114" w:type="dxa"/>
            <w:shd w:val="clear" w:color="auto" w:fill="BDD6EE" w:themeFill="accent1" w:themeFillTint="66"/>
            <w:vAlign w:val="center"/>
          </w:tcPr>
          <w:p w14:paraId="22DCE39B"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206" w:type="dxa"/>
            <w:shd w:val="clear" w:color="auto" w:fill="BDD6EE" w:themeFill="accent1" w:themeFillTint="66"/>
          </w:tcPr>
          <w:p w14:paraId="0F1482E9"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COLUMNA DE HORMIGÓN ARMADO (0,20X0,12) (NO ESTRUCTURAL)</w:t>
            </w:r>
          </w:p>
        </w:tc>
      </w:tr>
    </w:tbl>
    <w:p w14:paraId="04C95BB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BD12D0A"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62B9A821"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773EF7B" w14:textId="77777777" w:rsidR="002558DD" w:rsidRPr="00AD6CDE" w:rsidRDefault="002558DD" w:rsidP="002558DD">
      <w:pPr>
        <w:widowControl w:val="0"/>
        <w:autoSpaceDE w:val="0"/>
        <w:autoSpaceDN w:val="0"/>
        <w:jc w:val="both"/>
        <w:rPr>
          <w:rFonts w:ascii="Verdana" w:eastAsia="Arial" w:hAnsi="Verdana" w:cs="Arial"/>
          <w:sz w:val="18"/>
          <w:szCs w:val="18"/>
        </w:rPr>
      </w:pPr>
    </w:p>
    <w:p w14:paraId="05B6EDF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55D403FB"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41A9999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274F9F0" w14:textId="77777777" w:rsidR="002558DD" w:rsidRPr="00AD6CDE" w:rsidRDefault="002558DD" w:rsidP="002558DD">
      <w:pPr>
        <w:widowControl w:val="0"/>
        <w:autoSpaceDE w:val="0"/>
        <w:autoSpaceDN w:val="0"/>
        <w:adjustRightInd w:val="0"/>
        <w:jc w:val="both"/>
        <w:rPr>
          <w:rFonts w:ascii="Verdana" w:hAnsi="Verdana" w:cs="Verdana"/>
          <w:color w:val="000000"/>
          <w:sz w:val="18"/>
          <w:szCs w:val="18"/>
        </w:rPr>
      </w:pPr>
    </w:p>
    <w:p w14:paraId="7CA530B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684BF0F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4673A9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3ED7E4"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0ED3266"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FORMA DE EJECUCION. –</w:t>
      </w:r>
    </w:p>
    <w:p w14:paraId="36B35476"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18BC11C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0203C4A3" w14:textId="77777777" w:rsidR="002558DD" w:rsidRPr="00AD6CDE" w:rsidRDefault="002558DD" w:rsidP="002558DD">
      <w:pPr>
        <w:widowControl w:val="0"/>
        <w:autoSpaceDE w:val="0"/>
        <w:autoSpaceDN w:val="0"/>
        <w:jc w:val="both"/>
        <w:rPr>
          <w:rFonts w:ascii="Verdana" w:eastAsia="Arial" w:hAnsi="Verdana" w:cs="Arial"/>
          <w:sz w:val="18"/>
          <w:szCs w:val="18"/>
        </w:rPr>
      </w:pPr>
    </w:p>
    <w:p w14:paraId="659B488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se deberán cumplir con las siguientes directrices referidas a la ejecución:</w:t>
      </w:r>
    </w:p>
    <w:p w14:paraId="113B30EE"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26D0CD90"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MEZCLADO</w:t>
      </w:r>
    </w:p>
    <w:p w14:paraId="336AE28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Hormigón premezclado en seco a base de cemento gris, árido calizo y aditivos químicos, que mejoran su plasticidad, compacidad y durabilidad.</w:t>
      </w:r>
    </w:p>
    <w:p w14:paraId="26805CD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permitirá un mezclado excesivo que haga necesario agregar agua para mantener la consistencia adecuada.</w:t>
      </w:r>
    </w:p>
    <w:p w14:paraId="25773047"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6883CACA"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TRANSPORTE</w:t>
      </w:r>
    </w:p>
    <w:p w14:paraId="23078DA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3D263E8"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694FC17A"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COLOCADO</w:t>
      </w:r>
    </w:p>
    <w:p w14:paraId="33BE4B7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del vaciado del hormigón en cualquier sección, La Entidad Ejecutora deberá requerir la correspondiente autorización escrita del Inspector de Proyecto.</w:t>
      </w:r>
    </w:p>
    <w:p w14:paraId="2661445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espesor máximo de la capa de hormigón no deberá exceder de 50 cm.</w:t>
      </w:r>
    </w:p>
    <w:p w14:paraId="7C883F2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11EAE0A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7AB956AF"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333F669E"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VIBRADO</w:t>
      </w:r>
    </w:p>
    <w:p w14:paraId="22509CB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99989E7"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624C1FD5"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lastRenderedPageBreak/>
        <w:t>PROTECCIÓN Y CURADO</w:t>
      </w:r>
    </w:p>
    <w:p w14:paraId="1D6E221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51DD16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03F70D20"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37BF3AA6"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ENSAYOS DE RESISTENCIA</w:t>
      </w:r>
    </w:p>
    <w:p w14:paraId="3E39CAB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4A22DB9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64E4B0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4A02C7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 el Inspector de Proyecto dispondrá la paralización inmediata de los trabajos</w:t>
      </w:r>
    </w:p>
    <w:p w14:paraId="3FD6DFE5"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3158280A"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ENCOFRADOS Y CIMBRAS</w:t>
      </w:r>
    </w:p>
    <w:p w14:paraId="1E04C4E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80381E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Previamente a la colocado del hormigón se procederá a la limpieza y humedecimiento de los encofrados.</w:t>
      </w:r>
    </w:p>
    <w:p w14:paraId="799B518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5693CDB5"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REMOCIÓN DE ENCOFRADOS Y CIMBRAS</w:t>
      </w:r>
    </w:p>
    <w:p w14:paraId="7F4789F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se retirarán progresivamente, sin golpes, sacudidas ni vibraciones.</w:t>
      </w:r>
    </w:p>
    <w:p w14:paraId="7684DA8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61C0CC41" w14:textId="77777777" w:rsidR="002558DD" w:rsidRPr="00AD6CDE" w:rsidRDefault="002558DD" w:rsidP="002558DD">
      <w:pPr>
        <w:widowControl w:val="0"/>
        <w:autoSpaceDE w:val="0"/>
        <w:autoSpaceDN w:val="0"/>
        <w:jc w:val="both"/>
        <w:rPr>
          <w:rFonts w:ascii="Verdana" w:eastAsia="Arial" w:hAnsi="Verdana" w:cs="Arial"/>
          <w:sz w:val="18"/>
          <w:szCs w:val="18"/>
        </w:rPr>
      </w:pPr>
    </w:p>
    <w:p w14:paraId="3C68B7A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plazos mínimos para el desencofrado serán los siguientes:</w:t>
      </w:r>
    </w:p>
    <w:p w14:paraId="185A339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Encofrados laterales de vigas</w:t>
      </w:r>
      <w:r w:rsidRPr="00AD6CDE">
        <w:rPr>
          <w:rFonts w:ascii="Verdana" w:eastAsia="Arial" w:hAnsi="Verdana" w:cs="Arial"/>
          <w:sz w:val="18"/>
          <w:szCs w:val="18"/>
        </w:rPr>
        <w:tab/>
        <w:t>2 a 3 días</w:t>
      </w:r>
    </w:p>
    <w:p w14:paraId="577940D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Encofrados de columnas y muros</w:t>
      </w:r>
      <w:r w:rsidRPr="00AD6CDE">
        <w:rPr>
          <w:rFonts w:ascii="Verdana" w:eastAsia="Arial" w:hAnsi="Verdana" w:cs="Arial"/>
          <w:sz w:val="18"/>
          <w:szCs w:val="18"/>
        </w:rPr>
        <w:tab/>
        <w:t>3 a 7 días Encofrados debajo de losas dejando puntales de seguridad</w:t>
      </w:r>
      <w:r w:rsidRPr="00AD6CDE">
        <w:rPr>
          <w:rFonts w:ascii="Verdana" w:eastAsia="Arial" w:hAnsi="Verdana" w:cs="Arial"/>
          <w:sz w:val="18"/>
          <w:szCs w:val="18"/>
        </w:rPr>
        <w:tab/>
        <w:t>7 a 14 días Fondos de vigas dejando puntales de seguridad</w:t>
      </w:r>
      <w:r w:rsidRPr="00AD6CDE">
        <w:rPr>
          <w:rFonts w:ascii="Verdana" w:eastAsia="Arial" w:hAnsi="Verdana" w:cs="Arial"/>
          <w:sz w:val="18"/>
          <w:szCs w:val="18"/>
        </w:rPr>
        <w:tab/>
        <w:t>14 días</w:t>
      </w:r>
    </w:p>
    <w:p w14:paraId="61B8E83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Retiro de puntales de seguridad</w:t>
      </w:r>
      <w:r w:rsidRPr="00AD6CDE">
        <w:rPr>
          <w:rFonts w:ascii="Verdana" w:eastAsia="Arial" w:hAnsi="Verdana" w:cs="Arial"/>
          <w:sz w:val="18"/>
          <w:szCs w:val="18"/>
        </w:rPr>
        <w:tab/>
        <w:t>21 días</w:t>
      </w:r>
    </w:p>
    <w:p w14:paraId="0DB19911"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7149EA27"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JUNTAS DE DILATACIÓN</w:t>
      </w:r>
    </w:p>
    <w:p w14:paraId="3BA8D73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evitará la interrupción del vaciado de un elemento estructural.</w:t>
      </w:r>
    </w:p>
    <w:p w14:paraId="575585B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juntas se situarán en dirección normal a los planos de tensiones de compresión o allá donde su efecto sea menos perjudicial.</w:t>
      </w:r>
    </w:p>
    <w:p w14:paraId="06F6A4E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una viga transversal intercepta en este punto, se deberá recorrer la junta en una distancia igual a dos veces el ancho de la viga.</w:t>
      </w:r>
    </w:p>
    <w:p w14:paraId="3F21F8D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ejecutarán las juntas sin previa aprobación del Inspector de Proyecto.</w:t>
      </w:r>
    </w:p>
    <w:p w14:paraId="1553C9F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4A77C04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F1747F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superficie se limpiará con agua y se echará una lechada de cemento y un mortero de arena de la misma dosificación y relación A/C del hormigón.</w:t>
      </w:r>
    </w:p>
    <w:p w14:paraId="6B2FC99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3553BA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vigas, ménsulas y capiteles deberán vaciarse monolíticamente a las losas. El acero estructural deberá continuar a través de las juntas.</w:t>
      </w:r>
    </w:p>
    <w:p w14:paraId="17DE96D7"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514D84C8"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ELEMENTOS EMBEBIDOS</w:t>
      </w:r>
    </w:p>
    <w:p w14:paraId="25EBBBD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deberá prever la colocado de los elementos antes del hormigonado.</w:t>
      </w:r>
    </w:p>
    <w:p w14:paraId="5F929A2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evitará la ruptura del hormigón para dar paso a conductos o cañerías de descarga de aguas servidas.</w:t>
      </w:r>
    </w:p>
    <w:p w14:paraId="16316D1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Sólo podrán embeberse elementos autorizados por el Inspector de Proyecto.</w:t>
      </w:r>
    </w:p>
    <w:p w14:paraId="0133D74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tuberías eléctricas tendrán dimensiones y serán colocadas de tal forma, que no reduzcan la resistencia del hormigón.</w:t>
      </w:r>
    </w:p>
    <w:p w14:paraId="3CD6FEF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ningún caso el diámetro del tubo será mayor a 1/3 del espesor del elemento y la separación entre tubos será mayor a 3 diámetros.</w:t>
      </w:r>
    </w:p>
    <w:p w14:paraId="1F00DFDE"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7F99102D"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REPARACIÓN DEL HORMIGÓN ARMADO</w:t>
      </w:r>
    </w:p>
    <w:p w14:paraId="2E0E87F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podrá aceptar ciertas zonas defectuosas siempre que su importancia y magnitud no afecten la resistencia y estabilidad de la obra.</w:t>
      </w:r>
    </w:p>
    <w:p w14:paraId="7E82945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defectos superficiales, tales como cangrejeras, etc., serán reparados en forma inmediata al desencofrado previa autorización del Inspector de Proyecto.</w:t>
      </w:r>
    </w:p>
    <w:p w14:paraId="72820C1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defectuoso será eliminado en la profundidad necesaria sin afectar la estabilidad de la estructura.</w:t>
      </w:r>
    </w:p>
    <w:p w14:paraId="0216048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Cuando las armaduras resulten afectadas por la cavidad, el hormigón se eliminará hasta que quede un espesor mínimo de 2.5 cm alrededor de la barra.</w:t>
      </w:r>
    </w:p>
    <w:p w14:paraId="21B9725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reparación se realizará con hormigón cuando se afecten las armaduras, en todos los demás casos se utilizará mortero.</w:t>
      </w:r>
    </w:p>
    <w:p w14:paraId="626504CB" w14:textId="77777777" w:rsidR="002558DD" w:rsidRPr="00AD6CDE" w:rsidRDefault="002558DD" w:rsidP="002558DD">
      <w:pPr>
        <w:widowControl w:val="0"/>
        <w:autoSpaceDE w:val="0"/>
        <w:autoSpaceDN w:val="0"/>
        <w:jc w:val="both"/>
        <w:rPr>
          <w:rFonts w:ascii="Verdana" w:eastAsia="Arial" w:hAnsi="Verdana" w:cs="Arial"/>
          <w:sz w:val="18"/>
          <w:szCs w:val="18"/>
        </w:rPr>
      </w:pPr>
    </w:p>
    <w:p w14:paraId="5875DAA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rebabas y protuberancias serán totalmente eliminadas y las superficies desgastadas hasta condicionarlas con las zonas vecinas.</w:t>
      </w:r>
    </w:p>
    <w:p w14:paraId="3C51282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07D6B6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área reparada deberá ser mantenida húmeda por siete días.</w:t>
      </w:r>
    </w:p>
    <w:p w14:paraId="368F34F3"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2EEF2DE3"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MEDICIÓN. -</w:t>
      </w:r>
    </w:p>
    <w:p w14:paraId="28C02E9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AD6CDE">
        <w:rPr>
          <w:rFonts w:ascii="Verdana" w:eastAsia="Arial" w:hAnsi="Verdana" w:cs="Arial"/>
          <w:b/>
          <w:bCs/>
          <w:sz w:val="18"/>
          <w:szCs w:val="18"/>
        </w:rPr>
        <w:t xml:space="preserve">metro cúbico, </w:t>
      </w:r>
      <w:r w:rsidRPr="00AD6CDE">
        <w:rPr>
          <w:rFonts w:ascii="Verdana" w:eastAsia="Arial" w:hAnsi="Verdana" w:cs="Arial"/>
          <w:sz w:val="18"/>
          <w:szCs w:val="18"/>
        </w:rPr>
        <w:t>tomando en cuenta únicamente aquel trabajo aprobado y aceptado por el Inspector de Proyecto.</w:t>
      </w:r>
    </w:p>
    <w:p w14:paraId="6FC90C02" w14:textId="77777777" w:rsidR="002558DD" w:rsidRPr="00AD6CDE" w:rsidRDefault="002558DD" w:rsidP="002558DD">
      <w:pPr>
        <w:widowControl w:val="0"/>
        <w:autoSpaceDE w:val="0"/>
        <w:autoSpaceDN w:val="0"/>
        <w:jc w:val="both"/>
        <w:rPr>
          <w:rFonts w:ascii="Verdana" w:eastAsia="Arial" w:hAnsi="Verdana" w:cs="Arial"/>
          <w:b/>
          <w:bCs/>
          <w:sz w:val="18"/>
          <w:szCs w:val="18"/>
        </w:rPr>
      </w:pPr>
    </w:p>
    <w:p w14:paraId="0EDE93CD" w14:textId="77777777" w:rsidR="002558DD" w:rsidRPr="00AD6CDE" w:rsidRDefault="002558DD" w:rsidP="002558D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APORTE PROPIO. -</w:t>
      </w:r>
    </w:p>
    <w:p w14:paraId="0BD8E8A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B63207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material de aporte propio será aprobado por el Inspector de Proyecto, para garantizar su calidad.</w:t>
      </w:r>
    </w:p>
    <w:p w14:paraId="44E088F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aporte propio estará sujeto al cronograma de ejecución de obra de La Entidad Ejecutora.</w:t>
      </w:r>
    </w:p>
    <w:p w14:paraId="74F30D25"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27" w:type="dxa"/>
        <w:tblLook w:val="04A0" w:firstRow="1" w:lastRow="0" w:firstColumn="1" w:lastColumn="0" w:noHBand="0" w:noVBand="1"/>
      </w:tblPr>
      <w:tblGrid>
        <w:gridCol w:w="559"/>
        <w:gridCol w:w="2284"/>
        <w:gridCol w:w="1096"/>
        <w:gridCol w:w="5288"/>
      </w:tblGrid>
      <w:tr w:rsidR="002558DD" w:rsidRPr="00AD6CDE" w14:paraId="336818D3" w14:textId="77777777" w:rsidTr="004A6902">
        <w:trPr>
          <w:trHeight w:val="409"/>
        </w:trPr>
        <w:tc>
          <w:tcPr>
            <w:tcW w:w="559" w:type="dxa"/>
            <w:shd w:val="clear" w:color="auto" w:fill="1F3864" w:themeFill="accent5" w:themeFillShade="80"/>
          </w:tcPr>
          <w:p w14:paraId="2B4C451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284" w:type="dxa"/>
            <w:shd w:val="clear" w:color="auto" w:fill="1F3864" w:themeFill="accent5" w:themeFillShade="80"/>
          </w:tcPr>
          <w:p w14:paraId="28037EEA"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096" w:type="dxa"/>
            <w:shd w:val="clear" w:color="auto" w:fill="1F3864" w:themeFill="accent5" w:themeFillShade="80"/>
          </w:tcPr>
          <w:p w14:paraId="29289EA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88" w:type="dxa"/>
            <w:shd w:val="clear" w:color="auto" w:fill="1F3864" w:themeFill="accent5" w:themeFillShade="80"/>
          </w:tcPr>
          <w:p w14:paraId="165AC5E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3678820B" w14:textId="77777777" w:rsidTr="004A6902">
        <w:trPr>
          <w:trHeight w:val="306"/>
        </w:trPr>
        <w:tc>
          <w:tcPr>
            <w:tcW w:w="559" w:type="dxa"/>
            <w:shd w:val="clear" w:color="auto" w:fill="BDD6EE" w:themeFill="accent1" w:themeFillTint="66"/>
          </w:tcPr>
          <w:p w14:paraId="3B8D169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7</w:t>
            </w:r>
          </w:p>
        </w:tc>
        <w:tc>
          <w:tcPr>
            <w:tcW w:w="2284" w:type="dxa"/>
            <w:shd w:val="clear" w:color="auto" w:fill="BDD6EE" w:themeFill="accent1" w:themeFillTint="66"/>
            <w:vAlign w:val="center"/>
          </w:tcPr>
          <w:p w14:paraId="2EA79032" w14:textId="77777777" w:rsidR="002558DD" w:rsidRPr="00AD6CDE" w:rsidRDefault="002558DD" w:rsidP="00B3363D">
            <w:pPr>
              <w:widowControl w:val="0"/>
              <w:autoSpaceDE w:val="0"/>
              <w:autoSpaceDN w:val="0"/>
              <w:jc w:val="center"/>
              <w:rPr>
                <w:rFonts w:ascii="Verdana" w:eastAsia="Arial" w:hAnsi="Verdana" w:cs="Arial"/>
                <w:b/>
                <w:bCs/>
                <w:sz w:val="18"/>
                <w:szCs w:val="18"/>
              </w:rPr>
            </w:pPr>
            <w:r w:rsidRPr="00AD6CDE">
              <w:rPr>
                <w:rFonts w:ascii="Verdana" w:eastAsia="Arial" w:hAnsi="Verdana" w:cs="Arial"/>
                <w:b/>
                <w:bCs/>
                <w:sz w:val="18"/>
                <w:szCs w:val="18"/>
                <w:lang w:val="es-ES"/>
              </w:rPr>
              <w:t>VAC-OG-CIM-1</w:t>
            </w:r>
          </w:p>
        </w:tc>
        <w:tc>
          <w:tcPr>
            <w:tcW w:w="1096" w:type="dxa"/>
            <w:shd w:val="clear" w:color="auto" w:fill="BDD6EE" w:themeFill="accent1" w:themeFillTint="66"/>
            <w:vAlign w:val="center"/>
          </w:tcPr>
          <w:p w14:paraId="6D5387A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288" w:type="dxa"/>
            <w:shd w:val="clear" w:color="auto" w:fill="BDD6EE" w:themeFill="accent1" w:themeFillTint="66"/>
          </w:tcPr>
          <w:p w14:paraId="388737E8" w14:textId="77777777" w:rsidR="002558DD" w:rsidRPr="00AD6CDE" w:rsidRDefault="002558DD" w:rsidP="00B3363D">
            <w:pPr>
              <w:widowControl w:val="0"/>
              <w:autoSpaceDE w:val="0"/>
              <w:autoSpaceDN w:val="0"/>
              <w:spacing w:line="276" w:lineRule="auto"/>
              <w:jc w:val="center"/>
              <w:rPr>
                <w:rFonts w:ascii="Verdana" w:eastAsia="Arial" w:hAnsi="Verdana" w:cs="Tahoma"/>
                <w:b/>
                <w:bCs/>
                <w:sz w:val="18"/>
                <w:szCs w:val="18"/>
              </w:rPr>
            </w:pPr>
            <w:r w:rsidRPr="00AD6CDE">
              <w:rPr>
                <w:rFonts w:ascii="Verdana" w:eastAsia="Arial" w:hAnsi="Verdana" w:cs="Tahoma"/>
                <w:b/>
                <w:bCs/>
                <w:sz w:val="18"/>
                <w:szCs w:val="18"/>
                <w:lang w:val="es-ES"/>
              </w:rPr>
              <w:t>CIMIENTO DE HORMIGÓN CICLÓPEO</w:t>
            </w:r>
          </w:p>
        </w:tc>
      </w:tr>
    </w:tbl>
    <w:p w14:paraId="4821B3C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4FFA42E4"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Tahoma"/>
          <w:color w:val="000000"/>
          <w:sz w:val="18"/>
          <w:szCs w:val="18"/>
        </w:rPr>
        <w:t xml:space="preserve">Este ítem se refiere a la construcción de cimientos de hormigón ciclópeo con 50% piedra </w:t>
      </w:r>
      <w:proofErr w:type="spellStart"/>
      <w:r w:rsidRPr="00AD6CDE">
        <w:rPr>
          <w:rFonts w:ascii="Verdana" w:eastAsia="Arial" w:hAnsi="Verdana" w:cs="Tahoma"/>
          <w:color w:val="000000"/>
          <w:sz w:val="18"/>
          <w:szCs w:val="18"/>
        </w:rPr>
        <w:t>desplazadora</w:t>
      </w:r>
      <w:proofErr w:type="spellEnd"/>
      <w:r w:rsidRPr="00AD6CDE">
        <w:rPr>
          <w:rFonts w:ascii="Verdana" w:eastAsia="Arial" w:hAnsi="Verdana" w:cs="Tahoma"/>
          <w:color w:val="000000"/>
          <w:sz w:val="18"/>
          <w:szCs w:val="18"/>
        </w:rPr>
        <w:t>, de acuerdo a las dimensiones, dosificaciones de hormigón y otros detalles señalados en los planos constructivos</w:t>
      </w:r>
      <w:r w:rsidRPr="00AD6CDE">
        <w:rPr>
          <w:rFonts w:ascii="Verdana" w:eastAsia="Arial" w:hAnsi="Verdana" w:cs="Arial"/>
          <w:color w:val="000000" w:themeColor="text1"/>
          <w:sz w:val="18"/>
          <w:szCs w:val="18"/>
        </w:rPr>
        <w:t>, e instrucciones de Inspector de proyecto.</w:t>
      </w:r>
    </w:p>
    <w:p w14:paraId="4EE4F2C1" w14:textId="77777777" w:rsidR="002558DD" w:rsidRPr="00AD6CDE" w:rsidRDefault="002558DD" w:rsidP="002558DD">
      <w:pPr>
        <w:widowControl w:val="0"/>
        <w:autoSpaceDE w:val="0"/>
        <w:autoSpaceDN w:val="0"/>
        <w:jc w:val="both"/>
        <w:rPr>
          <w:rFonts w:ascii="Verdana" w:eastAsia="Arial" w:hAnsi="Verdana" w:cs="Arial"/>
          <w:sz w:val="18"/>
          <w:szCs w:val="18"/>
        </w:rPr>
      </w:pPr>
    </w:p>
    <w:p w14:paraId="4041AC5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27DFB8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626FCB4" w14:textId="77777777" w:rsidR="002558DD" w:rsidRPr="00AD6CDE" w:rsidRDefault="002558DD" w:rsidP="002558DD">
      <w:pPr>
        <w:widowControl w:val="0"/>
        <w:autoSpaceDE w:val="0"/>
        <w:autoSpaceDN w:val="0"/>
        <w:adjustRightInd w:val="0"/>
        <w:jc w:val="both"/>
        <w:rPr>
          <w:rFonts w:ascii="Verdana" w:hAnsi="Verdana" w:cs="Verdana"/>
          <w:color w:val="000000"/>
          <w:sz w:val="18"/>
          <w:szCs w:val="18"/>
        </w:rPr>
      </w:pPr>
    </w:p>
    <w:p w14:paraId="40B941A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1E17BF3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00E7E6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136FAA"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FAF7C1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A39369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2FEFC7F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el cimiento de hormigón ciclópeo deberá cumplir con las siguientes directrices referidas a la ejecución:</w:t>
      </w:r>
    </w:p>
    <w:p w14:paraId="1CD8619F" w14:textId="77777777" w:rsidR="002558DD" w:rsidRPr="00AD6CDE" w:rsidRDefault="002558DD" w:rsidP="002558DD">
      <w:pPr>
        <w:widowControl w:val="0"/>
        <w:autoSpaceDE w:val="0"/>
        <w:autoSpaceDN w:val="0"/>
        <w:jc w:val="both"/>
        <w:rPr>
          <w:rFonts w:ascii="Verdana" w:eastAsia="Arial" w:hAnsi="Verdana" w:cs="Arial"/>
          <w:sz w:val="18"/>
          <w:szCs w:val="18"/>
        </w:rPr>
      </w:pPr>
    </w:p>
    <w:p w14:paraId="3425DE6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Limpieza y Preparación</w:t>
      </w:r>
    </w:p>
    <w:p w14:paraId="2BD15CB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9DE059D" w14:textId="77777777" w:rsidR="002558DD" w:rsidRPr="00AD6CDE" w:rsidRDefault="002558DD" w:rsidP="002558DD">
      <w:pPr>
        <w:widowControl w:val="0"/>
        <w:autoSpaceDE w:val="0"/>
        <w:autoSpaceDN w:val="0"/>
        <w:jc w:val="both"/>
        <w:rPr>
          <w:rFonts w:ascii="Verdana" w:eastAsia="Arial" w:hAnsi="Verdana" w:cs="Arial"/>
          <w:sz w:val="18"/>
          <w:szCs w:val="18"/>
        </w:rPr>
      </w:pPr>
    </w:p>
    <w:p w14:paraId="758A0F8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Luego de haber emparejado el fondo de la excavación se deberá vaciar una capa de hormigón pobre con dosificación 1:3:5 en un espesor de 5 cm.</w:t>
      </w:r>
    </w:p>
    <w:p w14:paraId="4C83AB47" w14:textId="77777777" w:rsidR="002558DD" w:rsidRPr="00AD6CDE" w:rsidRDefault="002558DD" w:rsidP="002558DD">
      <w:pPr>
        <w:widowControl w:val="0"/>
        <w:autoSpaceDE w:val="0"/>
        <w:autoSpaceDN w:val="0"/>
        <w:jc w:val="both"/>
        <w:rPr>
          <w:rFonts w:ascii="Verdana" w:eastAsia="Arial" w:hAnsi="Verdana" w:cs="Arial"/>
          <w:sz w:val="18"/>
          <w:szCs w:val="18"/>
        </w:rPr>
      </w:pPr>
    </w:p>
    <w:p w14:paraId="724EA3D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Mezclado</w:t>
      </w:r>
    </w:p>
    <w:p w14:paraId="4DEFB81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76D7BA" w14:textId="77777777" w:rsidR="002558DD" w:rsidRPr="00AD6CDE" w:rsidRDefault="002558DD" w:rsidP="002558DD">
      <w:pPr>
        <w:widowControl w:val="0"/>
        <w:autoSpaceDE w:val="0"/>
        <w:autoSpaceDN w:val="0"/>
        <w:jc w:val="both"/>
        <w:rPr>
          <w:rFonts w:ascii="Verdana" w:eastAsia="Arial" w:hAnsi="Verdana" w:cs="Arial"/>
          <w:sz w:val="18"/>
          <w:szCs w:val="18"/>
        </w:rPr>
      </w:pPr>
    </w:p>
    <w:p w14:paraId="6A3EADF8"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caso de que la dosificación no está especificada, se empleará un hormigón de dosificación 1:2:4 con 50 % de piedra </w:t>
      </w:r>
      <w:proofErr w:type="spellStart"/>
      <w:r w:rsidRPr="00AD6CDE">
        <w:rPr>
          <w:rFonts w:ascii="Verdana" w:eastAsia="Arial" w:hAnsi="Verdana" w:cs="Arial"/>
          <w:sz w:val="18"/>
          <w:szCs w:val="18"/>
        </w:rPr>
        <w:t>desplazadora</w:t>
      </w:r>
      <w:proofErr w:type="spellEnd"/>
      <w:r w:rsidRPr="00AD6CDE">
        <w:rPr>
          <w:rFonts w:ascii="Verdana" w:eastAsia="Arial" w:hAnsi="Verdana" w:cs="Arial"/>
          <w:sz w:val="18"/>
          <w:szCs w:val="18"/>
        </w:rPr>
        <w:t>. El hormigón tendrá una resistencia a los 28 días según la indicada en planos, pero en ningún caso menor a los 18 MPa.</w:t>
      </w:r>
    </w:p>
    <w:p w14:paraId="01A4F42A" w14:textId="77777777" w:rsidR="002558DD" w:rsidRPr="00AD6CDE" w:rsidRDefault="002558DD" w:rsidP="002558DD">
      <w:pPr>
        <w:widowControl w:val="0"/>
        <w:autoSpaceDE w:val="0"/>
        <w:autoSpaceDN w:val="0"/>
        <w:jc w:val="both"/>
        <w:rPr>
          <w:rFonts w:ascii="Verdana" w:eastAsia="Arial" w:hAnsi="Verdana" w:cs="Arial"/>
          <w:sz w:val="18"/>
          <w:szCs w:val="18"/>
        </w:rPr>
      </w:pPr>
    </w:p>
    <w:p w14:paraId="3037B1D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esta tarea:</w:t>
      </w:r>
    </w:p>
    <w:p w14:paraId="63AF7DD8" w14:textId="77777777" w:rsidR="002558DD" w:rsidRPr="00AD6CDE" w:rsidRDefault="002558DD" w:rsidP="00571464">
      <w:pPr>
        <w:widowControl w:val="0"/>
        <w:numPr>
          <w:ilvl w:val="0"/>
          <w:numId w:val="87"/>
        </w:numPr>
        <w:autoSpaceDE w:val="0"/>
        <w:autoSpaceDN w:val="0"/>
        <w:jc w:val="both"/>
        <w:rPr>
          <w:rFonts w:ascii="Verdana" w:eastAsia="Arial" w:hAnsi="Verdana" w:cs="Arial"/>
          <w:sz w:val="18"/>
          <w:szCs w:val="18"/>
        </w:rPr>
      </w:pPr>
      <w:r w:rsidRPr="00AD6CDE">
        <w:rPr>
          <w:rFonts w:ascii="Verdana" w:eastAsia="Arial" w:hAnsi="Verdana" w:cs="Arial"/>
          <w:sz w:val="18"/>
          <w:szCs w:val="18"/>
        </w:rPr>
        <w:t>Sé utilizarán una o más hormigoneras de capacidad adecuada y se empleará personal especializado para su manejo.</w:t>
      </w:r>
    </w:p>
    <w:p w14:paraId="5E7BB7E6" w14:textId="77777777" w:rsidR="002558DD" w:rsidRPr="00AD6CDE" w:rsidRDefault="002558DD" w:rsidP="00571464">
      <w:pPr>
        <w:widowControl w:val="0"/>
        <w:numPr>
          <w:ilvl w:val="0"/>
          <w:numId w:val="87"/>
        </w:numPr>
        <w:autoSpaceDE w:val="0"/>
        <w:autoSpaceDN w:val="0"/>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4B4ACE6B" w14:textId="77777777" w:rsidR="002558DD" w:rsidRPr="00AD6CDE" w:rsidRDefault="002558DD" w:rsidP="00571464">
      <w:pPr>
        <w:widowControl w:val="0"/>
        <w:numPr>
          <w:ilvl w:val="0"/>
          <w:numId w:val="87"/>
        </w:numPr>
        <w:autoSpaceDE w:val="0"/>
        <w:autoSpaceDN w:val="0"/>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0FDDACE0" w14:textId="77777777" w:rsidR="002558DD" w:rsidRPr="00AD6CDE" w:rsidRDefault="002558DD" w:rsidP="00571464">
      <w:pPr>
        <w:widowControl w:val="0"/>
        <w:numPr>
          <w:ilvl w:val="1"/>
          <w:numId w:val="88"/>
        </w:numPr>
        <w:autoSpaceDE w:val="0"/>
        <w:autoSpaceDN w:val="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463DC439" w14:textId="77777777" w:rsidR="002558DD" w:rsidRPr="00AD6CDE" w:rsidRDefault="002558DD" w:rsidP="00571464">
      <w:pPr>
        <w:widowControl w:val="0"/>
        <w:numPr>
          <w:ilvl w:val="1"/>
          <w:numId w:val="88"/>
        </w:numPr>
        <w:autoSpaceDE w:val="0"/>
        <w:autoSpaceDN w:val="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9D970C" w14:textId="77777777" w:rsidR="002558DD" w:rsidRPr="00AD6CDE" w:rsidRDefault="002558DD" w:rsidP="00571464">
      <w:pPr>
        <w:widowControl w:val="0"/>
        <w:numPr>
          <w:ilvl w:val="1"/>
          <w:numId w:val="88"/>
        </w:numPr>
        <w:autoSpaceDE w:val="0"/>
        <w:autoSpaceDN w:val="0"/>
        <w:jc w:val="both"/>
        <w:rPr>
          <w:rFonts w:ascii="Verdana" w:eastAsia="Arial" w:hAnsi="Verdana" w:cs="Arial"/>
          <w:sz w:val="18"/>
          <w:szCs w:val="18"/>
        </w:rPr>
      </w:pPr>
      <w:r w:rsidRPr="00AD6CDE">
        <w:rPr>
          <w:rFonts w:ascii="Verdana" w:eastAsia="Arial" w:hAnsi="Verdana" w:cs="Arial"/>
          <w:sz w:val="18"/>
          <w:szCs w:val="18"/>
        </w:rPr>
        <w:t>La grava.</w:t>
      </w:r>
    </w:p>
    <w:p w14:paraId="1AB8871F" w14:textId="77777777" w:rsidR="002558DD" w:rsidRPr="00AD6CDE" w:rsidRDefault="002558DD" w:rsidP="00571464">
      <w:pPr>
        <w:widowControl w:val="0"/>
        <w:numPr>
          <w:ilvl w:val="1"/>
          <w:numId w:val="88"/>
        </w:numPr>
        <w:autoSpaceDE w:val="0"/>
        <w:autoSpaceDN w:val="0"/>
        <w:jc w:val="both"/>
        <w:rPr>
          <w:rFonts w:ascii="Verdana" w:eastAsia="Arial" w:hAnsi="Verdana" w:cs="Arial"/>
          <w:sz w:val="18"/>
          <w:szCs w:val="18"/>
        </w:rPr>
      </w:pPr>
      <w:r w:rsidRPr="00AD6CDE">
        <w:rPr>
          <w:rFonts w:ascii="Verdana" w:eastAsia="Arial" w:hAnsi="Verdana" w:cs="Arial"/>
          <w:sz w:val="18"/>
          <w:szCs w:val="18"/>
        </w:rPr>
        <w:t>El resto del agua de amasado.</w:t>
      </w:r>
    </w:p>
    <w:p w14:paraId="342468FC" w14:textId="77777777" w:rsidR="002558DD" w:rsidRPr="00AD6CDE" w:rsidRDefault="002558DD" w:rsidP="002558DD">
      <w:pPr>
        <w:widowControl w:val="0"/>
        <w:autoSpaceDE w:val="0"/>
        <w:autoSpaceDN w:val="0"/>
        <w:jc w:val="both"/>
        <w:rPr>
          <w:rFonts w:ascii="Verdana" w:eastAsia="Arial" w:hAnsi="Verdana" w:cs="Arial"/>
          <w:sz w:val="18"/>
          <w:szCs w:val="18"/>
        </w:rPr>
      </w:pPr>
    </w:p>
    <w:p w14:paraId="73DC524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4D599D" w14:textId="77777777" w:rsidR="002558DD" w:rsidRPr="00AD6CDE" w:rsidRDefault="002558DD" w:rsidP="002558DD">
      <w:pPr>
        <w:widowControl w:val="0"/>
        <w:autoSpaceDE w:val="0"/>
        <w:autoSpaceDN w:val="0"/>
        <w:jc w:val="both"/>
        <w:rPr>
          <w:rFonts w:ascii="Verdana" w:eastAsia="Arial" w:hAnsi="Verdana" w:cs="Arial"/>
          <w:sz w:val="18"/>
          <w:szCs w:val="18"/>
        </w:rPr>
      </w:pPr>
    </w:p>
    <w:p w14:paraId="4073C48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34488AB3" w14:textId="77777777" w:rsidR="002558DD" w:rsidRPr="00AD6CDE" w:rsidRDefault="002558DD" w:rsidP="002558DD">
      <w:pPr>
        <w:widowControl w:val="0"/>
        <w:autoSpaceDE w:val="0"/>
        <w:autoSpaceDN w:val="0"/>
        <w:jc w:val="both"/>
        <w:rPr>
          <w:rFonts w:ascii="Verdana" w:eastAsia="Arial" w:hAnsi="Verdana" w:cs="Arial"/>
          <w:sz w:val="18"/>
          <w:szCs w:val="18"/>
        </w:rPr>
      </w:pPr>
    </w:p>
    <w:p w14:paraId="5DFDCC5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6C9430B7" w14:textId="77777777" w:rsidR="002558DD" w:rsidRPr="00AD6CDE" w:rsidRDefault="002558DD" w:rsidP="002558DD">
      <w:pPr>
        <w:widowControl w:val="0"/>
        <w:autoSpaceDE w:val="0"/>
        <w:autoSpaceDN w:val="0"/>
        <w:jc w:val="both"/>
        <w:rPr>
          <w:rFonts w:ascii="Verdana" w:eastAsia="Arial" w:hAnsi="Verdana" w:cs="Arial"/>
          <w:sz w:val="18"/>
          <w:szCs w:val="18"/>
        </w:rPr>
      </w:pPr>
    </w:p>
    <w:p w14:paraId="0C1DCEE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de una consistencia tal que se asegure su trabajabilidad y la manipulación de masas compactas, densas, con aspecto y coloración uniformes.</w:t>
      </w:r>
    </w:p>
    <w:p w14:paraId="6E970F1D" w14:textId="77777777" w:rsidR="002558DD" w:rsidRPr="00AD6CDE" w:rsidRDefault="002558DD" w:rsidP="002558DD">
      <w:pPr>
        <w:widowControl w:val="0"/>
        <w:autoSpaceDE w:val="0"/>
        <w:autoSpaceDN w:val="0"/>
        <w:jc w:val="both"/>
        <w:rPr>
          <w:rFonts w:ascii="Verdana" w:eastAsia="Arial" w:hAnsi="Verdana" w:cs="Arial"/>
          <w:sz w:val="18"/>
          <w:szCs w:val="18"/>
        </w:rPr>
      </w:pPr>
    </w:p>
    <w:p w14:paraId="342BC94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cantidades mínimas de cemento para las diferentes clases de hormigón serán las siguientes:</w:t>
      </w:r>
    </w:p>
    <w:p w14:paraId="0ED507C1" w14:textId="77777777" w:rsidR="002558DD" w:rsidRPr="00AD6CDE" w:rsidRDefault="002558DD" w:rsidP="002558DD">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558DD" w:rsidRPr="00AD6CDE" w14:paraId="110B8C3B" w14:textId="77777777" w:rsidTr="00B3363D">
        <w:trPr>
          <w:trHeight w:hRule="exact" w:val="578"/>
          <w:jc w:val="center"/>
        </w:trPr>
        <w:tc>
          <w:tcPr>
            <w:tcW w:w="1980" w:type="dxa"/>
            <w:shd w:val="clear" w:color="auto" w:fill="D9D9D9" w:themeFill="background1" w:themeFillShade="D9"/>
            <w:vAlign w:val="center"/>
          </w:tcPr>
          <w:p w14:paraId="1D97269F" w14:textId="77777777" w:rsidR="002558DD" w:rsidRPr="00AD6CDE" w:rsidRDefault="002558DD" w:rsidP="00B3363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DOSIFICACIÓN</w:t>
            </w:r>
          </w:p>
        </w:tc>
        <w:tc>
          <w:tcPr>
            <w:tcW w:w="3969" w:type="dxa"/>
            <w:shd w:val="clear" w:color="auto" w:fill="D9D9D9" w:themeFill="background1" w:themeFillShade="D9"/>
            <w:vAlign w:val="center"/>
          </w:tcPr>
          <w:p w14:paraId="4AB15B62" w14:textId="77777777" w:rsidR="002558DD" w:rsidRPr="00AD6CDE" w:rsidRDefault="002558DD" w:rsidP="00B3363D">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CANTIDAD MÍNIMA DE CEMENTO Kg/m3</w:t>
            </w:r>
          </w:p>
        </w:tc>
      </w:tr>
      <w:tr w:rsidR="002558DD" w:rsidRPr="00AD6CDE" w14:paraId="120B6CC3" w14:textId="77777777" w:rsidTr="00B3363D">
        <w:trPr>
          <w:trHeight w:hRule="exact" w:val="400"/>
          <w:jc w:val="center"/>
        </w:trPr>
        <w:tc>
          <w:tcPr>
            <w:tcW w:w="1980" w:type="dxa"/>
            <w:shd w:val="clear" w:color="auto" w:fill="auto"/>
            <w:vAlign w:val="center"/>
          </w:tcPr>
          <w:p w14:paraId="030F6DCF"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1:2:3</w:t>
            </w:r>
          </w:p>
        </w:tc>
        <w:tc>
          <w:tcPr>
            <w:tcW w:w="3969" w:type="dxa"/>
            <w:shd w:val="clear" w:color="auto" w:fill="auto"/>
            <w:vAlign w:val="center"/>
          </w:tcPr>
          <w:p w14:paraId="01F43E6C"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350</w:t>
            </w:r>
          </w:p>
        </w:tc>
      </w:tr>
      <w:tr w:rsidR="002558DD" w:rsidRPr="00AD6CDE" w14:paraId="59DC25E4" w14:textId="77777777" w:rsidTr="00B3363D">
        <w:trPr>
          <w:trHeight w:hRule="exact" w:val="428"/>
          <w:jc w:val="center"/>
        </w:trPr>
        <w:tc>
          <w:tcPr>
            <w:tcW w:w="1980" w:type="dxa"/>
            <w:shd w:val="clear" w:color="auto" w:fill="auto"/>
            <w:vAlign w:val="center"/>
          </w:tcPr>
          <w:p w14:paraId="5B582FCD"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1:2:4</w:t>
            </w:r>
          </w:p>
        </w:tc>
        <w:tc>
          <w:tcPr>
            <w:tcW w:w="3969" w:type="dxa"/>
            <w:shd w:val="clear" w:color="auto" w:fill="auto"/>
            <w:vAlign w:val="center"/>
          </w:tcPr>
          <w:p w14:paraId="612EC22D"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300</w:t>
            </w:r>
          </w:p>
        </w:tc>
      </w:tr>
      <w:tr w:rsidR="002558DD" w:rsidRPr="00AD6CDE" w14:paraId="26A57BDE" w14:textId="77777777" w:rsidTr="00B3363D">
        <w:trPr>
          <w:trHeight w:hRule="exact" w:val="434"/>
          <w:jc w:val="center"/>
        </w:trPr>
        <w:tc>
          <w:tcPr>
            <w:tcW w:w="1980" w:type="dxa"/>
            <w:shd w:val="clear" w:color="auto" w:fill="auto"/>
            <w:vAlign w:val="center"/>
          </w:tcPr>
          <w:p w14:paraId="6DA68B18"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lastRenderedPageBreak/>
              <w:t>1:3:4</w:t>
            </w:r>
          </w:p>
        </w:tc>
        <w:tc>
          <w:tcPr>
            <w:tcW w:w="3969" w:type="dxa"/>
            <w:shd w:val="clear" w:color="auto" w:fill="auto"/>
            <w:vAlign w:val="center"/>
          </w:tcPr>
          <w:p w14:paraId="29330DCF"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265</w:t>
            </w:r>
          </w:p>
        </w:tc>
      </w:tr>
      <w:tr w:rsidR="002558DD" w:rsidRPr="00AD6CDE" w14:paraId="6659378E" w14:textId="77777777" w:rsidTr="00B3363D">
        <w:trPr>
          <w:trHeight w:hRule="exact" w:val="426"/>
          <w:jc w:val="center"/>
        </w:trPr>
        <w:tc>
          <w:tcPr>
            <w:tcW w:w="1980" w:type="dxa"/>
            <w:shd w:val="clear" w:color="auto" w:fill="auto"/>
            <w:vAlign w:val="center"/>
          </w:tcPr>
          <w:p w14:paraId="358DB9EF"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1:3:5</w:t>
            </w:r>
          </w:p>
        </w:tc>
        <w:tc>
          <w:tcPr>
            <w:tcW w:w="3969" w:type="dxa"/>
            <w:shd w:val="clear" w:color="auto" w:fill="auto"/>
            <w:vAlign w:val="center"/>
          </w:tcPr>
          <w:p w14:paraId="1922C7D7" w14:textId="77777777" w:rsidR="002558DD" w:rsidRPr="00AD6CDE" w:rsidRDefault="002558DD" w:rsidP="00B3363D">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235</w:t>
            </w:r>
          </w:p>
        </w:tc>
      </w:tr>
    </w:tbl>
    <w:p w14:paraId="07B52220" w14:textId="77777777" w:rsidR="002558DD" w:rsidRPr="00AD6CDE" w:rsidRDefault="002558DD" w:rsidP="002558DD">
      <w:pPr>
        <w:widowControl w:val="0"/>
        <w:autoSpaceDE w:val="0"/>
        <w:autoSpaceDN w:val="0"/>
        <w:jc w:val="both"/>
        <w:rPr>
          <w:rFonts w:ascii="Verdana" w:eastAsia="Arial" w:hAnsi="Verdana" w:cs="Arial"/>
          <w:sz w:val="18"/>
          <w:szCs w:val="18"/>
        </w:rPr>
      </w:pPr>
    </w:p>
    <w:p w14:paraId="4AEAC97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2C3EC726" w14:textId="77777777" w:rsidR="002558DD" w:rsidRPr="00AD6CDE" w:rsidRDefault="002558DD" w:rsidP="002558DD">
      <w:pPr>
        <w:widowControl w:val="0"/>
        <w:autoSpaceDE w:val="0"/>
        <w:autoSpaceDN w:val="0"/>
        <w:jc w:val="both"/>
        <w:rPr>
          <w:rFonts w:ascii="Verdana" w:eastAsia="Arial" w:hAnsi="Verdana" w:cs="Arial"/>
          <w:sz w:val="18"/>
          <w:szCs w:val="18"/>
        </w:rPr>
      </w:pPr>
    </w:p>
    <w:p w14:paraId="7F6AC12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dosificaciones señaladas anteriormente serán empleadas, cuando las mismas no se encuentren especificadas en los planos correspondientes.</w:t>
      </w:r>
    </w:p>
    <w:p w14:paraId="3D804EBB" w14:textId="77777777" w:rsidR="002558DD" w:rsidRPr="00AD6CDE" w:rsidRDefault="002558DD" w:rsidP="002558DD">
      <w:pPr>
        <w:widowControl w:val="0"/>
        <w:autoSpaceDE w:val="0"/>
        <w:autoSpaceDN w:val="0"/>
        <w:jc w:val="both"/>
        <w:rPr>
          <w:rFonts w:ascii="Verdana" w:eastAsia="Arial" w:hAnsi="Verdana" w:cs="Arial"/>
          <w:sz w:val="18"/>
          <w:szCs w:val="18"/>
        </w:rPr>
      </w:pPr>
    </w:p>
    <w:p w14:paraId="7E592EE0"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Transporte</w:t>
      </w:r>
    </w:p>
    <w:p w14:paraId="3E684A8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FEE58B" w14:textId="77777777" w:rsidR="002558DD" w:rsidRPr="00AD6CDE" w:rsidRDefault="002558DD" w:rsidP="002558DD">
      <w:pPr>
        <w:widowControl w:val="0"/>
        <w:autoSpaceDE w:val="0"/>
        <w:autoSpaceDN w:val="0"/>
        <w:jc w:val="both"/>
        <w:rPr>
          <w:rFonts w:ascii="Verdana" w:eastAsia="Arial" w:hAnsi="Verdana" w:cs="Arial"/>
          <w:sz w:val="18"/>
          <w:szCs w:val="18"/>
        </w:rPr>
      </w:pPr>
    </w:p>
    <w:p w14:paraId="6AB8E58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24B4D2E" w14:textId="77777777" w:rsidR="002558DD" w:rsidRPr="00AD6CDE" w:rsidRDefault="002558DD" w:rsidP="002558DD">
      <w:pPr>
        <w:widowControl w:val="0"/>
        <w:autoSpaceDE w:val="0"/>
        <w:autoSpaceDN w:val="0"/>
        <w:jc w:val="both"/>
        <w:rPr>
          <w:rFonts w:ascii="Verdana" w:eastAsia="Arial" w:hAnsi="Verdana" w:cs="Arial"/>
          <w:sz w:val="18"/>
          <w:szCs w:val="18"/>
        </w:rPr>
      </w:pPr>
    </w:p>
    <w:p w14:paraId="2DDCBA5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7E4C91D"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04118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Hormigonado</w:t>
      </w:r>
    </w:p>
    <w:p w14:paraId="0A2190D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hormigonado o vaciado deberá cumplir con las exigencias y requisitos establecidos en la Norma CBH-87 para hormigones.</w:t>
      </w:r>
    </w:p>
    <w:p w14:paraId="44BF048A"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1DF9F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6C0AB49E" w14:textId="77777777" w:rsidR="002558DD" w:rsidRPr="00AD6CDE" w:rsidRDefault="002558DD" w:rsidP="002558DD">
      <w:pPr>
        <w:widowControl w:val="0"/>
        <w:autoSpaceDE w:val="0"/>
        <w:autoSpaceDN w:val="0"/>
        <w:jc w:val="both"/>
        <w:rPr>
          <w:rFonts w:ascii="Verdana" w:eastAsia="Arial" w:hAnsi="Verdana" w:cs="Arial"/>
          <w:sz w:val="18"/>
          <w:szCs w:val="18"/>
        </w:rPr>
      </w:pPr>
    </w:p>
    <w:p w14:paraId="71C00D6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AD6CDE">
        <w:rPr>
          <w:rFonts w:ascii="Verdana" w:eastAsia="Arial" w:hAnsi="Verdana" w:cs="Arial"/>
          <w:color w:val="FF0000"/>
          <w:sz w:val="18"/>
          <w:szCs w:val="18"/>
        </w:rPr>
        <w:t xml:space="preserve"> </w:t>
      </w:r>
      <w:r w:rsidRPr="00AD6CDE">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6FCF19EF" w14:textId="77777777" w:rsidR="002558DD" w:rsidRPr="00AD6CDE" w:rsidRDefault="002558DD" w:rsidP="002558DD">
      <w:pPr>
        <w:widowControl w:val="0"/>
        <w:autoSpaceDE w:val="0"/>
        <w:autoSpaceDN w:val="0"/>
        <w:jc w:val="both"/>
        <w:rPr>
          <w:rFonts w:ascii="Verdana" w:eastAsia="Arial" w:hAnsi="Verdana" w:cs="Arial"/>
          <w:sz w:val="18"/>
          <w:szCs w:val="18"/>
        </w:rPr>
      </w:pPr>
    </w:p>
    <w:p w14:paraId="7722C6D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33A218" w14:textId="77777777" w:rsidR="002558DD" w:rsidRPr="00AD6CDE" w:rsidRDefault="002558DD" w:rsidP="002558DD">
      <w:pPr>
        <w:widowControl w:val="0"/>
        <w:autoSpaceDE w:val="0"/>
        <w:autoSpaceDN w:val="0"/>
        <w:jc w:val="both"/>
        <w:rPr>
          <w:rFonts w:ascii="Verdana" w:eastAsia="Arial" w:hAnsi="Verdana" w:cs="Arial"/>
          <w:sz w:val="18"/>
          <w:szCs w:val="18"/>
        </w:rPr>
      </w:pPr>
    </w:p>
    <w:p w14:paraId="33DE20C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ejecución se continuará por capas, y siguiendo el mismo procedimiento indicado antes para lograr una efectiva unión vertical y horizontal.</w:t>
      </w:r>
    </w:p>
    <w:p w14:paraId="6B9D2725" w14:textId="77777777" w:rsidR="002558DD" w:rsidRPr="00AD6CDE" w:rsidRDefault="002558DD" w:rsidP="002558DD">
      <w:pPr>
        <w:widowControl w:val="0"/>
        <w:autoSpaceDE w:val="0"/>
        <w:autoSpaceDN w:val="0"/>
        <w:jc w:val="both"/>
        <w:rPr>
          <w:rFonts w:ascii="Verdana" w:eastAsia="Arial" w:hAnsi="Verdana" w:cs="Arial"/>
          <w:sz w:val="18"/>
          <w:szCs w:val="18"/>
        </w:rPr>
      </w:pPr>
    </w:p>
    <w:p w14:paraId="06F3AC0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4D1A7C0D"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C15E8D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Compactación</w:t>
      </w:r>
    </w:p>
    <w:p w14:paraId="3F91A1E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FDA836"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2E2AF26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Protección y Curado</w:t>
      </w:r>
    </w:p>
    <w:p w14:paraId="40A29B5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Una vez vaciado el hormigón fresco, deberá protegerse contra la lluvia, el viento, sol y en general contra toda acción que lo perjudique.</w:t>
      </w:r>
    </w:p>
    <w:p w14:paraId="392DE904" w14:textId="77777777" w:rsidR="002558DD" w:rsidRPr="00AD6CDE" w:rsidRDefault="002558DD" w:rsidP="002558DD">
      <w:pPr>
        <w:widowControl w:val="0"/>
        <w:autoSpaceDE w:val="0"/>
        <w:autoSpaceDN w:val="0"/>
        <w:jc w:val="both"/>
        <w:rPr>
          <w:rFonts w:ascii="Verdana" w:eastAsia="Arial" w:hAnsi="Verdana" w:cs="Arial"/>
          <w:sz w:val="18"/>
          <w:szCs w:val="18"/>
        </w:rPr>
      </w:pPr>
    </w:p>
    <w:p w14:paraId="31510FD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El hormigón será protegido manteniéndose a una temperatura superior a 5°C por lo menos durante 96 horas.</w:t>
      </w:r>
    </w:p>
    <w:p w14:paraId="0DD8F589" w14:textId="77777777" w:rsidR="002558DD" w:rsidRPr="00AD6CDE" w:rsidRDefault="002558DD" w:rsidP="002558DD">
      <w:pPr>
        <w:widowControl w:val="0"/>
        <w:autoSpaceDE w:val="0"/>
        <w:autoSpaceDN w:val="0"/>
        <w:jc w:val="both"/>
        <w:rPr>
          <w:rFonts w:ascii="Verdana" w:eastAsia="Arial" w:hAnsi="Verdana" w:cs="Arial"/>
          <w:sz w:val="18"/>
          <w:szCs w:val="18"/>
        </w:rPr>
      </w:pPr>
    </w:p>
    <w:p w14:paraId="5750411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CDEE627" w14:textId="77777777" w:rsidR="002558DD" w:rsidRPr="00AD6CDE" w:rsidRDefault="002558DD" w:rsidP="002558DD">
      <w:pPr>
        <w:widowControl w:val="0"/>
        <w:autoSpaceDE w:val="0"/>
        <w:autoSpaceDN w:val="0"/>
        <w:jc w:val="both"/>
        <w:rPr>
          <w:rFonts w:ascii="Verdana" w:eastAsia="Arial" w:hAnsi="Verdana" w:cs="Arial"/>
          <w:sz w:val="18"/>
          <w:szCs w:val="18"/>
        </w:rPr>
      </w:pPr>
    </w:p>
    <w:p w14:paraId="4E30403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la construcción, queda prohibido aplicar cargas, acumular materiales o maquinarias que signifiquen un peligro en la estabilidad de la estructura.</w:t>
      </w:r>
    </w:p>
    <w:p w14:paraId="2C1CFE03"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49861D"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Control de Calidad</w:t>
      </w:r>
    </w:p>
    <w:p w14:paraId="72AAFC3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49BE484" w14:textId="77777777" w:rsidR="002558DD" w:rsidRPr="00AD6CDE" w:rsidRDefault="002558DD" w:rsidP="002558DD">
      <w:pPr>
        <w:widowControl w:val="0"/>
        <w:autoSpaceDE w:val="0"/>
        <w:autoSpaceDN w:val="0"/>
        <w:jc w:val="both"/>
        <w:rPr>
          <w:rFonts w:ascii="Verdana" w:eastAsia="Arial" w:hAnsi="Verdana" w:cs="Arial"/>
          <w:sz w:val="18"/>
          <w:szCs w:val="18"/>
        </w:rPr>
      </w:pPr>
    </w:p>
    <w:p w14:paraId="0B9A578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B1C72AB" w14:textId="77777777" w:rsidR="002558DD" w:rsidRPr="00AD6CDE" w:rsidRDefault="002558DD" w:rsidP="002558DD">
      <w:pPr>
        <w:widowControl w:val="0"/>
        <w:autoSpaceDE w:val="0"/>
        <w:autoSpaceDN w:val="0"/>
        <w:jc w:val="both"/>
        <w:rPr>
          <w:rFonts w:ascii="Verdana" w:eastAsia="Arial" w:hAnsi="Verdana" w:cs="Arial"/>
          <w:sz w:val="18"/>
          <w:szCs w:val="18"/>
        </w:rPr>
      </w:pPr>
    </w:p>
    <w:p w14:paraId="4D67CC6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221A8EA6"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DF455A" w14:textId="77777777" w:rsidR="002558DD" w:rsidRPr="00AD6CDE" w:rsidRDefault="002558DD" w:rsidP="00571464">
      <w:pPr>
        <w:widowControl w:val="0"/>
        <w:numPr>
          <w:ilvl w:val="0"/>
          <w:numId w:val="85"/>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Ensayos a Realizar</w:t>
      </w:r>
    </w:p>
    <w:p w14:paraId="63747FB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del presente ítem mínimamente se realizarán los siguientes ensayos de calidad:</w:t>
      </w:r>
    </w:p>
    <w:p w14:paraId="07553AD3"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Granulometría de los Áridos.</w:t>
      </w:r>
    </w:p>
    <w:p w14:paraId="6BBE56DD"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Control de la Resistencia del Hormigón – Probetas Cilíndricas.</w:t>
      </w:r>
    </w:p>
    <w:p w14:paraId="00174E8E" w14:textId="77777777" w:rsidR="002558DD" w:rsidRPr="00AD6CDE" w:rsidRDefault="002558DD" w:rsidP="00571464">
      <w:pPr>
        <w:widowControl w:val="0"/>
        <w:numPr>
          <w:ilvl w:val="0"/>
          <w:numId w:val="83"/>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Control de la Consistencia del Hormigón - Cono de Abraham.</w:t>
      </w:r>
    </w:p>
    <w:p w14:paraId="192D5137" w14:textId="77777777" w:rsidR="002558DD" w:rsidRPr="00AD6CDE" w:rsidRDefault="002558DD" w:rsidP="002558DD">
      <w:pPr>
        <w:widowControl w:val="0"/>
        <w:autoSpaceDE w:val="0"/>
        <w:autoSpaceDN w:val="0"/>
        <w:jc w:val="both"/>
        <w:rPr>
          <w:rFonts w:ascii="Verdana" w:eastAsia="Arial" w:hAnsi="Verdana" w:cs="Arial"/>
          <w:sz w:val="18"/>
          <w:szCs w:val="18"/>
        </w:rPr>
      </w:pPr>
    </w:p>
    <w:p w14:paraId="7A91643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Adicionalmente, el Inspector de proyecto indicará la realización de los siguientes ensayos de calidad cuando las condiciones de la obra así lo requieran:</w:t>
      </w:r>
    </w:p>
    <w:p w14:paraId="36BEE3E0"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calidad sobre el cemento.</w:t>
      </w:r>
    </w:p>
    <w:p w14:paraId="5438D1E1"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Ensayos de calidad de los aceros de refuerzo.</w:t>
      </w:r>
    </w:p>
    <w:p w14:paraId="22D885D9"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679398E4" w14:textId="77777777" w:rsidR="002558DD" w:rsidRPr="00AD6CDE" w:rsidRDefault="002558DD" w:rsidP="00571464">
      <w:pPr>
        <w:widowControl w:val="0"/>
        <w:numPr>
          <w:ilvl w:val="0"/>
          <w:numId w:val="84"/>
        </w:numPr>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Otros que el proponente oferte en su propuesta. </w:t>
      </w:r>
    </w:p>
    <w:p w14:paraId="245D5279" w14:textId="77777777" w:rsidR="002558DD" w:rsidRPr="00AD6CDE" w:rsidRDefault="002558DD" w:rsidP="002558DD">
      <w:pPr>
        <w:widowControl w:val="0"/>
        <w:autoSpaceDE w:val="0"/>
        <w:autoSpaceDN w:val="0"/>
        <w:jc w:val="both"/>
        <w:rPr>
          <w:rFonts w:ascii="Verdana" w:eastAsia="Arial" w:hAnsi="Verdana" w:cs="Arial"/>
          <w:sz w:val="18"/>
          <w:szCs w:val="18"/>
        </w:rPr>
      </w:pPr>
    </w:p>
    <w:p w14:paraId="2B31B829" w14:textId="77777777" w:rsidR="002558DD" w:rsidRPr="00AD6CDE" w:rsidRDefault="002558DD" w:rsidP="00571464">
      <w:pPr>
        <w:widowControl w:val="0"/>
        <w:numPr>
          <w:ilvl w:val="0"/>
          <w:numId w:val="86"/>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Laboratorio</w:t>
      </w:r>
    </w:p>
    <w:p w14:paraId="2D72CC5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152DF2" w14:textId="77777777" w:rsidR="002558DD" w:rsidRPr="00AD6CDE" w:rsidRDefault="002558DD" w:rsidP="002558DD">
      <w:pPr>
        <w:widowControl w:val="0"/>
        <w:autoSpaceDE w:val="0"/>
        <w:autoSpaceDN w:val="0"/>
        <w:jc w:val="both"/>
        <w:rPr>
          <w:rFonts w:ascii="Verdana" w:eastAsia="Arial" w:hAnsi="Verdana" w:cs="Arial"/>
          <w:sz w:val="18"/>
          <w:szCs w:val="18"/>
        </w:rPr>
      </w:pPr>
    </w:p>
    <w:p w14:paraId="4F9073AE" w14:textId="77777777" w:rsidR="002558DD" w:rsidRPr="00AD6CDE" w:rsidRDefault="002558DD" w:rsidP="00571464">
      <w:pPr>
        <w:widowControl w:val="0"/>
        <w:numPr>
          <w:ilvl w:val="0"/>
          <w:numId w:val="86"/>
        </w:numPr>
        <w:autoSpaceDE w:val="0"/>
        <w:autoSpaceDN w:val="0"/>
        <w:jc w:val="both"/>
        <w:rPr>
          <w:rFonts w:ascii="Verdana" w:eastAsia="Arial" w:hAnsi="Verdana" w:cs="Arial"/>
          <w:b/>
          <w:sz w:val="18"/>
          <w:szCs w:val="18"/>
        </w:rPr>
      </w:pPr>
      <w:r w:rsidRPr="00AD6CDE">
        <w:rPr>
          <w:rFonts w:ascii="Verdana" w:eastAsia="Arial" w:hAnsi="Verdana" w:cs="Arial"/>
          <w:b/>
          <w:sz w:val="18"/>
          <w:szCs w:val="18"/>
        </w:rPr>
        <w:t>Frecuencia de los Ensayos</w:t>
      </w:r>
    </w:p>
    <w:p w14:paraId="73B2C11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BA651E5" w14:textId="77777777" w:rsidR="002558DD" w:rsidRPr="00AD6CDE" w:rsidRDefault="002558DD" w:rsidP="002558DD">
      <w:pPr>
        <w:widowControl w:val="0"/>
        <w:autoSpaceDE w:val="0"/>
        <w:autoSpaceDN w:val="0"/>
        <w:jc w:val="both"/>
        <w:rPr>
          <w:rFonts w:ascii="Verdana" w:eastAsia="Arial" w:hAnsi="Verdana" w:cs="Arial"/>
          <w:sz w:val="18"/>
          <w:szCs w:val="18"/>
        </w:rPr>
      </w:pPr>
    </w:p>
    <w:p w14:paraId="26A07D0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EA6B22" w14:textId="77777777" w:rsidR="002558DD" w:rsidRPr="00AD6CDE" w:rsidRDefault="002558DD" w:rsidP="002558DD">
      <w:pPr>
        <w:widowControl w:val="0"/>
        <w:autoSpaceDE w:val="0"/>
        <w:autoSpaceDN w:val="0"/>
        <w:jc w:val="both"/>
        <w:rPr>
          <w:rFonts w:ascii="Verdana" w:eastAsia="Arial" w:hAnsi="Verdana" w:cs="Arial"/>
          <w:sz w:val="18"/>
          <w:szCs w:val="18"/>
        </w:rPr>
      </w:pPr>
    </w:p>
    <w:p w14:paraId="3D1CEA8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5DAAD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6FA843" w14:textId="77777777" w:rsidR="002558DD" w:rsidRPr="00AD6CDE" w:rsidRDefault="002558DD" w:rsidP="002558DD">
      <w:pPr>
        <w:widowControl w:val="0"/>
        <w:autoSpaceDE w:val="0"/>
        <w:autoSpaceDN w:val="0"/>
        <w:jc w:val="both"/>
        <w:rPr>
          <w:rFonts w:ascii="Verdana" w:eastAsia="Arial" w:hAnsi="Verdana" w:cs="Arial"/>
          <w:sz w:val="18"/>
          <w:szCs w:val="18"/>
        </w:rPr>
      </w:pPr>
    </w:p>
    <w:p w14:paraId="0B96E7F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74E79A0" w14:textId="77777777" w:rsidR="002558DD" w:rsidRPr="00AD6CDE" w:rsidRDefault="002558DD" w:rsidP="002558DD">
      <w:pPr>
        <w:widowControl w:val="0"/>
        <w:autoSpaceDE w:val="0"/>
        <w:autoSpaceDN w:val="0"/>
        <w:jc w:val="both"/>
        <w:rPr>
          <w:rFonts w:ascii="Verdana" w:eastAsia="Arial" w:hAnsi="Verdana" w:cs="Arial"/>
          <w:sz w:val="18"/>
          <w:szCs w:val="18"/>
        </w:rPr>
      </w:pPr>
    </w:p>
    <w:p w14:paraId="589CC91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DC3D26"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49228597"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4C6BC0D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D17016" w14:textId="77777777" w:rsidR="002558DD" w:rsidRPr="00AD6CDE" w:rsidRDefault="002558DD" w:rsidP="002558DD">
      <w:pPr>
        <w:widowControl w:val="0"/>
        <w:autoSpaceDE w:val="0"/>
        <w:autoSpaceDN w:val="0"/>
        <w:jc w:val="both"/>
        <w:rPr>
          <w:rFonts w:ascii="Verdana" w:eastAsia="Arial" w:hAnsi="Verdana" w:cs="Arial"/>
          <w:sz w:val="18"/>
          <w:szCs w:val="18"/>
        </w:rPr>
      </w:pPr>
    </w:p>
    <w:p w14:paraId="69C5EB7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E7D8AC" w14:textId="77777777" w:rsidR="002558DD" w:rsidRPr="00AD6CDE" w:rsidRDefault="002558DD" w:rsidP="002558DD">
      <w:pPr>
        <w:widowControl w:val="0"/>
        <w:autoSpaceDE w:val="0"/>
        <w:autoSpaceDN w:val="0"/>
        <w:jc w:val="both"/>
        <w:rPr>
          <w:rFonts w:ascii="Verdana" w:eastAsia="Arial" w:hAnsi="Verdana" w:cs="Arial"/>
          <w:sz w:val="18"/>
          <w:szCs w:val="18"/>
        </w:rPr>
      </w:pPr>
    </w:p>
    <w:p w14:paraId="21703C8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CE5B5C" w14:textId="77777777" w:rsidR="002558DD" w:rsidRPr="00AD6CDE" w:rsidRDefault="002558DD" w:rsidP="002558DD">
      <w:pPr>
        <w:widowControl w:val="0"/>
        <w:autoSpaceDE w:val="0"/>
        <w:autoSpaceDN w:val="0"/>
        <w:jc w:val="both"/>
        <w:rPr>
          <w:rFonts w:ascii="Verdana" w:eastAsia="Arial" w:hAnsi="Verdana" w:cs="Arial"/>
          <w:sz w:val="18"/>
          <w:szCs w:val="18"/>
        </w:rPr>
      </w:pPr>
    </w:p>
    <w:p w14:paraId="2C93B63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pruebas, demoliciones, curados y reemplazos necesarios serán ejecutados por la Entidad Ejecutora a su costo.</w:t>
      </w:r>
    </w:p>
    <w:p w14:paraId="39C2DF28" w14:textId="77777777" w:rsidR="002558DD" w:rsidRPr="00AD6CDE" w:rsidRDefault="002558DD" w:rsidP="002558DD">
      <w:pPr>
        <w:widowControl w:val="0"/>
        <w:autoSpaceDE w:val="0"/>
        <w:autoSpaceDN w:val="0"/>
        <w:jc w:val="both"/>
        <w:rPr>
          <w:rFonts w:ascii="Verdana" w:eastAsia="Arial" w:hAnsi="Verdana" w:cs="Arial"/>
          <w:sz w:val="18"/>
          <w:szCs w:val="18"/>
        </w:rPr>
      </w:pPr>
    </w:p>
    <w:p w14:paraId="03F7E6B0"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5859A9A7" w14:textId="77777777" w:rsidR="002558DD" w:rsidRPr="00AD6CDE" w:rsidRDefault="002558DD" w:rsidP="002558DD">
      <w:pPr>
        <w:tabs>
          <w:tab w:val="left" w:pos="560"/>
        </w:tabs>
        <w:jc w:val="both"/>
        <w:rPr>
          <w:rFonts w:ascii="Verdana" w:eastAsia="Arial" w:hAnsi="Verdana" w:cs="Arial"/>
          <w:sz w:val="18"/>
          <w:szCs w:val="18"/>
        </w:rPr>
      </w:pPr>
      <w:r w:rsidRPr="00AD6CDE">
        <w:rPr>
          <w:rFonts w:ascii="Verdana" w:eastAsia="Arial" w:hAnsi="Verdana" w:cs="Arial"/>
          <w:sz w:val="18"/>
          <w:szCs w:val="18"/>
        </w:rPr>
        <w:t xml:space="preserve">Los cimientos de hormigón ciclópeo serán medidos en </w:t>
      </w:r>
      <w:r w:rsidRPr="00AD6CDE">
        <w:rPr>
          <w:rFonts w:ascii="Verdana" w:eastAsia="Arial" w:hAnsi="Verdana" w:cs="Arial"/>
          <w:b/>
          <w:sz w:val="18"/>
          <w:szCs w:val="18"/>
        </w:rPr>
        <w:t>metros cúbicos</w:t>
      </w:r>
      <w:r w:rsidRPr="00AD6CDE">
        <w:rPr>
          <w:rFonts w:ascii="Verdana" w:eastAsia="Arial" w:hAnsi="Verdana" w:cs="Arial"/>
          <w:sz w:val="18"/>
          <w:szCs w:val="18"/>
        </w:rPr>
        <w:t>, tomando en cuenta únicamente el volumen neto del trabajo ejecutado y autorizado.</w:t>
      </w:r>
    </w:p>
    <w:p w14:paraId="02CE62F5" w14:textId="77777777" w:rsidR="002558DD" w:rsidRPr="00AD6CDE" w:rsidRDefault="002558DD" w:rsidP="002558DD">
      <w:pPr>
        <w:widowControl w:val="0"/>
        <w:autoSpaceDE w:val="0"/>
        <w:autoSpaceDN w:val="0"/>
        <w:jc w:val="both"/>
        <w:rPr>
          <w:rFonts w:ascii="Verdana" w:eastAsia="Arial" w:hAnsi="Verdana" w:cs="Arial"/>
          <w:sz w:val="18"/>
          <w:szCs w:val="18"/>
        </w:rPr>
      </w:pPr>
    </w:p>
    <w:p w14:paraId="42B70B13"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0330A8F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CF5DD3"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3A4F7425"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5279007" w14:textId="583B99F7" w:rsidR="002558DD" w:rsidRPr="00AD6CDE" w:rsidRDefault="002558DD" w:rsidP="002558DD">
      <w:pPr>
        <w:widowControl w:val="0"/>
        <w:autoSpaceDE w:val="0"/>
        <w:autoSpaceDN w:val="0"/>
        <w:jc w:val="both"/>
        <w:rPr>
          <w:rFonts w:ascii="Verdana" w:eastAsia="Arial" w:hAnsi="Verdana" w:cs="Tahoma"/>
          <w:b/>
          <w:bCs/>
          <w:color w:val="000000"/>
          <w:sz w:val="18"/>
          <w:szCs w:val="18"/>
        </w:rPr>
      </w:pPr>
    </w:p>
    <w:p w14:paraId="29CD1531" w14:textId="2955558E" w:rsidR="002558DD" w:rsidRPr="00AD6CDE" w:rsidRDefault="002558DD" w:rsidP="002558DD">
      <w:pPr>
        <w:widowControl w:val="0"/>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DETALLE CONSTRUCTIVO. –</w:t>
      </w:r>
    </w:p>
    <w:p w14:paraId="3BB2B891" w14:textId="2DFB7EFB"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525F5C41" w14:textId="24433DA0" w:rsidR="002558DD" w:rsidRPr="00AD6CDE" w:rsidRDefault="00D361B1" w:rsidP="002558DD">
      <w:pPr>
        <w:widowControl w:val="0"/>
        <w:tabs>
          <w:tab w:val="left" w:pos="560"/>
        </w:tabs>
        <w:autoSpaceDE w:val="0"/>
        <w:autoSpaceDN w:val="0"/>
        <w:jc w:val="center"/>
        <w:rPr>
          <w:rFonts w:ascii="Verdana" w:eastAsia="Arial" w:hAnsi="Verdana" w:cs="Tahoma"/>
          <w:color w:val="000000"/>
          <w:sz w:val="18"/>
          <w:szCs w:val="18"/>
        </w:rPr>
      </w:pPr>
      <w:r w:rsidRPr="00AD6CDE">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5CE41FF6" wp14:editId="471CEEF6">
            <wp:simplePos x="0" y="0"/>
            <wp:positionH relativeFrom="column">
              <wp:posOffset>1957705</wp:posOffset>
            </wp:positionH>
            <wp:positionV relativeFrom="paragraph">
              <wp:posOffset>10160</wp:posOffset>
            </wp:positionV>
            <wp:extent cx="1793240" cy="2419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240" cy="2419350"/>
                    </a:xfrm>
                    <a:prstGeom prst="rect">
                      <a:avLst/>
                    </a:prstGeom>
                  </pic:spPr>
                </pic:pic>
              </a:graphicData>
            </a:graphic>
            <wp14:sizeRelH relativeFrom="page">
              <wp14:pctWidth>0</wp14:pctWidth>
            </wp14:sizeRelH>
            <wp14:sizeRelV relativeFrom="page">
              <wp14:pctHeight>0</wp14:pctHeight>
            </wp14:sizeRelV>
          </wp:anchor>
        </w:drawing>
      </w:r>
    </w:p>
    <w:p w14:paraId="2F6311B1" w14:textId="77777777" w:rsidR="002558DD" w:rsidRPr="00AD6CDE" w:rsidRDefault="002558DD" w:rsidP="002558DD">
      <w:pPr>
        <w:widowControl w:val="0"/>
        <w:tabs>
          <w:tab w:val="left" w:pos="560"/>
        </w:tabs>
        <w:autoSpaceDE w:val="0"/>
        <w:autoSpaceDN w:val="0"/>
        <w:jc w:val="center"/>
        <w:rPr>
          <w:rFonts w:ascii="Verdana" w:eastAsia="Arial" w:hAnsi="Verdana" w:cs="Tahoma"/>
          <w:color w:val="000000"/>
          <w:sz w:val="18"/>
          <w:szCs w:val="18"/>
        </w:rPr>
      </w:pPr>
    </w:p>
    <w:p w14:paraId="06AA723F" w14:textId="77777777" w:rsidR="002558DD" w:rsidRPr="00AD6CDE" w:rsidRDefault="002558DD" w:rsidP="002558DD">
      <w:pPr>
        <w:widowControl w:val="0"/>
        <w:autoSpaceDE w:val="0"/>
        <w:autoSpaceDN w:val="0"/>
        <w:rPr>
          <w:rFonts w:ascii="Verdana" w:eastAsia="Arial" w:hAnsi="Verdana" w:cs="Arial"/>
          <w:sz w:val="18"/>
          <w:szCs w:val="18"/>
        </w:rPr>
      </w:pPr>
    </w:p>
    <w:p w14:paraId="53ED7E2D" w14:textId="77777777" w:rsidR="002558DD" w:rsidRPr="00AD6CDE" w:rsidRDefault="002558DD" w:rsidP="002558DD">
      <w:pPr>
        <w:widowControl w:val="0"/>
        <w:autoSpaceDE w:val="0"/>
        <w:autoSpaceDN w:val="0"/>
        <w:rPr>
          <w:rFonts w:ascii="Verdana" w:eastAsia="Arial" w:hAnsi="Verdana" w:cs="Arial"/>
          <w:sz w:val="18"/>
          <w:szCs w:val="18"/>
        </w:rPr>
      </w:pPr>
    </w:p>
    <w:p w14:paraId="590E7364" w14:textId="77777777" w:rsidR="002558DD" w:rsidRPr="00AD6CDE" w:rsidRDefault="002558DD" w:rsidP="002558DD">
      <w:pPr>
        <w:widowControl w:val="0"/>
        <w:autoSpaceDE w:val="0"/>
        <w:autoSpaceDN w:val="0"/>
        <w:rPr>
          <w:rFonts w:ascii="Verdana" w:eastAsia="Arial" w:hAnsi="Verdana" w:cs="Arial"/>
          <w:sz w:val="18"/>
          <w:szCs w:val="18"/>
        </w:rPr>
      </w:pPr>
    </w:p>
    <w:p w14:paraId="1A6DA483" w14:textId="77777777" w:rsidR="002558DD" w:rsidRPr="00AD6CDE" w:rsidRDefault="002558DD" w:rsidP="002558DD">
      <w:pPr>
        <w:widowControl w:val="0"/>
        <w:autoSpaceDE w:val="0"/>
        <w:autoSpaceDN w:val="0"/>
        <w:rPr>
          <w:rFonts w:ascii="Verdana" w:eastAsia="Arial" w:hAnsi="Verdana" w:cs="Arial"/>
          <w:sz w:val="18"/>
          <w:szCs w:val="18"/>
        </w:rPr>
      </w:pPr>
    </w:p>
    <w:p w14:paraId="7B4CFF9E" w14:textId="77777777" w:rsidR="002558DD" w:rsidRPr="00AD6CDE" w:rsidRDefault="002558DD" w:rsidP="002558DD">
      <w:pPr>
        <w:widowControl w:val="0"/>
        <w:autoSpaceDE w:val="0"/>
        <w:autoSpaceDN w:val="0"/>
        <w:rPr>
          <w:rFonts w:ascii="Verdana" w:eastAsia="Arial" w:hAnsi="Verdana" w:cs="Arial"/>
          <w:sz w:val="18"/>
          <w:szCs w:val="18"/>
        </w:rPr>
      </w:pPr>
    </w:p>
    <w:p w14:paraId="53F73BEB" w14:textId="77777777" w:rsidR="002558DD" w:rsidRPr="00AD6CDE" w:rsidRDefault="002558DD" w:rsidP="002558DD">
      <w:pPr>
        <w:widowControl w:val="0"/>
        <w:autoSpaceDE w:val="0"/>
        <w:autoSpaceDN w:val="0"/>
        <w:rPr>
          <w:rFonts w:ascii="Verdana" w:eastAsia="Arial" w:hAnsi="Verdana" w:cs="Arial"/>
          <w:sz w:val="18"/>
          <w:szCs w:val="18"/>
        </w:rPr>
      </w:pPr>
    </w:p>
    <w:p w14:paraId="4EC29963" w14:textId="77777777" w:rsidR="002558DD" w:rsidRDefault="002558DD" w:rsidP="002558DD">
      <w:pPr>
        <w:widowControl w:val="0"/>
        <w:autoSpaceDE w:val="0"/>
        <w:autoSpaceDN w:val="0"/>
        <w:rPr>
          <w:rFonts w:ascii="Verdana" w:eastAsia="Arial" w:hAnsi="Verdana" w:cs="Arial"/>
          <w:sz w:val="18"/>
          <w:szCs w:val="18"/>
        </w:rPr>
      </w:pPr>
    </w:p>
    <w:p w14:paraId="3C08370F" w14:textId="77777777" w:rsidR="00D361B1" w:rsidRDefault="00D361B1" w:rsidP="002558DD">
      <w:pPr>
        <w:widowControl w:val="0"/>
        <w:autoSpaceDE w:val="0"/>
        <w:autoSpaceDN w:val="0"/>
        <w:rPr>
          <w:rFonts w:ascii="Verdana" w:eastAsia="Arial" w:hAnsi="Verdana" w:cs="Arial"/>
          <w:sz w:val="18"/>
          <w:szCs w:val="18"/>
        </w:rPr>
      </w:pPr>
    </w:p>
    <w:p w14:paraId="22351AF6" w14:textId="77777777" w:rsidR="00D361B1" w:rsidRDefault="00D361B1" w:rsidP="002558DD">
      <w:pPr>
        <w:widowControl w:val="0"/>
        <w:autoSpaceDE w:val="0"/>
        <w:autoSpaceDN w:val="0"/>
        <w:rPr>
          <w:rFonts w:ascii="Verdana" w:eastAsia="Arial" w:hAnsi="Verdana" w:cs="Arial"/>
          <w:sz w:val="18"/>
          <w:szCs w:val="18"/>
        </w:rPr>
      </w:pPr>
    </w:p>
    <w:p w14:paraId="6A58010B" w14:textId="77777777" w:rsidR="00D361B1" w:rsidRDefault="00D361B1" w:rsidP="002558DD">
      <w:pPr>
        <w:widowControl w:val="0"/>
        <w:autoSpaceDE w:val="0"/>
        <w:autoSpaceDN w:val="0"/>
        <w:rPr>
          <w:rFonts w:ascii="Verdana" w:eastAsia="Arial" w:hAnsi="Verdana" w:cs="Arial"/>
          <w:sz w:val="18"/>
          <w:szCs w:val="18"/>
        </w:rPr>
      </w:pPr>
    </w:p>
    <w:p w14:paraId="4D2CED3E" w14:textId="77777777" w:rsidR="00D361B1" w:rsidRDefault="00D361B1" w:rsidP="002558DD">
      <w:pPr>
        <w:widowControl w:val="0"/>
        <w:autoSpaceDE w:val="0"/>
        <w:autoSpaceDN w:val="0"/>
        <w:rPr>
          <w:rFonts w:ascii="Verdana" w:eastAsia="Arial" w:hAnsi="Verdana" w:cs="Arial"/>
          <w:sz w:val="18"/>
          <w:szCs w:val="18"/>
        </w:rPr>
      </w:pPr>
    </w:p>
    <w:p w14:paraId="4F965317" w14:textId="77777777" w:rsidR="00D361B1" w:rsidRDefault="00D361B1" w:rsidP="002558DD">
      <w:pPr>
        <w:widowControl w:val="0"/>
        <w:autoSpaceDE w:val="0"/>
        <w:autoSpaceDN w:val="0"/>
        <w:rPr>
          <w:rFonts w:ascii="Verdana" w:eastAsia="Arial" w:hAnsi="Verdana" w:cs="Arial"/>
          <w:sz w:val="18"/>
          <w:szCs w:val="18"/>
        </w:rPr>
      </w:pPr>
    </w:p>
    <w:p w14:paraId="54FE84F4" w14:textId="77777777" w:rsidR="00D361B1" w:rsidRDefault="00D361B1" w:rsidP="002558DD">
      <w:pPr>
        <w:widowControl w:val="0"/>
        <w:autoSpaceDE w:val="0"/>
        <w:autoSpaceDN w:val="0"/>
        <w:rPr>
          <w:rFonts w:ascii="Verdana" w:eastAsia="Arial" w:hAnsi="Verdana" w:cs="Arial"/>
          <w:sz w:val="18"/>
          <w:szCs w:val="18"/>
        </w:rPr>
      </w:pPr>
    </w:p>
    <w:p w14:paraId="433F5830" w14:textId="77777777" w:rsidR="00D361B1" w:rsidRDefault="00D361B1" w:rsidP="002558DD">
      <w:pPr>
        <w:widowControl w:val="0"/>
        <w:autoSpaceDE w:val="0"/>
        <w:autoSpaceDN w:val="0"/>
        <w:rPr>
          <w:rFonts w:ascii="Verdana" w:eastAsia="Arial" w:hAnsi="Verdana" w:cs="Arial"/>
          <w:sz w:val="18"/>
          <w:szCs w:val="18"/>
        </w:rPr>
      </w:pPr>
    </w:p>
    <w:p w14:paraId="7026F137" w14:textId="77777777" w:rsidR="00D361B1" w:rsidRDefault="00D361B1" w:rsidP="002558DD">
      <w:pPr>
        <w:widowControl w:val="0"/>
        <w:autoSpaceDE w:val="0"/>
        <w:autoSpaceDN w:val="0"/>
        <w:rPr>
          <w:rFonts w:ascii="Verdana" w:eastAsia="Arial" w:hAnsi="Verdana" w:cs="Arial"/>
          <w:sz w:val="18"/>
          <w:szCs w:val="18"/>
        </w:rPr>
      </w:pPr>
    </w:p>
    <w:p w14:paraId="2100CBA2" w14:textId="77777777" w:rsidR="00D361B1" w:rsidRDefault="00D361B1" w:rsidP="002558DD">
      <w:pPr>
        <w:widowControl w:val="0"/>
        <w:autoSpaceDE w:val="0"/>
        <w:autoSpaceDN w:val="0"/>
        <w:rPr>
          <w:rFonts w:ascii="Verdana" w:eastAsia="Arial" w:hAnsi="Verdana" w:cs="Arial"/>
          <w:sz w:val="18"/>
          <w:szCs w:val="18"/>
        </w:rPr>
      </w:pPr>
    </w:p>
    <w:p w14:paraId="3690DB0C" w14:textId="77777777" w:rsidR="00D361B1" w:rsidRPr="00AD6CDE" w:rsidRDefault="00D361B1" w:rsidP="002558DD">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21"/>
        <w:gridCol w:w="1114"/>
        <w:gridCol w:w="5211"/>
      </w:tblGrid>
      <w:tr w:rsidR="002558DD" w:rsidRPr="00AD6CDE" w14:paraId="7E801F8F" w14:textId="77777777" w:rsidTr="00CF22B1">
        <w:trPr>
          <w:trHeight w:val="395"/>
        </w:trPr>
        <w:tc>
          <w:tcPr>
            <w:tcW w:w="568" w:type="dxa"/>
            <w:shd w:val="clear" w:color="auto" w:fill="1F3864" w:themeFill="accent5" w:themeFillShade="80"/>
          </w:tcPr>
          <w:p w14:paraId="1A833DD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321" w:type="dxa"/>
            <w:shd w:val="clear" w:color="auto" w:fill="1F3864" w:themeFill="accent5" w:themeFillShade="80"/>
          </w:tcPr>
          <w:p w14:paraId="37E81089"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4" w:type="dxa"/>
            <w:shd w:val="clear" w:color="auto" w:fill="1F3864" w:themeFill="accent5" w:themeFillShade="80"/>
          </w:tcPr>
          <w:p w14:paraId="5CCF30C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11" w:type="dxa"/>
            <w:shd w:val="clear" w:color="auto" w:fill="1F3864" w:themeFill="accent5" w:themeFillShade="80"/>
          </w:tcPr>
          <w:p w14:paraId="138F60C5"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7ADE4540" w14:textId="77777777" w:rsidTr="00CF22B1">
        <w:trPr>
          <w:trHeight w:val="626"/>
        </w:trPr>
        <w:tc>
          <w:tcPr>
            <w:tcW w:w="568" w:type="dxa"/>
            <w:shd w:val="clear" w:color="auto" w:fill="BDD6EE" w:themeFill="accent1" w:themeFillTint="66"/>
          </w:tcPr>
          <w:p w14:paraId="1447A16B"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8</w:t>
            </w:r>
          </w:p>
        </w:tc>
        <w:tc>
          <w:tcPr>
            <w:tcW w:w="2321" w:type="dxa"/>
            <w:shd w:val="clear" w:color="auto" w:fill="BDD6EE" w:themeFill="accent1" w:themeFillTint="66"/>
            <w:vAlign w:val="center"/>
          </w:tcPr>
          <w:p w14:paraId="1B08521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VAC-OG-LOS-4</w:t>
            </w:r>
          </w:p>
        </w:tc>
        <w:tc>
          <w:tcPr>
            <w:tcW w:w="1114" w:type="dxa"/>
            <w:shd w:val="clear" w:color="auto" w:fill="BDD6EE" w:themeFill="accent1" w:themeFillTint="66"/>
            <w:vAlign w:val="center"/>
          </w:tcPr>
          <w:p w14:paraId="2941725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211" w:type="dxa"/>
            <w:shd w:val="clear" w:color="auto" w:fill="BDD6EE" w:themeFill="accent1" w:themeFillTint="66"/>
            <w:vAlign w:val="center"/>
          </w:tcPr>
          <w:p w14:paraId="4ECBC8AC"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LOSA LLENA DE HORMIG</w:t>
            </w:r>
            <w:r w:rsidRPr="00AD6CDE">
              <w:rPr>
                <w:rFonts w:ascii="Verdana" w:eastAsia="Arial" w:hAnsi="Verdana" w:cs="Tahoma"/>
                <w:b/>
                <w:sz w:val="18"/>
                <w:szCs w:val="18"/>
              </w:rPr>
              <w:t>Ó</w:t>
            </w:r>
            <w:r w:rsidRPr="00AD6CDE">
              <w:rPr>
                <w:rFonts w:ascii="Verdana" w:eastAsia="Arial" w:hAnsi="Verdana" w:cs="Tahoma"/>
                <w:b/>
                <w:bCs/>
                <w:sz w:val="18"/>
                <w:szCs w:val="18"/>
              </w:rPr>
              <w:t>N ARMADO P/TANQUE ELEVADO</w:t>
            </w:r>
          </w:p>
        </w:tc>
      </w:tr>
    </w:tbl>
    <w:p w14:paraId="5DBAE633" w14:textId="77777777" w:rsidR="00D361B1" w:rsidRDefault="00D361B1" w:rsidP="002558DD">
      <w:pPr>
        <w:widowControl w:val="0"/>
        <w:autoSpaceDE w:val="0"/>
        <w:autoSpaceDN w:val="0"/>
        <w:jc w:val="both"/>
        <w:rPr>
          <w:rFonts w:ascii="Verdana" w:eastAsia="Arial" w:hAnsi="Verdana" w:cs="Arial"/>
          <w:b/>
          <w:sz w:val="18"/>
          <w:szCs w:val="18"/>
        </w:rPr>
      </w:pPr>
    </w:p>
    <w:p w14:paraId="3C138F21"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566A799" w14:textId="77777777" w:rsidR="002558DD" w:rsidRPr="00AD6CDE" w:rsidRDefault="002558DD" w:rsidP="002558DD">
      <w:pPr>
        <w:widowControl w:val="0"/>
        <w:tabs>
          <w:tab w:val="left" w:pos="560"/>
        </w:tabs>
        <w:autoSpaceDE w:val="0"/>
        <w:autoSpaceDN w:val="0"/>
        <w:jc w:val="both"/>
        <w:rPr>
          <w:rFonts w:ascii="Verdana" w:eastAsia="Arial" w:hAnsi="Verdana" w:cstheme="minorHAnsi"/>
          <w:color w:val="000000"/>
          <w:sz w:val="18"/>
          <w:szCs w:val="18"/>
        </w:rPr>
      </w:pPr>
    </w:p>
    <w:p w14:paraId="5E3884C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94AAB39" w14:textId="77777777" w:rsidR="002558DD" w:rsidRPr="00AD6CDE" w:rsidRDefault="002558DD" w:rsidP="002558DD">
      <w:pPr>
        <w:widowControl w:val="0"/>
        <w:autoSpaceDE w:val="0"/>
        <w:autoSpaceDN w:val="0"/>
        <w:jc w:val="both"/>
        <w:rPr>
          <w:rFonts w:ascii="Verdana" w:eastAsia="Arial" w:hAnsi="Verdana" w:cs="Arial"/>
          <w:sz w:val="18"/>
          <w:szCs w:val="18"/>
        </w:rPr>
      </w:pPr>
    </w:p>
    <w:p w14:paraId="009776E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4DB89963"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3DE14A4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6EB4689" w14:textId="77777777" w:rsidR="002558DD" w:rsidRPr="00AD6CDE" w:rsidRDefault="002558DD" w:rsidP="002558DD">
      <w:pPr>
        <w:widowControl w:val="0"/>
        <w:autoSpaceDE w:val="0"/>
        <w:autoSpaceDN w:val="0"/>
        <w:adjustRightInd w:val="0"/>
        <w:jc w:val="both"/>
        <w:rPr>
          <w:rFonts w:ascii="Verdana" w:hAnsi="Verdana" w:cs="Verdana"/>
          <w:color w:val="000000"/>
          <w:sz w:val="18"/>
          <w:szCs w:val="18"/>
        </w:rPr>
      </w:pPr>
    </w:p>
    <w:p w14:paraId="0AFDA6D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3FF6ABB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525B5D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BDBB58"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03C8E85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4D858B52"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73EBA7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83E30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AA9A384"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deberán cumplir con las siguientes directrices referidas a la ejecución.</w:t>
      </w:r>
    </w:p>
    <w:p w14:paraId="68F2D139"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Encofrados</w:t>
      </w:r>
    </w:p>
    <w:p w14:paraId="4651627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3B3BDC4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27F6B1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D3C012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205576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1F66B7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585DA1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deberán ser estancos a fin de evitar el empobrecimiento del hormigón por escurrimiento del agua.</w:t>
      </w:r>
    </w:p>
    <w:p w14:paraId="6B0DB6F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8303A0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D2F0FC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17C70E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E04F9B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FEC64C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AE2FFD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17D6A8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36D1A2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B914B45" w14:textId="77777777" w:rsidR="002558DD" w:rsidRPr="00AD6CDE" w:rsidRDefault="002558DD" w:rsidP="002558DD">
      <w:pPr>
        <w:widowControl w:val="0"/>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Apuntalamiento</w:t>
      </w:r>
    </w:p>
    <w:p w14:paraId="50016EB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 elementos elevados, se colocarán puntales y listones máximos cada 1,50m o según lo indicado en los planos constructivos y/o memoria de cálculo.</w:t>
      </w:r>
    </w:p>
    <w:p w14:paraId="6200EB0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84513C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D14A7E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C798D3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des-apuntalamiento se efectuará según lo indicado en los planos constructivos y/o memoria de cálculo, pero en ningún caso será antes de los 14 días.</w:t>
      </w:r>
    </w:p>
    <w:p w14:paraId="6E2AC05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922534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4E28EB5"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72899895" w14:textId="77777777" w:rsidR="002558DD" w:rsidRPr="00AD6CDE" w:rsidRDefault="002558DD" w:rsidP="002558DD">
      <w:pPr>
        <w:widowControl w:val="0"/>
        <w:tabs>
          <w:tab w:val="left" w:pos="560"/>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 xml:space="preserve">Limpieza y colocación </w:t>
      </w:r>
    </w:p>
    <w:p w14:paraId="23AF7C60"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E432640"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11F21A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725A79D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40181E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8E14F5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6AE717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438B11"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633AE4C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caso de no especificarse los recubrimientos en los planos, se aplicarán los siguientes:</w:t>
      </w:r>
    </w:p>
    <w:p w14:paraId="6567FC83"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614F1357"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 xml:space="preserve">          1,5 a 2,0   cm</w:t>
      </w:r>
    </w:p>
    <w:p w14:paraId="31A5E412"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442B5CDB"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4E9620F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07C652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6F422BF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89D7A9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2C76022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463D443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76EFF12"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p>
    <w:p w14:paraId="383C3081" w14:textId="77777777" w:rsidR="002558DD" w:rsidRPr="00AD6CDE" w:rsidRDefault="002558DD" w:rsidP="002558DD">
      <w:pPr>
        <w:widowControl w:val="0"/>
        <w:tabs>
          <w:tab w:val="left" w:pos="560"/>
        </w:tabs>
        <w:autoSpaceDE w:val="0"/>
        <w:autoSpaceDN w:val="0"/>
        <w:spacing w:after="120"/>
        <w:jc w:val="both"/>
        <w:rPr>
          <w:rFonts w:ascii="Verdana" w:eastAsia="Arial" w:hAnsi="Verdana" w:cs="Arial"/>
          <w:sz w:val="18"/>
          <w:szCs w:val="18"/>
        </w:rPr>
      </w:pPr>
      <w:r w:rsidRPr="00AD6CDE">
        <w:rPr>
          <w:rFonts w:ascii="Verdana" w:eastAsia="Arial" w:hAnsi="Verdana" w:cs="Arial"/>
          <w:b/>
          <w:sz w:val="18"/>
          <w:szCs w:val="18"/>
        </w:rPr>
        <w:t>Armado de Fierros</w:t>
      </w:r>
    </w:p>
    <w:p w14:paraId="781D8BF8"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08F9165"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p>
    <w:p w14:paraId="3EC9A389"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Se dispondrá un sitio específico en la obra para el doblado y preparación de armaduras con las herramientas adecuadas.</w:t>
      </w:r>
    </w:p>
    <w:p w14:paraId="5893A26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2CAF967"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CEBB09"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8EA213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908DF6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46F0A2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52E603B7"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D295321"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radio mínimo de doblado, así como las longitudes de patillas y ganchos, deberá respetar lo indicado en planos constructivos y la normativa CBH-87.</w:t>
      </w:r>
    </w:p>
    <w:p w14:paraId="1566F60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9FA1B21"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sz w:val="18"/>
          <w:szCs w:val="18"/>
        </w:rPr>
        <w:t>Queda terminantemente prohibido el empleo de aceros de diferentes tipos en una misma</w:t>
      </w:r>
      <w:r w:rsidRPr="00AD6CDE">
        <w:rPr>
          <w:rFonts w:ascii="Verdana" w:eastAsia="Arial" w:hAnsi="Verdana" w:cs="Tahoma"/>
          <w:color w:val="000000"/>
          <w:sz w:val="18"/>
          <w:szCs w:val="18"/>
        </w:rPr>
        <w:t xml:space="preserve"> sección, salvo ello sea debidamente justificado por la Entidad Ejecutora y aprobado por el </w:t>
      </w:r>
      <w:r w:rsidRPr="00AD6CDE">
        <w:rPr>
          <w:rFonts w:ascii="Verdana" w:eastAsia="Arial" w:hAnsi="Verdana" w:cs="Arial"/>
          <w:sz w:val="18"/>
          <w:szCs w:val="18"/>
        </w:rPr>
        <w:t>Inspector de proyecto</w:t>
      </w:r>
      <w:r w:rsidRPr="00AD6CDE">
        <w:rPr>
          <w:rFonts w:ascii="Verdana" w:eastAsia="Arial" w:hAnsi="Verdana" w:cs="Tahoma"/>
          <w:color w:val="000000"/>
          <w:sz w:val="18"/>
          <w:szCs w:val="18"/>
        </w:rPr>
        <w:t>.</w:t>
      </w:r>
    </w:p>
    <w:p w14:paraId="7AEF829F"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5173127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69806B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146901E" w14:textId="77777777" w:rsidR="002558DD" w:rsidRPr="00AD6CDE" w:rsidRDefault="002558DD" w:rsidP="002558DD">
      <w:pPr>
        <w:widowControl w:val="0"/>
        <w:tabs>
          <w:tab w:val="left" w:pos="560"/>
        </w:tabs>
        <w:autoSpaceDE w:val="0"/>
        <w:autoSpaceDN w:val="0"/>
        <w:spacing w:after="120"/>
        <w:jc w:val="both"/>
        <w:rPr>
          <w:rFonts w:ascii="Verdana" w:eastAsia="Arial" w:hAnsi="Verdana" w:cs="Arial"/>
          <w:b/>
          <w:sz w:val="18"/>
          <w:szCs w:val="18"/>
        </w:rPr>
      </w:pPr>
      <w:r w:rsidRPr="00AD6CDE">
        <w:rPr>
          <w:rFonts w:ascii="Verdana" w:eastAsia="Arial" w:hAnsi="Verdana" w:cs="Arial"/>
          <w:b/>
          <w:sz w:val="18"/>
          <w:szCs w:val="18"/>
        </w:rPr>
        <w:t>Empalmes en las barras</w:t>
      </w:r>
    </w:p>
    <w:p w14:paraId="1B13AF7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5D3FE0B1"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69BCC6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FE618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6F0D35C" w14:textId="77777777" w:rsidR="002558DD" w:rsidRPr="00AD6CDE" w:rsidRDefault="002558DD" w:rsidP="002558DD">
      <w:pPr>
        <w:widowControl w:val="0"/>
        <w:tabs>
          <w:tab w:val="left" w:pos="560"/>
        </w:tabs>
        <w:autoSpaceDE w:val="0"/>
        <w:autoSpaceDN w:val="0"/>
        <w:spacing w:line="360" w:lineRule="auto"/>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7FE93D4B" w14:textId="77777777" w:rsidR="002558DD" w:rsidRPr="00AD6CDE" w:rsidRDefault="002558DD" w:rsidP="00571464">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AD6CDE">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E17463" w14:textId="77777777" w:rsidR="002558DD" w:rsidRPr="00AD6CDE" w:rsidRDefault="002558DD" w:rsidP="00571464">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AD6CDE">
        <w:rPr>
          <w:rFonts w:ascii="Verdana" w:eastAsia="Arial" w:hAnsi="Verdana" w:cs="Arial"/>
          <w:sz w:val="18"/>
          <w:szCs w:val="18"/>
        </w:rPr>
        <w:t>En toda la longitud del empalme se colocarán armaduras transversales suplementarias para mejorar las condiciones del empalme, cuando sea necesario.</w:t>
      </w:r>
    </w:p>
    <w:p w14:paraId="313AC379" w14:textId="77777777" w:rsidR="002558DD" w:rsidRPr="00AD6CDE" w:rsidRDefault="002558DD" w:rsidP="00571464">
      <w:pPr>
        <w:widowControl w:val="0"/>
        <w:numPr>
          <w:ilvl w:val="0"/>
          <w:numId w:val="90"/>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69B3B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01FC374"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Mezclado</w:t>
      </w:r>
    </w:p>
    <w:p w14:paraId="2D9A026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y deseablemente por peso. Para esta tarea:</w:t>
      </w:r>
    </w:p>
    <w:p w14:paraId="085BB571" w14:textId="77777777" w:rsidR="002558DD" w:rsidRPr="00AD6CDE" w:rsidRDefault="002558DD" w:rsidP="00571464">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AD6CDE">
        <w:rPr>
          <w:rFonts w:ascii="Verdana" w:eastAsia="Arial" w:hAnsi="Verdana" w:cs="Arial"/>
          <w:sz w:val="18"/>
          <w:szCs w:val="18"/>
        </w:rPr>
        <w:t>Se utilizarán una o más hormigoneras de capacidad adecuada y se empleará personal especializado para su manejo.</w:t>
      </w:r>
    </w:p>
    <w:p w14:paraId="414C591D" w14:textId="77777777" w:rsidR="002558DD" w:rsidRPr="00AD6CDE" w:rsidRDefault="002558DD" w:rsidP="0057146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290375B1" w14:textId="77777777" w:rsidR="002558DD" w:rsidRPr="00AD6CDE" w:rsidRDefault="002558DD" w:rsidP="0057146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04C6DE12"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5C42190D"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C7F09F"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 grava</w:t>
      </w:r>
    </w:p>
    <w:p w14:paraId="0766E8FE"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resto del agua de amasado</w:t>
      </w:r>
    </w:p>
    <w:p w14:paraId="12051B0A" w14:textId="77777777" w:rsidR="002558DD" w:rsidRPr="00AD6CDE" w:rsidRDefault="002558DD" w:rsidP="002558DD">
      <w:pPr>
        <w:widowControl w:val="0"/>
        <w:tabs>
          <w:tab w:val="left" w:pos="560"/>
        </w:tabs>
        <w:autoSpaceDE w:val="0"/>
        <w:autoSpaceDN w:val="0"/>
        <w:ind w:left="426"/>
        <w:jc w:val="both"/>
        <w:rPr>
          <w:rFonts w:ascii="Verdana" w:eastAsia="Arial" w:hAnsi="Verdana" w:cs="Arial"/>
          <w:sz w:val="18"/>
          <w:szCs w:val="18"/>
        </w:rPr>
      </w:pPr>
    </w:p>
    <w:p w14:paraId="68EAFC0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D3E85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1845FB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 xml:space="preserve">No se permitirá cargar la hormigonera antes de haberse procedido a descargarla totalmente de la batida anterior. </w:t>
      </w:r>
    </w:p>
    <w:p w14:paraId="7E58C5B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EA626B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37292D7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1C17A3B"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Transporte</w:t>
      </w:r>
    </w:p>
    <w:p w14:paraId="367B010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E329F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0CE641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8E395E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DF9E7C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73D8D9E" w14:textId="77777777" w:rsidR="002558DD" w:rsidRPr="00AD6CDE" w:rsidRDefault="002558DD" w:rsidP="002558DD">
      <w:pPr>
        <w:widowControl w:val="0"/>
        <w:autoSpaceDE w:val="0"/>
        <w:autoSpaceDN w:val="0"/>
        <w:jc w:val="both"/>
        <w:rPr>
          <w:rFonts w:ascii="Verdana" w:eastAsia="Arial" w:hAnsi="Verdana" w:cs="Tahoma"/>
          <w:sz w:val="18"/>
          <w:szCs w:val="18"/>
        </w:rPr>
      </w:pPr>
    </w:p>
    <w:p w14:paraId="7F6EB572"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Hormigonado</w:t>
      </w:r>
    </w:p>
    <w:p w14:paraId="5533C87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hormigonado deberá cumplir con las exigencias y requisitos establecidos en la Norma CBH-87 para hormigones.</w:t>
      </w:r>
    </w:p>
    <w:p w14:paraId="3E9DF5A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CE6475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No se procederá al vaciado de los elementos estructurales sin antes contar con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394B7A2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F99B75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del hormigón se realizará de acuerdo a un plan de trabajo previamente autorizado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71BF6B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6D4064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F02603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931BFD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En caso de que no se indiquen las juntas constructivas en el proyecto,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indicará donde pueden hacerse las juntas constructivas.</w:t>
      </w:r>
    </w:p>
    <w:p w14:paraId="2499C59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A3D2E6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siguientes prohibiciones para el hormigonado deben tenerse en cuenta:</w:t>
      </w:r>
    </w:p>
    <w:p w14:paraId="582B1B3C" w14:textId="77777777" w:rsidR="002558DD" w:rsidRPr="00AD6CDE" w:rsidRDefault="002558DD" w:rsidP="00571464">
      <w:pPr>
        <w:widowControl w:val="0"/>
        <w:numPr>
          <w:ilvl w:val="0"/>
          <w:numId w:val="95"/>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temperatura de vaciado no será menor a 5°C.</w:t>
      </w:r>
    </w:p>
    <w:p w14:paraId="08C0AE82" w14:textId="77777777" w:rsidR="002558DD" w:rsidRPr="00AD6CDE" w:rsidRDefault="002558DD" w:rsidP="00571464">
      <w:pPr>
        <w:widowControl w:val="0"/>
        <w:numPr>
          <w:ilvl w:val="0"/>
          <w:numId w:val="95"/>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No podrá efectuarse el vaciado durante la lluvia.</w:t>
      </w:r>
    </w:p>
    <w:p w14:paraId="62F35F4E" w14:textId="77777777" w:rsidR="002558DD" w:rsidRPr="00AD6CDE" w:rsidRDefault="002558DD" w:rsidP="00571464">
      <w:pPr>
        <w:widowControl w:val="0"/>
        <w:numPr>
          <w:ilvl w:val="0"/>
          <w:numId w:val="95"/>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será permitido disponer de grandes cantidades de hormigón en un solo lugar para esparcirlo posteriormente.</w:t>
      </w:r>
    </w:p>
    <w:p w14:paraId="2D9C2860" w14:textId="77777777" w:rsidR="002558DD" w:rsidRPr="00AD6CDE" w:rsidRDefault="002558DD" w:rsidP="00571464">
      <w:pPr>
        <w:widowControl w:val="0"/>
        <w:numPr>
          <w:ilvl w:val="0"/>
          <w:numId w:val="95"/>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Por ningún motivo se podrá agregar agua en el momento de hormigonar.</w:t>
      </w:r>
    </w:p>
    <w:p w14:paraId="5AC5BA1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E80448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espesor máximo de la capa de hormigón no deberá exceder a 20 cm para permitir una compactación eficaz.</w:t>
      </w:r>
    </w:p>
    <w:p w14:paraId="49D15F1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0398E7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velocidad del vaciado será la suficiente para garantizar que el hormigón se mantenga plástico en todo momento.</w:t>
      </w:r>
    </w:p>
    <w:p w14:paraId="3B1AF29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3D8C39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podrá verter el hormigón en caída libre desde alturas superiores a 1,50 m, debiendo en este caso utilizar canalones, embudos o ductos.</w:t>
      </w:r>
    </w:p>
    <w:p w14:paraId="7DD4B6C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4749CE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vaciado en losas deberá efectuarse por franjas de ancho tal que, al vaciar la capa siguiente, en la primera no se haya iniciado el fraguado.</w:t>
      </w:r>
    </w:p>
    <w:p w14:paraId="68B31A36"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p>
    <w:p w14:paraId="3A01657B"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Compactación</w:t>
      </w:r>
    </w:p>
    <w:p w14:paraId="629EEDA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06112FC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C630A5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vibrado será realizado mediante vibradoras de inmersión y alta frecuencia que deberán ser manejadas por obreros con experiencia en la actividad.</w:t>
      </w:r>
    </w:p>
    <w:p w14:paraId="5E914B2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6FE02C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ninguna manera se permitirá el uso de las vibradoras para el transporte de la mezcla o la distribución dentro del encofrado.</w:t>
      </w:r>
    </w:p>
    <w:p w14:paraId="59BE12D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BE5ADE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54E458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6CEEDC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serán introducidas en puntos equidistantes a 45 cm. entre sí y durante 5 a 15 segundos para evitar la disgregación.</w:t>
      </w:r>
    </w:p>
    <w:p w14:paraId="4B8547B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31DB99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6665F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163B6B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compactado del hormigón se completará con un apisonado manual del hormigón y un golpeteo de los encofrados.</w:t>
      </w:r>
    </w:p>
    <w:p w14:paraId="3964499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768F76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compactación manual del hormigón mediante varillas de hierro será usada solo bajo autorización de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70E835C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764342B"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Desencofrado</w:t>
      </w:r>
    </w:p>
    <w:p w14:paraId="7A32087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C7CD6C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C48D78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812F4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3FFC3C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07B03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FFF396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superiores en superficies inclinadas deberán ser removidos tan pronto como el hormigón tenga suficiente resistencia para no escurrir.</w:t>
      </w:r>
    </w:p>
    <w:p w14:paraId="1D49994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B8929F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481C541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1D2719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tiempos de desencofrado serán los indicados en el proyecto (planos y/o memoria de cálculo) y lo indicado en la norma CBH-87.</w:t>
      </w:r>
    </w:p>
    <w:p w14:paraId="015B632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9F8823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desencofrado requerirá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3DA8C37B" w14:textId="77777777" w:rsidR="002558DD" w:rsidRPr="00AD6CDE" w:rsidRDefault="002558DD" w:rsidP="002558DD">
      <w:pPr>
        <w:widowControl w:val="0"/>
        <w:suppressAutoHyphens/>
        <w:autoSpaceDE w:val="0"/>
        <w:autoSpaceDN w:val="0"/>
        <w:spacing w:after="120"/>
        <w:contextualSpacing/>
        <w:jc w:val="both"/>
        <w:rPr>
          <w:rFonts w:ascii="Verdana" w:eastAsia="Arial" w:hAnsi="Verdana" w:cs="Tahoma"/>
          <w:sz w:val="18"/>
          <w:szCs w:val="18"/>
        </w:rPr>
      </w:pPr>
    </w:p>
    <w:p w14:paraId="0E601945"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Protección y Curado</w:t>
      </w:r>
    </w:p>
    <w:p w14:paraId="17B6241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vaciado el hormigón fresco, deberá protegerse contra la lluvia, el viento, sol y en general contra toda acción que lo perjudique.</w:t>
      </w:r>
    </w:p>
    <w:p w14:paraId="4194414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F992B5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será protegido manteniéndose a una temperatura superior a 5°C por lo menos durante 96 horas.</w:t>
      </w:r>
    </w:p>
    <w:p w14:paraId="62208DA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5E84DC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tiempo de curado será el indicado en el proyecto (planos o memoria de cálculo) y lo indicado por la </w:t>
      </w:r>
      <w:r w:rsidRPr="00AD6CDE">
        <w:rPr>
          <w:rFonts w:ascii="Verdana" w:eastAsia="Arial" w:hAnsi="Verdana" w:cs="Tahoma"/>
          <w:sz w:val="18"/>
          <w:szCs w:val="18"/>
        </w:rPr>
        <w:lastRenderedPageBreak/>
        <w:t>norma CBH-87. En ningún caso el tiempo de curado será menos de 7 días a partir del momento en que se inició el endurecimiento.</w:t>
      </w:r>
    </w:p>
    <w:p w14:paraId="0BFC0DD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FAC402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6E252D5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3487BE2"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Control de Calidad</w:t>
      </w:r>
    </w:p>
    <w:p w14:paraId="2EC53F8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023013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9F3BA9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64ABBA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C0DCC5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865C55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3501489" w14:textId="77777777" w:rsidR="002558DD" w:rsidRPr="00AD6CDE" w:rsidRDefault="002558DD" w:rsidP="00571464">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Ensayos a Realizar</w:t>
      </w:r>
    </w:p>
    <w:p w14:paraId="7230B09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del presente ítem mínimamente se realizarán los siguientes ensayos de calidad:</w:t>
      </w:r>
    </w:p>
    <w:p w14:paraId="50F4B05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61D8E5C" w14:textId="77777777" w:rsidR="002558DD" w:rsidRPr="00AD6CDE" w:rsidRDefault="002558DD" w:rsidP="00571464">
      <w:pPr>
        <w:widowControl w:val="0"/>
        <w:numPr>
          <w:ilvl w:val="0"/>
          <w:numId w:val="83"/>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Granulometría de los Áridos.</w:t>
      </w:r>
    </w:p>
    <w:p w14:paraId="46EB4553" w14:textId="77777777" w:rsidR="002558DD" w:rsidRPr="00AD6CDE" w:rsidRDefault="002558DD" w:rsidP="00571464">
      <w:pPr>
        <w:widowControl w:val="0"/>
        <w:numPr>
          <w:ilvl w:val="0"/>
          <w:numId w:val="83"/>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Ensayos de Control de la Resistencia del Hormigón – Probetas Cilíndricas.</w:t>
      </w:r>
    </w:p>
    <w:p w14:paraId="4ACF5C31" w14:textId="77777777" w:rsidR="002558DD" w:rsidRPr="00AD6CDE" w:rsidRDefault="002558DD" w:rsidP="00571464">
      <w:pPr>
        <w:widowControl w:val="0"/>
        <w:numPr>
          <w:ilvl w:val="0"/>
          <w:numId w:val="83"/>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Ensayos de Control de la Consistencia del Hormigón - Cono de Abraham.</w:t>
      </w:r>
    </w:p>
    <w:p w14:paraId="101091E1" w14:textId="77777777" w:rsidR="002558DD" w:rsidRPr="00AD6CDE" w:rsidRDefault="002558DD" w:rsidP="00571464">
      <w:pPr>
        <w:widowControl w:val="0"/>
        <w:numPr>
          <w:ilvl w:val="0"/>
          <w:numId w:val="83"/>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 de la Máquina de los Ángeles.</w:t>
      </w:r>
    </w:p>
    <w:p w14:paraId="66B9228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76F75C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Adicionalmente,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indicará la realización de los siguientes ensayos de calidad cuando las condiciones de la obra así lo requieran:</w:t>
      </w:r>
    </w:p>
    <w:p w14:paraId="3A073FF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32DE8A8" w14:textId="77777777" w:rsidR="002558DD" w:rsidRPr="00AD6CDE" w:rsidRDefault="002558DD" w:rsidP="00571464">
      <w:pPr>
        <w:widowControl w:val="0"/>
        <w:numPr>
          <w:ilvl w:val="0"/>
          <w:numId w:val="84"/>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Ensayos de calidad sobre el cemento.</w:t>
      </w:r>
    </w:p>
    <w:p w14:paraId="53434D85" w14:textId="77777777" w:rsidR="002558DD" w:rsidRPr="00AD6CDE" w:rsidRDefault="002558DD" w:rsidP="00571464">
      <w:pPr>
        <w:widowControl w:val="0"/>
        <w:numPr>
          <w:ilvl w:val="0"/>
          <w:numId w:val="84"/>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Ensayos de calidad de los aceros de refuerzo.</w:t>
      </w:r>
    </w:p>
    <w:p w14:paraId="5801D503" w14:textId="77777777" w:rsidR="002558DD" w:rsidRPr="00AD6CDE" w:rsidRDefault="002558DD" w:rsidP="00571464">
      <w:pPr>
        <w:widowControl w:val="0"/>
        <w:numPr>
          <w:ilvl w:val="0"/>
          <w:numId w:val="84"/>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Ensayo de la Máquina de los Ángeles.</w:t>
      </w:r>
    </w:p>
    <w:p w14:paraId="5955AAEE" w14:textId="77777777" w:rsidR="002558DD" w:rsidRPr="00AD6CDE" w:rsidRDefault="002558DD" w:rsidP="00571464">
      <w:pPr>
        <w:widowControl w:val="0"/>
        <w:numPr>
          <w:ilvl w:val="0"/>
          <w:numId w:val="84"/>
        </w:numPr>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Otros que el proponente oferte en su propuesta. </w:t>
      </w:r>
    </w:p>
    <w:p w14:paraId="468B5A4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B14471D" w14:textId="77777777" w:rsidR="002558DD" w:rsidRPr="00AD6CDE" w:rsidRDefault="002558DD" w:rsidP="00571464">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Laboratorio</w:t>
      </w:r>
    </w:p>
    <w:p w14:paraId="03F9092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Todos los ensayos se realizarán en un laboratorio que cuenten con la certificación correspondiente y que haya sido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La extracción de muestras o los ensayos serán realizados en presencia del </w:t>
      </w:r>
      <w:r w:rsidRPr="00AD6CDE">
        <w:rPr>
          <w:rFonts w:ascii="Verdana" w:eastAsia="Arial" w:hAnsi="Verdana" w:cs="Arial"/>
          <w:sz w:val="18"/>
          <w:szCs w:val="18"/>
        </w:rPr>
        <w:t>Inspector de proyecto</w:t>
      </w:r>
      <w:r w:rsidRPr="00AD6CDE">
        <w:rPr>
          <w:rFonts w:ascii="Verdana" w:eastAsia="Arial" w:hAnsi="Verdana" w:cs="Tahoma"/>
          <w:sz w:val="18"/>
          <w:szCs w:val="18"/>
        </w:rPr>
        <w:t>, mismo que custodiará las muestras desde el día de su obtención hasta su ensayo.</w:t>
      </w:r>
    </w:p>
    <w:p w14:paraId="03E0693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3324E15" w14:textId="77777777" w:rsidR="002558DD" w:rsidRPr="00AD6CDE" w:rsidRDefault="002558DD" w:rsidP="00571464">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Frecuencia de los Ensayos</w:t>
      </w:r>
    </w:p>
    <w:p w14:paraId="4BEA5E4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930DF0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2E80F3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7B9B9EF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C2D831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0A761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161832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En el transcurso de la obra, además de lo indicado por la normativa, se tomarán 4 probetas en cada vaciado o cada vez que lo exija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La Entidad Ejecutora podrá moldear un mayor número de probetas para efectuar ensayos a edades menores a los siete días y así apreciar la </w:t>
      </w:r>
      <w:r w:rsidRPr="00AD6CDE">
        <w:rPr>
          <w:rFonts w:ascii="Verdana" w:eastAsia="Arial" w:hAnsi="Verdana" w:cs="Tahoma"/>
          <w:sz w:val="18"/>
          <w:szCs w:val="18"/>
        </w:rPr>
        <w:lastRenderedPageBreak/>
        <w:t>resistencia probable de los hormigones.</w:t>
      </w:r>
    </w:p>
    <w:p w14:paraId="54F0985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D10945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17FF4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3A87A8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dispondrá la paralización inmediata de los trabajos.</w:t>
      </w:r>
    </w:p>
    <w:p w14:paraId="5170F76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5CF7E3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cualquier caso,</w:t>
      </w:r>
      <w:r w:rsidRPr="00AD6CDE">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429B103" w14:textId="77777777" w:rsidR="002558DD" w:rsidRPr="00AD6CDE" w:rsidRDefault="002558DD" w:rsidP="002558DD">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558DD" w:rsidRPr="00AD6CDE" w14:paraId="0431F7BA" w14:textId="77777777" w:rsidTr="00B3363D">
        <w:tc>
          <w:tcPr>
            <w:tcW w:w="912" w:type="pct"/>
            <w:shd w:val="clear" w:color="auto" w:fill="1F3864" w:themeFill="accent5" w:themeFillShade="80"/>
            <w:vAlign w:val="center"/>
          </w:tcPr>
          <w:p w14:paraId="3E78A060"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 xml:space="preserve">TIPO DEL </w:t>
            </w:r>
            <w:proofErr w:type="spellStart"/>
            <w:r w:rsidRPr="00AD6CDE">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34AD4603"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TAM. MAX. AGREGADO</w:t>
            </w:r>
          </w:p>
        </w:tc>
        <w:tc>
          <w:tcPr>
            <w:tcW w:w="874" w:type="pct"/>
            <w:shd w:val="clear" w:color="auto" w:fill="1F3864" w:themeFill="accent5" w:themeFillShade="80"/>
            <w:vAlign w:val="center"/>
          </w:tcPr>
          <w:p w14:paraId="7663B156"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RES. Kg/cm2</w:t>
            </w:r>
          </w:p>
          <w:p w14:paraId="69971EAF"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(28 días)</w:t>
            </w:r>
          </w:p>
        </w:tc>
        <w:tc>
          <w:tcPr>
            <w:tcW w:w="972" w:type="pct"/>
            <w:shd w:val="clear" w:color="auto" w:fill="1F3864" w:themeFill="accent5" w:themeFillShade="80"/>
            <w:vAlign w:val="center"/>
          </w:tcPr>
          <w:p w14:paraId="658115E2" w14:textId="77777777" w:rsidR="002558DD" w:rsidRPr="00AD6CDE" w:rsidRDefault="002558DD" w:rsidP="00B3363D">
            <w:pPr>
              <w:widowControl w:val="0"/>
              <w:autoSpaceDE w:val="0"/>
              <w:autoSpaceDN w:val="0"/>
              <w:jc w:val="center"/>
              <w:rPr>
                <w:rFonts w:ascii="Verdana" w:eastAsia="Arial" w:hAnsi="Verdana" w:cs="Tahoma"/>
                <w:b/>
                <w:sz w:val="18"/>
                <w:szCs w:val="18"/>
                <w:lang w:val="pt-BR"/>
              </w:rPr>
            </w:pPr>
            <w:r w:rsidRPr="00AD6CDE">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431780A"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RELACIÓN a / c</w:t>
            </w:r>
          </w:p>
        </w:tc>
        <w:tc>
          <w:tcPr>
            <w:tcW w:w="687" w:type="pct"/>
            <w:shd w:val="clear" w:color="auto" w:fill="1F3864" w:themeFill="accent5" w:themeFillShade="80"/>
            <w:vAlign w:val="center"/>
          </w:tcPr>
          <w:p w14:paraId="18D6D18E"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Rev. (</w:t>
            </w:r>
            <w:proofErr w:type="spellStart"/>
            <w:r w:rsidRPr="00AD6CDE">
              <w:rPr>
                <w:rFonts w:ascii="Verdana" w:eastAsia="Arial" w:hAnsi="Verdana" w:cs="Tahoma"/>
                <w:b/>
                <w:sz w:val="18"/>
                <w:szCs w:val="18"/>
              </w:rPr>
              <w:t>pulg</w:t>
            </w:r>
            <w:proofErr w:type="spellEnd"/>
            <w:r w:rsidRPr="00AD6CDE">
              <w:rPr>
                <w:rFonts w:ascii="Verdana" w:eastAsia="Arial" w:hAnsi="Verdana" w:cs="Tahoma"/>
                <w:b/>
                <w:sz w:val="18"/>
                <w:szCs w:val="18"/>
              </w:rPr>
              <w:t>)</w:t>
            </w:r>
          </w:p>
        </w:tc>
      </w:tr>
      <w:tr w:rsidR="002558DD" w:rsidRPr="00AD6CDE" w14:paraId="7BBDA3D9" w14:textId="77777777" w:rsidTr="00B3363D">
        <w:trPr>
          <w:trHeight w:val="304"/>
        </w:trPr>
        <w:tc>
          <w:tcPr>
            <w:tcW w:w="912" w:type="pct"/>
            <w:vAlign w:val="center"/>
          </w:tcPr>
          <w:p w14:paraId="0BF94475"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H “</w:t>
            </w:r>
            <w:smartTag w:uri="urn:schemas-microsoft-com:office:smarttags" w:element="metricconverter">
              <w:smartTagPr>
                <w:attr w:name="ProductID" w:val="400”"/>
              </w:smartTagPr>
              <w:r w:rsidRPr="00AD6CDE">
                <w:rPr>
                  <w:rFonts w:ascii="Verdana" w:eastAsia="Arial" w:hAnsi="Verdana" w:cs="Tahoma"/>
                  <w:sz w:val="18"/>
                  <w:szCs w:val="18"/>
                </w:rPr>
                <w:t>400”</w:t>
              </w:r>
            </w:smartTag>
          </w:p>
        </w:tc>
        <w:tc>
          <w:tcPr>
            <w:tcW w:w="874" w:type="pct"/>
            <w:vAlign w:val="center"/>
          </w:tcPr>
          <w:p w14:paraId="74C40495"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p>
        </w:tc>
        <w:tc>
          <w:tcPr>
            <w:tcW w:w="874" w:type="pct"/>
            <w:vAlign w:val="center"/>
          </w:tcPr>
          <w:p w14:paraId="1EF0BE4B"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400</w:t>
            </w:r>
          </w:p>
        </w:tc>
        <w:tc>
          <w:tcPr>
            <w:tcW w:w="972" w:type="pct"/>
            <w:vAlign w:val="center"/>
          </w:tcPr>
          <w:p w14:paraId="14C107F5"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470</w:t>
            </w:r>
          </w:p>
        </w:tc>
        <w:tc>
          <w:tcPr>
            <w:tcW w:w="680" w:type="pct"/>
            <w:vAlign w:val="center"/>
          </w:tcPr>
          <w:p w14:paraId="4C5B0B22"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0,4</w:t>
            </w:r>
          </w:p>
        </w:tc>
        <w:tc>
          <w:tcPr>
            <w:tcW w:w="687" w:type="pct"/>
            <w:vAlign w:val="center"/>
          </w:tcPr>
          <w:p w14:paraId="5BC6FBFB"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 – 3</w:t>
            </w:r>
          </w:p>
        </w:tc>
      </w:tr>
      <w:tr w:rsidR="002558DD" w:rsidRPr="00AD6CDE" w14:paraId="476011C7" w14:textId="77777777" w:rsidTr="00B3363D">
        <w:trPr>
          <w:trHeight w:val="132"/>
        </w:trPr>
        <w:tc>
          <w:tcPr>
            <w:tcW w:w="912" w:type="pct"/>
            <w:vAlign w:val="center"/>
          </w:tcPr>
          <w:p w14:paraId="3543A99A"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H “</w:t>
            </w:r>
            <w:smartTag w:uri="urn:schemas-microsoft-com:office:smarttags" w:element="metricconverter">
              <w:smartTagPr>
                <w:attr w:name="ProductID" w:val="350”"/>
              </w:smartTagPr>
              <w:r w:rsidRPr="00AD6CDE">
                <w:rPr>
                  <w:rFonts w:ascii="Verdana" w:eastAsia="Arial" w:hAnsi="Verdana" w:cs="Tahoma"/>
                  <w:sz w:val="18"/>
                  <w:szCs w:val="18"/>
                </w:rPr>
                <w:t>350”</w:t>
              </w:r>
            </w:smartTag>
          </w:p>
        </w:tc>
        <w:tc>
          <w:tcPr>
            <w:tcW w:w="874" w:type="pct"/>
            <w:vAlign w:val="center"/>
          </w:tcPr>
          <w:p w14:paraId="7FCE56D4"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p>
        </w:tc>
        <w:tc>
          <w:tcPr>
            <w:tcW w:w="874" w:type="pct"/>
            <w:vAlign w:val="center"/>
          </w:tcPr>
          <w:p w14:paraId="29E5F3B6"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350</w:t>
            </w:r>
          </w:p>
        </w:tc>
        <w:tc>
          <w:tcPr>
            <w:tcW w:w="972" w:type="pct"/>
            <w:vAlign w:val="center"/>
          </w:tcPr>
          <w:p w14:paraId="75C347C8"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450</w:t>
            </w:r>
          </w:p>
        </w:tc>
        <w:tc>
          <w:tcPr>
            <w:tcW w:w="680" w:type="pct"/>
            <w:vAlign w:val="center"/>
          </w:tcPr>
          <w:p w14:paraId="5FA5CC79"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0,4 – 0.45</w:t>
            </w:r>
          </w:p>
        </w:tc>
        <w:tc>
          <w:tcPr>
            <w:tcW w:w="687" w:type="pct"/>
            <w:vAlign w:val="center"/>
          </w:tcPr>
          <w:p w14:paraId="76A231DE"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 – 3</w:t>
            </w:r>
          </w:p>
        </w:tc>
      </w:tr>
      <w:tr w:rsidR="002558DD" w:rsidRPr="00AD6CDE" w14:paraId="5FBA0DE0" w14:textId="77777777" w:rsidTr="00B3363D">
        <w:trPr>
          <w:trHeight w:val="304"/>
        </w:trPr>
        <w:tc>
          <w:tcPr>
            <w:tcW w:w="912" w:type="pct"/>
            <w:vAlign w:val="center"/>
          </w:tcPr>
          <w:p w14:paraId="4B96CA25"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Tipo “A” 210</w:t>
            </w:r>
          </w:p>
        </w:tc>
        <w:tc>
          <w:tcPr>
            <w:tcW w:w="874" w:type="pct"/>
            <w:vAlign w:val="center"/>
          </w:tcPr>
          <w:p w14:paraId="72D5D8E3" w14:textId="77777777" w:rsidR="002558DD" w:rsidRPr="00AD6CDE" w:rsidRDefault="002558DD" w:rsidP="00B3363D">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AD6CDE">
                <w:rPr>
                  <w:rFonts w:ascii="Verdana" w:eastAsia="Arial" w:hAnsi="Verdana" w:cs="Tahoma"/>
                  <w:b/>
                  <w:sz w:val="18"/>
                  <w:szCs w:val="18"/>
                </w:rPr>
                <w:t>1”</w:t>
              </w:r>
            </w:smartTag>
            <w:r w:rsidRPr="00AD6CDE">
              <w:rPr>
                <w:rFonts w:ascii="Verdana" w:eastAsia="Arial" w:hAnsi="Verdana" w:cs="Tahoma"/>
                <w:b/>
                <w:sz w:val="18"/>
                <w:szCs w:val="18"/>
              </w:rPr>
              <w:t xml:space="preserve"> – 1/2”</w:t>
            </w:r>
          </w:p>
        </w:tc>
        <w:tc>
          <w:tcPr>
            <w:tcW w:w="874" w:type="pct"/>
            <w:vAlign w:val="center"/>
          </w:tcPr>
          <w:p w14:paraId="10EE6871"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210</w:t>
            </w:r>
          </w:p>
        </w:tc>
        <w:tc>
          <w:tcPr>
            <w:tcW w:w="972" w:type="pct"/>
            <w:vAlign w:val="center"/>
          </w:tcPr>
          <w:p w14:paraId="252960CA"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350</w:t>
            </w:r>
          </w:p>
        </w:tc>
        <w:tc>
          <w:tcPr>
            <w:tcW w:w="680" w:type="pct"/>
            <w:vAlign w:val="center"/>
          </w:tcPr>
          <w:p w14:paraId="3F72DF87"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0,5</w:t>
            </w:r>
          </w:p>
        </w:tc>
        <w:tc>
          <w:tcPr>
            <w:tcW w:w="687" w:type="pct"/>
            <w:vAlign w:val="center"/>
          </w:tcPr>
          <w:p w14:paraId="34F61616" w14:textId="77777777" w:rsidR="002558DD" w:rsidRPr="00AD6CDE" w:rsidRDefault="002558DD" w:rsidP="00B3363D">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 – 4</w:t>
            </w:r>
          </w:p>
        </w:tc>
      </w:tr>
      <w:tr w:rsidR="002558DD" w:rsidRPr="00AD6CDE" w14:paraId="43D5CE48" w14:textId="77777777" w:rsidTr="00B3363D">
        <w:trPr>
          <w:trHeight w:val="305"/>
        </w:trPr>
        <w:tc>
          <w:tcPr>
            <w:tcW w:w="912" w:type="pct"/>
            <w:vAlign w:val="center"/>
          </w:tcPr>
          <w:p w14:paraId="7FB339F1"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“B” 180</w:t>
            </w:r>
          </w:p>
        </w:tc>
        <w:tc>
          <w:tcPr>
            <w:tcW w:w="874" w:type="pct"/>
            <w:vAlign w:val="center"/>
          </w:tcPr>
          <w:p w14:paraId="19C2BE27"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r w:rsidRPr="00AD6CDE">
              <w:rPr>
                <w:rFonts w:ascii="Verdana" w:eastAsia="Arial" w:hAnsi="Verdana" w:cs="Tahoma"/>
                <w:sz w:val="18"/>
                <w:szCs w:val="18"/>
              </w:rPr>
              <w:t xml:space="preserve"> – 11/2”</w:t>
            </w:r>
          </w:p>
        </w:tc>
        <w:tc>
          <w:tcPr>
            <w:tcW w:w="874" w:type="pct"/>
            <w:vAlign w:val="center"/>
          </w:tcPr>
          <w:p w14:paraId="5F058B59"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180</w:t>
            </w:r>
          </w:p>
        </w:tc>
        <w:tc>
          <w:tcPr>
            <w:tcW w:w="972" w:type="pct"/>
            <w:vAlign w:val="center"/>
          </w:tcPr>
          <w:p w14:paraId="72BFC379"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310</w:t>
            </w:r>
          </w:p>
        </w:tc>
        <w:tc>
          <w:tcPr>
            <w:tcW w:w="680" w:type="pct"/>
            <w:vAlign w:val="center"/>
          </w:tcPr>
          <w:p w14:paraId="41BAF99C"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0,55</w:t>
            </w:r>
          </w:p>
        </w:tc>
        <w:tc>
          <w:tcPr>
            <w:tcW w:w="687" w:type="pct"/>
            <w:vAlign w:val="center"/>
          </w:tcPr>
          <w:p w14:paraId="3D06AADE"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4</w:t>
            </w:r>
          </w:p>
        </w:tc>
      </w:tr>
      <w:tr w:rsidR="002558DD" w:rsidRPr="00AD6CDE" w14:paraId="7F152D61" w14:textId="77777777" w:rsidTr="00B3363D">
        <w:trPr>
          <w:trHeight w:val="304"/>
        </w:trPr>
        <w:tc>
          <w:tcPr>
            <w:tcW w:w="912" w:type="pct"/>
            <w:vAlign w:val="center"/>
          </w:tcPr>
          <w:p w14:paraId="7C576C81"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“C” 160</w:t>
            </w:r>
          </w:p>
        </w:tc>
        <w:tc>
          <w:tcPr>
            <w:tcW w:w="874" w:type="pct"/>
            <w:vAlign w:val="center"/>
          </w:tcPr>
          <w:p w14:paraId="40EA9496"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r w:rsidRPr="00AD6CDE">
              <w:rPr>
                <w:rFonts w:ascii="Verdana" w:eastAsia="Arial" w:hAnsi="Verdana" w:cs="Tahoma"/>
                <w:sz w:val="18"/>
                <w:szCs w:val="18"/>
              </w:rPr>
              <w:t xml:space="preserve"> – 11/2”</w:t>
            </w:r>
          </w:p>
        </w:tc>
        <w:tc>
          <w:tcPr>
            <w:tcW w:w="874" w:type="pct"/>
            <w:vAlign w:val="center"/>
          </w:tcPr>
          <w:p w14:paraId="025324EC"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160</w:t>
            </w:r>
          </w:p>
        </w:tc>
        <w:tc>
          <w:tcPr>
            <w:tcW w:w="972" w:type="pct"/>
            <w:vAlign w:val="center"/>
          </w:tcPr>
          <w:p w14:paraId="4ABC30D3"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250</w:t>
            </w:r>
          </w:p>
        </w:tc>
        <w:tc>
          <w:tcPr>
            <w:tcW w:w="680" w:type="pct"/>
            <w:vAlign w:val="center"/>
          </w:tcPr>
          <w:p w14:paraId="30A9E63F"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0,6</w:t>
            </w:r>
          </w:p>
        </w:tc>
        <w:tc>
          <w:tcPr>
            <w:tcW w:w="687" w:type="pct"/>
            <w:vAlign w:val="center"/>
          </w:tcPr>
          <w:p w14:paraId="00F2D655"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r w:rsidR="002558DD" w:rsidRPr="00AD6CDE" w14:paraId="1699CA5F" w14:textId="77777777" w:rsidTr="00B3363D">
        <w:trPr>
          <w:trHeight w:val="304"/>
        </w:trPr>
        <w:tc>
          <w:tcPr>
            <w:tcW w:w="912" w:type="pct"/>
            <w:vAlign w:val="center"/>
          </w:tcPr>
          <w:p w14:paraId="6A7ACC69"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“D” 130</w:t>
            </w:r>
          </w:p>
        </w:tc>
        <w:tc>
          <w:tcPr>
            <w:tcW w:w="874" w:type="pct"/>
            <w:vAlign w:val="center"/>
          </w:tcPr>
          <w:p w14:paraId="0400CC5D"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AD6CDE">
                <w:rPr>
                  <w:rFonts w:ascii="Verdana" w:eastAsia="Arial" w:hAnsi="Verdana" w:cs="Tahoma"/>
                  <w:sz w:val="18"/>
                  <w:szCs w:val="18"/>
                </w:rPr>
                <w:t>2”</w:t>
              </w:r>
            </w:smartTag>
          </w:p>
        </w:tc>
        <w:tc>
          <w:tcPr>
            <w:tcW w:w="874" w:type="pct"/>
            <w:vAlign w:val="center"/>
          </w:tcPr>
          <w:p w14:paraId="2DACB4B3"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130</w:t>
            </w:r>
          </w:p>
        </w:tc>
        <w:tc>
          <w:tcPr>
            <w:tcW w:w="972" w:type="pct"/>
            <w:vAlign w:val="center"/>
          </w:tcPr>
          <w:p w14:paraId="559CF13F"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230</w:t>
            </w:r>
          </w:p>
        </w:tc>
        <w:tc>
          <w:tcPr>
            <w:tcW w:w="680" w:type="pct"/>
            <w:vAlign w:val="center"/>
          </w:tcPr>
          <w:p w14:paraId="00DFDCE6"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0,7</w:t>
            </w:r>
          </w:p>
        </w:tc>
        <w:tc>
          <w:tcPr>
            <w:tcW w:w="687" w:type="pct"/>
            <w:vAlign w:val="center"/>
          </w:tcPr>
          <w:p w14:paraId="272A2352"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r w:rsidR="002558DD" w:rsidRPr="00AD6CDE" w14:paraId="3A20E750" w14:textId="77777777" w:rsidTr="00B3363D">
        <w:trPr>
          <w:trHeight w:val="305"/>
        </w:trPr>
        <w:tc>
          <w:tcPr>
            <w:tcW w:w="912" w:type="pct"/>
            <w:vAlign w:val="center"/>
          </w:tcPr>
          <w:p w14:paraId="24F56BBA"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“E”</w:t>
            </w:r>
          </w:p>
        </w:tc>
        <w:tc>
          <w:tcPr>
            <w:tcW w:w="874" w:type="pct"/>
            <w:vAlign w:val="center"/>
          </w:tcPr>
          <w:p w14:paraId="76328C28" w14:textId="77777777" w:rsidR="002558DD" w:rsidRPr="00AD6CDE" w:rsidRDefault="002558DD" w:rsidP="00B3363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AD6CDE">
                <w:rPr>
                  <w:rFonts w:ascii="Verdana" w:eastAsia="Arial" w:hAnsi="Verdana" w:cs="Tahoma"/>
                  <w:sz w:val="18"/>
                  <w:szCs w:val="18"/>
                </w:rPr>
                <w:t>2”</w:t>
              </w:r>
            </w:smartTag>
            <w:r w:rsidRPr="00AD6CDE">
              <w:rPr>
                <w:rFonts w:ascii="Verdana" w:eastAsia="Arial" w:hAnsi="Verdana" w:cs="Tahoma"/>
                <w:sz w:val="18"/>
                <w:szCs w:val="18"/>
              </w:rPr>
              <w:t xml:space="preserve"> – 2 ½”</w:t>
            </w:r>
          </w:p>
        </w:tc>
        <w:tc>
          <w:tcPr>
            <w:tcW w:w="874" w:type="pct"/>
            <w:vAlign w:val="center"/>
          </w:tcPr>
          <w:p w14:paraId="0C37CAF7"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210</w:t>
            </w:r>
          </w:p>
        </w:tc>
        <w:tc>
          <w:tcPr>
            <w:tcW w:w="972" w:type="pct"/>
            <w:vAlign w:val="center"/>
          </w:tcPr>
          <w:p w14:paraId="53721B4E"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225</w:t>
            </w:r>
          </w:p>
        </w:tc>
        <w:tc>
          <w:tcPr>
            <w:tcW w:w="680" w:type="pct"/>
            <w:vAlign w:val="center"/>
          </w:tcPr>
          <w:p w14:paraId="5B8E544E"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0,75</w:t>
            </w:r>
          </w:p>
        </w:tc>
        <w:tc>
          <w:tcPr>
            <w:tcW w:w="687" w:type="pct"/>
            <w:vAlign w:val="center"/>
          </w:tcPr>
          <w:p w14:paraId="7E450D6C" w14:textId="77777777" w:rsidR="002558DD" w:rsidRPr="00AD6CDE" w:rsidRDefault="002558DD" w:rsidP="00B3363D">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bl>
    <w:p w14:paraId="1B56C44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AB58873"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514092B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4A839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6A7791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 claramente el o los sectores que han sido observados.</w:t>
      </w:r>
    </w:p>
    <w:p w14:paraId="61DD78D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872ACC0" w14:textId="77777777" w:rsidR="002558DD" w:rsidRPr="00AD6CDE" w:rsidRDefault="002558DD" w:rsidP="002558DD">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 xml:space="preserve">Todo material, hormigón o elemento ejecutado que sea rechazado se procederá conforme a lo indicado </w:t>
      </w:r>
      <w:r w:rsidRPr="00AD6CDE">
        <w:rPr>
          <w:rFonts w:ascii="Verdana" w:eastAsia="Arial" w:hAnsi="Verdana" w:cs="Arial"/>
          <w:sz w:val="18"/>
          <w:szCs w:val="18"/>
        </w:rPr>
        <w:t>en la Normativa referida CBH-87 con su curado, corrección, demolición o reposición, actividad que deberá ser aprobada por el Inspector de proyecto</w:t>
      </w:r>
      <w:r w:rsidRPr="00AD6CDE">
        <w:rPr>
          <w:rFonts w:ascii="Verdana" w:hAnsi="Verdana" w:cs="Verdana"/>
          <w:sz w:val="18"/>
          <w:szCs w:val="18"/>
        </w:rPr>
        <w:t>.</w:t>
      </w:r>
    </w:p>
    <w:p w14:paraId="3259FBE5" w14:textId="77777777" w:rsidR="002558DD" w:rsidRPr="00AD6CDE" w:rsidRDefault="002558DD" w:rsidP="002558DD">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Todos los ensayos, pruebas, demoliciones, curados y reemplazos necesarios serán cancelados por la Entidad Ejecutora.</w:t>
      </w:r>
    </w:p>
    <w:p w14:paraId="4121583B" w14:textId="77777777" w:rsidR="002558DD" w:rsidRPr="00AD6CDE" w:rsidRDefault="002558DD" w:rsidP="002558DD">
      <w:pPr>
        <w:widowControl w:val="0"/>
        <w:tabs>
          <w:tab w:val="left" w:pos="560"/>
        </w:tabs>
        <w:autoSpaceDE w:val="0"/>
        <w:autoSpaceDN w:val="0"/>
        <w:jc w:val="both"/>
        <w:rPr>
          <w:rFonts w:ascii="Verdana" w:eastAsia="Arial" w:hAnsi="Verdana" w:cstheme="minorHAnsi"/>
          <w:sz w:val="18"/>
          <w:szCs w:val="18"/>
        </w:rPr>
      </w:pPr>
    </w:p>
    <w:p w14:paraId="3742B9A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15DA37C8" w14:textId="77777777" w:rsidR="002558DD" w:rsidRPr="00AD6CDE" w:rsidRDefault="002558DD" w:rsidP="002558DD">
      <w:pPr>
        <w:widowControl w:val="0"/>
        <w:autoSpaceDE w:val="0"/>
        <w:autoSpaceDN w:val="0"/>
        <w:jc w:val="both"/>
        <w:rPr>
          <w:rFonts w:ascii="Verdana" w:eastAsia="Arial" w:hAnsi="Verdana" w:cs="Arial"/>
          <w:sz w:val="18"/>
          <w:szCs w:val="18"/>
        </w:rPr>
      </w:pPr>
    </w:p>
    <w:p w14:paraId="6F9AB8E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Losa Llena de Hormigón Armado P/Tanque Elevado será medida en </w:t>
      </w:r>
      <w:r w:rsidRPr="00AD6CDE">
        <w:rPr>
          <w:rFonts w:ascii="Verdana" w:eastAsia="Arial" w:hAnsi="Verdana" w:cs="Tahoma"/>
          <w:b/>
          <w:sz w:val="18"/>
          <w:szCs w:val="18"/>
        </w:rPr>
        <w:t>metros cúbicos</w:t>
      </w:r>
      <w:r w:rsidRPr="00AD6CDE">
        <w:rPr>
          <w:rFonts w:ascii="Verdana" w:eastAsia="Arial" w:hAnsi="Verdana" w:cs="Tahoma"/>
          <w:sz w:val="18"/>
          <w:szCs w:val="18"/>
        </w:rPr>
        <w:t>, tomando en cuenta solo los volúmenes netos ejecutados y autorizados.</w:t>
      </w:r>
    </w:p>
    <w:p w14:paraId="1DB3D660" w14:textId="77777777" w:rsidR="002558DD" w:rsidRPr="00AD6CDE" w:rsidRDefault="002558DD" w:rsidP="002558DD">
      <w:pPr>
        <w:widowControl w:val="0"/>
        <w:autoSpaceDE w:val="0"/>
        <w:autoSpaceDN w:val="0"/>
        <w:jc w:val="both"/>
        <w:rPr>
          <w:rFonts w:ascii="Verdana" w:eastAsia="Arial" w:hAnsi="Verdana" w:cs="Arial"/>
          <w:sz w:val="18"/>
          <w:szCs w:val="18"/>
        </w:rPr>
      </w:pPr>
    </w:p>
    <w:p w14:paraId="1733E8BC"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3D742F31"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p w14:paraId="2D433BCD"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D6CDE">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759E884"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1F39B68B" w14:textId="77777777" w:rsidR="002558DD"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7BB36A0" w14:textId="77777777" w:rsidR="00D361B1" w:rsidRPr="00AD6CDE" w:rsidRDefault="00D361B1" w:rsidP="002558DD">
      <w:pPr>
        <w:widowControl w:val="0"/>
        <w:tabs>
          <w:tab w:val="left" w:pos="560"/>
        </w:tabs>
        <w:autoSpaceDE w:val="0"/>
        <w:autoSpaceDN w:val="0"/>
        <w:jc w:val="both"/>
        <w:rPr>
          <w:rFonts w:ascii="Verdana" w:eastAsia="Arial" w:hAnsi="Verdana" w:cs="Tahoma"/>
          <w:color w:val="000000"/>
          <w:sz w:val="18"/>
          <w:szCs w:val="18"/>
        </w:rPr>
      </w:pPr>
    </w:p>
    <w:p w14:paraId="041CBAE1" w14:textId="77777777" w:rsidR="002558DD" w:rsidRPr="00AD6CDE" w:rsidRDefault="002558DD" w:rsidP="002558DD">
      <w:pPr>
        <w:widowControl w:val="0"/>
        <w:autoSpaceDE w:val="0"/>
        <w:autoSpaceDN w:val="0"/>
        <w:rPr>
          <w:rFonts w:ascii="Verdana" w:eastAsia="Arial" w:hAnsi="Verdana" w:cs="Arial"/>
          <w:sz w:val="18"/>
          <w:szCs w:val="18"/>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03"/>
        <w:gridCol w:w="1105"/>
        <w:gridCol w:w="5330"/>
      </w:tblGrid>
      <w:tr w:rsidR="002558DD" w:rsidRPr="00AD6CDE" w14:paraId="2575636C" w14:textId="77777777" w:rsidTr="00CF22B1">
        <w:trPr>
          <w:trHeight w:val="471"/>
        </w:trPr>
        <w:tc>
          <w:tcPr>
            <w:tcW w:w="563" w:type="dxa"/>
            <w:shd w:val="clear" w:color="auto" w:fill="1F3864" w:themeFill="accent5" w:themeFillShade="80"/>
          </w:tcPr>
          <w:p w14:paraId="5D3A0F0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303" w:type="dxa"/>
            <w:shd w:val="clear" w:color="auto" w:fill="1F3864" w:themeFill="accent5" w:themeFillShade="80"/>
          </w:tcPr>
          <w:p w14:paraId="176019E0"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05" w:type="dxa"/>
            <w:shd w:val="clear" w:color="auto" w:fill="1F3864" w:themeFill="accent5" w:themeFillShade="80"/>
          </w:tcPr>
          <w:p w14:paraId="5CCD6A0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330" w:type="dxa"/>
            <w:shd w:val="clear" w:color="auto" w:fill="1F3864" w:themeFill="accent5" w:themeFillShade="80"/>
          </w:tcPr>
          <w:p w14:paraId="4F69B5E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01BCB9AF" w14:textId="77777777" w:rsidTr="00CF22B1">
        <w:trPr>
          <w:trHeight w:val="373"/>
        </w:trPr>
        <w:tc>
          <w:tcPr>
            <w:tcW w:w="563" w:type="dxa"/>
            <w:shd w:val="clear" w:color="auto" w:fill="BDD6EE" w:themeFill="accent1" w:themeFillTint="66"/>
          </w:tcPr>
          <w:p w14:paraId="2373F8A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9</w:t>
            </w:r>
          </w:p>
        </w:tc>
        <w:tc>
          <w:tcPr>
            <w:tcW w:w="2303" w:type="dxa"/>
            <w:shd w:val="clear" w:color="auto" w:fill="BDD6EE" w:themeFill="accent1" w:themeFillTint="66"/>
            <w:vAlign w:val="center"/>
          </w:tcPr>
          <w:p w14:paraId="3317176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VAC-OG-IMP-3</w:t>
            </w:r>
          </w:p>
        </w:tc>
        <w:tc>
          <w:tcPr>
            <w:tcW w:w="1105" w:type="dxa"/>
            <w:shd w:val="clear" w:color="auto" w:fill="BDD6EE" w:themeFill="accent1" w:themeFillTint="66"/>
            <w:vAlign w:val="center"/>
          </w:tcPr>
          <w:p w14:paraId="17E8AF9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5330" w:type="dxa"/>
            <w:shd w:val="clear" w:color="auto" w:fill="BDD6EE" w:themeFill="accent1" w:themeFillTint="66"/>
            <w:vAlign w:val="center"/>
          </w:tcPr>
          <w:p w14:paraId="54A60FE5"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IMPERMEABILIZACI</w:t>
            </w:r>
            <w:r w:rsidRPr="00AD6CDE">
              <w:rPr>
                <w:rFonts w:ascii="Verdana" w:eastAsia="Arial" w:hAnsi="Verdana" w:cs="Tahoma"/>
                <w:b/>
                <w:color w:val="000000"/>
                <w:sz w:val="18"/>
                <w:szCs w:val="18"/>
              </w:rPr>
              <w:t>Ó</w:t>
            </w:r>
            <w:r w:rsidRPr="00AD6CDE">
              <w:rPr>
                <w:rFonts w:ascii="Verdana" w:eastAsia="Arial" w:hAnsi="Verdana" w:cs="Tahoma"/>
                <w:b/>
                <w:bCs/>
                <w:sz w:val="18"/>
                <w:szCs w:val="18"/>
              </w:rPr>
              <w:t>N SOBRE LOSA</w:t>
            </w:r>
          </w:p>
        </w:tc>
      </w:tr>
    </w:tbl>
    <w:p w14:paraId="402C1AD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70F2ACF"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BEA4395"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hAnsi="Verdana" w:cs="Arial"/>
          <w:sz w:val="18"/>
          <w:szCs w:val="18"/>
        </w:rPr>
        <w:t xml:space="preserve">Este ítem </w:t>
      </w:r>
      <w:r w:rsidRPr="00AD6CDE">
        <w:rPr>
          <w:rFonts w:ascii="Verdana" w:eastAsia="Arial" w:hAnsi="Verdana" w:cs="Tahoma"/>
          <w:sz w:val="18"/>
          <w:szCs w:val="18"/>
        </w:rPr>
        <w:t>se refiere a la impermeabilización</w:t>
      </w:r>
      <w:r w:rsidRPr="00AD6CDE">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052F72B0" w14:textId="77777777" w:rsidR="002558DD" w:rsidRPr="00AD6CDE" w:rsidRDefault="002558DD" w:rsidP="002558DD">
      <w:pPr>
        <w:widowControl w:val="0"/>
        <w:autoSpaceDE w:val="0"/>
        <w:autoSpaceDN w:val="0"/>
        <w:jc w:val="both"/>
        <w:rPr>
          <w:rFonts w:ascii="Verdana" w:eastAsia="Arial" w:hAnsi="Verdana" w:cs="Arial"/>
          <w:sz w:val="18"/>
          <w:szCs w:val="18"/>
        </w:rPr>
      </w:pPr>
    </w:p>
    <w:p w14:paraId="084F8F5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F3A1E4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A822F9"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04525F2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718696D"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2E915EC7"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9EDCC84"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p>
    <w:p w14:paraId="52CB9DB9"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86E9DC4"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p>
    <w:p w14:paraId="76A7670E"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Para la imprimación diluir el producto con agua y aplicar, logrando que se forme una película delgada y continua. </w:t>
      </w:r>
    </w:p>
    <w:p w14:paraId="0F2971C9"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p>
    <w:p w14:paraId="43FEDC80" w14:textId="77777777" w:rsidR="002558DD" w:rsidRPr="00AD6CDE" w:rsidRDefault="002558DD" w:rsidP="002558DD">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235DE1F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3B33EF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E8348F8" w14:textId="77777777" w:rsidR="002558DD" w:rsidRPr="00AD6CDE" w:rsidRDefault="002558DD" w:rsidP="002558DD">
      <w:pPr>
        <w:widowControl w:val="0"/>
        <w:tabs>
          <w:tab w:val="left" w:pos="560"/>
        </w:tabs>
        <w:autoSpaceDE w:val="0"/>
        <w:autoSpaceDN w:val="0"/>
        <w:jc w:val="both"/>
        <w:rPr>
          <w:rFonts w:ascii="Verdana" w:eastAsia="Calibri" w:hAnsi="Verdana" w:cs="Arial"/>
          <w:sz w:val="18"/>
          <w:szCs w:val="18"/>
        </w:rPr>
      </w:pPr>
      <w:r w:rsidRPr="00AD6CDE">
        <w:rPr>
          <w:rFonts w:ascii="Verdana" w:eastAsia="Calibri" w:hAnsi="Verdana" w:cs="Arial"/>
          <w:sz w:val="18"/>
          <w:szCs w:val="18"/>
        </w:rPr>
        <w:t xml:space="preserve">La Impermeabilización sobre Losa será medida en </w:t>
      </w:r>
      <w:r w:rsidRPr="00AD6CDE">
        <w:rPr>
          <w:rFonts w:ascii="Verdana" w:eastAsia="Calibri" w:hAnsi="Verdana" w:cs="Arial"/>
          <w:b/>
          <w:sz w:val="18"/>
          <w:szCs w:val="18"/>
        </w:rPr>
        <w:t>metros cuadrados,</w:t>
      </w:r>
      <w:r w:rsidRPr="00AD6CDE">
        <w:rPr>
          <w:rFonts w:ascii="Verdana" w:eastAsia="Calibri" w:hAnsi="Verdana" w:cs="Arial"/>
          <w:sz w:val="18"/>
          <w:szCs w:val="18"/>
        </w:rPr>
        <w:t xml:space="preserve"> tomando en cuenta únicamente aquel trabajo aprobado y aceptado por el Inspector de proyecto.</w:t>
      </w:r>
    </w:p>
    <w:p w14:paraId="3D93379F" w14:textId="77777777" w:rsidR="002558DD" w:rsidRPr="00AD6CDE" w:rsidRDefault="002558DD" w:rsidP="002558DD">
      <w:pPr>
        <w:widowControl w:val="0"/>
        <w:autoSpaceDE w:val="0"/>
        <w:autoSpaceDN w:val="0"/>
        <w:jc w:val="both"/>
        <w:rPr>
          <w:rFonts w:ascii="Verdana" w:eastAsia="Arial" w:hAnsi="Verdana" w:cs="Arial"/>
          <w:sz w:val="18"/>
          <w:szCs w:val="18"/>
        </w:rPr>
      </w:pPr>
    </w:p>
    <w:p w14:paraId="53C9AD65"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7B0DE556"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AD6CDE">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F2418CA"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2345A1EA" w14:textId="231E56E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161477A" w14:textId="77777777" w:rsidR="002558DD" w:rsidRPr="00AD6CDE" w:rsidRDefault="002558DD" w:rsidP="002558DD">
      <w:pPr>
        <w:widowControl w:val="0"/>
        <w:autoSpaceDE w:val="0"/>
        <w:autoSpaceDN w:val="0"/>
        <w:rPr>
          <w:rFonts w:ascii="Verdana" w:eastAsia="Arial" w:hAnsi="Verdana" w:cs="Arial"/>
          <w:sz w:val="18"/>
          <w:szCs w:val="18"/>
        </w:rPr>
      </w:pPr>
    </w:p>
    <w:tbl>
      <w:tblPr>
        <w:tblStyle w:val="Tablaconcuadrcula4"/>
        <w:tblW w:w="9332" w:type="dxa"/>
        <w:tblLook w:val="04A0" w:firstRow="1" w:lastRow="0" w:firstColumn="1" w:lastColumn="0" w:noHBand="0" w:noVBand="1"/>
      </w:tblPr>
      <w:tblGrid>
        <w:gridCol w:w="565"/>
        <w:gridCol w:w="2310"/>
        <w:gridCol w:w="1109"/>
        <w:gridCol w:w="5348"/>
      </w:tblGrid>
      <w:tr w:rsidR="002558DD" w:rsidRPr="00AD6CDE" w14:paraId="6EB98D50" w14:textId="77777777" w:rsidTr="004A6902">
        <w:trPr>
          <w:trHeight w:val="394"/>
        </w:trPr>
        <w:tc>
          <w:tcPr>
            <w:tcW w:w="565" w:type="dxa"/>
            <w:shd w:val="clear" w:color="auto" w:fill="1F3864" w:themeFill="accent5" w:themeFillShade="80"/>
          </w:tcPr>
          <w:p w14:paraId="4BFFF95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10" w:type="dxa"/>
            <w:shd w:val="clear" w:color="auto" w:fill="1F3864" w:themeFill="accent5" w:themeFillShade="80"/>
          </w:tcPr>
          <w:p w14:paraId="360E9A7D"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9" w:type="dxa"/>
            <w:shd w:val="clear" w:color="auto" w:fill="1F3864" w:themeFill="accent5" w:themeFillShade="80"/>
          </w:tcPr>
          <w:p w14:paraId="6949733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48" w:type="dxa"/>
            <w:shd w:val="clear" w:color="auto" w:fill="1F3864" w:themeFill="accent5" w:themeFillShade="80"/>
          </w:tcPr>
          <w:p w14:paraId="41D6F67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47A7FB64" w14:textId="77777777" w:rsidTr="004A6902">
        <w:trPr>
          <w:trHeight w:val="607"/>
        </w:trPr>
        <w:tc>
          <w:tcPr>
            <w:tcW w:w="565" w:type="dxa"/>
            <w:shd w:val="clear" w:color="auto" w:fill="BDD6EE" w:themeFill="accent1" w:themeFillTint="66"/>
          </w:tcPr>
          <w:p w14:paraId="5F6F39B6"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10</w:t>
            </w:r>
          </w:p>
        </w:tc>
        <w:tc>
          <w:tcPr>
            <w:tcW w:w="2310" w:type="dxa"/>
            <w:shd w:val="clear" w:color="auto" w:fill="BDD6EE" w:themeFill="accent1" w:themeFillTint="66"/>
            <w:vAlign w:val="center"/>
          </w:tcPr>
          <w:p w14:paraId="4905DA80"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VAC-OG-SCI-1</w:t>
            </w:r>
          </w:p>
        </w:tc>
        <w:tc>
          <w:tcPr>
            <w:tcW w:w="1109" w:type="dxa"/>
            <w:shd w:val="clear" w:color="auto" w:fill="BDD6EE" w:themeFill="accent1" w:themeFillTint="66"/>
            <w:vAlign w:val="center"/>
          </w:tcPr>
          <w:p w14:paraId="009C431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348" w:type="dxa"/>
            <w:shd w:val="clear" w:color="auto" w:fill="BDD6EE" w:themeFill="accent1" w:themeFillTint="66"/>
            <w:vAlign w:val="center"/>
          </w:tcPr>
          <w:p w14:paraId="05C73E26"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SOBRECIMIENTO DE HORMIGÓN CICLÓPEO 50% PIEDRA DESPLAZADORA</w:t>
            </w:r>
          </w:p>
        </w:tc>
      </w:tr>
    </w:tbl>
    <w:p w14:paraId="12640A8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2F46D14"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Este ítem se refiere a la construcción de sobrecimientos de hormigón ciclópeo con 50 % piedra </w:t>
      </w:r>
      <w:proofErr w:type="spellStart"/>
      <w:r w:rsidRPr="00AD6CDE">
        <w:rPr>
          <w:rFonts w:ascii="Verdana" w:eastAsia="Arial" w:hAnsi="Verdana" w:cs="Tahoma"/>
          <w:sz w:val="18"/>
          <w:szCs w:val="18"/>
        </w:rPr>
        <w:t>desplazadora</w:t>
      </w:r>
      <w:proofErr w:type="spellEnd"/>
      <w:r w:rsidRPr="00AD6CDE">
        <w:rPr>
          <w:rFonts w:ascii="Verdana" w:eastAsia="Arial" w:hAnsi="Verdana" w:cs="Tahoma"/>
          <w:sz w:val="18"/>
          <w:szCs w:val="18"/>
        </w:rPr>
        <w:t>, de acuerdo a las dimensiones, dosificaciones de hormigón 1:2:4 y otros detalles señalados en los planos constructivos, e instrucciones del Inspector de proyecto.</w:t>
      </w:r>
    </w:p>
    <w:p w14:paraId="16096D2A" w14:textId="77777777" w:rsidR="002558DD" w:rsidRPr="00AD6CDE" w:rsidRDefault="002558DD" w:rsidP="002558DD">
      <w:pPr>
        <w:widowControl w:val="0"/>
        <w:autoSpaceDE w:val="0"/>
        <w:autoSpaceDN w:val="0"/>
        <w:jc w:val="both"/>
        <w:rPr>
          <w:rFonts w:ascii="Verdana" w:eastAsia="Arial" w:hAnsi="Verdana" w:cs="Arial"/>
          <w:sz w:val="18"/>
          <w:szCs w:val="18"/>
        </w:rPr>
      </w:pPr>
    </w:p>
    <w:p w14:paraId="02AD9005"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577AC64A"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C15E0C0"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E5BE46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Entidad Ejecutora deberá cumplir con los requisitos establecidos en la Norma Boliviana del Hormigón </w:t>
      </w:r>
      <w:r w:rsidRPr="00AD6CDE">
        <w:rPr>
          <w:rFonts w:ascii="Verdana" w:eastAsia="Arial" w:hAnsi="Verdana" w:cs="Tahoma"/>
          <w:sz w:val="18"/>
          <w:szCs w:val="18"/>
        </w:rPr>
        <w:lastRenderedPageBreak/>
        <w:t>Armado CBH-87 para los materiales que cubre esta norma.</w:t>
      </w:r>
    </w:p>
    <w:p w14:paraId="7655A478"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4E938F1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E67819"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D9A16C5"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B686C8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018D65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3E3397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general, el sobre cimiento de hormigón ciclópeo con 50% de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xml:space="preserve"> deberá cumplir con las siguientes directrices referidas a la ejecución:</w:t>
      </w:r>
    </w:p>
    <w:p w14:paraId="3F1F97A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A0A390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b/>
          <w:kern w:val="28"/>
          <w:sz w:val="18"/>
          <w:szCs w:val="18"/>
        </w:rPr>
        <w:t>Limpieza y Preparación</w:t>
      </w:r>
    </w:p>
    <w:p w14:paraId="353A034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9C96C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B5238C6"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2C58D8E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6785C8A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26F3AA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02A1B4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A64F08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D6CF37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7C4F68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4A32216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039865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9E3FB2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A277D9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80A9B7E"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29FC181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35636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6343F7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El hormigón tendrá una resistencia a los 28 días según la indicada en planos, pero en ningún caso menor a los 18 MPa. Para esta tarea:</w:t>
      </w:r>
    </w:p>
    <w:p w14:paraId="7D737D29" w14:textId="77777777" w:rsidR="002558DD" w:rsidRPr="00AD6CDE" w:rsidRDefault="002558DD" w:rsidP="00571464">
      <w:pPr>
        <w:widowControl w:val="0"/>
        <w:numPr>
          <w:ilvl w:val="0"/>
          <w:numId w:val="7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utilizarán una o más hormigoneras de capacidad adecuada y se empleará personal especializado para su manejo.</w:t>
      </w:r>
    </w:p>
    <w:p w14:paraId="5295924B" w14:textId="77777777" w:rsidR="002558DD" w:rsidRPr="00AD6CDE" w:rsidRDefault="002558DD" w:rsidP="00571464">
      <w:pPr>
        <w:widowControl w:val="0"/>
        <w:numPr>
          <w:ilvl w:val="0"/>
          <w:numId w:val="7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4F1A1F96" w14:textId="77777777" w:rsidR="002558DD" w:rsidRPr="00AD6CDE" w:rsidRDefault="002558DD" w:rsidP="00571464">
      <w:pPr>
        <w:widowControl w:val="0"/>
        <w:numPr>
          <w:ilvl w:val="0"/>
          <w:numId w:val="7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383A9D40" w14:textId="77777777" w:rsidR="002558DD" w:rsidRPr="00AD6CDE" w:rsidRDefault="002558DD" w:rsidP="00571464">
      <w:pPr>
        <w:widowControl w:val="0"/>
        <w:numPr>
          <w:ilvl w:val="0"/>
          <w:numId w:val="7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3BAF7F56" w14:textId="77777777" w:rsidR="002558DD" w:rsidRPr="00AD6CDE" w:rsidRDefault="002558DD" w:rsidP="00571464">
      <w:pPr>
        <w:widowControl w:val="0"/>
        <w:numPr>
          <w:ilvl w:val="0"/>
          <w:numId w:val="7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B4CCF9" w14:textId="77777777" w:rsidR="002558DD" w:rsidRPr="00AD6CDE" w:rsidRDefault="002558DD" w:rsidP="00571464">
      <w:pPr>
        <w:widowControl w:val="0"/>
        <w:numPr>
          <w:ilvl w:val="0"/>
          <w:numId w:val="7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71285847" w14:textId="77777777" w:rsidR="002558DD" w:rsidRPr="00AD6CDE" w:rsidRDefault="002558DD" w:rsidP="00571464">
      <w:pPr>
        <w:widowControl w:val="0"/>
        <w:numPr>
          <w:ilvl w:val="0"/>
          <w:numId w:val="7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33CF843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B11207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16EB7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955031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2D64335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811797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516E08F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55C0A2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36FE937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F6C54D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cantidades mínimas de cemento para las diferentes clases de hormigón serán las siguientes:</w:t>
      </w:r>
    </w:p>
    <w:p w14:paraId="5A0055D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558DD" w:rsidRPr="00AD6CDE" w14:paraId="259C9F58" w14:textId="77777777" w:rsidTr="00B3363D">
        <w:trPr>
          <w:trHeight w:hRule="exact" w:val="574"/>
          <w:jc w:val="center"/>
        </w:trPr>
        <w:tc>
          <w:tcPr>
            <w:tcW w:w="2009" w:type="dxa"/>
            <w:shd w:val="clear" w:color="auto" w:fill="1F3864" w:themeFill="accent5" w:themeFillShade="80"/>
            <w:vAlign w:val="center"/>
          </w:tcPr>
          <w:p w14:paraId="59E9CB62" w14:textId="77777777" w:rsidR="002558DD" w:rsidRPr="00AD6CDE" w:rsidRDefault="002558DD" w:rsidP="00B3363D">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792C43DE" w14:textId="77777777" w:rsidR="002558DD" w:rsidRPr="00AD6CDE" w:rsidRDefault="002558DD" w:rsidP="00B3363D">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CANTIDAD MÍNIMA DE CEMENTO</w:t>
            </w:r>
          </w:p>
          <w:p w14:paraId="3234909D" w14:textId="77777777" w:rsidR="002558DD" w:rsidRPr="00AD6CDE" w:rsidRDefault="002558DD" w:rsidP="00B3363D">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Kg/m3</w:t>
            </w:r>
          </w:p>
        </w:tc>
      </w:tr>
      <w:tr w:rsidR="002558DD" w:rsidRPr="00AD6CDE" w14:paraId="414A6087" w14:textId="77777777" w:rsidTr="00B3363D">
        <w:trPr>
          <w:trHeight w:hRule="exact" w:val="281"/>
          <w:jc w:val="center"/>
        </w:trPr>
        <w:tc>
          <w:tcPr>
            <w:tcW w:w="2009" w:type="dxa"/>
            <w:shd w:val="clear" w:color="auto" w:fill="auto"/>
            <w:vAlign w:val="center"/>
          </w:tcPr>
          <w:p w14:paraId="0499B150"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1:2:3</w:t>
            </w:r>
          </w:p>
        </w:tc>
        <w:tc>
          <w:tcPr>
            <w:tcW w:w="4014" w:type="dxa"/>
            <w:shd w:val="clear" w:color="auto" w:fill="auto"/>
            <w:vAlign w:val="center"/>
          </w:tcPr>
          <w:p w14:paraId="17340256"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350</w:t>
            </w:r>
          </w:p>
        </w:tc>
      </w:tr>
      <w:tr w:rsidR="002558DD" w:rsidRPr="00AD6CDE" w14:paraId="0B3EA9FB" w14:textId="77777777" w:rsidTr="00B3363D">
        <w:trPr>
          <w:trHeight w:hRule="exact" w:val="284"/>
          <w:jc w:val="center"/>
        </w:trPr>
        <w:tc>
          <w:tcPr>
            <w:tcW w:w="2009" w:type="dxa"/>
            <w:shd w:val="clear" w:color="auto" w:fill="auto"/>
            <w:vAlign w:val="center"/>
          </w:tcPr>
          <w:p w14:paraId="5D65F93A"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1:2:4</w:t>
            </w:r>
          </w:p>
        </w:tc>
        <w:tc>
          <w:tcPr>
            <w:tcW w:w="4014" w:type="dxa"/>
            <w:shd w:val="clear" w:color="auto" w:fill="auto"/>
            <w:vAlign w:val="center"/>
          </w:tcPr>
          <w:p w14:paraId="2C170C46"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300</w:t>
            </w:r>
          </w:p>
        </w:tc>
      </w:tr>
      <w:tr w:rsidR="002558DD" w:rsidRPr="00AD6CDE" w14:paraId="6F5CCAE1" w14:textId="77777777" w:rsidTr="00B3363D">
        <w:trPr>
          <w:trHeight w:hRule="exact" w:val="289"/>
          <w:jc w:val="center"/>
        </w:trPr>
        <w:tc>
          <w:tcPr>
            <w:tcW w:w="2009" w:type="dxa"/>
            <w:shd w:val="clear" w:color="auto" w:fill="auto"/>
            <w:vAlign w:val="center"/>
          </w:tcPr>
          <w:p w14:paraId="7E0BBFC5"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1:3:4</w:t>
            </w:r>
          </w:p>
        </w:tc>
        <w:tc>
          <w:tcPr>
            <w:tcW w:w="4014" w:type="dxa"/>
            <w:shd w:val="clear" w:color="auto" w:fill="auto"/>
            <w:vAlign w:val="center"/>
          </w:tcPr>
          <w:p w14:paraId="23C8F49C"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265</w:t>
            </w:r>
          </w:p>
        </w:tc>
      </w:tr>
      <w:tr w:rsidR="002558DD" w:rsidRPr="00AD6CDE" w14:paraId="3AB2D709" w14:textId="77777777" w:rsidTr="00B3363D">
        <w:trPr>
          <w:trHeight w:hRule="exact" w:val="279"/>
          <w:jc w:val="center"/>
        </w:trPr>
        <w:tc>
          <w:tcPr>
            <w:tcW w:w="2009" w:type="dxa"/>
            <w:shd w:val="clear" w:color="auto" w:fill="auto"/>
            <w:vAlign w:val="center"/>
          </w:tcPr>
          <w:p w14:paraId="55DFFB25"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1:3:5</w:t>
            </w:r>
          </w:p>
        </w:tc>
        <w:tc>
          <w:tcPr>
            <w:tcW w:w="4014" w:type="dxa"/>
            <w:shd w:val="clear" w:color="auto" w:fill="auto"/>
            <w:vAlign w:val="center"/>
          </w:tcPr>
          <w:p w14:paraId="0CB29961" w14:textId="77777777" w:rsidR="002558DD" w:rsidRPr="00AD6CDE" w:rsidRDefault="002558DD" w:rsidP="00B3363D">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235</w:t>
            </w:r>
          </w:p>
        </w:tc>
      </w:tr>
    </w:tbl>
    <w:p w14:paraId="79F041F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11FAEC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7818A9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FADE14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dosificaciones señaladas anteriormente serán empleadas, cuando las mismas no se encuentren especificadas en los planos correspondientes.</w:t>
      </w:r>
    </w:p>
    <w:p w14:paraId="1CA90DC8"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1C827E1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2BCFF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CD5CC2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10618C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1F1B35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0799555"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2362877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o vaciado deberá cumplir con las exigencias y requisitos establecidos en la Norma CBH-87 para hormigones.</w:t>
      </w:r>
    </w:p>
    <w:p w14:paraId="15F3B2C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11F42C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750CF9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2398A4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47ADA9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82115B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4C050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769795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ejecución se continuará por capas, y siguiendo el mismo procedimiento indicado antes para lograr una efectiva unión vertical y horizontal.</w:t>
      </w:r>
    </w:p>
    <w:p w14:paraId="0460E75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498655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574F8A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372DE2D"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48C24C3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0F210E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1802A1E"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6CDC887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6BB5E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62DA71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070379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C103BBF"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55D0DD3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48C33DC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protegido manteniéndose a una temperatura superior a 5°C por lo menos durante 96 horas.</w:t>
      </w:r>
    </w:p>
    <w:p w14:paraId="0524E67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3AB06E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33590D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9011F7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B207F3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8BCEB79"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72A244E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63ABB8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639AB2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D66A61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5FFAF4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CF4239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D0627CE" w14:textId="77777777" w:rsidR="002558DD" w:rsidRPr="00AD6CDE" w:rsidRDefault="002558DD" w:rsidP="00571464">
      <w:pPr>
        <w:widowControl w:val="0"/>
        <w:numPr>
          <w:ilvl w:val="0"/>
          <w:numId w:val="80"/>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6031DC6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73E16210" w14:textId="77777777" w:rsidR="002558DD" w:rsidRPr="00AD6CDE" w:rsidRDefault="002558DD" w:rsidP="00571464">
      <w:pPr>
        <w:widowControl w:val="0"/>
        <w:numPr>
          <w:ilvl w:val="0"/>
          <w:numId w:val="8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287BE950" w14:textId="77777777" w:rsidR="002558DD" w:rsidRPr="00AD6CDE" w:rsidRDefault="002558DD" w:rsidP="00571464">
      <w:pPr>
        <w:widowControl w:val="0"/>
        <w:numPr>
          <w:ilvl w:val="0"/>
          <w:numId w:val="8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34B27250" w14:textId="77777777" w:rsidR="002558DD" w:rsidRPr="00AD6CDE" w:rsidRDefault="002558DD" w:rsidP="00571464">
      <w:pPr>
        <w:widowControl w:val="0"/>
        <w:numPr>
          <w:ilvl w:val="0"/>
          <w:numId w:val="81"/>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3CD82F2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C956E3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BB30529" w14:textId="77777777" w:rsidR="002558DD" w:rsidRPr="00AD6CDE" w:rsidRDefault="002558DD" w:rsidP="00571464">
      <w:pPr>
        <w:widowControl w:val="0"/>
        <w:numPr>
          <w:ilvl w:val="0"/>
          <w:numId w:val="8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3DD9B80F" w14:textId="77777777" w:rsidR="002558DD" w:rsidRPr="00AD6CDE" w:rsidRDefault="002558DD" w:rsidP="00571464">
      <w:pPr>
        <w:widowControl w:val="0"/>
        <w:numPr>
          <w:ilvl w:val="0"/>
          <w:numId w:val="8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6476D9D5" w14:textId="77777777" w:rsidR="002558DD" w:rsidRPr="00AD6CDE" w:rsidRDefault="002558DD" w:rsidP="00571464">
      <w:pPr>
        <w:widowControl w:val="0"/>
        <w:numPr>
          <w:ilvl w:val="0"/>
          <w:numId w:val="8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3E8FBE09" w14:textId="77777777" w:rsidR="002558DD" w:rsidRPr="00AD6CDE" w:rsidRDefault="002558DD" w:rsidP="00571464">
      <w:pPr>
        <w:widowControl w:val="0"/>
        <w:numPr>
          <w:ilvl w:val="0"/>
          <w:numId w:val="82"/>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Otros que el proponente oferte en su propuesta</w:t>
      </w:r>
    </w:p>
    <w:p w14:paraId="2B7A2A3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8B1B295" w14:textId="77777777" w:rsidR="002558DD" w:rsidRPr="00AD6CDE" w:rsidRDefault="002558DD" w:rsidP="00571464">
      <w:pPr>
        <w:widowControl w:val="0"/>
        <w:numPr>
          <w:ilvl w:val="0"/>
          <w:numId w:val="80"/>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241CBF9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EFE0CB"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68FC820" w14:textId="77777777" w:rsidR="002558DD" w:rsidRPr="00AD6CDE" w:rsidRDefault="002558DD" w:rsidP="00571464">
      <w:pPr>
        <w:widowControl w:val="0"/>
        <w:numPr>
          <w:ilvl w:val="0"/>
          <w:numId w:val="80"/>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04FD618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793FD5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369F4E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E4172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35934F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50F27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C72B52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9D08B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E64230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9FC4F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654FFD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E7C47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7687ED1"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3ED5E84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3BAE4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F9A8BA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EC4AA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1F9B3D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75865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EAF90C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ejecutados por la Entidad ejecutora a su costo.</w:t>
      </w:r>
    </w:p>
    <w:p w14:paraId="1051B54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9A3305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483510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CC7587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vaciado se realizará por capas de 20 cm. de espesor, dentro de las cuales se colocarán las piedras </w:t>
      </w:r>
      <w:proofErr w:type="spellStart"/>
      <w:r w:rsidRPr="00AD6CDE">
        <w:rPr>
          <w:rFonts w:ascii="Verdana" w:eastAsia="Arial" w:hAnsi="Verdana" w:cs="Arial"/>
          <w:kern w:val="28"/>
          <w:sz w:val="18"/>
          <w:szCs w:val="18"/>
        </w:rPr>
        <w:t>desplazadoras</w:t>
      </w:r>
      <w:proofErr w:type="spellEnd"/>
      <w:r w:rsidRPr="00AD6CDE">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698F98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AD6CDE">
        <w:rPr>
          <w:rFonts w:ascii="Verdana" w:eastAsia="Arial" w:hAnsi="Verdana" w:cs="Arial"/>
          <w:kern w:val="28"/>
          <w:sz w:val="18"/>
          <w:szCs w:val="18"/>
        </w:rPr>
        <w:t>desplazadoras</w:t>
      </w:r>
      <w:proofErr w:type="spellEnd"/>
      <w:r w:rsidRPr="00AD6CDE">
        <w:rPr>
          <w:rFonts w:ascii="Verdana" w:eastAsia="Arial" w:hAnsi="Verdana" w:cs="Arial"/>
          <w:kern w:val="28"/>
          <w:sz w:val="18"/>
          <w:szCs w:val="18"/>
        </w:rPr>
        <w:t xml:space="preserve"> queden colocadas en el centro del cuerpo del sobrecimiento y que no tengan </w:t>
      </w:r>
      <w:r w:rsidRPr="00AD6CDE">
        <w:rPr>
          <w:rFonts w:ascii="Verdana" w:eastAsia="Arial" w:hAnsi="Verdana" w:cs="Arial"/>
          <w:kern w:val="28"/>
          <w:sz w:val="18"/>
          <w:szCs w:val="18"/>
        </w:rPr>
        <w:lastRenderedPageBreak/>
        <w:t>ningún contacto con el encofrado, salvo indicación contraria del Inspector de proyecto.</w:t>
      </w:r>
    </w:p>
    <w:p w14:paraId="25A9DAC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03BE91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los encofrados se podrá realizar recién a las veinticuatro horas de haberse efectuado el vaciado.</w:t>
      </w:r>
    </w:p>
    <w:p w14:paraId="156A633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D6DD80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A04731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7C0056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2C9C4EA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sobrecimiento de hormigón ciclópeo 50%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xml:space="preserve"> será medido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3816D41" w14:textId="77777777" w:rsidR="002558DD" w:rsidRPr="00AD6CDE" w:rsidRDefault="002558DD" w:rsidP="002558DD">
      <w:pPr>
        <w:widowControl w:val="0"/>
        <w:autoSpaceDE w:val="0"/>
        <w:autoSpaceDN w:val="0"/>
        <w:jc w:val="both"/>
        <w:rPr>
          <w:rFonts w:ascii="Verdana" w:eastAsia="Arial" w:hAnsi="Verdana" w:cs="Arial"/>
          <w:sz w:val="18"/>
          <w:szCs w:val="18"/>
        </w:rPr>
      </w:pPr>
    </w:p>
    <w:p w14:paraId="17490645"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7824C9F"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C25B83"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173D6BB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A59E4A8" w14:textId="77777777" w:rsidR="002558DD" w:rsidRPr="00AD6CDE" w:rsidRDefault="002558DD" w:rsidP="002558DD">
      <w:pPr>
        <w:widowControl w:val="0"/>
        <w:autoSpaceDE w:val="0"/>
        <w:autoSpaceDN w:val="0"/>
        <w:jc w:val="both"/>
        <w:rPr>
          <w:rFonts w:ascii="Verdana" w:eastAsia="Arial" w:hAnsi="Verdana" w:cs="Arial"/>
          <w:b/>
          <w:sz w:val="18"/>
          <w:szCs w:val="18"/>
        </w:rPr>
      </w:pPr>
    </w:p>
    <w:tbl>
      <w:tblPr>
        <w:tblStyle w:val="Tablaconcuadrcula6"/>
        <w:tblW w:w="9209" w:type="dxa"/>
        <w:tblLook w:val="04A0" w:firstRow="1" w:lastRow="0" w:firstColumn="1" w:lastColumn="0" w:noHBand="0" w:noVBand="1"/>
      </w:tblPr>
      <w:tblGrid>
        <w:gridCol w:w="687"/>
        <w:gridCol w:w="2212"/>
        <w:gridCol w:w="1118"/>
        <w:gridCol w:w="5192"/>
      </w:tblGrid>
      <w:tr w:rsidR="002558DD" w:rsidRPr="00AD6CDE" w14:paraId="65392DA9" w14:textId="77777777" w:rsidTr="00CF22B1">
        <w:trPr>
          <w:trHeight w:val="377"/>
        </w:trPr>
        <w:tc>
          <w:tcPr>
            <w:tcW w:w="687" w:type="dxa"/>
            <w:shd w:val="clear" w:color="auto" w:fill="1F3864" w:themeFill="accent5" w:themeFillShade="80"/>
          </w:tcPr>
          <w:p w14:paraId="55A5DC1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212" w:type="dxa"/>
            <w:shd w:val="clear" w:color="auto" w:fill="1F3864" w:themeFill="accent5" w:themeFillShade="80"/>
          </w:tcPr>
          <w:p w14:paraId="56F86C9D"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8" w:type="dxa"/>
            <w:shd w:val="clear" w:color="auto" w:fill="1F3864" w:themeFill="accent5" w:themeFillShade="80"/>
          </w:tcPr>
          <w:p w14:paraId="136BA73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92" w:type="dxa"/>
            <w:shd w:val="clear" w:color="auto" w:fill="1F3864" w:themeFill="accent5" w:themeFillShade="80"/>
          </w:tcPr>
          <w:p w14:paraId="23FABD3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6DA0632B" w14:textId="77777777" w:rsidTr="00CF22B1">
        <w:trPr>
          <w:trHeight w:val="581"/>
        </w:trPr>
        <w:tc>
          <w:tcPr>
            <w:tcW w:w="687" w:type="dxa"/>
            <w:shd w:val="clear" w:color="auto" w:fill="BDD6EE" w:themeFill="accent1" w:themeFillTint="66"/>
          </w:tcPr>
          <w:p w14:paraId="5D9987F5"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11</w:t>
            </w:r>
          </w:p>
        </w:tc>
        <w:tc>
          <w:tcPr>
            <w:tcW w:w="2212" w:type="dxa"/>
            <w:shd w:val="clear" w:color="auto" w:fill="BDD6EE" w:themeFill="accent1" w:themeFillTint="66"/>
            <w:vAlign w:val="center"/>
          </w:tcPr>
          <w:p w14:paraId="66019A7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VAC-OG-IMP-1</w:t>
            </w:r>
          </w:p>
        </w:tc>
        <w:tc>
          <w:tcPr>
            <w:tcW w:w="1118" w:type="dxa"/>
            <w:shd w:val="clear" w:color="auto" w:fill="BDD6EE" w:themeFill="accent1" w:themeFillTint="66"/>
            <w:vAlign w:val="center"/>
          </w:tcPr>
          <w:p w14:paraId="6690C17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5192" w:type="dxa"/>
            <w:shd w:val="clear" w:color="auto" w:fill="BDD6EE" w:themeFill="accent1" w:themeFillTint="66"/>
            <w:vAlign w:val="center"/>
          </w:tcPr>
          <w:p w14:paraId="5A5AEF6F"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sz w:val="18"/>
                <w:szCs w:val="18"/>
              </w:rPr>
              <w:t>IMPERMEABILIZACIÓN CON CARTÓN ASF</w:t>
            </w:r>
            <w:r w:rsidRPr="00AD6CDE">
              <w:rPr>
                <w:rFonts w:ascii="Verdana" w:eastAsia="Arial" w:hAnsi="Verdana" w:cs="Arial"/>
                <w:b/>
                <w:sz w:val="18"/>
                <w:szCs w:val="18"/>
              </w:rPr>
              <w:t>A</w:t>
            </w:r>
            <w:r w:rsidRPr="00AD6CDE">
              <w:rPr>
                <w:rFonts w:ascii="Verdana" w:eastAsia="Arial" w:hAnsi="Verdana" w:cs="Tahoma"/>
                <w:b/>
                <w:sz w:val="18"/>
                <w:szCs w:val="18"/>
              </w:rPr>
              <w:t>LTICO</w:t>
            </w:r>
          </w:p>
        </w:tc>
      </w:tr>
    </w:tbl>
    <w:p w14:paraId="3D094D6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8EB27BC"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impermeabilización con cartón asf</w:t>
      </w:r>
      <w:r w:rsidRPr="00AD6CDE">
        <w:rPr>
          <w:rFonts w:ascii="Verdana" w:eastAsia="Arial" w:hAnsi="Verdana" w:cs="Arial"/>
          <w:sz w:val="18"/>
          <w:szCs w:val="18"/>
        </w:rPr>
        <w:t>á</w:t>
      </w:r>
      <w:r w:rsidRPr="00AD6CDE">
        <w:rPr>
          <w:rFonts w:ascii="Verdana" w:eastAsia="Arial" w:hAnsi="Verdana" w:cs="Tahoma"/>
          <w:sz w:val="18"/>
          <w:szCs w:val="18"/>
        </w:rPr>
        <w:t>ltico de diferentes elementos y sectores de la obra, de acuerdo a lo establecido en los planos de construcción, e instrucciones del Inspector de proyecto.</w:t>
      </w:r>
    </w:p>
    <w:p w14:paraId="60601D6E" w14:textId="77777777" w:rsidR="002558DD" w:rsidRPr="00AD6CDE" w:rsidRDefault="002558DD" w:rsidP="002558DD">
      <w:pPr>
        <w:widowControl w:val="0"/>
        <w:autoSpaceDE w:val="0"/>
        <w:autoSpaceDN w:val="0"/>
        <w:jc w:val="both"/>
        <w:rPr>
          <w:rFonts w:ascii="Verdana" w:eastAsia="Arial" w:hAnsi="Verdana" w:cs="Arial"/>
          <w:sz w:val="18"/>
          <w:szCs w:val="18"/>
        </w:rPr>
      </w:pPr>
    </w:p>
    <w:p w14:paraId="6255DF6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3682F1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EE423F5" w14:textId="77777777" w:rsidR="002558DD" w:rsidRPr="00AD6CDE" w:rsidRDefault="002558DD" w:rsidP="002558DD">
      <w:pPr>
        <w:widowControl w:val="0"/>
        <w:autoSpaceDE w:val="0"/>
        <w:autoSpaceDN w:val="0"/>
        <w:jc w:val="both"/>
        <w:rPr>
          <w:rFonts w:ascii="Verdana" w:eastAsia="Arial" w:hAnsi="Verdana" w:cs="Arial"/>
          <w:sz w:val="18"/>
          <w:szCs w:val="18"/>
        </w:rPr>
      </w:pPr>
    </w:p>
    <w:p w14:paraId="31443F3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Estos materiales deberán ser almacenados en lugares libres de humedad y riesgo de rayaduras o dobleces.</w:t>
      </w:r>
    </w:p>
    <w:p w14:paraId="223A6A04"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3601DC0B"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0635B81"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EBA1E9B"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453509BC" w14:textId="77777777" w:rsidR="002558DD" w:rsidRPr="00AD6CDE" w:rsidRDefault="002558DD" w:rsidP="002558DD">
      <w:pPr>
        <w:widowControl w:val="0"/>
        <w:autoSpaceDE w:val="0"/>
        <w:autoSpaceDN w:val="0"/>
        <w:jc w:val="both"/>
        <w:rPr>
          <w:rFonts w:ascii="Verdana" w:eastAsia="Arial" w:hAnsi="Verdana" w:cs="Tahoma"/>
          <w:sz w:val="18"/>
          <w:szCs w:val="18"/>
        </w:rPr>
      </w:pPr>
    </w:p>
    <w:p w14:paraId="1EC3490A"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D6CDE">
          <w:rPr>
            <w:rFonts w:ascii="Verdana" w:eastAsia="Arial" w:hAnsi="Verdana" w:cs="Tahoma"/>
            <w:sz w:val="18"/>
            <w:szCs w:val="18"/>
          </w:rPr>
          <w:t>10 centímetros</w:t>
        </w:r>
      </w:smartTag>
      <w:r w:rsidRPr="00AD6CDE">
        <w:rPr>
          <w:rFonts w:ascii="Verdana" w:eastAsia="Arial" w:hAnsi="Verdana" w:cs="Tahoma"/>
          <w:sz w:val="18"/>
          <w:szCs w:val="18"/>
        </w:rPr>
        <w:t>. A continuación, se colocará una capa de mortero de cemento para colocar la primera hilera de ladrillos, bloques u otros elementos que conforman los muros.</w:t>
      </w:r>
    </w:p>
    <w:p w14:paraId="44D5D302" w14:textId="77777777" w:rsidR="002558DD" w:rsidRPr="00AD6CDE" w:rsidRDefault="002558DD" w:rsidP="002558DD">
      <w:pPr>
        <w:widowControl w:val="0"/>
        <w:autoSpaceDE w:val="0"/>
        <w:autoSpaceDN w:val="0"/>
        <w:jc w:val="both"/>
        <w:rPr>
          <w:rFonts w:ascii="Verdana" w:eastAsia="Arial" w:hAnsi="Verdana" w:cs="Tahoma"/>
          <w:sz w:val="18"/>
          <w:szCs w:val="18"/>
        </w:rPr>
      </w:pPr>
    </w:p>
    <w:p w14:paraId="5A0CCD6A"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Se deben tomar las previsiones para evitar accidentes como intoxicaciones, inflamaciones y explosiones.</w:t>
      </w:r>
    </w:p>
    <w:p w14:paraId="3831459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5482CF0"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4CF0E707"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impermeabilización con cartón asfaltico, será medida en </w:t>
      </w:r>
      <w:r w:rsidRPr="00AD6CDE">
        <w:rPr>
          <w:rFonts w:ascii="Verdana" w:eastAsia="Arial" w:hAnsi="Verdana" w:cs="Tahoma"/>
          <w:b/>
          <w:sz w:val="18"/>
          <w:szCs w:val="18"/>
        </w:rPr>
        <w:t>metros cuadrados</w:t>
      </w:r>
      <w:r w:rsidRPr="00AD6CDE">
        <w:rPr>
          <w:rFonts w:ascii="Verdana" w:eastAsia="Arial" w:hAnsi="Verdana" w:cs="Tahoma"/>
          <w:sz w:val="18"/>
          <w:szCs w:val="18"/>
        </w:rPr>
        <w:t>, tomando en cuenta únicamente, el área neta de trabajo ejecutado y autorizado.</w:t>
      </w:r>
    </w:p>
    <w:p w14:paraId="50DBCA57" w14:textId="77777777" w:rsidR="002558DD" w:rsidRPr="00AD6CDE" w:rsidRDefault="002558DD" w:rsidP="002558DD">
      <w:pPr>
        <w:widowControl w:val="0"/>
        <w:autoSpaceDE w:val="0"/>
        <w:autoSpaceDN w:val="0"/>
        <w:jc w:val="both"/>
        <w:rPr>
          <w:rFonts w:ascii="Verdana" w:eastAsia="Arial" w:hAnsi="Verdana" w:cs="Arial"/>
          <w:sz w:val="18"/>
          <w:szCs w:val="18"/>
        </w:rPr>
      </w:pPr>
    </w:p>
    <w:p w14:paraId="1AEE3A6F"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40446B19"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AD6CDE">
        <w:rPr>
          <w:rFonts w:ascii="Verdana" w:eastAsia="Arial" w:hAnsi="Verdana" w:cs="Tahoma"/>
          <w:sz w:val="18"/>
          <w:szCs w:val="18"/>
        </w:rPr>
        <w:lastRenderedPageBreak/>
        <w:t>de aporte propio, este será aprobado por el Inspector de proyecto, para garantizar su calidad.</w:t>
      </w:r>
    </w:p>
    <w:p w14:paraId="1BCD6F75"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33399905"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p>
    <w:tbl>
      <w:tblPr>
        <w:tblStyle w:val="Tablaconcuadrcula8"/>
        <w:tblW w:w="9317" w:type="dxa"/>
        <w:tblLook w:val="04A0" w:firstRow="1" w:lastRow="0" w:firstColumn="1" w:lastColumn="0" w:noHBand="0" w:noVBand="1"/>
      </w:tblPr>
      <w:tblGrid>
        <w:gridCol w:w="564"/>
        <w:gridCol w:w="2307"/>
        <w:gridCol w:w="1107"/>
        <w:gridCol w:w="5339"/>
      </w:tblGrid>
      <w:tr w:rsidR="002558DD" w:rsidRPr="00AD6CDE" w14:paraId="5DC6ACD6" w14:textId="77777777" w:rsidTr="004A6902">
        <w:trPr>
          <w:trHeight w:val="400"/>
        </w:trPr>
        <w:tc>
          <w:tcPr>
            <w:tcW w:w="564" w:type="dxa"/>
            <w:shd w:val="clear" w:color="auto" w:fill="1F3864" w:themeFill="accent5" w:themeFillShade="80"/>
          </w:tcPr>
          <w:p w14:paraId="43B03387"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N°</w:t>
            </w:r>
          </w:p>
        </w:tc>
        <w:tc>
          <w:tcPr>
            <w:tcW w:w="2307" w:type="dxa"/>
            <w:shd w:val="clear" w:color="auto" w:fill="1F3864" w:themeFill="accent5" w:themeFillShade="80"/>
          </w:tcPr>
          <w:p w14:paraId="59B58C4C"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CODIGO</w:t>
            </w:r>
          </w:p>
        </w:tc>
        <w:tc>
          <w:tcPr>
            <w:tcW w:w="1107" w:type="dxa"/>
            <w:shd w:val="clear" w:color="auto" w:fill="1F3864" w:themeFill="accent5" w:themeFillShade="80"/>
          </w:tcPr>
          <w:p w14:paraId="24D419AD"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UNIDAD</w:t>
            </w:r>
          </w:p>
        </w:tc>
        <w:tc>
          <w:tcPr>
            <w:tcW w:w="5339" w:type="dxa"/>
            <w:shd w:val="clear" w:color="auto" w:fill="1F3864" w:themeFill="accent5" w:themeFillShade="80"/>
          </w:tcPr>
          <w:p w14:paraId="77E9C20F"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ITEM</w:t>
            </w:r>
          </w:p>
        </w:tc>
      </w:tr>
      <w:tr w:rsidR="002558DD" w:rsidRPr="00AD6CDE" w14:paraId="58DFC79C" w14:textId="77777777" w:rsidTr="004A6902">
        <w:trPr>
          <w:trHeight w:val="300"/>
        </w:trPr>
        <w:tc>
          <w:tcPr>
            <w:tcW w:w="564" w:type="dxa"/>
            <w:shd w:val="clear" w:color="auto" w:fill="BDD6EE" w:themeFill="accent1" w:themeFillTint="66"/>
          </w:tcPr>
          <w:p w14:paraId="29E18375"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12</w:t>
            </w:r>
          </w:p>
        </w:tc>
        <w:tc>
          <w:tcPr>
            <w:tcW w:w="2307" w:type="dxa"/>
            <w:shd w:val="clear" w:color="auto" w:fill="BDD6EE" w:themeFill="accent1" w:themeFillTint="66"/>
            <w:vAlign w:val="center"/>
          </w:tcPr>
          <w:p w14:paraId="4B7CE0B1"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Tahoma"/>
                <w:b/>
                <w:bCs/>
                <w:sz w:val="18"/>
                <w:szCs w:val="18"/>
                <w:lang w:val="es-ES_tradnl"/>
              </w:rPr>
              <w:t>VAC-OG-CON-5</w:t>
            </w:r>
          </w:p>
        </w:tc>
        <w:tc>
          <w:tcPr>
            <w:tcW w:w="1107" w:type="dxa"/>
            <w:shd w:val="clear" w:color="auto" w:fill="BDD6EE" w:themeFill="accent1" w:themeFillTint="66"/>
            <w:vAlign w:val="center"/>
          </w:tcPr>
          <w:p w14:paraId="10C4C131" w14:textId="77777777" w:rsidR="002558DD" w:rsidRPr="00AD6CDE" w:rsidRDefault="002558DD" w:rsidP="00B3363D">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M2</w:t>
            </w:r>
          </w:p>
        </w:tc>
        <w:tc>
          <w:tcPr>
            <w:tcW w:w="5339" w:type="dxa"/>
            <w:shd w:val="clear" w:color="auto" w:fill="BDD6EE" w:themeFill="accent1" w:themeFillTint="66"/>
          </w:tcPr>
          <w:p w14:paraId="673434F0"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_tradnl"/>
              </w:rPr>
            </w:pPr>
            <w:r w:rsidRPr="00AD6CDE">
              <w:rPr>
                <w:rFonts w:ascii="Verdana" w:eastAsia="Arial" w:hAnsi="Verdana" w:cs="Tahoma"/>
                <w:b/>
                <w:bCs/>
                <w:sz w:val="18"/>
                <w:szCs w:val="18"/>
                <w:lang w:val="es-ES_tradnl"/>
              </w:rPr>
              <w:t>EMPEDRADO Y CONTRAPISO DE CEMENTO</w:t>
            </w:r>
          </w:p>
        </w:tc>
      </w:tr>
    </w:tbl>
    <w:p w14:paraId="1BF97F25"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DESCRIPCIÓN. –</w:t>
      </w:r>
    </w:p>
    <w:p w14:paraId="4D8F6F41" w14:textId="77777777" w:rsidR="002558DD" w:rsidRPr="00AD6CDE" w:rsidRDefault="002558DD" w:rsidP="002558DD">
      <w:pPr>
        <w:widowControl w:val="0"/>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12ABEF07" w14:textId="77777777" w:rsidR="002558DD" w:rsidRPr="00AD6CDE" w:rsidRDefault="002558DD" w:rsidP="002558DD">
      <w:pPr>
        <w:widowControl w:val="0"/>
        <w:autoSpaceDE w:val="0"/>
        <w:autoSpaceDN w:val="0"/>
        <w:jc w:val="both"/>
        <w:rPr>
          <w:rFonts w:ascii="Verdana" w:eastAsia="Arial" w:hAnsi="Verdana" w:cs="Arial"/>
          <w:sz w:val="18"/>
          <w:szCs w:val="18"/>
          <w:lang w:val="es-ES_tradnl"/>
        </w:rPr>
      </w:pPr>
    </w:p>
    <w:p w14:paraId="68FD8DEC"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MATERIALES, HERRAMIENTAS Y EQUIPO. -</w:t>
      </w:r>
    </w:p>
    <w:p w14:paraId="623A814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 xml:space="preserve">La </w:t>
      </w:r>
      <w:r w:rsidRPr="00AD6CDE">
        <w:rPr>
          <w:rFonts w:ascii="Verdana" w:eastAsia="Arial" w:hAnsi="Verdana" w:cs="Arial"/>
          <w:sz w:val="18"/>
          <w:szCs w:val="18"/>
          <w:lang w:val="es-ES_tradnl"/>
        </w:rPr>
        <w:t>Entidad Ejecutora</w:t>
      </w:r>
      <w:r w:rsidRPr="00AD6CDE">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797E8C3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lang w:val="es-ES_tradnl"/>
        </w:rPr>
      </w:pPr>
    </w:p>
    <w:p w14:paraId="06D6B4E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5E723AF"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p>
    <w:p w14:paraId="3F50F6FF"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FORMA DE EJECUCIÓN. –</w:t>
      </w:r>
    </w:p>
    <w:p w14:paraId="20206962"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En general, la ejecución del empedrado y contrapiso de cemento deberá cumplir con las siguientes directrices referidas a la ejecución:</w:t>
      </w:r>
    </w:p>
    <w:p w14:paraId="167798CA"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052D3C1A"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b/>
          <w:sz w:val="18"/>
          <w:szCs w:val="18"/>
          <w:lang w:val="es-419"/>
        </w:rPr>
        <w:t>Limpieza y Preparación</w:t>
      </w:r>
    </w:p>
    <w:p w14:paraId="33676632"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20C86136"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42460E50"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149FE7A9"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5586F4A4"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Empedrado</w:t>
      </w:r>
    </w:p>
    <w:p w14:paraId="356424E6"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E865EB"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79AC475"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6F9F69"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20434FFF"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Mezclado del Hormigón y Morteros</w:t>
      </w:r>
    </w:p>
    <w:p w14:paraId="51609CBD"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hormigón deberá ser mezclado mecánicamente dosificando por volumen, en ciertos casos el Inspector de proyecto autorizará el mezclado manual.</w:t>
      </w:r>
    </w:p>
    <w:p w14:paraId="0269D3D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0F14031"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2386428"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8672088"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6757DE9D"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1042BBD"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80ED16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B84D4F5"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Hormigonado</w:t>
      </w:r>
    </w:p>
    <w:p w14:paraId="71EA81B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4C7FF51E"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3EB686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5911DFF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1DCA9DD7"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vaciado de hormigón debe ser de forma continua, solo se interrumpirá en los sectores donde los planos indiquen.</w:t>
      </w:r>
    </w:p>
    <w:p w14:paraId="01160C0A"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45D88152"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Terminado Superficial</w:t>
      </w:r>
    </w:p>
    <w:p w14:paraId="1DE60EA5"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DCC8571"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4A280E0D"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acabado del contrapiso deberá realizarse con plancha metálica o </w:t>
      </w:r>
      <w:proofErr w:type="spellStart"/>
      <w:r w:rsidRPr="00AD6CDE">
        <w:rPr>
          <w:rFonts w:ascii="Verdana" w:eastAsia="Arial" w:hAnsi="Verdana" w:cs="Arial"/>
          <w:sz w:val="18"/>
          <w:szCs w:val="18"/>
          <w:lang w:val="es-419"/>
        </w:rPr>
        <w:t>frotachado</w:t>
      </w:r>
      <w:proofErr w:type="spellEnd"/>
      <w:r w:rsidRPr="00AD6CDE">
        <w:rPr>
          <w:rFonts w:ascii="Verdana" w:eastAsia="Arial" w:hAnsi="Verdana" w:cs="Arial"/>
          <w:sz w:val="18"/>
          <w:szCs w:val="18"/>
          <w:lang w:val="es-419"/>
        </w:rPr>
        <w:t>, dependiendo del tipo de acabado indicado en los planos constructivos o instrucciones del Inspector de proyecto.</w:t>
      </w:r>
    </w:p>
    <w:p w14:paraId="7DAFE5EE"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6014DA2A"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Protección y Curado</w:t>
      </w:r>
    </w:p>
    <w:p w14:paraId="1B025D18"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4BA2168"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33A07BC2"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EB88750"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782BC6A0"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Durante la construcción, queda prohibido aplicar cargas, acumular materiales, equipo o maquinarias que generen daño en el elemento.</w:t>
      </w:r>
    </w:p>
    <w:p w14:paraId="426FDBAA"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584AE631" w14:textId="77777777" w:rsidR="002558DD" w:rsidRPr="00AD6CDE" w:rsidRDefault="002558DD" w:rsidP="002558DD">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Criterios de Aceptación y Rechazo</w:t>
      </w:r>
    </w:p>
    <w:p w14:paraId="4C6DD30C"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2C4646C2"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1F153A53"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0C6B3E53"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942A429"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p>
    <w:p w14:paraId="5CA08099"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Todos las demoliciones, curados y reemplazos necesarios serán cancelados por la Entidad Ejecutora.</w:t>
      </w:r>
    </w:p>
    <w:p w14:paraId="14726745" w14:textId="77777777" w:rsidR="002558DD" w:rsidRPr="00AD6CDE" w:rsidRDefault="002558DD" w:rsidP="002558DD">
      <w:pPr>
        <w:widowControl w:val="0"/>
        <w:autoSpaceDE w:val="0"/>
        <w:autoSpaceDN w:val="0"/>
        <w:jc w:val="both"/>
        <w:rPr>
          <w:rFonts w:ascii="Verdana" w:eastAsia="Arial" w:hAnsi="Verdana" w:cs="Arial"/>
          <w:sz w:val="18"/>
          <w:szCs w:val="18"/>
          <w:lang w:val="es-ES_tradnl"/>
        </w:rPr>
      </w:pPr>
    </w:p>
    <w:p w14:paraId="03F074F2" w14:textId="77777777" w:rsidR="002558DD" w:rsidRPr="00AD6CDE" w:rsidRDefault="002558DD" w:rsidP="002558DD">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MEDICIÓN. -</w:t>
      </w:r>
    </w:p>
    <w:p w14:paraId="3AC32834" w14:textId="77777777" w:rsidR="002558DD" w:rsidRPr="00AD6CDE" w:rsidRDefault="002558DD" w:rsidP="002558DD">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empedrado y contrapiso de cemento se medirá en </w:t>
      </w:r>
      <w:r w:rsidRPr="00AD6CDE">
        <w:rPr>
          <w:rFonts w:ascii="Verdana" w:eastAsia="Arial" w:hAnsi="Verdana" w:cs="Arial"/>
          <w:b/>
          <w:sz w:val="18"/>
          <w:szCs w:val="18"/>
          <w:lang w:val="es-419"/>
        </w:rPr>
        <w:t>metros cuadrados</w:t>
      </w:r>
      <w:r w:rsidRPr="00AD6CDE">
        <w:rPr>
          <w:rFonts w:ascii="Verdana" w:eastAsia="Arial" w:hAnsi="Verdana" w:cs="Arial"/>
          <w:sz w:val="18"/>
          <w:szCs w:val="18"/>
          <w:lang w:val="es-419"/>
        </w:rPr>
        <w:t xml:space="preserve"> tomando en cuenta únicamente las superficies netas ejecutadas y autorizadas.</w:t>
      </w:r>
    </w:p>
    <w:p w14:paraId="6BEA26E2" w14:textId="77777777" w:rsidR="002558DD" w:rsidRPr="00AD6CDE" w:rsidRDefault="002558DD" w:rsidP="002558DD">
      <w:pPr>
        <w:widowControl w:val="0"/>
        <w:autoSpaceDE w:val="0"/>
        <w:autoSpaceDN w:val="0"/>
        <w:jc w:val="both"/>
        <w:rPr>
          <w:rFonts w:ascii="Verdana" w:eastAsia="Arial" w:hAnsi="Verdana" w:cs="Arial"/>
          <w:sz w:val="18"/>
          <w:szCs w:val="18"/>
          <w:lang w:val="es-ES_tradnl"/>
        </w:rPr>
      </w:pPr>
    </w:p>
    <w:p w14:paraId="10E29DB2"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lang w:val="es-ES_tradnl"/>
        </w:rPr>
      </w:pPr>
      <w:r w:rsidRPr="00AD6CDE">
        <w:rPr>
          <w:rFonts w:ascii="Verdana" w:eastAsia="Arial" w:hAnsi="Verdana" w:cs="Tahoma"/>
          <w:b/>
          <w:color w:val="000000"/>
          <w:sz w:val="18"/>
          <w:szCs w:val="18"/>
          <w:lang w:val="es-ES_tradnl"/>
        </w:rPr>
        <w:t>APORTE PROPIO. -</w:t>
      </w:r>
    </w:p>
    <w:p w14:paraId="60C8773A" w14:textId="77777777" w:rsidR="002558DD" w:rsidRPr="00AD6CDE" w:rsidRDefault="002558DD" w:rsidP="002558DD">
      <w:pPr>
        <w:widowControl w:val="0"/>
        <w:autoSpaceDE w:val="0"/>
        <w:autoSpaceDN w:val="0"/>
        <w:jc w:val="both"/>
        <w:rPr>
          <w:rFonts w:ascii="Verdana" w:eastAsia="Arial" w:hAnsi="Verdana" w:cs="Tahoma"/>
          <w:color w:val="000000"/>
          <w:sz w:val="18"/>
          <w:szCs w:val="18"/>
          <w:lang w:val="es-ES_tradnl"/>
        </w:rPr>
      </w:pPr>
      <w:r w:rsidRPr="00AD6CDE">
        <w:rPr>
          <w:rFonts w:ascii="Verdana" w:eastAsia="Arial" w:hAnsi="Verdana" w:cs="Tahoma"/>
          <w:color w:val="000000"/>
          <w:sz w:val="18"/>
          <w:szCs w:val="18"/>
          <w:lang w:val="es-ES_tradnl"/>
        </w:rPr>
        <w:t xml:space="preserve">El aporte propio se encuentra especificado en el </w:t>
      </w:r>
      <w:r w:rsidRPr="00AD6CDE">
        <w:rPr>
          <w:rFonts w:ascii="Verdana" w:eastAsia="Arial" w:hAnsi="Verdana" w:cs="Tahoma"/>
          <w:sz w:val="18"/>
          <w:szCs w:val="18"/>
          <w:lang w:val="es-ES_tradnl"/>
        </w:rPr>
        <w:t xml:space="preserve">análisis de precios unitarios, </w:t>
      </w:r>
      <w:r w:rsidRPr="00AD6CDE">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92C371" w14:textId="77777777" w:rsidR="002558DD" w:rsidRPr="00AD6CDE" w:rsidRDefault="002558DD" w:rsidP="002558DD">
      <w:pPr>
        <w:widowControl w:val="0"/>
        <w:autoSpaceDE w:val="0"/>
        <w:autoSpaceDN w:val="0"/>
        <w:jc w:val="both"/>
        <w:rPr>
          <w:rFonts w:ascii="Verdana" w:eastAsia="Arial" w:hAnsi="Verdana" w:cs="Tahoma"/>
          <w:color w:val="000000"/>
          <w:sz w:val="18"/>
          <w:szCs w:val="18"/>
          <w:lang w:val="es-ES_tradnl"/>
        </w:rPr>
      </w:pPr>
    </w:p>
    <w:p w14:paraId="6A607195" w14:textId="77777777" w:rsidR="002558DD" w:rsidRDefault="002558DD" w:rsidP="002558DD">
      <w:pPr>
        <w:widowControl w:val="0"/>
        <w:tabs>
          <w:tab w:val="left" w:pos="560"/>
        </w:tabs>
        <w:autoSpaceDE w:val="0"/>
        <w:autoSpaceDN w:val="0"/>
        <w:jc w:val="both"/>
        <w:rPr>
          <w:rFonts w:ascii="Verdana" w:eastAsia="Arial" w:hAnsi="Verdana" w:cs="Tahoma"/>
          <w:color w:val="000000"/>
          <w:sz w:val="18"/>
          <w:szCs w:val="18"/>
          <w:lang w:val="es-ES_tradnl"/>
        </w:rPr>
      </w:pPr>
      <w:r w:rsidRPr="00AD6CDE">
        <w:rPr>
          <w:rFonts w:ascii="Verdana" w:eastAsia="Arial" w:hAnsi="Verdana" w:cs="Tahoma"/>
          <w:color w:val="000000"/>
          <w:sz w:val="18"/>
          <w:szCs w:val="18"/>
          <w:lang w:val="es-ES_tradnl"/>
        </w:rPr>
        <w:t>Este aporte propio estará sujeto al cronograma de ejecución de obra de la Entidad Ejecutora.</w:t>
      </w:r>
    </w:p>
    <w:p w14:paraId="742B758F" w14:textId="77777777" w:rsidR="00D361B1" w:rsidRDefault="00D361B1" w:rsidP="002558DD">
      <w:pPr>
        <w:widowControl w:val="0"/>
        <w:tabs>
          <w:tab w:val="left" w:pos="560"/>
        </w:tabs>
        <w:autoSpaceDE w:val="0"/>
        <w:autoSpaceDN w:val="0"/>
        <w:jc w:val="both"/>
        <w:rPr>
          <w:rFonts w:ascii="Verdana" w:eastAsia="Arial" w:hAnsi="Verdana" w:cs="Tahoma"/>
          <w:color w:val="000000"/>
          <w:sz w:val="18"/>
          <w:szCs w:val="18"/>
          <w:lang w:val="es-ES_tradnl"/>
        </w:rPr>
      </w:pPr>
    </w:p>
    <w:p w14:paraId="4249DC32" w14:textId="77777777" w:rsidR="00D361B1" w:rsidRDefault="00D361B1" w:rsidP="002558DD">
      <w:pPr>
        <w:widowControl w:val="0"/>
        <w:tabs>
          <w:tab w:val="left" w:pos="560"/>
        </w:tabs>
        <w:autoSpaceDE w:val="0"/>
        <w:autoSpaceDN w:val="0"/>
        <w:jc w:val="both"/>
        <w:rPr>
          <w:rFonts w:ascii="Verdana" w:eastAsia="Arial" w:hAnsi="Verdana" w:cs="Tahoma"/>
          <w:color w:val="000000"/>
          <w:sz w:val="18"/>
          <w:szCs w:val="18"/>
          <w:lang w:val="es-ES_tradnl"/>
        </w:rPr>
      </w:pPr>
    </w:p>
    <w:p w14:paraId="26913DB6" w14:textId="77777777" w:rsidR="00D361B1" w:rsidRPr="00AD6CDE" w:rsidRDefault="00D361B1" w:rsidP="002558DD">
      <w:pPr>
        <w:widowControl w:val="0"/>
        <w:tabs>
          <w:tab w:val="left" w:pos="560"/>
        </w:tabs>
        <w:autoSpaceDE w:val="0"/>
        <w:autoSpaceDN w:val="0"/>
        <w:jc w:val="both"/>
        <w:rPr>
          <w:rFonts w:ascii="Verdana" w:eastAsia="Arial" w:hAnsi="Verdana" w:cs="Tahoma"/>
          <w:color w:val="000000"/>
          <w:sz w:val="18"/>
          <w:szCs w:val="18"/>
          <w:lang w:val="es-ES_tradnl"/>
        </w:rPr>
      </w:pPr>
    </w:p>
    <w:p w14:paraId="10F24F6D" w14:textId="77777777" w:rsidR="002558DD" w:rsidRPr="00AD6CDE" w:rsidRDefault="002558DD" w:rsidP="002558DD">
      <w:pPr>
        <w:widowControl w:val="0"/>
        <w:autoSpaceDE w:val="0"/>
        <w:autoSpaceDN w:val="0"/>
        <w:jc w:val="both"/>
        <w:rPr>
          <w:rFonts w:ascii="Verdana" w:eastAsia="Arial" w:hAnsi="Verdana" w:cs="Arial"/>
          <w:b/>
          <w:sz w:val="18"/>
          <w:szCs w:val="18"/>
        </w:rPr>
      </w:pPr>
    </w:p>
    <w:tbl>
      <w:tblPr>
        <w:tblStyle w:val="Tablaconcuadrcula7"/>
        <w:tblW w:w="9303" w:type="dxa"/>
        <w:tblLook w:val="04A0" w:firstRow="1" w:lastRow="0" w:firstColumn="1" w:lastColumn="0" w:noHBand="0" w:noVBand="1"/>
      </w:tblPr>
      <w:tblGrid>
        <w:gridCol w:w="564"/>
        <w:gridCol w:w="2303"/>
        <w:gridCol w:w="1105"/>
        <w:gridCol w:w="5331"/>
      </w:tblGrid>
      <w:tr w:rsidR="002558DD" w:rsidRPr="00AD6CDE" w14:paraId="3288060F" w14:textId="77777777" w:rsidTr="004A6902">
        <w:trPr>
          <w:trHeight w:val="382"/>
        </w:trPr>
        <w:tc>
          <w:tcPr>
            <w:tcW w:w="564" w:type="dxa"/>
            <w:shd w:val="clear" w:color="auto" w:fill="1F3864" w:themeFill="accent5" w:themeFillShade="80"/>
          </w:tcPr>
          <w:p w14:paraId="3ADDCA76"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lastRenderedPageBreak/>
              <w:t>N°</w:t>
            </w:r>
          </w:p>
        </w:tc>
        <w:tc>
          <w:tcPr>
            <w:tcW w:w="2303" w:type="dxa"/>
            <w:shd w:val="clear" w:color="auto" w:fill="1F3864" w:themeFill="accent5" w:themeFillShade="80"/>
          </w:tcPr>
          <w:p w14:paraId="69ACDDBE" w14:textId="77777777" w:rsidR="002558DD" w:rsidRPr="00AD6CDE" w:rsidRDefault="002558DD" w:rsidP="00B3363D">
            <w:pPr>
              <w:widowControl w:val="0"/>
              <w:autoSpaceDE w:val="0"/>
              <w:autoSpaceDN w:val="0"/>
              <w:spacing w:line="360" w:lineRule="auto"/>
              <w:jc w:val="both"/>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5" w:type="dxa"/>
            <w:shd w:val="clear" w:color="auto" w:fill="1F3864" w:themeFill="accent5" w:themeFillShade="80"/>
          </w:tcPr>
          <w:p w14:paraId="27C3A9CD"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31" w:type="dxa"/>
            <w:shd w:val="clear" w:color="auto" w:fill="1F3864" w:themeFill="accent5" w:themeFillShade="80"/>
          </w:tcPr>
          <w:p w14:paraId="1855E6E8"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56F8CD4E" w14:textId="77777777" w:rsidTr="004A6902">
        <w:trPr>
          <w:trHeight w:val="590"/>
        </w:trPr>
        <w:tc>
          <w:tcPr>
            <w:tcW w:w="564" w:type="dxa"/>
            <w:shd w:val="clear" w:color="auto" w:fill="BDD6EE" w:themeFill="accent1" w:themeFillTint="66"/>
          </w:tcPr>
          <w:p w14:paraId="275D34A2" w14:textId="77777777" w:rsidR="002558DD" w:rsidRPr="00AD6CDE" w:rsidRDefault="002558DD" w:rsidP="00B3363D">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13</w:t>
            </w:r>
          </w:p>
        </w:tc>
        <w:tc>
          <w:tcPr>
            <w:tcW w:w="2303" w:type="dxa"/>
            <w:shd w:val="clear" w:color="auto" w:fill="BDD6EE" w:themeFill="accent1" w:themeFillTint="66"/>
            <w:vAlign w:val="center"/>
          </w:tcPr>
          <w:p w14:paraId="3DB8F3C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VAC-OG-MLA-13</w:t>
            </w:r>
          </w:p>
        </w:tc>
        <w:tc>
          <w:tcPr>
            <w:tcW w:w="1105" w:type="dxa"/>
            <w:shd w:val="clear" w:color="auto" w:fill="BDD6EE" w:themeFill="accent1" w:themeFillTint="66"/>
            <w:vAlign w:val="center"/>
          </w:tcPr>
          <w:p w14:paraId="7B6C293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331" w:type="dxa"/>
            <w:shd w:val="clear" w:color="auto" w:fill="BDD6EE" w:themeFill="accent1" w:themeFillTint="66"/>
            <w:vAlign w:val="center"/>
          </w:tcPr>
          <w:p w14:paraId="7F756D8E"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MURO DE LADRILLO DE 6H C/MORTERO DE CEMENTO (24X15X10) E=10 cm</w:t>
            </w:r>
          </w:p>
        </w:tc>
      </w:tr>
    </w:tbl>
    <w:p w14:paraId="21E918C2"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066781C7"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4BEA64B7" w14:textId="77777777" w:rsidR="002558DD" w:rsidRPr="00AD6CDE" w:rsidRDefault="002558DD" w:rsidP="002558DD">
      <w:pPr>
        <w:widowControl w:val="0"/>
        <w:autoSpaceDE w:val="0"/>
        <w:autoSpaceDN w:val="0"/>
        <w:jc w:val="both"/>
        <w:rPr>
          <w:rFonts w:ascii="Verdana" w:eastAsia="Arial" w:hAnsi="Verdana" w:cs="Arial"/>
          <w:sz w:val="18"/>
          <w:szCs w:val="18"/>
        </w:rPr>
      </w:pPr>
    </w:p>
    <w:p w14:paraId="7A26ADD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8E94BB5"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90A36CB" w14:textId="77777777" w:rsidR="002558DD" w:rsidRPr="00AD6CDE" w:rsidRDefault="002558DD" w:rsidP="002558DD">
      <w:pPr>
        <w:widowControl w:val="0"/>
        <w:autoSpaceDE w:val="0"/>
        <w:autoSpaceDN w:val="0"/>
        <w:jc w:val="both"/>
        <w:rPr>
          <w:rFonts w:ascii="Verdana" w:eastAsia="Arial" w:hAnsi="Verdana" w:cs="Tahoma"/>
          <w:sz w:val="18"/>
          <w:szCs w:val="18"/>
        </w:rPr>
      </w:pPr>
    </w:p>
    <w:p w14:paraId="47E4F3FF"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357146D8"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5B791B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E5D79EF"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colocados en hileras perfectamente horizontales y a plomada, asentándolas sobre una capa de mortero de un espesor mínimo de 1,5 cm.</w:t>
      </w:r>
    </w:p>
    <w:p w14:paraId="631BB3F8"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38D40B88"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9CB4376"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45E7E4A7"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3BABE3"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483E1FC5"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55AF99"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7C3E2AB0"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77F8A549"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18E9CB65"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C2CAE7E"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392EF895"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5A0339AE"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48C8A1FA"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53FABE86"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556BF830" w14:textId="77777777" w:rsidR="002558DD" w:rsidRPr="00AD6CDE" w:rsidRDefault="002558DD" w:rsidP="002558DD">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Criterios de Control, Aceptación y Rechazo</w:t>
      </w:r>
    </w:p>
    <w:p w14:paraId="2A1D3DA7"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3ED2FEF1"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F8B4422"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5CC1AB5C"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Se deberá verificar la verticalidad del muro, así también la capa de mortero entre hiladas de ladrillo no </w:t>
      </w:r>
      <w:r w:rsidRPr="00AD6CDE">
        <w:rPr>
          <w:rFonts w:ascii="Verdana" w:eastAsia="Arial" w:hAnsi="Verdana" w:cs="Arial"/>
          <w:kern w:val="28"/>
          <w:sz w:val="18"/>
          <w:szCs w:val="18"/>
        </w:rPr>
        <w:lastRenderedPageBreak/>
        <w:t>sea de espesor mínimo de 1,5 cm y las llagas no sean menores a 1 cm, los ladrillos no deberán tener rajaduras o desportilladuras, tener un color uniforme, bien cocido y deberán emitir un sonido metálico.</w:t>
      </w:r>
    </w:p>
    <w:p w14:paraId="0CD7CE8D"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4E1BC0CD" w14:textId="77777777" w:rsidR="002558DD" w:rsidRPr="00AD6CDE" w:rsidRDefault="002558DD" w:rsidP="002558DD">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MEDICIÓN. -</w:t>
      </w:r>
    </w:p>
    <w:p w14:paraId="19C0608D"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0444C02B"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Los muros de ladrillo de 6 huecos con dimensiones de (24X15X10) E=10cm con mortero de cemento, serán medidos en metros cuadrados tomando en cuenta el área neta del trabajo ejecutado. </w:t>
      </w:r>
    </w:p>
    <w:p w14:paraId="5C8CD4E9"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21D0DDB1" w14:textId="77777777" w:rsidR="002558DD" w:rsidRPr="00AD6CDE" w:rsidRDefault="002558DD" w:rsidP="002558DD">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APORTE PROPIO. -</w:t>
      </w:r>
    </w:p>
    <w:p w14:paraId="64D58A1E"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20914A" w14:textId="77777777" w:rsidR="002558DD" w:rsidRPr="00AD6CDE" w:rsidRDefault="002558DD" w:rsidP="002558DD">
      <w:pPr>
        <w:widowControl w:val="0"/>
        <w:tabs>
          <w:tab w:val="left" w:pos="560"/>
        </w:tabs>
        <w:autoSpaceDE w:val="0"/>
        <w:autoSpaceDN w:val="0"/>
        <w:jc w:val="both"/>
        <w:rPr>
          <w:rFonts w:ascii="Verdana" w:eastAsia="Arial" w:hAnsi="Verdana" w:cs="Arial"/>
          <w:kern w:val="28"/>
          <w:sz w:val="18"/>
          <w:szCs w:val="18"/>
        </w:rPr>
      </w:pPr>
    </w:p>
    <w:p w14:paraId="73030618" w14:textId="2CF936E6" w:rsidR="00CF22B1" w:rsidRPr="00AD6CDE" w:rsidRDefault="002558DD" w:rsidP="002558DD">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Este aporte propio estará sujeto al cronograma de ejecución de obra de la Entidad Ejecutora.</w:t>
      </w:r>
    </w:p>
    <w:p w14:paraId="7DBFF56E"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32"/>
        <w:gridCol w:w="1119"/>
        <w:gridCol w:w="5192"/>
      </w:tblGrid>
      <w:tr w:rsidR="002558DD" w:rsidRPr="00AD6CDE" w14:paraId="3167C714" w14:textId="77777777" w:rsidTr="00CF22B1">
        <w:trPr>
          <w:trHeight w:val="411"/>
        </w:trPr>
        <w:tc>
          <w:tcPr>
            <w:tcW w:w="571" w:type="dxa"/>
            <w:shd w:val="clear" w:color="auto" w:fill="1F3864" w:themeFill="accent5" w:themeFillShade="80"/>
          </w:tcPr>
          <w:p w14:paraId="48377632"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32" w:type="dxa"/>
            <w:shd w:val="clear" w:color="auto" w:fill="1F3864" w:themeFill="accent5" w:themeFillShade="80"/>
          </w:tcPr>
          <w:p w14:paraId="12BE321C"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9" w:type="dxa"/>
            <w:shd w:val="clear" w:color="auto" w:fill="1F3864" w:themeFill="accent5" w:themeFillShade="80"/>
          </w:tcPr>
          <w:p w14:paraId="25951CC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92" w:type="dxa"/>
            <w:shd w:val="clear" w:color="auto" w:fill="1F3864" w:themeFill="accent5" w:themeFillShade="80"/>
          </w:tcPr>
          <w:p w14:paraId="647D2E5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0442B95A" w14:textId="77777777" w:rsidTr="00CF22B1">
        <w:trPr>
          <w:trHeight w:val="325"/>
        </w:trPr>
        <w:tc>
          <w:tcPr>
            <w:tcW w:w="571" w:type="dxa"/>
            <w:shd w:val="clear" w:color="auto" w:fill="BDD6EE" w:themeFill="accent1" w:themeFillTint="66"/>
          </w:tcPr>
          <w:p w14:paraId="754D0D53" w14:textId="77777777" w:rsidR="002558DD" w:rsidRPr="00AD6CDE" w:rsidRDefault="002558DD" w:rsidP="00B3363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14</w:t>
            </w:r>
          </w:p>
        </w:tc>
        <w:tc>
          <w:tcPr>
            <w:tcW w:w="2332" w:type="dxa"/>
            <w:shd w:val="clear" w:color="auto" w:fill="BDD6EE" w:themeFill="accent1" w:themeFillTint="66"/>
            <w:vAlign w:val="center"/>
          </w:tcPr>
          <w:p w14:paraId="280518C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VAC-OG-VIG-1</w:t>
            </w:r>
          </w:p>
        </w:tc>
        <w:tc>
          <w:tcPr>
            <w:tcW w:w="1119" w:type="dxa"/>
            <w:shd w:val="clear" w:color="auto" w:fill="BDD6EE" w:themeFill="accent1" w:themeFillTint="66"/>
            <w:vAlign w:val="center"/>
          </w:tcPr>
          <w:p w14:paraId="6695167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192" w:type="dxa"/>
            <w:shd w:val="clear" w:color="auto" w:fill="BDD6EE" w:themeFill="accent1" w:themeFillTint="66"/>
            <w:vAlign w:val="center"/>
          </w:tcPr>
          <w:p w14:paraId="008B8A3B"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VIGA CADENA DE HORMIGÓN ARMADO</w:t>
            </w:r>
          </w:p>
        </w:tc>
      </w:tr>
    </w:tbl>
    <w:p w14:paraId="0ECD62D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8560A29"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7D0B3F9" w14:textId="77777777" w:rsidR="002558DD" w:rsidRPr="00AD6CDE" w:rsidRDefault="002558DD" w:rsidP="002558DD">
      <w:pPr>
        <w:widowControl w:val="0"/>
        <w:autoSpaceDE w:val="0"/>
        <w:autoSpaceDN w:val="0"/>
        <w:jc w:val="both"/>
        <w:rPr>
          <w:rFonts w:ascii="Verdana" w:eastAsia="Arial" w:hAnsi="Verdana" w:cs="Arial"/>
          <w:sz w:val="18"/>
          <w:szCs w:val="18"/>
        </w:rPr>
      </w:pPr>
    </w:p>
    <w:p w14:paraId="3C9524D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40B3D7C0"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68B3B2" w14:textId="77777777" w:rsidR="002558DD" w:rsidRPr="00AD6CDE" w:rsidRDefault="002558DD" w:rsidP="002558DD">
      <w:pPr>
        <w:widowControl w:val="0"/>
        <w:autoSpaceDE w:val="0"/>
        <w:autoSpaceDN w:val="0"/>
        <w:jc w:val="both"/>
        <w:rPr>
          <w:rFonts w:ascii="Verdana" w:eastAsia="Arial" w:hAnsi="Verdana" w:cs="Tahoma"/>
          <w:sz w:val="18"/>
          <w:szCs w:val="18"/>
        </w:rPr>
      </w:pPr>
    </w:p>
    <w:p w14:paraId="21C2906D"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402B7A7E" w14:textId="77777777" w:rsidR="002558DD" w:rsidRPr="00AD6CDE" w:rsidRDefault="002558DD" w:rsidP="002558DD">
      <w:pPr>
        <w:widowControl w:val="0"/>
        <w:autoSpaceDE w:val="0"/>
        <w:autoSpaceDN w:val="0"/>
        <w:jc w:val="both"/>
        <w:rPr>
          <w:rFonts w:ascii="Verdana" w:eastAsia="Arial" w:hAnsi="Verdana" w:cs="Tahoma"/>
          <w:sz w:val="18"/>
          <w:szCs w:val="18"/>
        </w:rPr>
      </w:pPr>
    </w:p>
    <w:p w14:paraId="5F0705E5"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79FF07"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2398B69"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4A5E2C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F9EFD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general, se deberán cumplir con las siguientes directrices referidas a la ejecución.</w:t>
      </w:r>
    </w:p>
    <w:p w14:paraId="0174071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B3FF4D6"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3FA09188"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0DFBE0E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12EFD73C"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620E00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64048F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B3BD0F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0CC9E7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74E9574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36C5792F"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0C6E3C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todos los elementos se procederá como medida previa a la colocación del hormigón se procederá a </w:t>
      </w:r>
      <w:r w:rsidRPr="00AD6CDE">
        <w:rPr>
          <w:rFonts w:ascii="Verdana" w:eastAsia="Arial" w:hAnsi="Verdana" w:cs="Arial"/>
          <w:kern w:val="28"/>
          <w:sz w:val="18"/>
          <w:szCs w:val="18"/>
        </w:rPr>
        <w:lastRenderedPageBreak/>
        <w:t>la limpieza y humedecimiento de los encofrados, no debiendo sin embargo quedar películas de agua sobre la superficie.</w:t>
      </w:r>
    </w:p>
    <w:p w14:paraId="791E269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14BC012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B85A80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18B495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788742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8DDD4B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13544F9"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Apuntalamiento</w:t>
      </w:r>
    </w:p>
    <w:p w14:paraId="73A3C08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6C1EAE9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701E079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4B151E9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4445E4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DE0A8B2"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Armado de Fierros</w:t>
      </w:r>
    </w:p>
    <w:p w14:paraId="3EB4A0A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2835D3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dispondrá un sitio específico en la obra para el doblado y preparación de armaduras con las herramientas adecuadas.</w:t>
      </w:r>
    </w:p>
    <w:p w14:paraId="749CC6B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7F9D3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63BE247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que fueron dobladas no podrán ser enderezadas, ni podrán ser utilizadas nuevamente sin antes eliminar la zona doblada.</w:t>
      </w:r>
    </w:p>
    <w:p w14:paraId="10899D8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6D3C0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BA3C4C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4C1255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0C35287"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Limpieza y Colocación </w:t>
      </w:r>
    </w:p>
    <w:p w14:paraId="5041D4B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889675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a momento de colocar el hormigón existieran barras con mortero u hormigón endurecido, éstos se deberán eliminar completamente.</w:t>
      </w:r>
    </w:p>
    <w:p w14:paraId="1A4F253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69528A7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E95C90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4DB8F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7BD575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no especificarse los recubrimientos en los planos, se aplicarán los siguientes:</w:t>
      </w:r>
    </w:p>
    <w:p w14:paraId="05CB567B" w14:textId="77777777" w:rsidR="002558DD" w:rsidRPr="00AD6CDE" w:rsidRDefault="002558DD" w:rsidP="00571464">
      <w:pPr>
        <w:widowControl w:val="0"/>
        <w:numPr>
          <w:ilvl w:val="0"/>
          <w:numId w:val="8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Ambientes interiores protegidos:                            </w:t>
      </w:r>
      <w:r w:rsidRPr="00AD6CDE">
        <w:rPr>
          <w:rFonts w:ascii="Verdana" w:eastAsia="Arial" w:hAnsi="Verdana" w:cs="Arial"/>
          <w:kern w:val="28"/>
          <w:sz w:val="18"/>
          <w:szCs w:val="18"/>
        </w:rPr>
        <w:tab/>
      </w:r>
      <w:r w:rsidRPr="00AD6CDE">
        <w:rPr>
          <w:rFonts w:ascii="Verdana" w:eastAsia="Arial" w:hAnsi="Verdana" w:cs="Arial"/>
          <w:kern w:val="28"/>
          <w:sz w:val="18"/>
          <w:szCs w:val="18"/>
        </w:rPr>
        <w:tab/>
        <w:t>1,0 a 1,5   cm.</w:t>
      </w:r>
    </w:p>
    <w:p w14:paraId="64C16BEC" w14:textId="77777777" w:rsidR="002558DD" w:rsidRPr="00AD6CDE" w:rsidRDefault="002558DD" w:rsidP="00571464">
      <w:pPr>
        <w:widowControl w:val="0"/>
        <w:numPr>
          <w:ilvl w:val="0"/>
          <w:numId w:val="8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 xml:space="preserve">Elementos expuestos a la atmósfera normal:        </w:t>
      </w:r>
      <w:r w:rsidRPr="00AD6CDE">
        <w:rPr>
          <w:rFonts w:ascii="Verdana" w:eastAsia="Arial" w:hAnsi="Verdana" w:cs="Arial"/>
          <w:kern w:val="28"/>
          <w:sz w:val="18"/>
          <w:szCs w:val="18"/>
        </w:rPr>
        <w:tab/>
      </w:r>
      <w:r w:rsidRPr="00AD6CDE">
        <w:rPr>
          <w:rFonts w:ascii="Verdana" w:eastAsia="Arial" w:hAnsi="Verdana" w:cs="Arial"/>
          <w:kern w:val="28"/>
          <w:sz w:val="18"/>
          <w:szCs w:val="18"/>
        </w:rPr>
        <w:tab/>
        <w:t xml:space="preserve"> 1,5 a 2,0   cm.</w:t>
      </w:r>
    </w:p>
    <w:p w14:paraId="6B562243" w14:textId="77777777" w:rsidR="002558DD" w:rsidRPr="00AD6CDE" w:rsidRDefault="002558DD" w:rsidP="00571464">
      <w:pPr>
        <w:widowControl w:val="0"/>
        <w:numPr>
          <w:ilvl w:val="0"/>
          <w:numId w:val="8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húmeda:       </w:t>
      </w:r>
      <w:r w:rsidRPr="00AD6CDE">
        <w:rPr>
          <w:rFonts w:ascii="Verdana" w:eastAsia="Arial" w:hAnsi="Verdana" w:cs="Arial"/>
          <w:kern w:val="28"/>
          <w:sz w:val="18"/>
          <w:szCs w:val="18"/>
        </w:rPr>
        <w:tab/>
      </w:r>
      <w:r w:rsidRPr="00AD6CDE">
        <w:rPr>
          <w:rFonts w:ascii="Verdana" w:eastAsia="Arial" w:hAnsi="Verdana" w:cs="Arial"/>
          <w:kern w:val="28"/>
          <w:sz w:val="18"/>
          <w:szCs w:val="18"/>
        </w:rPr>
        <w:tab/>
        <w:t>2,0 a 2,5   cm.</w:t>
      </w:r>
    </w:p>
    <w:p w14:paraId="626D42E6" w14:textId="77777777" w:rsidR="002558DD" w:rsidRPr="00AD6CDE" w:rsidRDefault="002558DD" w:rsidP="00571464">
      <w:pPr>
        <w:widowControl w:val="0"/>
        <w:numPr>
          <w:ilvl w:val="0"/>
          <w:numId w:val="89"/>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corrosiva:      </w:t>
      </w:r>
      <w:r w:rsidRPr="00AD6CDE">
        <w:rPr>
          <w:rFonts w:ascii="Verdana" w:eastAsia="Arial" w:hAnsi="Verdana" w:cs="Arial"/>
          <w:kern w:val="28"/>
          <w:sz w:val="18"/>
          <w:szCs w:val="18"/>
        </w:rPr>
        <w:tab/>
      </w:r>
      <w:r w:rsidRPr="00AD6CDE">
        <w:rPr>
          <w:rFonts w:ascii="Verdana" w:eastAsia="Arial" w:hAnsi="Verdana" w:cs="Arial"/>
          <w:kern w:val="28"/>
          <w:sz w:val="18"/>
          <w:szCs w:val="18"/>
        </w:rPr>
        <w:tab/>
        <w:t>3,0 a 3,5   cm.</w:t>
      </w:r>
    </w:p>
    <w:p w14:paraId="14AC546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22E23D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cruces de barras deberán atarse en forma adecuada con alambre de amarre o accesorios previamente aprobados.</w:t>
      </w:r>
    </w:p>
    <w:p w14:paraId="2F21F30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47634E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5D87370"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Empalmes en las barras</w:t>
      </w:r>
    </w:p>
    <w:p w14:paraId="5BD14A4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ejecutarán los empalmes en los sectores donde estén expresamente indicado en planos constructivos o instruido por el Inspector de proyecto.</w:t>
      </w:r>
    </w:p>
    <w:p w14:paraId="071B87A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2F967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realizarán empalmes por superposición de acuerdo al siguiente detalle:</w:t>
      </w:r>
    </w:p>
    <w:p w14:paraId="2AAC1EA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821F60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b) En toda la longitud del empalme se colocarán armaduras transversales suplementarias para mejorar las condiciones del empalme, cuando sea necesario.</w:t>
      </w:r>
    </w:p>
    <w:p w14:paraId="39E8CF0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5A060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FA5D18C"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3764B8A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y deseablemente por peso. Para esta tarea:</w:t>
      </w:r>
    </w:p>
    <w:p w14:paraId="2E0BF159" w14:textId="77777777" w:rsidR="002558DD" w:rsidRPr="00AD6CDE" w:rsidRDefault="002558DD" w:rsidP="00571464">
      <w:pPr>
        <w:widowControl w:val="0"/>
        <w:numPr>
          <w:ilvl w:val="0"/>
          <w:numId w:val="97"/>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Sé utilizarán una o más hormigoneras de capacidad adecuada y se empleará personal especializado para su manejo.</w:t>
      </w:r>
    </w:p>
    <w:p w14:paraId="1B36BCA6" w14:textId="77777777" w:rsidR="002558DD" w:rsidRPr="00AD6CDE" w:rsidRDefault="002558DD" w:rsidP="00571464">
      <w:pPr>
        <w:widowControl w:val="0"/>
        <w:numPr>
          <w:ilvl w:val="0"/>
          <w:numId w:val="97"/>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1DEFF390" w14:textId="77777777" w:rsidR="002558DD" w:rsidRPr="00AD6CDE" w:rsidRDefault="002558DD" w:rsidP="00571464">
      <w:pPr>
        <w:widowControl w:val="0"/>
        <w:numPr>
          <w:ilvl w:val="0"/>
          <w:numId w:val="97"/>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195FAB30" w14:textId="77777777" w:rsidR="002558DD" w:rsidRPr="00AD6CDE" w:rsidRDefault="002558DD" w:rsidP="00571464">
      <w:pPr>
        <w:widowControl w:val="0"/>
        <w:numPr>
          <w:ilvl w:val="0"/>
          <w:numId w:val="9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06371C0B" w14:textId="77777777" w:rsidR="002558DD" w:rsidRPr="00AD6CDE" w:rsidRDefault="002558DD" w:rsidP="00571464">
      <w:pPr>
        <w:widowControl w:val="0"/>
        <w:numPr>
          <w:ilvl w:val="0"/>
          <w:numId w:val="9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3B900A" w14:textId="77777777" w:rsidR="002558DD" w:rsidRPr="00AD6CDE" w:rsidRDefault="002558DD" w:rsidP="00571464">
      <w:pPr>
        <w:widowControl w:val="0"/>
        <w:numPr>
          <w:ilvl w:val="0"/>
          <w:numId w:val="9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07119266" w14:textId="77777777" w:rsidR="002558DD" w:rsidRPr="00AD6CDE" w:rsidRDefault="002558DD" w:rsidP="00571464">
      <w:pPr>
        <w:widowControl w:val="0"/>
        <w:numPr>
          <w:ilvl w:val="0"/>
          <w:numId w:val="98"/>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482A007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608B8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28D6948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4B0C3BD5"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2F6036D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24B57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0535F0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970F7CB"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4DDEEA55"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7BD0929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deberá cumplir con las exigencias y requisitos establecidos en la Norma CBH-87 para hormigones.</w:t>
      </w:r>
    </w:p>
    <w:p w14:paraId="0B93E72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estructurales sin antes contar con la autorización del Inspector de proyecto.</w:t>
      </w:r>
    </w:p>
    <w:p w14:paraId="4416624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del hormigón se realizará de acuerdo a un plan de trabajo previamente autorizado por el Inspector de Obra.</w:t>
      </w:r>
    </w:p>
    <w:p w14:paraId="29C6469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68E08A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siguientes prohibiciones para el hormigonado deben tenerse en cuenta:</w:t>
      </w:r>
    </w:p>
    <w:p w14:paraId="01EF090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A39E58C" w14:textId="77777777" w:rsidR="002558DD" w:rsidRPr="00AD6CDE" w:rsidRDefault="002558DD" w:rsidP="00571464">
      <w:pPr>
        <w:widowControl w:val="0"/>
        <w:numPr>
          <w:ilvl w:val="0"/>
          <w:numId w:val="9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temperatura de vaciado no será menor a 5°C.</w:t>
      </w:r>
    </w:p>
    <w:p w14:paraId="2A2818CF" w14:textId="77777777" w:rsidR="002558DD" w:rsidRPr="00AD6CDE" w:rsidRDefault="002558DD" w:rsidP="00571464">
      <w:pPr>
        <w:widowControl w:val="0"/>
        <w:numPr>
          <w:ilvl w:val="0"/>
          <w:numId w:val="9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podrá efectuarse el vaciado durante la lluvia.</w:t>
      </w:r>
    </w:p>
    <w:p w14:paraId="5F4C8BB9" w14:textId="77777777" w:rsidR="002558DD" w:rsidRPr="00AD6CDE" w:rsidRDefault="002558DD" w:rsidP="00571464">
      <w:pPr>
        <w:widowControl w:val="0"/>
        <w:numPr>
          <w:ilvl w:val="0"/>
          <w:numId w:val="9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será permitido disponer de grandes cantidades de hormigón en un solo lugar para esparcirlo posteriormente.</w:t>
      </w:r>
    </w:p>
    <w:p w14:paraId="16991FD6" w14:textId="77777777" w:rsidR="002558DD" w:rsidRPr="00AD6CDE" w:rsidRDefault="002558DD" w:rsidP="00571464">
      <w:pPr>
        <w:widowControl w:val="0"/>
        <w:numPr>
          <w:ilvl w:val="0"/>
          <w:numId w:val="95"/>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Por ningún motivo se podrá agregar agua en el momento de hormigonar.</w:t>
      </w:r>
    </w:p>
    <w:p w14:paraId="0B67103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espesor máximo de la capa de hormigón no deberá exceder a 20 cm. para permitir una compactación eficaz.</w:t>
      </w:r>
    </w:p>
    <w:p w14:paraId="0BE6B02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velocidad del vaciado será la suficiente para garantizar que el hormigón se mantenga plástico en todo momento.</w:t>
      </w:r>
    </w:p>
    <w:p w14:paraId="2C019B2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podrá verter el hormigón en caída libre desde alturas superiores a 1,50 m, debiendo en este caso utilizar canalones, embudos o ductos.</w:t>
      </w:r>
    </w:p>
    <w:p w14:paraId="54A9AA6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en losas deberá efectuarse por franjas de ancho tal que, al vaciar la capa siguiente, en la primera no se haya iniciado el fraguado.</w:t>
      </w:r>
    </w:p>
    <w:p w14:paraId="0BFA90E7"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695A7D7"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5654A63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87A68C6"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B123C0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ninguna manera se permitirá el uso de las vibradoras para el transporte de la mezcla o la distribución dentro del encofrado.</w:t>
      </w:r>
    </w:p>
    <w:p w14:paraId="65950EE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269057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serán introducidas en puntos equidistantes a 45 cm. entre sí y durante 5 a 15 segundos para evitar la disgregación.</w:t>
      </w:r>
    </w:p>
    <w:p w14:paraId="32036865"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C8AD1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compactado del hormigón se completará con un apisonado manual del hormigón y un golpeteo de los encofrados.</w:t>
      </w:r>
    </w:p>
    <w:p w14:paraId="78A4AF8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manual del hormigón mediante varillas de hierro será usado solo bajo autorización de Inspector de proyecto.</w:t>
      </w:r>
    </w:p>
    <w:p w14:paraId="60EFCBE0"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6A6D42CA"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7CA8273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F5F93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C65C94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E6B78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Los encofrados superiores en superficies inclinadas deberán ser removidos tan pronto como el </w:t>
      </w:r>
      <w:r w:rsidRPr="00AD6CDE">
        <w:rPr>
          <w:rFonts w:ascii="Verdana" w:eastAsia="Arial" w:hAnsi="Verdana" w:cs="Arial"/>
          <w:kern w:val="28"/>
          <w:sz w:val="18"/>
          <w:szCs w:val="18"/>
        </w:rPr>
        <w:lastRenderedPageBreak/>
        <w:t>hormigón tenga suficiente resistencia para no escurrir.</w:t>
      </w:r>
    </w:p>
    <w:p w14:paraId="691A9120"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B3E5A8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tiempos de desencofrado serán los indicados en el proyecto (planos y/o memoria de cálculo) y lo indicado en la norma CBH-87.</w:t>
      </w:r>
    </w:p>
    <w:p w14:paraId="6224E2EF"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3C22D380"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1F18A5D3"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0F9E5EB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protegido manteniéndose a una temperatura superior a 5°C por lo menos durante 96 horas.</w:t>
      </w:r>
    </w:p>
    <w:p w14:paraId="49A3EB1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7DD68D"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69C9DDC"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2160FB6F"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209A842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2CB9F4E"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8AB71D1"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43A29C8"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661A2BD" w14:textId="77777777" w:rsidR="002558DD" w:rsidRPr="00AD6CDE" w:rsidRDefault="002558DD" w:rsidP="00571464">
      <w:pPr>
        <w:widowControl w:val="0"/>
        <w:numPr>
          <w:ilvl w:val="0"/>
          <w:numId w:val="94"/>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4AAD18A2"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6D96CEDF" w14:textId="77777777" w:rsidR="002558DD" w:rsidRPr="00AD6CDE" w:rsidRDefault="002558DD" w:rsidP="00571464">
      <w:pPr>
        <w:widowControl w:val="0"/>
        <w:numPr>
          <w:ilvl w:val="0"/>
          <w:numId w:val="8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4D8B40EA" w14:textId="77777777" w:rsidR="002558DD" w:rsidRPr="00AD6CDE" w:rsidRDefault="002558DD" w:rsidP="00571464">
      <w:pPr>
        <w:widowControl w:val="0"/>
        <w:numPr>
          <w:ilvl w:val="0"/>
          <w:numId w:val="8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72462D3E" w14:textId="77777777" w:rsidR="002558DD" w:rsidRPr="00AD6CDE" w:rsidRDefault="002558DD" w:rsidP="00571464">
      <w:pPr>
        <w:widowControl w:val="0"/>
        <w:numPr>
          <w:ilvl w:val="0"/>
          <w:numId w:val="8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0942945E" w14:textId="77777777" w:rsidR="002558DD" w:rsidRPr="00AD6CDE" w:rsidRDefault="002558DD" w:rsidP="00571464">
      <w:pPr>
        <w:widowControl w:val="0"/>
        <w:numPr>
          <w:ilvl w:val="0"/>
          <w:numId w:val="83"/>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5A42A2E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9706011" w14:textId="77777777" w:rsidR="002558DD" w:rsidRPr="00AD6CDE" w:rsidRDefault="002558DD" w:rsidP="00571464">
      <w:pPr>
        <w:widowControl w:val="0"/>
        <w:numPr>
          <w:ilvl w:val="0"/>
          <w:numId w:val="8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77225872" w14:textId="77777777" w:rsidR="002558DD" w:rsidRPr="00AD6CDE" w:rsidRDefault="002558DD" w:rsidP="00571464">
      <w:pPr>
        <w:widowControl w:val="0"/>
        <w:numPr>
          <w:ilvl w:val="0"/>
          <w:numId w:val="8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7BA7F94F" w14:textId="77777777" w:rsidR="002558DD" w:rsidRPr="00AD6CDE" w:rsidRDefault="002558DD" w:rsidP="00571464">
      <w:pPr>
        <w:widowControl w:val="0"/>
        <w:numPr>
          <w:ilvl w:val="0"/>
          <w:numId w:val="8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76143B1D" w14:textId="77777777" w:rsidR="002558DD" w:rsidRPr="00AD6CDE" w:rsidRDefault="002558DD" w:rsidP="00571464">
      <w:pPr>
        <w:widowControl w:val="0"/>
        <w:numPr>
          <w:ilvl w:val="0"/>
          <w:numId w:val="8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Otros que el proponente oferte en su propuesta. </w:t>
      </w:r>
    </w:p>
    <w:p w14:paraId="012CCBA3" w14:textId="77777777" w:rsidR="002558DD" w:rsidRPr="00AD6CDE" w:rsidRDefault="002558DD" w:rsidP="002558DD">
      <w:pPr>
        <w:widowControl w:val="0"/>
        <w:autoSpaceDE w:val="0"/>
        <w:autoSpaceDN w:val="0"/>
        <w:ind w:left="720"/>
        <w:jc w:val="both"/>
        <w:rPr>
          <w:rFonts w:ascii="Verdana" w:eastAsia="Arial" w:hAnsi="Verdana" w:cs="Arial"/>
          <w:kern w:val="28"/>
          <w:sz w:val="18"/>
          <w:szCs w:val="18"/>
        </w:rPr>
      </w:pPr>
    </w:p>
    <w:p w14:paraId="2E8CE8AF" w14:textId="77777777" w:rsidR="002558DD" w:rsidRPr="00AD6CDE" w:rsidRDefault="002558DD" w:rsidP="00571464">
      <w:pPr>
        <w:widowControl w:val="0"/>
        <w:numPr>
          <w:ilvl w:val="0"/>
          <w:numId w:val="94"/>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6EC74B7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A68A3A"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611B6A7" w14:textId="77777777" w:rsidR="002558DD" w:rsidRPr="00AD6CDE" w:rsidRDefault="002558DD" w:rsidP="00571464">
      <w:pPr>
        <w:widowControl w:val="0"/>
        <w:numPr>
          <w:ilvl w:val="0"/>
          <w:numId w:val="96"/>
        </w:numPr>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7098E79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4F8FA7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ADC86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EDE61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w:t>
      </w:r>
      <w:r w:rsidRPr="00AD6CDE">
        <w:rPr>
          <w:rFonts w:ascii="Verdana" w:eastAsia="Arial" w:hAnsi="Verdana" w:cs="Arial"/>
          <w:kern w:val="28"/>
          <w:sz w:val="18"/>
          <w:szCs w:val="18"/>
        </w:rPr>
        <w:lastRenderedPageBreak/>
        <w:t>resistencia probable de los hormigones.</w:t>
      </w:r>
    </w:p>
    <w:p w14:paraId="70A0F5E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07120F"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4CB3A0"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593C35D"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558DD" w:rsidRPr="00AD6CDE" w14:paraId="55F8F6F7" w14:textId="77777777" w:rsidTr="00B3363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BA9023"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TIPO DEL </w:t>
            </w:r>
            <w:proofErr w:type="spellStart"/>
            <w:r w:rsidRPr="00AD6CDE">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38883F"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CFCA8E"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RES. Kg./cm2</w:t>
            </w:r>
          </w:p>
          <w:p w14:paraId="159A7232"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1B9C03" w14:textId="77777777" w:rsidR="002558DD" w:rsidRPr="00AD6CDE" w:rsidRDefault="002558DD" w:rsidP="00B3363D">
            <w:pPr>
              <w:widowControl w:val="0"/>
              <w:autoSpaceDE w:val="0"/>
              <w:autoSpaceDN w:val="0"/>
              <w:jc w:val="both"/>
              <w:rPr>
                <w:rFonts w:ascii="Verdana" w:eastAsia="Arial" w:hAnsi="Verdana" w:cs="Arial"/>
                <w:b/>
                <w:kern w:val="28"/>
                <w:sz w:val="18"/>
                <w:szCs w:val="18"/>
                <w:lang w:val="pt-BR"/>
              </w:rPr>
            </w:pPr>
            <w:r w:rsidRPr="00AD6CDE">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3D139A"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25E617"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Rev. (</w:t>
            </w:r>
            <w:proofErr w:type="spellStart"/>
            <w:r w:rsidRPr="00AD6CDE">
              <w:rPr>
                <w:rFonts w:ascii="Verdana" w:eastAsia="Arial" w:hAnsi="Verdana" w:cs="Arial"/>
                <w:b/>
                <w:kern w:val="28"/>
                <w:sz w:val="18"/>
                <w:szCs w:val="18"/>
              </w:rPr>
              <w:t>Pulg</w:t>
            </w:r>
            <w:proofErr w:type="spellEnd"/>
            <w:r w:rsidRPr="00AD6CDE">
              <w:rPr>
                <w:rFonts w:ascii="Verdana" w:eastAsia="Arial" w:hAnsi="Verdana" w:cs="Arial"/>
                <w:b/>
                <w:kern w:val="28"/>
                <w:sz w:val="18"/>
                <w:szCs w:val="18"/>
              </w:rPr>
              <w:t>.)</w:t>
            </w:r>
          </w:p>
        </w:tc>
      </w:tr>
      <w:tr w:rsidR="002558DD" w:rsidRPr="00AD6CDE" w14:paraId="604A8401" w14:textId="77777777" w:rsidTr="00B3363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275040"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H “</w:t>
            </w:r>
            <w:smartTag w:uri="urn:schemas-microsoft-com:office:smarttags" w:element="metricconverter">
              <w:smartTagPr>
                <w:attr w:name="ProductID" w:val="400”"/>
              </w:smartTagPr>
              <w:r w:rsidRPr="00AD6CDE">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3E7E04"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754654"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17ED6A"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FBE0BC"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E9756B"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 – 3</w:t>
            </w:r>
          </w:p>
        </w:tc>
      </w:tr>
      <w:tr w:rsidR="002558DD" w:rsidRPr="00AD6CDE" w14:paraId="187FF767" w14:textId="77777777" w:rsidTr="00B3363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B6F70D"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H “</w:t>
            </w:r>
            <w:smartTag w:uri="urn:schemas-microsoft-com:office:smarttags" w:element="metricconverter">
              <w:smartTagPr>
                <w:attr w:name="ProductID" w:val="350”"/>
              </w:smartTagPr>
              <w:r w:rsidRPr="00AD6CDE">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307BA5"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04658D"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B88866"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55710C"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DE917A"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 – 3</w:t>
            </w:r>
          </w:p>
        </w:tc>
      </w:tr>
      <w:tr w:rsidR="002558DD" w:rsidRPr="00AD6CDE" w14:paraId="74EEE520" w14:textId="77777777" w:rsidTr="00B3363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42DB33"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DFF085"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AD6CDE">
                <w:rPr>
                  <w:rFonts w:ascii="Verdana" w:eastAsia="Arial" w:hAnsi="Verdana" w:cs="Arial"/>
                  <w:b/>
                  <w:kern w:val="28"/>
                  <w:sz w:val="18"/>
                  <w:szCs w:val="18"/>
                </w:rPr>
                <w:t>1”</w:t>
              </w:r>
            </w:smartTag>
            <w:r w:rsidRPr="00AD6CDE">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1AF29C"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DA4029"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DC378A"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4B9063" w14:textId="77777777" w:rsidR="002558DD" w:rsidRPr="00AD6CDE" w:rsidRDefault="002558DD" w:rsidP="00B3363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 – 4</w:t>
            </w:r>
          </w:p>
        </w:tc>
      </w:tr>
      <w:tr w:rsidR="002558DD" w:rsidRPr="00AD6CDE" w14:paraId="467BC87E" w14:textId="77777777" w:rsidTr="00B3363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D9018D"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1D3AB1"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r w:rsidRPr="00AD6CDE">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61622E"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005C4D"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E1A46E"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6DDB1D"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4</w:t>
            </w:r>
          </w:p>
        </w:tc>
      </w:tr>
      <w:tr w:rsidR="002558DD" w:rsidRPr="00AD6CDE" w14:paraId="3F4CA230" w14:textId="77777777" w:rsidTr="00B3363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C76544"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848CDD"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r w:rsidRPr="00AD6CDE">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1CC5BE"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DABA21"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234EFF"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9A44C2"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r w:rsidR="002558DD" w:rsidRPr="00AD6CDE" w14:paraId="33FBE4DE" w14:textId="77777777" w:rsidTr="00B3363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F6F1DC"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A990BE"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AD6CDE">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227A67"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BE8FCC"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9F3870"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44E46B"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r w:rsidR="002558DD" w:rsidRPr="00AD6CDE" w14:paraId="64C52D45" w14:textId="77777777" w:rsidTr="00B3363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87E633"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970C4B" w14:textId="77777777" w:rsidR="002558DD" w:rsidRPr="00AD6CDE" w:rsidRDefault="002558DD" w:rsidP="00B3363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AD6CDE">
                <w:rPr>
                  <w:rFonts w:ascii="Verdana" w:eastAsia="Arial" w:hAnsi="Verdana" w:cs="Arial"/>
                  <w:kern w:val="28"/>
                  <w:sz w:val="18"/>
                  <w:szCs w:val="18"/>
                </w:rPr>
                <w:t>2”</w:t>
              </w:r>
            </w:smartTag>
            <w:r w:rsidRPr="00AD6CDE">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BF63F2"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6A3ECB"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F7993B"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BE6213" w14:textId="77777777" w:rsidR="002558DD" w:rsidRPr="00AD6CDE" w:rsidRDefault="002558DD" w:rsidP="00B3363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bl>
    <w:p w14:paraId="7B669D02"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p>
    <w:p w14:paraId="2AA259FA" w14:textId="77777777" w:rsidR="002558DD" w:rsidRPr="00AD6CDE" w:rsidRDefault="002558DD" w:rsidP="002558DD">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3162963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29F0B5"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1A042E17"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68F622"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2EB73EA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EB97B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cancelados por la Entidad Ejecutora.</w:t>
      </w:r>
    </w:p>
    <w:p w14:paraId="5728E5E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5709C51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2CDBA15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La Viga Cadena de Hormigón Armado, será medida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0CA064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615F08E3"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5E4D06C"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D6CDE">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61C8A04" w14:textId="1CA771A9" w:rsidR="002558DD" w:rsidRPr="00AD6CDE" w:rsidRDefault="002558DD" w:rsidP="002558DD">
      <w:pPr>
        <w:widowControl w:val="0"/>
        <w:autoSpaceDE w:val="0"/>
        <w:autoSpaceDN w:val="0"/>
        <w:jc w:val="both"/>
        <w:rPr>
          <w:rFonts w:ascii="Verdana" w:eastAsia="Arial" w:hAnsi="Verdana" w:cs="Tahoma"/>
          <w:color w:val="000000"/>
          <w:sz w:val="18"/>
          <w:szCs w:val="18"/>
        </w:rPr>
      </w:pPr>
    </w:p>
    <w:p w14:paraId="0FE77992" w14:textId="3CD5E155"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3E2F9FC5" w14:textId="46CEA841" w:rsidR="002558DD" w:rsidRPr="00AD6CDE" w:rsidRDefault="00CF22B1" w:rsidP="002558DD">
      <w:pPr>
        <w:widowControl w:val="0"/>
        <w:autoSpaceDE w:val="0"/>
        <w:autoSpaceDN w:val="0"/>
        <w:jc w:val="both"/>
        <w:rPr>
          <w:rFonts w:ascii="Verdana" w:eastAsia="Arial" w:hAnsi="Verdana" w:cs="Arial"/>
          <w:sz w:val="18"/>
          <w:szCs w:val="18"/>
        </w:rPr>
      </w:pPr>
      <w:r w:rsidRPr="00AD6CDE">
        <w:rPr>
          <w:rFonts w:ascii="Verdana" w:hAnsi="Verdana" w:cs="Tahoma"/>
          <w:noProof/>
          <w:sz w:val="18"/>
          <w:szCs w:val="18"/>
          <w:lang w:val="es-BO" w:eastAsia="es-BO"/>
        </w:rPr>
        <w:lastRenderedPageBreak/>
        <w:drawing>
          <wp:anchor distT="0" distB="0" distL="114300" distR="114300" simplePos="0" relativeHeight="251698176" behindDoc="0" locked="0" layoutInCell="1" allowOverlap="1" wp14:anchorId="5A9DBA49" wp14:editId="038EAC53">
            <wp:simplePos x="0" y="0"/>
            <wp:positionH relativeFrom="margin">
              <wp:posOffset>1853565</wp:posOffset>
            </wp:positionH>
            <wp:positionV relativeFrom="paragraph">
              <wp:posOffset>55880</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11837" w14:textId="48B5CAD9"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DETALLE CONSTRUCTIVO. –</w:t>
      </w:r>
    </w:p>
    <w:p w14:paraId="5EDAD30A" w14:textId="7B4691B0" w:rsidR="002558DD" w:rsidRPr="00AD6CDE" w:rsidRDefault="002558DD" w:rsidP="002558DD">
      <w:pPr>
        <w:widowControl w:val="0"/>
        <w:autoSpaceDE w:val="0"/>
        <w:autoSpaceDN w:val="0"/>
        <w:jc w:val="both"/>
        <w:rPr>
          <w:rFonts w:ascii="Verdana" w:eastAsia="Arial" w:hAnsi="Verdana" w:cs="Arial"/>
          <w:b/>
          <w:sz w:val="18"/>
          <w:szCs w:val="18"/>
        </w:rPr>
      </w:pPr>
    </w:p>
    <w:p w14:paraId="0BDF1767"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08918C0F"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52B6D36B"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4AD9A402"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1A75CF66" w14:textId="461FA375" w:rsidR="002558DD" w:rsidRPr="00AD6CDE" w:rsidRDefault="002558DD" w:rsidP="002558DD">
      <w:pPr>
        <w:widowControl w:val="0"/>
        <w:autoSpaceDE w:val="0"/>
        <w:autoSpaceDN w:val="0"/>
        <w:rPr>
          <w:rFonts w:ascii="Verdana" w:eastAsia="Arial" w:hAnsi="Verdana" w:cs="Arial"/>
          <w:sz w:val="18"/>
          <w:szCs w:val="18"/>
          <w:lang w:val="es-ES_tradnl"/>
        </w:rPr>
      </w:pPr>
    </w:p>
    <w:p w14:paraId="34A23A65"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4EA71353" w14:textId="77777777" w:rsidR="002558DD" w:rsidRPr="00AD6CDE" w:rsidRDefault="002558DD" w:rsidP="002558DD">
      <w:pPr>
        <w:widowControl w:val="0"/>
        <w:autoSpaceDE w:val="0"/>
        <w:autoSpaceDN w:val="0"/>
        <w:rPr>
          <w:rFonts w:ascii="Verdana" w:eastAsia="Arial" w:hAnsi="Verdana" w:cs="Arial"/>
          <w:sz w:val="18"/>
          <w:szCs w:val="18"/>
          <w:lang w:val="es-ES_tradnl"/>
        </w:rPr>
      </w:pPr>
    </w:p>
    <w:p w14:paraId="7A9D40CC"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7DCBD6A7" w14:textId="77777777" w:rsidR="002558DD"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4EA53B35" w14:textId="77777777" w:rsidR="00CF22B1"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254DADDD" w14:textId="77777777" w:rsidR="00CF22B1"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0684B3D0" w14:textId="77777777" w:rsidR="00CF22B1" w:rsidRPr="00AD6CDE" w:rsidRDefault="00CF22B1" w:rsidP="002558DD">
      <w:pPr>
        <w:widowControl w:val="0"/>
        <w:tabs>
          <w:tab w:val="left" w:pos="560"/>
        </w:tabs>
        <w:autoSpaceDE w:val="0"/>
        <w:autoSpaceDN w:val="0"/>
        <w:jc w:val="both"/>
        <w:rPr>
          <w:rFonts w:ascii="Verdana" w:eastAsia="Arial" w:hAnsi="Verdana" w:cs="Tahoma"/>
          <w:color w:val="000000"/>
          <w:sz w:val="18"/>
          <w:szCs w:val="18"/>
        </w:rPr>
      </w:pPr>
    </w:p>
    <w:p w14:paraId="0FF6D150"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noProof/>
          <w:sz w:val="18"/>
          <w:szCs w:val="18"/>
          <w:lang w:val="es-BO" w:eastAsia="es-BO"/>
        </w:rPr>
        <mc:AlternateContent>
          <mc:Choice Requires="wps">
            <w:drawing>
              <wp:anchor distT="0" distB="0" distL="114300" distR="114300" simplePos="0" relativeHeight="251699200" behindDoc="0" locked="0" layoutInCell="1" allowOverlap="1" wp14:anchorId="58151067" wp14:editId="3B233522">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C3714E8" w14:textId="77777777" w:rsidR="00B3363D" w:rsidRPr="00DD2740" w:rsidRDefault="00B3363D" w:rsidP="002558D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51067" id="Rectángulo 365"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7C3714E8" w14:textId="77777777" w:rsidR="00B3363D" w:rsidRPr="00DD2740" w:rsidRDefault="00B3363D" w:rsidP="002558D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2558DD" w:rsidRPr="00AD6CDE" w14:paraId="44E6354B" w14:textId="77777777" w:rsidTr="004A6902">
        <w:tc>
          <w:tcPr>
            <w:tcW w:w="584" w:type="dxa"/>
            <w:shd w:val="clear" w:color="auto" w:fill="1F4E79" w:themeFill="accent1" w:themeFillShade="80"/>
          </w:tcPr>
          <w:p w14:paraId="0AC89B4B" w14:textId="77777777" w:rsidR="002558DD" w:rsidRPr="00AD6CDE" w:rsidRDefault="002558DD" w:rsidP="00B3363D">
            <w:pPr>
              <w:jc w:val="center"/>
              <w:rPr>
                <w:rFonts w:ascii="Verdana" w:hAnsi="Verdana"/>
                <w:b/>
                <w:color w:val="FFFFFF" w:themeColor="background1"/>
                <w:sz w:val="18"/>
                <w:szCs w:val="18"/>
              </w:rPr>
            </w:pPr>
            <w:bookmarkStart w:id="163" w:name="_Hlk161697100"/>
            <w:r w:rsidRPr="00AD6CDE">
              <w:rPr>
                <w:rFonts w:ascii="Verdana" w:hAnsi="Verdana"/>
                <w:b/>
                <w:color w:val="FFFFFF" w:themeColor="background1"/>
                <w:sz w:val="18"/>
                <w:szCs w:val="18"/>
              </w:rPr>
              <w:t>N°</w:t>
            </w:r>
          </w:p>
        </w:tc>
        <w:tc>
          <w:tcPr>
            <w:tcW w:w="2385" w:type="dxa"/>
            <w:shd w:val="clear" w:color="auto" w:fill="1F4E79" w:themeFill="accent1" w:themeFillShade="80"/>
          </w:tcPr>
          <w:p w14:paraId="4CFA4CAF"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395CB782"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34F8B937"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02493ACD" w14:textId="77777777" w:rsidTr="004A6902">
        <w:tc>
          <w:tcPr>
            <w:tcW w:w="584" w:type="dxa"/>
            <w:shd w:val="clear" w:color="auto" w:fill="B4C6E7" w:themeFill="accent5" w:themeFillTint="66"/>
          </w:tcPr>
          <w:p w14:paraId="4E974E92"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15</w:t>
            </w:r>
          </w:p>
        </w:tc>
        <w:tc>
          <w:tcPr>
            <w:tcW w:w="2385" w:type="dxa"/>
            <w:shd w:val="clear" w:color="auto" w:fill="B4C6E7" w:themeFill="accent5" w:themeFillTint="66"/>
          </w:tcPr>
          <w:p w14:paraId="1DAE0617" w14:textId="77777777" w:rsidR="002558DD" w:rsidRPr="00AD6CDE" w:rsidRDefault="002558DD" w:rsidP="00B3363D">
            <w:pPr>
              <w:jc w:val="center"/>
              <w:rPr>
                <w:rFonts w:ascii="Verdana" w:hAnsi="Verdana"/>
                <w:b/>
                <w:sz w:val="18"/>
                <w:szCs w:val="18"/>
              </w:rPr>
            </w:pPr>
            <w:r w:rsidRPr="00AD6CDE">
              <w:rPr>
                <w:rFonts w:ascii="Verdana" w:hAnsi="Verdana" w:cs="Tahoma"/>
                <w:b/>
                <w:bCs/>
                <w:sz w:val="18"/>
                <w:szCs w:val="18"/>
              </w:rPr>
              <w:t>VAC-OG-CUB-8</w:t>
            </w:r>
          </w:p>
        </w:tc>
        <w:tc>
          <w:tcPr>
            <w:tcW w:w="1145" w:type="dxa"/>
            <w:shd w:val="clear" w:color="auto" w:fill="B4C6E7" w:themeFill="accent5" w:themeFillTint="66"/>
          </w:tcPr>
          <w:p w14:paraId="382C6C09"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M2</w:t>
            </w:r>
          </w:p>
        </w:tc>
        <w:tc>
          <w:tcPr>
            <w:tcW w:w="5095" w:type="dxa"/>
            <w:shd w:val="clear" w:color="auto" w:fill="B4C6E7" w:themeFill="accent5" w:themeFillTint="66"/>
          </w:tcPr>
          <w:p w14:paraId="1B395A48" w14:textId="77777777" w:rsidR="002558DD" w:rsidRPr="00AD6CDE" w:rsidRDefault="002558DD" w:rsidP="00B3363D">
            <w:pPr>
              <w:jc w:val="center"/>
              <w:rPr>
                <w:rFonts w:ascii="Verdana" w:hAnsi="Verdana"/>
                <w:b/>
                <w:bCs/>
                <w:sz w:val="18"/>
                <w:szCs w:val="18"/>
                <w:lang w:val="es-ES"/>
              </w:rPr>
            </w:pPr>
            <w:r w:rsidRPr="00AD6CDE">
              <w:rPr>
                <w:rFonts w:ascii="Verdana" w:hAnsi="Verdana"/>
                <w:b/>
                <w:bCs/>
                <w:sz w:val="18"/>
                <w:szCs w:val="18"/>
                <w:lang w:val="es-ES"/>
              </w:rPr>
              <w:t>CUBIERTA DE PLACA ONDULADA DE FIBROCEMENTO PREPINTADA C/ESTRUCTURA METÁLICA</w:t>
            </w:r>
          </w:p>
        </w:tc>
      </w:tr>
    </w:tbl>
    <w:bookmarkEnd w:id="163"/>
    <w:p w14:paraId="4E617841" w14:textId="77777777" w:rsidR="002558DD" w:rsidRPr="00AD6CDE" w:rsidRDefault="002558DD" w:rsidP="002558DD">
      <w:pPr>
        <w:tabs>
          <w:tab w:val="left" w:pos="560"/>
        </w:tabs>
        <w:jc w:val="both"/>
        <w:rPr>
          <w:rFonts w:ascii="Verdana" w:eastAsia="Calibri" w:hAnsi="Verdana"/>
          <w:b/>
          <w:color w:val="000000"/>
          <w:sz w:val="18"/>
          <w:szCs w:val="18"/>
        </w:rPr>
      </w:pPr>
      <w:r w:rsidRPr="00AD6CDE">
        <w:rPr>
          <w:rFonts w:ascii="Verdana" w:eastAsia="Calibri" w:hAnsi="Verdana"/>
          <w:b/>
          <w:color w:val="000000"/>
          <w:sz w:val="18"/>
          <w:szCs w:val="18"/>
        </w:rPr>
        <w:t>DESCRIPCI</w:t>
      </w:r>
      <w:r w:rsidRPr="00AD6CDE">
        <w:rPr>
          <w:rFonts w:ascii="Verdana" w:hAnsi="Verdana"/>
          <w:b/>
          <w:sz w:val="18"/>
          <w:szCs w:val="18"/>
        </w:rPr>
        <w:t>Ó</w:t>
      </w:r>
      <w:r w:rsidRPr="00AD6CDE">
        <w:rPr>
          <w:rFonts w:ascii="Verdana" w:eastAsia="Calibri" w:hAnsi="Verdana"/>
          <w:b/>
          <w:color w:val="000000"/>
          <w:sz w:val="18"/>
          <w:szCs w:val="18"/>
        </w:rPr>
        <w:t>N</w:t>
      </w:r>
    </w:p>
    <w:p w14:paraId="0C4F2EC9" w14:textId="77777777" w:rsidR="002558DD" w:rsidRPr="00AD6CDE" w:rsidRDefault="002558DD" w:rsidP="002558DD">
      <w:pPr>
        <w:tabs>
          <w:tab w:val="left" w:pos="560"/>
        </w:tabs>
        <w:jc w:val="both"/>
        <w:rPr>
          <w:rFonts w:ascii="Verdana" w:hAnsi="Verdana"/>
          <w:sz w:val="18"/>
          <w:szCs w:val="18"/>
        </w:rPr>
      </w:pPr>
      <w:r w:rsidRPr="00AD6CDE">
        <w:rPr>
          <w:rFonts w:ascii="Verdana" w:hAnsi="Verdana"/>
          <w:sz w:val="18"/>
          <w:szCs w:val="18"/>
        </w:rPr>
        <w:t xml:space="preserve">Este ítem se refiere a la provisión y colocación de </w:t>
      </w:r>
      <w:r w:rsidRPr="00AD6CDE">
        <w:rPr>
          <w:rFonts w:ascii="Verdana" w:hAnsi="Verdana"/>
          <w:bCs/>
          <w:sz w:val="18"/>
          <w:szCs w:val="18"/>
        </w:rPr>
        <w:t xml:space="preserve">cubierta de placa ondulada de fibrocemento </w:t>
      </w:r>
      <w:proofErr w:type="spellStart"/>
      <w:r w:rsidRPr="00AD6CDE">
        <w:rPr>
          <w:rFonts w:ascii="Verdana" w:hAnsi="Verdana"/>
          <w:bCs/>
          <w:sz w:val="18"/>
          <w:szCs w:val="18"/>
        </w:rPr>
        <w:t>prepintada</w:t>
      </w:r>
      <w:proofErr w:type="spellEnd"/>
      <w:r w:rsidRPr="00AD6CDE">
        <w:rPr>
          <w:rFonts w:ascii="Verdana" w:hAnsi="Verdana"/>
          <w:bCs/>
          <w:sz w:val="18"/>
          <w:szCs w:val="18"/>
        </w:rPr>
        <w:t xml:space="preserve"> c/estructura metálica</w:t>
      </w:r>
      <w:r w:rsidRPr="00AD6CDE">
        <w:rPr>
          <w:rFonts w:ascii="Verdana" w:hAnsi="Verdana"/>
          <w:sz w:val="18"/>
          <w:szCs w:val="18"/>
        </w:rPr>
        <w:t xml:space="preserve"> </w:t>
      </w:r>
      <w:r w:rsidRPr="00AD6CDE">
        <w:rPr>
          <w:rFonts w:ascii="Verdana" w:hAnsi="Verdana" w:cs="Tahoma"/>
          <w:sz w:val="18"/>
          <w:szCs w:val="18"/>
        </w:rPr>
        <w:t xml:space="preserve">de acuerdo a lo establecido en los planos de construcción </w:t>
      </w:r>
      <w:r w:rsidRPr="00AD6CDE">
        <w:rPr>
          <w:rFonts w:ascii="Verdana" w:hAnsi="Verdana" w:cs="Tahoma"/>
          <w:color w:val="000000"/>
          <w:sz w:val="18"/>
          <w:szCs w:val="18"/>
        </w:rPr>
        <w:t xml:space="preserve">con dimensiones señaladas </w:t>
      </w:r>
      <w:r w:rsidRPr="00AD6CDE">
        <w:rPr>
          <w:rFonts w:ascii="Verdana" w:hAnsi="Verdana" w:cs="Tahoma"/>
          <w:sz w:val="18"/>
          <w:szCs w:val="18"/>
        </w:rPr>
        <w:t>y/o instrucciones del Inspector de proyecto</w:t>
      </w:r>
      <w:r w:rsidRPr="00AD6CDE">
        <w:rPr>
          <w:rFonts w:ascii="Verdana" w:hAnsi="Verdana"/>
          <w:sz w:val="18"/>
          <w:szCs w:val="18"/>
        </w:rPr>
        <w:t>.</w:t>
      </w:r>
    </w:p>
    <w:p w14:paraId="54C27EFA" w14:textId="77777777" w:rsidR="002558DD" w:rsidRPr="00AD6CDE" w:rsidRDefault="002558DD" w:rsidP="002558DD">
      <w:pPr>
        <w:adjustRightInd w:val="0"/>
        <w:jc w:val="both"/>
        <w:rPr>
          <w:rFonts w:ascii="Verdana" w:hAnsi="Verdana"/>
          <w:sz w:val="18"/>
          <w:szCs w:val="18"/>
        </w:rPr>
      </w:pPr>
    </w:p>
    <w:p w14:paraId="448E323C" w14:textId="77777777" w:rsidR="002558DD" w:rsidRPr="00AD6CDE" w:rsidRDefault="002558DD" w:rsidP="002558DD">
      <w:pPr>
        <w:tabs>
          <w:tab w:val="left" w:pos="560"/>
        </w:tabs>
        <w:jc w:val="both"/>
        <w:rPr>
          <w:rFonts w:ascii="Verdana" w:eastAsia="Calibri" w:hAnsi="Verdana"/>
          <w:b/>
          <w:color w:val="000000"/>
          <w:sz w:val="18"/>
          <w:szCs w:val="18"/>
        </w:rPr>
      </w:pPr>
      <w:r w:rsidRPr="00AD6CDE">
        <w:rPr>
          <w:rFonts w:ascii="Verdana" w:eastAsia="Calibri" w:hAnsi="Verdana"/>
          <w:b/>
          <w:color w:val="000000"/>
          <w:sz w:val="18"/>
          <w:szCs w:val="18"/>
        </w:rPr>
        <w:t>MATERIALES, HERRAMIENTAS Y EQUIPO</w:t>
      </w:r>
    </w:p>
    <w:p w14:paraId="1E29F37A"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A6E5454"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Deberá cumplirse con las normas técnicas que IBNORCA prescriba para los materiales usados en el presente ítem.</w:t>
      </w:r>
    </w:p>
    <w:p w14:paraId="05A5FF86"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Para los elementos de la estructura metálica deberá cumplirse con lo indicado en la norma AISC o AISI, según corresponda.</w:t>
      </w:r>
    </w:p>
    <w:p w14:paraId="4C486576" w14:textId="77777777" w:rsidR="002558DD" w:rsidRPr="00AD6CDE" w:rsidRDefault="002558DD" w:rsidP="002558DD">
      <w:pPr>
        <w:tabs>
          <w:tab w:val="left" w:pos="8711"/>
        </w:tabs>
        <w:jc w:val="both"/>
        <w:rPr>
          <w:rFonts w:ascii="Verdana" w:hAnsi="Verdana" w:cs="Tahoma"/>
          <w:sz w:val="18"/>
          <w:szCs w:val="18"/>
        </w:rPr>
      </w:pPr>
    </w:p>
    <w:p w14:paraId="10693909" w14:textId="77777777" w:rsidR="002558DD" w:rsidRPr="00AD6CDE" w:rsidRDefault="002558DD" w:rsidP="002558DD">
      <w:pPr>
        <w:jc w:val="both"/>
        <w:rPr>
          <w:rFonts w:ascii="Verdana" w:eastAsia="Calibri" w:hAnsi="Verdana"/>
          <w:b/>
          <w:color w:val="000000"/>
          <w:sz w:val="18"/>
          <w:szCs w:val="18"/>
        </w:rPr>
      </w:pPr>
      <w:r w:rsidRPr="00AD6CDE">
        <w:rPr>
          <w:rFonts w:ascii="Verdana" w:eastAsia="Calibri" w:hAnsi="Verdana"/>
          <w:b/>
          <w:color w:val="000000"/>
          <w:sz w:val="18"/>
          <w:szCs w:val="18"/>
        </w:rPr>
        <w:t>FORMA DE EJECUCIÓN</w:t>
      </w:r>
    </w:p>
    <w:p w14:paraId="2FBDC797" w14:textId="77777777" w:rsidR="002558DD" w:rsidRPr="00AD6CDE" w:rsidRDefault="002558DD" w:rsidP="002558DD">
      <w:pPr>
        <w:jc w:val="both"/>
        <w:rPr>
          <w:rFonts w:ascii="Verdana" w:hAnsi="Verdana"/>
          <w:sz w:val="18"/>
          <w:szCs w:val="18"/>
        </w:rPr>
      </w:pPr>
      <w:r w:rsidRPr="00AD6CDE">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E9EC3F9" w14:textId="77777777" w:rsidR="002558DD" w:rsidRPr="00AD6CDE" w:rsidRDefault="002558DD" w:rsidP="002558DD">
      <w:pPr>
        <w:jc w:val="both"/>
        <w:rPr>
          <w:rFonts w:ascii="Verdana" w:hAnsi="Verdana"/>
          <w:sz w:val="18"/>
          <w:szCs w:val="18"/>
        </w:rPr>
      </w:pPr>
    </w:p>
    <w:p w14:paraId="4BD0F24F"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9ECAC26" w14:textId="77777777" w:rsidR="002558DD" w:rsidRPr="00AD6CDE" w:rsidRDefault="002558DD" w:rsidP="002558DD">
      <w:pPr>
        <w:jc w:val="both"/>
        <w:rPr>
          <w:rFonts w:ascii="Verdana" w:hAnsi="Verdana"/>
          <w:sz w:val="18"/>
          <w:szCs w:val="18"/>
        </w:rPr>
      </w:pPr>
    </w:p>
    <w:p w14:paraId="7794F369"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84AF988" w14:textId="77777777" w:rsidR="002558DD" w:rsidRPr="00AD6CDE" w:rsidRDefault="002558DD" w:rsidP="002558DD">
      <w:pPr>
        <w:jc w:val="both"/>
        <w:rPr>
          <w:rFonts w:ascii="Verdana" w:hAnsi="Verdana"/>
          <w:sz w:val="18"/>
          <w:szCs w:val="18"/>
        </w:rPr>
      </w:pPr>
    </w:p>
    <w:p w14:paraId="5F53AFF2"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891B314" w14:textId="77777777" w:rsidR="002558DD" w:rsidRPr="00AD6CDE" w:rsidRDefault="002558DD" w:rsidP="002558DD">
      <w:pPr>
        <w:jc w:val="both"/>
        <w:rPr>
          <w:rFonts w:ascii="Verdana" w:hAnsi="Verdana"/>
          <w:sz w:val="18"/>
          <w:szCs w:val="18"/>
        </w:rPr>
      </w:pPr>
    </w:p>
    <w:p w14:paraId="788FC9C6"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Antes de la ejecución de cualquier trabajo de taller u obra, la Entidad Ejecutora notificará al Inspector de proyecto para la aprobación respectiva. </w:t>
      </w:r>
    </w:p>
    <w:p w14:paraId="3F3CA405" w14:textId="77777777" w:rsidR="002558DD" w:rsidRPr="00AD6CDE" w:rsidRDefault="002558DD" w:rsidP="002558DD">
      <w:pPr>
        <w:jc w:val="both"/>
        <w:rPr>
          <w:rFonts w:ascii="Verdana" w:hAnsi="Verdana"/>
          <w:sz w:val="18"/>
          <w:szCs w:val="18"/>
        </w:rPr>
      </w:pPr>
    </w:p>
    <w:p w14:paraId="146D2DA9"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B7D57B4" w14:textId="77777777" w:rsidR="002558DD" w:rsidRPr="00AD6CDE" w:rsidRDefault="002558DD" w:rsidP="002558DD">
      <w:pPr>
        <w:jc w:val="both"/>
        <w:rPr>
          <w:rFonts w:ascii="Verdana" w:hAnsi="Verdana"/>
          <w:sz w:val="18"/>
          <w:szCs w:val="18"/>
        </w:rPr>
      </w:pPr>
    </w:p>
    <w:p w14:paraId="529A6DC7" w14:textId="77777777" w:rsidR="002558DD" w:rsidRPr="00AD6CDE" w:rsidRDefault="002558DD" w:rsidP="002558DD">
      <w:pPr>
        <w:jc w:val="both"/>
        <w:rPr>
          <w:rFonts w:ascii="Verdana" w:hAnsi="Verdana"/>
          <w:sz w:val="18"/>
          <w:szCs w:val="18"/>
        </w:rPr>
      </w:pPr>
      <w:r w:rsidRPr="00AD6CDE">
        <w:rPr>
          <w:rFonts w:ascii="Verdana" w:hAnsi="Verdana"/>
          <w:sz w:val="18"/>
          <w:szCs w:val="18"/>
        </w:rPr>
        <w:t>El traslape entre hojas no podrá ser inferior a 20 cm en el sentido longitudinal y a 1,5 canales o 7 cm en el sentido lateral.</w:t>
      </w:r>
    </w:p>
    <w:p w14:paraId="09725FE3" w14:textId="77777777" w:rsidR="002558DD" w:rsidRPr="00AD6CDE" w:rsidRDefault="002558DD" w:rsidP="002558DD">
      <w:pPr>
        <w:jc w:val="both"/>
        <w:rPr>
          <w:rFonts w:ascii="Verdana" w:hAnsi="Verdana"/>
          <w:sz w:val="18"/>
          <w:szCs w:val="18"/>
        </w:rPr>
      </w:pPr>
    </w:p>
    <w:p w14:paraId="03D52CDC" w14:textId="77777777" w:rsidR="002558DD" w:rsidRPr="00AD6CDE" w:rsidRDefault="002558DD" w:rsidP="002558DD">
      <w:pPr>
        <w:jc w:val="both"/>
        <w:rPr>
          <w:rFonts w:ascii="Verdana" w:hAnsi="Verdana"/>
          <w:sz w:val="18"/>
          <w:szCs w:val="18"/>
        </w:rPr>
      </w:pPr>
      <w:r w:rsidRPr="00AD6CDE">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426998A" w14:textId="77777777" w:rsidR="002558DD" w:rsidRPr="00AD6CDE" w:rsidRDefault="002558DD" w:rsidP="002558DD">
      <w:pPr>
        <w:jc w:val="both"/>
        <w:rPr>
          <w:rFonts w:ascii="Verdana" w:hAnsi="Verdana"/>
          <w:sz w:val="18"/>
          <w:szCs w:val="18"/>
        </w:rPr>
      </w:pPr>
    </w:p>
    <w:p w14:paraId="77DCFDA6" w14:textId="77777777" w:rsidR="002558DD" w:rsidRPr="00AD6CDE" w:rsidRDefault="002558DD" w:rsidP="002558DD">
      <w:pPr>
        <w:jc w:val="both"/>
        <w:rPr>
          <w:rFonts w:ascii="Verdana" w:hAnsi="Verdana"/>
          <w:sz w:val="18"/>
          <w:szCs w:val="18"/>
        </w:rPr>
      </w:pPr>
      <w:r w:rsidRPr="00AD6CDE">
        <w:rPr>
          <w:rFonts w:ascii="Verdana" w:hAnsi="Verdana"/>
          <w:sz w:val="18"/>
          <w:szCs w:val="18"/>
        </w:rPr>
        <w:t>No se permitirá el uso de hojas deformadas por golpes o por haber sido mal almacenadas o utilizadas anteriormente.</w:t>
      </w:r>
    </w:p>
    <w:p w14:paraId="73FBC42F" w14:textId="77777777" w:rsidR="002558DD" w:rsidRPr="00AD6CDE" w:rsidRDefault="002558DD" w:rsidP="002558DD">
      <w:pPr>
        <w:jc w:val="both"/>
        <w:rPr>
          <w:rFonts w:ascii="Verdana" w:hAnsi="Verdana"/>
          <w:sz w:val="18"/>
          <w:szCs w:val="18"/>
        </w:rPr>
      </w:pPr>
    </w:p>
    <w:p w14:paraId="1CA23B15"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6C15FC9" w14:textId="77777777" w:rsidR="002558DD" w:rsidRPr="00AD6CDE" w:rsidRDefault="002558DD" w:rsidP="002558DD">
      <w:pPr>
        <w:jc w:val="both"/>
        <w:rPr>
          <w:rFonts w:ascii="Verdana" w:hAnsi="Verdana"/>
          <w:sz w:val="18"/>
          <w:szCs w:val="18"/>
        </w:rPr>
      </w:pPr>
    </w:p>
    <w:p w14:paraId="13845C9E"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7E1CE85" w14:textId="77777777" w:rsidR="002558DD" w:rsidRPr="00AD6CDE" w:rsidRDefault="002558DD" w:rsidP="002558DD">
      <w:pPr>
        <w:jc w:val="both"/>
        <w:rPr>
          <w:rFonts w:ascii="Verdana" w:hAnsi="Verdana"/>
          <w:sz w:val="18"/>
          <w:szCs w:val="18"/>
        </w:rPr>
      </w:pPr>
    </w:p>
    <w:p w14:paraId="0CBCBC35"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F8CE258" w14:textId="77777777" w:rsidR="002558DD" w:rsidRPr="00AD6CDE" w:rsidRDefault="002558DD" w:rsidP="002558DD">
      <w:pPr>
        <w:jc w:val="both"/>
        <w:rPr>
          <w:rFonts w:ascii="Verdana" w:hAnsi="Verdana"/>
          <w:sz w:val="18"/>
          <w:szCs w:val="18"/>
        </w:rPr>
      </w:pPr>
    </w:p>
    <w:p w14:paraId="1AD42070"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6ED33B1" w14:textId="77777777" w:rsidR="002558DD" w:rsidRPr="00AD6CDE" w:rsidRDefault="002558DD" w:rsidP="002558DD">
      <w:pPr>
        <w:jc w:val="both"/>
        <w:rPr>
          <w:rFonts w:ascii="Verdana" w:hAnsi="Verdana"/>
          <w:sz w:val="18"/>
          <w:szCs w:val="18"/>
        </w:rPr>
      </w:pPr>
    </w:p>
    <w:p w14:paraId="64E4E052"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B7E8D85" w14:textId="77777777" w:rsidR="002558DD" w:rsidRPr="00AD6CDE" w:rsidRDefault="002558DD" w:rsidP="002558DD">
      <w:pPr>
        <w:jc w:val="both"/>
        <w:rPr>
          <w:rFonts w:ascii="Verdana" w:hAnsi="Verdana"/>
          <w:sz w:val="18"/>
          <w:szCs w:val="18"/>
        </w:rPr>
      </w:pPr>
    </w:p>
    <w:p w14:paraId="0107F818" w14:textId="77777777" w:rsidR="002558DD" w:rsidRPr="00AD6CDE" w:rsidRDefault="002558DD" w:rsidP="002558DD">
      <w:pPr>
        <w:jc w:val="both"/>
        <w:rPr>
          <w:rFonts w:ascii="Verdana" w:hAnsi="Verdana"/>
          <w:sz w:val="18"/>
          <w:szCs w:val="18"/>
        </w:rPr>
      </w:pPr>
      <w:r w:rsidRPr="00AD6CDE">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9C55CDA" w14:textId="77777777" w:rsidR="002558DD" w:rsidRPr="00AD6CDE" w:rsidRDefault="002558DD" w:rsidP="002558DD">
      <w:pPr>
        <w:jc w:val="both"/>
        <w:rPr>
          <w:rFonts w:ascii="Verdana" w:hAnsi="Verdana"/>
          <w:sz w:val="18"/>
          <w:szCs w:val="18"/>
        </w:rPr>
      </w:pPr>
    </w:p>
    <w:p w14:paraId="1387F084"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122A459" w14:textId="77777777" w:rsidR="002558DD" w:rsidRPr="00AD6CDE" w:rsidRDefault="002558DD" w:rsidP="002558DD">
      <w:pPr>
        <w:jc w:val="both"/>
        <w:rPr>
          <w:rFonts w:ascii="Verdana" w:hAnsi="Verdana"/>
          <w:sz w:val="18"/>
          <w:szCs w:val="18"/>
        </w:rPr>
      </w:pPr>
    </w:p>
    <w:p w14:paraId="0907C8DC"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AD6CDE">
        <w:rPr>
          <w:rFonts w:ascii="Verdana" w:hAnsi="Verdana"/>
          <w:sz w:val="18"/>
          <w:szCs w:val="18"/>
        </w:rPr>
        <w:lastRenderedPageBreak/>
        <w:t xml:space="preserve">esquinas cortantes. Todas las superficies deberán merecer la aprobación del Inspector de proyectos antes de ser pintadas. </w:t>
      </w:r>
    </w:p>
    <w:p w14:paraId="0AB1458A" w14:textId="77777777" w:rsidR="002558DD" w:rsidRPr="00AD6CDE" w:rsidRDefault="002558DD" w:rsidP="002558DD">
      <w:pPr>
        <w:jc w:val="both"/>
        <w:rPr>
          <w:rFonts w:ascii="Verdana" w:hAnsi="Verdana"/>
          <w:sz w:val="18"/>
          <w:szCs w:val="18"/>
        </w:rPr>
      </w:pPr>
    </w:p>
    <w:p w14:paraId="4DC579A7" w14:textId="77777777" w:rsidR="002558DD" w:rsidRPr="00AD6CDE" w:rsidRDefault="002558DD" w:rsidP="002558DD">
      <w:pPr>
        <w:jc w:val="both"/>
        <w:rPr>
          <w:rFonts w:ascii="Verdana" w:hAnsi="Verdana"/>
          <w:sz w:val="18"/>
          <w:szCs w:val="18"/>
        </w:rPr>
      </w:pPr>
      <w:r w:rsidRPr="00AD6CDE">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BD8D030" w14:textId="77777777" w:rsidR="002558DD" w:rsidRPr="00AD6CDE" w:rsidRDefault="002558DD" w:rsidP="002558DD">
      <w:pPr>
        <w:jc w:val="both"/>
        <w:rPr>
          <w:rFonts w:ascii="Verdana" w:hAnsi="Verdana"/>
          <w:sz w:val="18"/>
          <w:szCs w:val="18"/>
        </w:rPr>
      </w:pPr>
    </w:p>
    <w:p w14:paraId="37B79715"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Criterios de Control, Aceptación y Rechazo</w:t>
      </w:r>
    </w:p>
    <w:p w14:paraId="192BCBB6"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Para acceder a la cubierta, la Entidad Ejecutora debe tener tablones que cubran la distancia de no menos de 3 listones.</w:t>
      </w:r>
    </w:p>
    <w:p w14:paraId="4032B8BE" w14:textId="77777777" w:rsidR="002558DD" w:rsidRPr="00AD6CDE" w:rsidRDefault="002558DD" w:rsidP="002558DD">
      <w:pPr>
        <w:jc w:val="both"/>
        <w:rPr>
          <w:rFonts w:ascii="Verdana" w:hAnsi="Verdana" w:cs="Tahoma"/>
          <w:sz w:val="18"/>
          <w:szCs w:val="18"/>
        </w:rPr>
      </w:pPr>
    </w:p>
    <w:p w14:paraId="74E630A1"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D6CDE">
        <w:rPr>
          <w:rFonts w:ascii="Verdana" w:hAnsi="Verdana" w:cs="Helvetica"/>
          <w:sz w:val="18"/>
          <w:szCs w:val="18"/>
          <w:lang w:eastAsia="es-BO"/>
        </w:rPr>
        <w:t>ganchos J de 2,5"</w:t>
      </w:r>
      <w:r w:rsidRPr="00AD6CDE">
        <w:rPr>
          <w:rFonts w:ascii="Verdana" w:hAnsi="Verdana" w:cs="Tahoma"/>
          <w:sz w:val="18"/>
          <w:szCs w:val="18"/>
        </w:rPr>
        <w:t>. Posterior a ello, si la prueba resulta satisfactoria, el Inspector de proyecto dará la aprobación.</w:t>
      </w:r>
    </w:p>
    <w:p w14:paraId="3DE48800" w14:textId="77777777" w:rsidR="002558DD" w:rsidRPr="00AD6CDE" w:rsidRDefault="002558DD" w:rsidP="002558DD">
      <w:pPr>
        <w:jc w:val="both"/>
        <w:rPr>
          <w:rFonts w:ascii="Verdana" w:hAnsi="Verdana" w:cs="Tahoma"/>
          <w:sz w:val="18"/>
          <w:szCs w:val="18"/>
        </w:rPr>
      </w:pPr>
    </w:p>
    <w:p w14:paraId="0342370E"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E46B967" w14:textId="77777777" w:rsidR="002558DD" w:rsidRPr="00AD6CDE" w:rsidRDefault="002558DD" w:rsidP="002558DD">
      <w:pPr>
        <w:jc w:val="both"/>
        <w:rPr>
          <w:rFonts w:ascii="Verdana" w:hAnsi="Verdana"/>
          <w:sz w:val="18"/>
          <w:szCs w:val="18"/>
        </w:rPr>
      </w:pPr>
    </w:p>
    <w:p w14:paraId="1A43696F" w14:textId="77777777" w:rsidR="002558DD" w:rsidRPr="00AD6CDE" w:rsidRDefault="002558DD" w:rsidP="002558DD">
      <w:pPr>
        <w:jc w:val="both"/>
        <w:rPr>
          <w:rFonts w:ascii="Verdana" w:eastAsia="Calibri" w:hAnsi="Verdana"/>
          <w:b/>
          <w:color w:val="000000"/>
          <w:sz w:val="18"/>
          <w:szCs w:val="18"/>
        </w:rPr>
      </w:pPr>
      <w:r w:rsidRPr="00AD6CDE">
        <w:rPr>
          <w:rFonts w:ascii="Verdana" w:eastAsia="Calibri" w:hAnsi="Verdana"/>
          <w:b/>
          <w:color w:val="000000"/>
          <w:sz w:val="18"/>
          <w:szCs w:val="18"/>
        </w:rPr>
        <w:t>MEDICIÓN</w:t>
      </w:r>
    </w:p>
    <w:p w14:paraId="2730769B" w14:textId="77777777" w:rsidR="002558DD" w:rsidRPr="00AD6CDE" w:rsidRDefault="002558DD" w:rsidP="002558DD">
      <w:pPr>
        <w:jc w:val="both"/>
        <w:rPr>
          <w:rFonts w:ascii="Verdana" w:hAnsi="Verdana"/>
          <w:sz w:val="18"/>
          <w:szCs w:val="18"/>
        </w:rPr>
      </w:pPr>
      <w:r w:rsidRPr="00AD6CDE">
        <w:rPr>
          <w:rFonts w:ascii="Verdana" w:hAnsi="Verdana"/>
          <w:sz w:val="18"/>
          <w:szCs w:val="18"/>
        </w:rPr>
        <w:t xml:space="preserve">La </w:t>
      </w:r>
      <w:r w:rsidRPr="00AD6CDE">
        <w:rPr>
          <w:rFonts w:ascii="Verdana" w:hAnsi="Verdana" w:cs="Tahoma"/>
          <w:bCs/>
          <w:sz w:val="18"/>
          <w:szCs w:val="18"/>
        </w:rPr>
        <w:t xml:space="preserve">cubierta de placa ondulada de fibrocemento </w:t>
      </w:r>
      <w:proofErr w:type="spellStart"/>
      <w:r w:rsidRPr="00AD6CDE">
        <w:rPr>
          <w:rFonts w:ascii="Verdana" w:hAnsi="Verdana" w:cs="Tahoma"/>
          <w:bCs/>
          <w:sz w:val="18"/>
          <w:szCs w:val="18"/>
        </w:rPr>
        <w:t>prepintada</w:t>
      </w:r>
      <w:proofErr w:type="spellEnd"/>
      <w:r w:rsidRPr="00AD6CDE">
        <w:rPr>
          <w:rFonts w:ascii="Verdana" w:hAnsi="Verdana" w:cs="Tahoma"/>
          <w:b/>
          <w:bCs/>
          <w:sz w:val="18"/>
          <w:szCs w:val="18"/>
        </w:rPr>
        <w:t xml:space="preserve"> </w:t>
      </w:r>
      <w:r w:rsidRPr="00AD6CDE">
        <w:rPr>
          <w:rFonts w:ascii="Verdana" w:hAnsi="Verdana" w:cs="Tahoma"/>
          <w:bCs/>
          <w:sz w:val="18"/>
          <w:szCs w:val="18"/>
        </w:rPr>
        <w:t>incluida la estructura metálica</w:t>
      </w:r>
      <w:r w:rsidRPr="00AD6CDE">
        <w:rPr>
          <w:rFonts w:ascii="Verdana" w:hAnsi="Verdana"/>
          <w:sz w:val="18"/>
          <w:szCs w:val="18"/>
        </w:rPr>
        <w:t xml:space="preserve"> se medirá en </w:t>
      </w:r>
      <w:r w:rsidRPr="00AD6CDE">
        <w:rPr>
          <w:rFonts w:ascii="Verdana" w:hAnsi="Verdana"/>
          <w:b/>
          <w:sz w:val="18"/>
          <w:szCs w:val="18"/>
        </w:rPr>
        <w:t>metros cuadrados</w:t>
      </w:r>
      <w:r w:rsidRPr="00AD6CDE">
        <w:rPr>
          <w:rFonts w:ascii="Verdana" w:hAnsi="Verdana"/>
          <w:sz w:val="18"/>
          <w:szCs w:val="18"/>
        </w:rPr>
        <w:t xml:space="preserve"> tomando en cuenta únicamente el área neta del trabajo ejecutado indicado en los planos y/o instrucciones escritas del Inspector de proyecto. </w:t>
      </w:r>
    </w:p>
    <w:p w14:paraId="0942E364" w14:textId="77777777" w:rsidR="002558DD" w:rsidRPr="00AD6CDE" w:rsidRDefault="002558DD" w:rsidP="002558DD">
      <w:pPr>
        <w:jc w:val="both"/>
        <w:rPr>
          <w:rFonts w:ascii="Verdana" w:hAnsi="Verdana" w:cs="Tahoma"/>
          <w:sz w:val="18"/>
          <w:szCs w:val="18"/>
        </w:rPr>
      </w:pPr>
      <w:r w:rsidRPr="00AD6CDE">
        <w:rPr>
          <w:rFonts w:ascii="Verdana" w:hAnsi="Verdana" w:cs="Tahoma"/>
          <w:b/>
          <w:sz w:val="18"/>
          <w:szCs w:val="18"/>
        </w:rPr>
        <w:t>APORTE PROPIO. -</w:t>
      </w:r>
    </w:p>
    <w:p w14:paraId="661A26F4"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4553E41"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Este aporte propio estará sujeto al cronograma de ejecución de obra de la Entidad Ejecutora.</w:t>
      </w:r>
    </w:p>
    <w:p w14:paraId="2541EE66" w14:textId="77777777" w:rsidR="002558DD" w:rsidRPr="00AD6CDE" w:rsidRDefault="002558DD" w:rsidP="002558DD">
      <w:pPr>
        <w:widowControl w:val="0"/>
        <w:autoSpaceDE w:val="0"/>
        <w:autoSpaceDN w:val="0"/>
        <w:jc w:val="both"/>
        <w:rPr>
          <w:rFonts w:ascii="Verdana" w:eastAsia="Arial" w:hAnsi="Verdana" w:cs="Arial"/>
          <w:b/>
          <w:sz w:val="18"/>
          <w:szCs w:val="18"/>
        </w:rPr>
      </w:pPr>
    </w:p>
    <w:tbl>
      <w:tblPr>
        <w:tblW w:w="9351" w:type="dxa"/>
        <w:tblLook w:val="04A0" w:firstRow="1" w:lastRow="0" w:firstColumn="1" w:lastColumn="0" w:noHBand="0" w:noVBand="1"/>
      </w:tblPr>
      <w:tblGrid>
        <w:gridCol w:w="584"/>
        <w:gridCol w:w="2385"/>
        <w:gridCol w:w="1145"/>
        <w:gridCol w:w="5237"/>
      </w:tblGrid>
      <w:tr w:rsidR="002558DD" w:rsidRPr="00AD6CDE" w14:paraId="3574B20B" w14:textId="77777777" w:rsidTr="004A690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638E0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4C8D9E"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E1AF9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1A928B"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70AFDC18" w14:textId="77777777" w:rsidTr="004A690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DF17C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A0079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Verdana" w:hAnsi="Verdana" w:cs="Arial"/>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4FB43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C2BBEA"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Arial"/>
                <w:b/>
                <w:sz w:val="18"/>
                <w:szCs w:val="18"/>
              </w:rPr>
              <w:t>CUMBRERA DE PLACA DE FIBROCEMENTO ONDULADA PREPINTADA</w:t>
            </w:r>
          </w:p>
        </w:tc>
      </w:tr>
    </w:tbl>
    <w:p w14:paraId="259B67A0"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55E335F9"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089A6AED"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2704B4EE"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AD6CDE">
        <w:rPr>
          <w:rFonts w:ascii="Verdana" w:eastAsia="Arial" w:hAnsi="Verdana" w:cs="Arial"/>
          <w:color w:val="000000" w:themeColor="text1"/>
          <w:sz w:val="18"/>
          <w:szCs w:val="18"/>
        </w:rPr>
        <w:t>prepintada</w:t>
      </w:r>
      <w:proofErr w:type="spellEnd"/>
      <w:r w:rsidRPr="00AD6CDE">
        <w:rPr>
          <w:rFonts w:ascii="Verdana" w:eastAsia="Arial" w:hAnsi="Verdana" w:cs="Arial"/>
          <w:color w:val="000000" w:themeColor="text1"/>
          <w:sz w:val="18"/>
          <w:szCs w:val="18"/>
        </w:rPr>
        <w:t xml:space="preserve"> de acuerdo a los planos de construcción, detalles respectivos, e instrucciones del Inspector de proyecto.</w:t>
      </w:r>
    </w:p>
    <w:p w14:paraId="7A9DD617" w14:textId="77777777" w:rsidR="002558DD" w:rsidRPr="00AD6CDE" w:rsidRDefault="002558DD" w:rsidP="002558DD">
      <w:pPr>
        <w:widowControl w:val="0"/>
        <w:autoSpaceDE w:val="0"/>
        <w:autoSpaceDN w:val="0"/>
        <w:jc w:val="both"/>
        <w:rPr>
          <w:rFonts w:ascii="Verdana" w:eastAsia="Arial" w:hAnsi="Verdana" w:cs="Arial"/>
          <w:sz w:val="18"/>
          <w:szCs w:val="18"/>
        </w:rPr>
      </w:pPr>
    </w:p>
    <w:p w14:paraId="142B231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55ED46F9"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0AC8ABB5"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F6FEBC9"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13B55E3B"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Deberá cumplirse con las normas técnicas que IBNORCA prescriba para los materiales usados en el presente ítem.</w:t>
      </w:r>
    </w:p>
    <w:p w14:paraId="2FECB99A"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27991D51"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38067422" w14:textId="77777777" w:rsidR="002558DD" w:rsidRPr="00AD6CDE" w:rsidRDefault="002558DD" w:rsidP="002558DD">
      <w:pPr>
        <w:widowControl w:val="0"/>
        <w:autoSpaceDE w:val="0"/>
        <w:autoSpaceDN w:val="0"/>
        <w:jc w:val="both"/>
        <w:rPr>
          <w:rFonts w:ascii="Verdana" w:eastAsia="Arial" w:hAnsi="Verdana" w:cs="Arial"/>
          <w:sz w:val="18"/>
          <w:szCs w:val="18"/>
        </w:rPr>
      </w:pPr>
    </w:p>
    <w:p w14:paraId="6AA20FA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la cumbrera de calamina deberá cumplir con las siguientes directrices referidas a la ejecución:</w:t>
      </w:r>
    </w:p>
    <w:p w14:paraId="664012B9" w14:textId="77777777" w:rsidR="002558DD" w:rsidRPr="00AD6CDE" w:rsidRDefault="002558DD" w:rsidP="002558DD">
      <w:pPr>
        <w:widowControl w:val="0"/>
        <w:autoSpaceDE w:val="0"/>
        <w:autoSpaceDN w:val="0"/>
        <w:jc w:val="both"/>
        <w:rPr>
          <w:rFonts w:ascii="Verdana" w:eastAsia="Arial" w:hAnsi="Verdana" w:cs="Arial"/>
          <w:sz w:val="18"/>
          <w:szCs w:val="18"/>
        </w:rPr>
      </w:pPr>
    </w:p>
    <w:p w14:paraId="431B29D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materiales deberán ser conservados en un lugar seco y bien protegido.</w:t>
      </w:r>
    </w:p>
    <w:p w14:paraId="0421B0EC" w14:textId="77777777" w:rsidR="002558DD" w:rsidRPr="00AD6CDE" w:rsidRDefault="002558DD" w:rsidP="002558DD">
      <w:pPr>
        <w:widowControl w:val="0"/>
        <w:autoSpaceDE w:val="0"/>
        <w:autoSpaceDN w:val="0"/>
        <w:jc w:val="both"/>
        <w:rPr>
          <w:rFonts w:ascii="Verdana" w:eastAsia="Arial" w:hAnsi="Verdana" w:cs="Arial"/>
          <w:sz w:val="18"/>
          <w:szCs w:val="18"/>
        </w:rPr>
      </w:pPr>
    </w:p>
    <w:p w14:paraId="1B8CF29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0943BF83" w14:textId="77777777" w:rsidR="002558DD" w:rsidRPr="00AD6CDE" w:rsidRDefault="002558DD" w:rsidP="002558DD">
      <w:pPr>
        <w:widowControl w:val="0"/>
        <w:autoSpaceDE w:val="0"/>
        <w:autoSpaceDN w:val="0"/>
        <w:jc w:val="both"/>
        <w:rPr>
          <w:rFonts w:ascii="Verdana" w:eastAsia="Arial" w:hAnsi="Verdana" w:cs="Arial"/>
          <w:sz w:val="18"/>
          <w:szCs w:val="18"/>
        </w:rPr>
      </w:pPr>
    </w:p>
    <w:p w14:paraId="0716B59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D415A1E" w14:textId="77777777" w:rsidR="002558DD" w:rsidRPr="00AD6CDE" w:rsidRDefault="002558DD" w:rsidP="002558DD">
      <w:pPr>
        <w:widowControl w:val="0"/>
        <w:autoSpaceDE w:val="0"/>
        <w:autoSpaceDN w:val="0"/>
        <w:jc w:val="both"/>
        <w:rPr>
          <w:rFonts w:ascii="Verdana" w:eastAsia="Arial" w:hAnsi="Verdana" w:cs="Arial"/>
          <w:sz w:val="18"/>
          <w:szCs w:val="18"/>
        </w:rPr>
      </w:pPr>
    </w:p>
    <w:p w14:paraId="1F2AF8D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E98C53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buena y correcta ejecución de este ítem, está bajo control de la Entidad Ejecutora previa autorización del Inspector de proyecto.</w:t>
      </w:r>
    </w:p>
    <w:p w14:paraId="55D3A866" w14:textId="77777777" w:rsidR="002558DD" w:rsidRPr="00AD6CDE" w:rsidRDefault="002558DD" w:rsidP="002558DD">
      <w:pPr>
        <w:widowControl w:val="0"/>
        <w:autoSpaceDE w:val="0"/>
        <w:autoSpaceDN w:val="0"/>
        <w:jc w:val="both"/>
        <w:rPr>
          <w:rFonts w:ascii="Verdana" w:eastAsia="Arial" w:hAnsi="Verdana" w:cs="Arial"/>
          <w:sz w:val="18"/>
          <w:szCs w:val="18"/>
        </w:rPr>
      </w:pPr>
    </w:p>
    <w:p w14:paraId="33F038D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21C10CD0" w14:textId="77777777" w:rsidR="002558DD" w:rsidRPr="00AD6CDE" w:rsidRDefault="002558DD" w:rsidP="002558DD">
      <w:pPr>
        <w:widowControl w:val="0"/>
        <w:autoSpaceDE w:val="0"/>
        <w:autoSpaceDN w:val="0"/>
        <w:jc w:val="both"/>
        <w:rPr>
          <w:rFonts w:ascii="Verdana" w:eastAsia="Arial" w:hAnsi="Verdana" w:cs="Arial"/>
          <w:sz w:val="18"/>
          <w:szCs w:val="18"/>
        </w:rPr>
      </w:pPr>
    </w:p>
    <w:p w14:paraId="06153B5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77923FC9" w14:textId="77777777" w:rsidR="002558DD" w:rsidRPr="00AD6CDE" w:rsidRDefault="002558DD" w:rsidP="002558DD">
      <w:pPr>
        <w:widowControl w:val="0"/>
        <w:autoSpaceDE w:val="0"/>
        <w:autoSpaceDN w:val="0"/>
        <w:jc w:val="both"/>
        <w:rPr>
          <w:rFonts w:ascii="Verdana" w:eastAsia="Arial" w:hAnsi="Verdana" w:cs="Arial"/>
          <w:sz w:val="18"/>
          <w:szCs w:val="18"/>
        </w:rPr>
      </w:pPr>
    </w:p>
    <w:p w14:paraId="40A5F14A"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acceder a la cumbrera la Entidad Ejecutora debe tener tablones que cubran la distancia de no menos de 3 listones.</w:t>
      </w:r>
    </w:p>
    <w:p w14:paraId="392673AF" w14:textId="77777777" w:rsidR="002558DD" w:rsidRPr="00AD6CDE" w:rsidRDefault="002558DD" w:rsidP="002558DD">
      <w:pPr>
        <w:widowControl w:val="0"/>
        <w:autoSpaceDE w:val="0"/>
        <w:autoSpaceDN w:val="0"/>
        <w:jc w:val="both"/>
        <w:rPr>
          <w:rFonts w:ascii="Verdana" w:eastAsia="Arial" w:hAnsi="Verdana" w:cs="Arial"/>
          <w:sz w:val="18"/>
          <w:szCs w:val="18"/>
        </w:rPr>
      </w:pPr>
    </w:p>
    <w:p w14:paraId="1330C536"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10A6AC7" w14:textId="77777777" w:rsidR="002558DD" w:rsidRPr="00AD6CDE" w:rsidRDefault="002558DD" w:rsidP="002558DD">
      <w:pPr>
        <w:widowControl w:val="0"/>
        <w:autoSpaceDE w:val="0"/>
        <w:autoSpaceDN w:val="0"/>
        <w:jc w:val="both"/>
        <w:rPr>
          <w:rFonts w:ascii="Verdana" w:eastAsia="Arial" w:hAnsi="Verdana" w:cs="Arial"/>
          <w:sz w:val="18"/>
          <w:szCs w:val="18"/>
        </w:rPr>
      </w:pPr>
    </w:p>
    <w:p w14:paraId="17AF3D0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38C5A64A" w14:textId="77777777" w:rsidR="002558DD" w:rsidRPr="00AD6CDE" w:rsidRDefault="002558DD" w:rsidP="002558DD">
      <w:pPr>
        <w:widowControl w:val="0"/>
        <w:autoSpaceDE w:val="0"/>
        <w:autoSpaceDN w:val="0"/>
        <w:jc w:val="both"/>
        <w:rPr>
          <w:rFonts w:ascii="Verdana" w:eastAsia="Arial" w:hAnsi="Verdana" w:cs="Arial"/>
          <w:sz w:val="18"/>
          <w:szCs w:val="18"/>
        </w:rPr>
      </w:pPr>
    </w:p>
    <w:p w14:paraId="11892FD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Cumbrera de placa de fibrocemento ondulada </w:t>
      </w:r>
      <w:proofErr w:type="spellStart"/>
      <w:r w:rsidRPr="00AD6CDE">
        <w:rPr>
          <w:rFonts w:ascii="Verdana" w:eastAsia="Arial" w:hAnsi="Verdana" w:cs="Arial"/>
          <w:sz w:val="18"/>
          <w:szCs w:val="18"/>
        </w:rPr>
        <w:t>prepintada</w:t>
      </w:r>
      <w:proofErr w:type="spellEnd"/>
      <w:r w:rsidRPr="00AD6CDE">
        <w:rPr>
          <w:rFonts w:ascii="Verdana" w:eastAsia="Arial" w:hAnsi="Verdana" w:cs="Arial"/>
          <w:sz w:val="18"/>
          <w:szCs w:val="18"/>
        </w:rPr>
        <w:t xml:space="preserve"> incluyendo todos sus accesorios para el buen funcionamiento será medida en forma de </w:t>
      </w:r>
      <w:r w:rsidRPr="00AD6CDE">
        <w:rPr>
          <w:rFonts w:ascii="Verdana" w:eastAsia="Arial" w:hAnsi="Verdana" w:cs="Arial"/>
          <w:b/>
          <w:sz w:val="18"/>
          <w:szCs w:val="18"/>
        </w:rPr>
        <w:t>metros</w:t>
      </w:r>
      <w:r w:rsidRPr="00AD6CDE">
        <w:rPr>
          <w:rFonts w:ascii="Verdana" w:eastAsia="Arial" w:hAnsi="Verdana" w:cs="Arial"/>
          <w:sz w:val="18"/>
          <w:szCs w:val="18"/>
        </w:rPr>
        <w:t>, tomando en cuenta solamente la longitud neta ejecutado y autorizado.</w:t>
      </w:r>
    </w:p>
    <w:p w14:paraId="56FC0A9D" w14:textId="77777777" w:rsidR="002558DD" w:rsidRPr="00AD6CDE" w:rsidRDefault="002558DD" w:rsidP="002558DD">
      <w:pPr>
        <w:widowControl w:val="0"/>
        <w:autoSpaceDE w:val="0"/>
        <w:autoSpaceDN w:val="0"/>
        <w:jc w:val="both"/>
        <w:rPr>
          <w:rFonts w:ascii="Verdana" w:eastAsia="Arial" w:hAnsi="Verdana" w:cs="Arial"/>
          <w:sz w:val="18"/>
          <w:szCs w:val="18"/>
        </w:rPr>
      </w:pPr>
    </w:p>
    <w:p w14:paraId="1E3010E3"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color w:val="000000"/>
          <w:sz w:val="18"/>
          <w:szCs w:val="18"/>
        </w:rPr>
        <w:t>APORTE PROPIO. -</w:t>
      </w:r>
    </w:p>
    <w:p w14:paraId="3504A4DD"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p w14:paraId="0E35884E"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BADFE5"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3A2C1993"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0761AD0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2558DD" w:rsidRPr="00AD6CDE" w14:paraId="020D040F" w14:textId="77777777" w:rsidTr="004A6902">
        <w:tc>
          <w:tcPr>
            <w:tcW w:w="584" w:type="dxa"/>
            <w:shd w:val="clear" w:color="auto" w:fill="1F3864" w:themeFill="accent5" w:themeFillShade="80"/>
          </w:tcPr>
          <w:p w14:paraId="4936DA6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58656F7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467318F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48911CD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4B47071B" w14:textId="77777777" w:rsidTr="004A6902">
        <w:tc>
          <w:tcPr>
            <w:tcW w:w="584" w:type="dxa"/>
            <w:shd w:val="clear" w:color="auto" w:fill="BDD6EE" w:themeFill="accent1" w:themeFillTint="66"/>
          </w:tcPr>
          <w:p w14:paraId="486168A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17</w:t>
            </w:r>
          </w:p>
        </w:tc>
        <w:tc>
          <w:tcPr>
            <w:tcW w:w="2385" w:type="dxa"/>
            <w:shd w:val="clear" w:color="auto" w:fill="BDD6EE" w:themeFill="accent1" w:themeFillTint="66"/>
            <w:vAlign w:val="center"/>
          </w:tcPr>
          <w:p w14:paraId="5BF880C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VAC-OG-MES-1</w:t>
            </w:r>
          </w:p>
        </w:tc>
        <w:tc>
          <w:tcPr>
            <w:tcW w:w="1145" w:type="dxa"/>
            <w:shd w:val="clear" w:color="auto" w:fill="BDD6EE" w:themeFill="accent1" w:themeFillTint="66"/>
            <w:vAlign w:val="center"/>
          </w:tcPr>
          <w:p w14:paraId="6771F07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095" w:type="dxa"/>
            <w:shd w:val="clear" w:color="auto" w:fill="BDD6EE" w:themeFill="accent1" w:themeFillTint="66"/>
            <w:vAlign w:val="center"/>
          </w:tcPr>
          <w:p w14:paraId="1922133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MESÓN DE HORMIGÓN ARMADO PARA COCINA</w:t>
            </w:r>
          </w:p>
        </w:tc>
      </w:tr>
    </w:tbl>
    <w:p w14:paraId="6FBBEFD7" w14:textId="77777777" w:rsidR="00D361B1" w:rsidRDefault="00D361B1" w:rsidP="002558DD">
      <w:pPr>
        <w:widowControl w:val="0"/>
        <w:autoSpaceDE w:val="0"/>
        <w:autoSpaceDN w:val="0"/>
        <w:jc w:val="both"/>
        <w:rPr>
          <w:rFonts w:ascii="Verdana" w:eastAsia="Arial" w:hAnsi="Verdana" w:cs="Arial"/>
          <w:b/>
          <w:sz w:val="18"/>
          <w:szCs w:val="18"/>
        </w:rPr>
      </w:pPr>
    </w:p>
    <w:p w14:paraId="7EE87B82"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7D72F3A"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53B876E"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67C76C1D"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88B769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525C52" w14:textId="77777777" w:rsidR="002558DD" w:rsidRPr="00AD6CDE" w:rsidRDefault="002558DD" w:rsidP="002558DD">
      <w:pPr>
        <w:widowControl w:val="0"/>
        <w:autoSpaceDE w:val="0"/>
        <w:autoSpaceDN w:val="0"/>
        <w:adjustRightInd w:val="0"/>
        <w:jc w:val="both"/>
        <w:rPr>
          <w:rFonts w:ascii="Verdana" w:hAnsi="Verdana" w:cs="Verdana"/>
          <w:color w:val="000000"/>
          <w:sz w:val="18"/>
          <w:szCs w:val="18"/>
        </w:rPr>
      </w:pPr>
    </w:p>
    <w:p w14:paraId="77AC963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330BD9C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8AE95C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B62355"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p>
    <w:p w14:paraId="4276346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4BC4C93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7689B4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31A9BA8"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deberán cumplir con las siguientes directrices referidas a la ejecución.</w:t>
      </w:r>
    </w:p>
    <w:p w14:paraId="0ED26F33" w14:textId="77777777" w:rsidR="002558DD" w:rsidRPr="00AD6CDE" w:rsidRDefault="002558DD" w:rsidP="002558DD">
      <w:pPr>
        <w:widowControl w:val="0"/>
        <w:autoSpaceDE w:val="0"/>
        <w:autoSpaceDN w:val="0"/>
        <w:jc w:val="both"/>
        <w:rPr>
          <w:rFonts w:ascii="Verdana" w:eastAsia="Arial" w:hAnsi="Verdana" w:cs="Tahoma"/>
          <w:sz w:val="18"/>
          <w:szCs w:val="18"/>
        </w:rPr>
      </w:pPr>
    </w:p>
    <w:p w14:paraId="3A00B1F9"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Encofrados</w:t>
      </w:r>
    </w:p>
    <w:p w14:paraId="47B86B0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08EE057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E557D7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0BB8ED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6634F3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AE359B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EF5555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deberán ser estancos a fin de evitar el empobrecimiento del hormigón por escurrimiento del agua.</w:t>
      </w:r>
    </w:p>
    <w:p w14:paraId="64D7A34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F9EB46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67AB6D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CC4580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4370DD4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BE6C2F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D352F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C223BD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85DD7AE"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232819BC"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 xml:space="preserve">Limpieza y colocación </w:t>
      </w:r>
    </w:p>
    <w:p w14:paraId="54700DD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9D1164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5507BB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4BA6A76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370A2F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32885F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64A84353"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2BA4E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3617B3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En caso de no especificarse los recubrimientos en los planos, se aplicarán los siguientes:</w:t>
      </w:r>
    </w:p>
    <w:p w14:paraId="7DC0FC9D"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6FA81B2D"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 xml:space="preserve">          1,5 a 2,0   cm</w:t>
      </w:r>
    </w:p>
    <w:p w14:paraId="1F278F33"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4BAD6920" w14:textId="77777777" w:rsidR="002558DD" w:rsidRPr="00AD6CDE" w:rsidRDefault="002558DD" w:rsidP="00571464">
      <w:pPr>
        <w:widowControl w:val="0"/>
        <w:numPr>
          <w:ilvl w:val="0"/>
          <w:numId w:val="89"/>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56A6C30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69575B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3ED16C2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32E23D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1C22315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66CAE96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16A4595"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p>
    <w:p w14:paraId="34FC1B1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b/>
          <w:sz w:val="18"/>
          <w:szCs w:val="18"/>
        </w:rPr>
        <w:t>Armado de Fierros</w:t>
      </w:r>
    </w:p>
    <w:p w14:paraId="46A79FB6"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7A6F3F7"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p>
    <w:p w14:paraId="4AEA2552"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Se dispondrá un sitio específico en la obra para el doblado y preparación de armaduras con las herramientas adecuadas.</w:t>
      </w:r>
    </w:p>
    <w:p w14:paraId="13A6856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6593069"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A3247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4BBB51B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C3B64F9"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3D9D8FD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60A39D1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radio mínimo de doblado, así como las longitudes de patillas y ganchos, deberá respetar lo indicado en planos constructivos y la normativa CBH-87.</w:t>
      </w:r>
    </w:p>
    <w:p w14:paraId="7FCE7CD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F97CC6D"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sz w:val="18"/>
          <w:szCs w:val="18"/>
        </w:rPr>
        <w:t>Queda terminantemente prohibido el empleo de aceros de diferentes tipos en una misma</w:t>
      </w:r>
      <w:r w:rsidRPr="00AD6CDE">
        <w:rPr>
          <w:rFonts w:ascii="Verdana" w:eastAsia="Arial" w:hAnsi="Verdana" w:cs="Tahoma"/>
          <w:color w:val="000000"/>
          <w:sz w:val="18"/>
          <w:szCs w:val="18"/>
        </w:rPr>
        <w:t xml:space="preserve"> sección, salvo ello sea debidamente justificado por la Entidad Ejecutora y aprobado por el </w:t>
      </w:r>
      <w:r w:rsidRPr="00AD6CDE">
        <w:rPr>
          <w:rFonts w:ascii="Verdana" w:eastAsia="Arial" w:hAnsi="Verdana" w:cs="Arial"/>
          <w:sz w:val="18"/>
          <w:szCs w:val="18"/>
        </w:rPr>
        <w:t>Inspector de proyecto</w:t>
      </w:r>
      <w:r w:rsidRPr="00AD6CDE">
        <w:rPr>
          <w:rFonts w:ascii="Verdana" w:eastAsia="Arial" w:hAnsi="Verdana" w:cs="Tahoma"/>
          <w:color w:val="000000"/>
          <w:sz w:val="18"/>
          <w:szCs w:val="18"/>
        </w:rPr>
        <w:t>.</w:t>
      </w:r>
    </w:p>
    <w:p w14:paraId="6D8A2B5D"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68AE90B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BF26EC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E8FDDBE"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Empalmes en las barras</w:t>
      </w:r>
    </w:p>
    <w:p w14:paraId="203AB6F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078AD03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362B2AE"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6DC23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9C054F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3288DFFA" w14:textId="77777777" w:rsidR="002558DD" w:rsidRPr="00AD6CDE" w:rsidRDefault="002558DD" w:rsidP="00571464">
      <w:pPr>
        <w:widowControl w:val="0"/>
        <w:numPr>
          <w:ilvl w:val="0"/>
          <w:numId w:val="90"/>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05358A" w14:textId="77777777" w:rsidR="002558DD" w:rsidRPr="00AD6CDE" w:rsidRDefault="002558DD" w:rsidP="00571464">
      <w:pPr>
        <w:widowControl w:val="0"/>
        <w:numPr>
          <w:ilvl w:val="0"/>
          <w:numId w:val="90"/>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toda la longitud del empalme se colocarán armaduras transversales suplementarias para mejorar las condiciones del empalme, cuando sea necesario.</w:t>
      </w:r>
    </w:p>
    <w:p w14:paraId="0AE3C00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E4BB984" w14:textId="77777777" w:rsidR="002558DD" w:rsidRPr="00AD6CDE" w:rsidRDefault="002558DD" w:rsidP="00571464">
      <w:pPr>
        <w:widowControl w:val="0"/>
        <w:numPr>
          <w:ilvl w:val="0"/>
          <w:numId w:val="90"/>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Los empalmes mediante soldadura, solo serán autorizados cuando la Entidad Ejecutora demuestre satisfactoriamente mediante ensayos, que el acero a soldar reúne las </w:t>
      </w:r>
      <w:r w:rsidRPr="00AD6CDE">
        <w:rPr>
          <w:rFonts w:ascii="Verdana" w:eastAsia="Arial" w:hAnsi="Verdana" w:cs="Arial"/>
          <w:sz w:val="18"/>
          <w:szCs w:val="18"/>
        </w:rPr>
        <w:lastRenderedPageBreak/>
        <w:t>características de soldabilidad y su resistencia no se vea disminuida, debiendo recabar una autorización escrita de parte del Inspector de proyecto.</w:t>
      </w:r>
    </w:p>
    <w:p w14:paraId="1A18F46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4A646855"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Mezclado</w:t>
      </w:r>
    </w:p>
    <w:p w14:paraId="09037413"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y deseablemente por peso. Para esta tarea:</w:t>
      </w:r>
    </w:p>
    <w:p w14:paraId="6488C5A8" w14:textId="77777777" w:rsidR="002558DD" w:rsidRPr="00AD6CDE" w:rsidRDefault="002558DD" w:rsidP="00571464">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AD6CDE">
        <w:rPr>
          <w:rFonts w:ascii="Verdana" w:eastAsia="Arial" w:hAnsi="Verdana" w:cs="Arial"/>
          <w:sz w:val="18"/>
          <w:szCs w:val="18"/>
        </w:rPr>
        <w:t>Se utilizarán una o más hormigoneras de capacidad adecuada y se empleará personal especializado para su manejo.</w:t>
      </w:r>
    </w:p>
    <w:p w14:paraId="6E13A62E" w14:textId="77777777" w:rsidR="002558DD" w:rsidRPr="00AD6CDE" w:rsidRDefault="002558DD" w:rsidP="0057146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02DB1EFD" w14:textId="77777777" w:rsidR="002558DD" w:rsidRPr="00AD6CDE" w:rsidRDefault="002558DD" w:rsidP="0057146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2B406F28"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61F5218E"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153522"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 grava</w:t>
      </w:r>
    </w:p>
    <w:p w14:paraId="0CA40616" w14:textId="77777777" w:rsidR="002558DD" w:rsidRPr="00AD6CDE" w:rsidRDefault="002558DD" w:rsidP="00571464">
      <w:pPr>
        <w:widowControl w:val="0"/>
        <w:numPr>
          <w:ilvl w:val="0"/>
          <w:numId w:val="92"/>
        </w:numPr>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resto del agua de amasado</w:t>
      </w:r>
    </w:p>
    <w:p w14:paraId="0B8A3E55" w14:textId="77777777" w:rsidR="002558DD" w:rsidRPr="00AD6CDE" w:rsidRDefault="002558DD" w:rsidP="002558DD">
      <w:pPr>
        <w:widowControl w:val="0"/>
        <w:tabs>
          <w:tab w:val="left" w:pos="560"/>
        </w:tabs>
        <w:autoSpaceDE w:val="0"/>
        <w:autoSpaceDN w:val="0"/>
        <w:ind w:left="426"/>
        <w:jc w:val="both"/>
        <w:rPr>
          <w:rFonts w:ascii="Verdana" w:eastAsia="Arial" w:hAnsi="Verdana" w:cs="Arial"/>
          <w:sz w:val="18"/>
          <w:szCs w:val="18"/>
        </w:rPr>
      </w:pPr>
    </w:p>
    <w:p w14:paraId="5185E92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4EE97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3605C9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22CBFFB1"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71CFB0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7DD7DBB7" w14:textId="77777777" w:rsidR="002558DD" w:rsidRPr="00AD6CDE" w:rsidRDefault="002558DD" w:rsidP="002558DD">
      <w:pPr>
        <w:widowControl w:val="0"/>
        <w:autoSpaceDE w:val="0"/>
        <w:autoSpaceDN w:val="0"/>
        <w:rPr>
          <w:rFonts w:ascii="Verdana" w:eastAsia="Arial" w:hAnsi="Verdana" w:cs="Arial"/>
          <w:sz w:val="18"/>
          <w:szCs w:val="18"/>
        </w:rPr>
      </w:pPr>
      <w:r w:rsidRPr="00AD6CDE">
        <w:rPr>
          <w:rFonts w:ascii="Verdana" w:eastAsia="Arial" w:hAnsi="Verdana" w:cs="Arial"/>
          <w:sz w:val="18"/>
          <w:szCs w:val="18"/>
        </w:rPr>
        <w:t>El hormigón será de una consistencia tal que se asegure su trabajabilidad y la manipulación de masas compactas, densas, con aspecto y coloración uniformes.</w:t>
      </w:r>
    </w:p>
    <w:p w14:paraId="5D14EBF2" w14:textId="77777777" w:rsidR="002558DD" w:rsidRPr="00AD6CDE" w:rsidRDefault="002558DD" w:rsidP="002558DD">
      <w:pPr>
        <w:widowControl w:val="0"/>
        <w:autoSpaceDE w:val="0"/>
        <w:autoSpaceDN w:val="0"/>
        <w:rPr>
          <w:rFonts w:ascii="Verdana" w:eastAsia="Arial" w:hAnsi="Verdana" w:cs="Arial"/>
          <w:sz w:val="18"/>
          <w:szCs w:val="18"/>
        </w:rPr>
      </w:pPr>
    </w:p>
    <w:p w14:paraId="06AC957C" w14:textId="77777777" w:rsidR="002558DD" w:rsidRPr="00AD6CDE" w:rsidRDefault="002558DD" w:rsidP="002558DD">
      <w:pPr>
        <w:widowControl w:val="0"/>
        <w:autoSpaceDE w:val="0"/>
        <w:autoSpaceDN w:val="0"/>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558DD" w:rsidRPr="00AD6CDE" w14:paraId="5874D648" w14:textId="77777777" w:rsidTr="00B3363D">
        <w:trPr>
          <w:trHeight w:hRule="exact" w:val="594"/>
          <w:jc w:val="center"/>
        </w:trPr>
        <w:tc>
          <w:tcPr>
            <w:tcW w:w="2056" w:type="dxa"/>
            <w:shd w:val="clear" w:color="auto" w:fill="1F3864" w:themeFill="accent5" w:themeFillShade="80"/>
            <w:vAlign w:val="center"/>
          </w:tcPr>
          <w:p w14:paraId="25EF5F1C" w14:textId="77777777" w:rsidR="002558DD" w:rsidRPr="00AD6CDE" w:rsidRDefault="002558DD" w:rsidP="00B3363D">
            <w:pPr>
              <w:widowControl w:val="0"/>
              <w:autoSpaceDE w:val="0"/>
              <w:autoSpaceDN w:val="0"/>
              <w:jc w:val="center"/>
              <w:rPr>
                <w:rFonts w:ascii="Verdana" w:eastAsia="Arial" w:hAnsi="Verdana" w:cs="Arial"/>
                <w:b/>
                <w:bCs/>
                <w:color w:val="FFFFFF" w:themeColor="background1"/>
                <w:sz w:val="18"/>
                <w:szCs w:val="18"/>
              </w:rPr>
            </w:pPr>
            <w:r w:rsidRPr="00AD6CDE">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B207D53" w14:textId="77777777" w:rsidR="002558DD" w:rsidRPr="00AD6CDE" w:rsidRDefault="002558DD" w:rsidP="00B3363D">
            <w:pPr>
              <w:widowControl w:val="0"/>
              <w:autoSpaceDE w:val="0"/>
              <w:autoSpaceDN w:val="0"/>
              <w:jc w:val="center"/>
              <w:rPr>
                <w:rFonts w:ascii="Verdana" w:eastAsia="Arial" w:hAnsi="Verdana" w:cs="Arial"/>
                <w:b/>
                <w:bCs/>
                <w:color w:val="FFFFFF" w:themeColor="background1"/>
                <w:sz w:val="18"/>
                <w:szCs w:val="18"/>
              </w:rPr>
            </w:pPr>
            <w:r w:rsidRPr="00AD6CDE">
              <w:rPr>
                <w:rFonts w:ascii="Verdana" w:eastAsia="Arial" w:hAnsi="Verdana" w:cs="Arial"/>
                <w:b/>
                <w:bCs/>
                <w:color w:val="FFFFFF" w:themeColor="background1"/>
                <w:sz w:val="18"/>
                <w:szCs w:val="18"/>
              </w:rPr>
              <w:t>CANTIDAD MÍNIMA DE CEMENTO Kg/m3</w:t>
            </w:r>
          </w:p>
        </w:tc>
      </w:tr>
      <w:tr w:rsidR="002558DD" w:rsidRPr="00AD6CDE" w14:paraId="19998DD9" w14:textId="77777777" w:rsidTr="00B3363D">
        <w:trPr>
          <w:trHeight w:hRule="exact" w:val="273"/>
          <w:jc w:val="center"/>
        </w:trPr>
        <w:tc>
          <w:tcPr>
            <w:tcW w:w="2056" w:type="dxa"/>
            <w:shd w:val="clear" w:color="auto" w:fill="auto"/>
            <w:vAlign w:val="center"/>
          </w:tcPr>
          <w:p w14:paraId="154D6F30"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1:2:3</w:t>
            </w:r>
          </w:p>
        </w:tc>
        <w:tc>
          <w:tcPr>
            <w:tcW w:w="2901" w:type="dxa"/>
            <w:shd w:val="clear" w:color="auto" w:fill="auto"/>
            <w:vAlign w:val="center"/>
          </w:tcPr>
          <w:p w14:paraId="56AF2E8C"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350</w:t>
            </w:r>
          </w:p>
        </w:tc>
      </w:tr>
      <w:tr w:rsidR="002558DD" w:rsidRPr="00AD6CDE" w14:paraId="0A96F19E" w14:textId="77777777" w:rsidTr="00B3363D">
        <w:trPr>
          <w:trHeight w:hRule="exact" w:val="291"/>
          <w:jc w:val="center"/>
        </w:trPr>
        <w:tc>
          <w:tcPr>
            <w:tcW w:w="2056" w:type="dxa"/>
            <w:shd w:val="clear" w:color="auto" w:fill="auto"/>
            <w:vAlign w:val="center"/>
          </w:tcPr>
          <w:p w14:paraId="32E38145"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1:2:4</w:t>
            </w:r>
          </w:p>
        </w:tc>
        <w:tc>
          <w:tcPr>
            <w:tcW w:w="2901" w:type="dxa"/>
            <w:shd w:val="clear" w:color="auto" w:fill="auto"/>
            <w:vAlign w:val="center"/>
          </w:tcPr>
          <w:p w14:paraId="5CE2F9D3"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300</w:t>
            </w:r>
          </w:p>
        </w:tc>
      </w:tr>
      <w:tr w:rsidR="002558DD" w:rsidRPr="00AD6CDE" w14:paraId="50E98A36" w14:textId="77777777" w:rsidTr="00B3363D">
        <w:trPr>
          <w:trHeight w:hRule="exact" w:val="295"/>
          <w:jc w:val="center"/>
        </w:trPr>
        <w:tc>
          <w:tcPr>
            <w:tcW w:w="2056" w:type="dxa"/>
            <w:shd w:val="clear" w:color="auto" w:fill="auto"/>
            <w:vAlign w:val="center"/>
          </w:tcPr>
          <w:p w14:paraId="5BBFE555"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1:3:4</w:t>
            </w:r>
          </w:p>
        </w:tc>
        <w:tc>
          <w:tcPr>
            <w:tcW w:w="2901" w:type="dxa"/>
            <w:shd w:val="clear" w:color="auto" w:fill="auto"/>
            <w:vAlign w:val="center"/>
          </w:tcPr>
          <w:p w14:paraId="6BCDCACA"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265</w:t>
            </w:r>
          </w:p>
        </w:tc>
      </w:tr>
      <w:tr w:rsidR="002558DD" w:rsidRPr="00AD6CDE" w14:paraId="7FB84BEF" w14:textId="77777777" w:rsidTr="00B3363D">
        <w:trPr>
          <w:trHeight w:hRule="exact" w:val="271"/>
          <w:jc w:val="center"/>
        </w:trPr>
        <w:tc>
          <w:tcPr>
            <w:tcW w:w="2056" w:type="dxa"/>
            <w:shd w:val="clear" w:color="auto" w:fill="auto"/>
            <w:vAlign w:val="center"/>
          </w:tcPr>
          <w:p w14:paraId="2A6829F0"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1:3:5</w:t>
            </w:r>
          </w:p>
        </w:tc>
        <w:tc>
          <w:tcPr>
            <w:tcW w:w="2901" w:type="dxa"/>
            <w:shd w:val="clear" w:color="auto" w:fill="auto"/>
            <w:vAlign w:val="center"/>
          </w:tcPr>
          <w:p w14:paraId="791D9A60" w14:textId="77777777" w:rsidR="002558DD" w:rsidRPr="00AD6CDE" w:rsidRDefault="002558DD" w:rsidP="00B3363D">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235</w:t>
            </w:r>
          </w:p>
        </w:tc>
      </w:tr>
    </w:tbl>
    <w:p w14:paraId="5C4601CA" w14:textId="77777777" w:rsidR="002558DD" w:rsidRPr="00AD6CDE" w:rsidRDefault="002558DD" w:rsidP="002558DD">
      <w:pPr>
        <w:widowControl w:val="0"/>
        <w:autoSpaceDE w:val="0"/>
        <w:autoSpaceDN w:val="0"/>
        <w:rPr>
          <w:rFonts w:ascii="Verdana" w:eastAsia="Arial" w:hAnsi="Verdana" w:cs="Arial"/>
          <w:color w:val="000000" w:themeColor="text1"/>
          <w:sz w:val="18"/>
          <w:szCs w:val="18"/>
        </w:rPr>
      </w:pPr>
    </w:p>
    <w:p w14:paraId="04BF86DE" w14:textId="77777777" w:rsidR="002558DD" w:rsidRPr="00AD6CDE" w:rsidRDefault="002558DD" w:rsidP="002558DD">
      <w:pPr>
        <w:widowControl w:val="0"/>
        <w:autoSpaceDE w:val="0"/>
        <w:autoSpaceDN w:val="0"/>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42A59604" w14:textId="77777777" w:rsidR="002558DD" w:rsidRPr="00AD6CDE" w:rsidRDefault="002558DD" w:rsidP="002558DD">
      <w:pPr>
        <w:widowControl w:val="0"/>
        <w:autoSpaceDE w:val="0"/>
        <w:autoSpaceDN w:val="0"/>
        <w:rPr>
          <w:rFonts w:ascii="Verdana" w:eastAsia="Arial" w:hAnsi="Verdana" w:cs="Arial"/>
          <w:color w:val="000000" w:themeColor="text1"/>
          <w:sz w:val="18"/>
          <w:szCs w:val="18"/>
        </w:rPr>
      </w:pPr>
    </w:p>
    <w:p w14:paraId="6578E71A" w14:textId="77777777" w:rsidR="002558DD" w:rsidRPr="00AD6CDE" w:rsidRDefault="002558DD" w:rsidP="002558DD">
      <w:pPr>
        <w:widowControl w:val="0"/>
        <w:autoSpaceDE w:val="0"/>
        <w:autoSpaceDN w:val="0"/>
        <w:rPr>
          <w:rFonts w:ascii="Verdana" w:eastAsia="Arial" w:hAnsi="Verdana" w:cs="Tahoma"/>
          <w:sz w:val="18"/>
          <w:szCs w:val="18"/>
        </w:rPr>
      </w:pPr>
      <w:r w:rsidRPr="00AD6CDE">
        <w:rPr>
          <w:rFonts w:ascii="Verdana" w:eastAsia="Arial" w:hAnsi="Verdana" w:cs="Tahoma"/>
          <w:sz w:val="18"/>
          <w:szCs w:val="18"/>
        </w:rPr>
        <w:t>Las dosificaciones señaladas anteriormente serán empleadas, cuando las mismas no se encuentren especificadas en los planos correspondientes.</w:t>
      </w:r>
    </w:p>
    <w:p w14:paraId="6A46AD8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47B1EA2"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Transporte</w:t>
      </w:r>
    </w:p>
    <w:p w14:paraId="7252EE7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940FB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52CE03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5A3538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5C789C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2FD722E" w14:textId="77777777" w:rsidR="002558DD" w:rsidRPr="00AD6CDE" w:rsidRDefault="002558DD" w:rsidP="002558DD">
      <w:pPr>
        <w:widowControl w:val="0"/>
        <w:suppressAutoHyphens/>
        <w:autoSpaceDE w:val="0"/>
        <w:autoSpaceDN w:val="0"/>
        <w:contextualSpacing/>
        <w:jc w:val="both"/>
        <w:rPr>
          <w:rFonts w:ascii="Verdana" w:eastAsia="Arial" w:hAnsi="Verdana" w:cs="Tahoma"/>
          <w:sz w:val="18"/>
          <w:szCs w:val="18"/>
        </w:rPr>
      </w:pPr>
    </w:p>
    <w:p w14:paraId="10123537"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Compactación</w:t>
      </w:r>
    </w:p>
    <w:p w14:paraId="2590450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AB5641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BCE20A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vibrado será realizado mediante vibradoras de inmersión y alta frecuencia que deberán ser manejadas por obreros con experiencia en la actividad.</w:t>
      </w:r>
    </w:p>
    <w:p w14:paraId="7DC6522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C4B36B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ninguna manera se permitirá el uso de las vibradoras para el transporte de la mezcla o la distribución dentro del encofrado.</w:t>
      </w:r>
    </w:p>
    <w:p w14:paraId="2C7F683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ECD0BD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B4C5AD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B45261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serán introducidas en puntos equidistantes a 45 cm. entre sí y durante 5 a 15 segundos para evitar la disgregación.</w:t>
      </w:r>
    </w:p>
    <w:p w14:paraId="76D25D1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F49884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FD043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7F98CE9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compactado del hormigón se completará con un apisonado manual del hormigón y un golpeteo de los encofrados.</w:t>
      </w:r>
    </w:p>
    <w:p w14:paraId="243B1BD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AA74FE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compactación manual del hormigón mediante varillas de hierro será usada solo bajo autorización de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4FB06F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EC4088F"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Desencofrado</w:t>
      </w:r>
    </w:p>
    <w:p w14:paraId="018927C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05C797E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51AF22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5C9805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E4DA25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58919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7D5D5A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superiores en superficies inclinadas deberán ser removidos tan pronto como el hormigón tenga suficiente resistencia para no escurrir.</w:t>
      </w:r>
    </w:p>
    <w:p w14:paraId="017216F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0E7335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10AA040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56A2B7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tiempos de desencofrado serán los indicados en el proyecto (planos y/o memoria de cálculo) y lo indicado en la norma CBH-87.</w:t>
      </w:r>
    </w:p>
    <w:p w14:paraId="35127A6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0EE1DC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desencofrado requerirá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9F83D44" w14:textId="77777777" w:rsidR="002558DD" w:rsidRPr="00AD6CDE" w:rsidRDefault="002558DD" w:rsidP="002558DD">
      <w:pPr>
        <w:widowControl w:val="0"/>
        <w:suppressAutoHyphens/>
        <w:autoSpaceDE w:val="0"/>
        <w:autoSpaceDN w:val="0"/>
        <w:contextualSpacing/>
        <w:jc w:val="both"/>
        <w:rPr>
          <w:rFonts w:ascii="Verdana" w:eastAsia="Arial" w:hAnsi="Verdana" w:cs="Tahoma"/>
          <w:sz w:val="18"/>
          <w:szCs w:val="18"/>
        </w:rPr>
      </w:pPr>
    </w:p>
    <w:p w14:paraId="735356D5"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Protección y Curado</w:t>
      </w:r>
    </w:p>
    <w:p w14:paraId="5F37104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vaciado el hormigón fresco, deberá protegerse contra la lluvia, el viento, sol y en general contra toda acción que lo perjudique.</w:t>
      </w:r>
    </w:p>
    <w:p w14:paraId="5E77769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80D44B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será protegido manteniéndose a una temperatura superior a 5°C por lo menos durante 96 horas.</w:t>
      </w:r>
    </w:p>
    <w:p w14:paraId="2010F8D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62829D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DD960F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768B67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372E01C6" w14:textId="77777777" w:rsidR="002558DD" w:rsidRPr="00AD6CDE" w:rsidRDefault="002558DD" w:rsidP="002558DD">
      <w:pPr>
        <w:widowControl w:val="0"/>
        <w:tabs>
          <w:tab w:val="left" w:pos="560"/>
        </w:tabs>
        <w:autoSpaceDE w:val="0"/>
        <w:autoSpaceDN w:val="0"/>
        <w:jc w:val="both"/>
        <w:rPr>
          <w:rFonts w:ascii="Verdana" w:eastAsia="Arial" w:hAnsi="Verdana" w:cstheme="minorHAnsi"/>
          <w:color w:val="000000"/>
          <w:sz w:val="18"/>
          <w:szCs w:val="18"/>
        </w:rPr>
      </w:pPr>
    </w:p>
    <w:p w14:paraId="7B06E86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530E078A"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mesón de hormigón armado para cocina será medido en </w:t>
      </w:r>
      <w:r w:rsidRPr="00AD6CDE">
        <w:rPr>
          <w:rFonts w:ascii="Verdana" w:eastAsia="Arial" w:hAnsi="Verdana" w:cs="Tahoma"/>
          <w:b/>
          <w:sz w:val="18"/>
          <w:szCs w:val="18"/>
        </w:rPr>
        <w:t>metro cuadrado</w:t>
      </w:r>
      <w:r w:rsidRPr="00AD6CDE">
        <w:rPr>
          <w:rFonts w:ascii="Verdana" w:eastAsia="Arial" w:hAnsi="Verdana" w:cs="Tahoma"/>
          <w:sz w:val="18"/>
          <w:szCs w:val="18"/>
        </w:rPr>
        <w:t>, ejecutada con medidas de acuerdo a los planos constructivos y/o instrucciones escritas del Inspector de proyecto.</w:t>
      </w:r>
    </w:p>
    <w:p w14:paraId="5C44106C" w14:textId="77777777" w:rsidR="002558DD" w:rsidRPr="00AD6CDE" w:rsidRDefault="002558DD" w:rsidP="002558DD">
      <w:pPr>
        <w:widowControl w:val="0"/>
        <w:autoSpaceDE w:val="0"/>
        <w:autoSpaceDN w:val="0"/>
        <w:jc w:val="both"/>
        <w:rPr>
          <w:rFonts w:ascii="Verdana" w:eastAsia="Arial" w:hAnsi="Verdana" w:cs="Arial"/>
          <w:sz w:val="18"/>
          <w:szCs w:val="18"/>
        </w:rPr>
      </w:pPr>
    </w:p>
    <w:p w14:paraId="3A36F087"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68B63718"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6C7B9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9CD6070"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tbl>
      <w:tblPr>
        <w:tblStyle w:val="Tablaconcuadrcula17"/>
        <w:tblW w:w="9351" w:type="dxa"/>
        <w:tblLook w:val="04A0" w:firstRow="1" w:lastRow="0" w:firstColumn="1" w:lastColumn="0" w:noHBand="0" w:noVBand="1"/>
      </w:tblPr>
      <w:tblGrid>
        <w:gridCol w:w="584"/>
        <w:gridCol w:w="2385"/>
        <w:gridCol w:w="1145"/>
        <w:gridCol w:w="5237"/>
      </w:tblGrid>
      <w:tr w:rsidR="002558DD" w:rsidRPr="00AD6CDE" w14:paraId="5FE707D5" w14:textId="77777777" w:rsidTr="004A6902">
        <w:tc>
          <w:tcPr>
            <w:tcW w:w="584" w:type="dxa"/>
            <w:shd w:val="clear" w:color="auto" w:fill="1F3864" w:themeFill="accent5" w:themeFillShade="80"/>
          </w:tcPr>
          <w:p w14:paraId="46F97EB5"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6C7EAD4F"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52CB9B72"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6817460B"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2558DD" w:rsidRPr="00AD6CDE" w14:paraId="5CDFFCA8" w14:textId="77777777" w:rsidTr="004A6902">
        <w:tc>
          <w:tcPr>
            <w:tcW w:w="584" w:type="dxa"/>
            <w:shd w:val="clear" w:color="auto" w:fill="BDD6EE" w:themeFill="accent1" w:themeFillTint="66"/>
          </w:tcPr>
          <w:p w14:paraId="3D246F8A"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18</w:t>
            </w:r>
          </w:p>
        </w:tc>
        <w:tc>
          <w:tcPr>
            <w:tcW w:w="2385" w:type="dxa"/>
            <w:shd w:val="clear" w:color="auto" w:fill="BDD6EE" w:themeFill="accent1" w:themeFillTint="66"/>
          </w:tcPr>
          <w:p w14:paraId="39D7CFF5"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VAC - OF - REV - 5</w:t>
            </w:r>
          </w:p>
        </w:tc>
        <w:tc>
          <w:tcPr>
            <w:tcW w:w="1145" w:type="dxa"/>
            <w:shd w:val="clear" w:color="auto" w:fill="BDD6EE" w:themeFill="accent1" w:themeFillTint="66"/>
          </w:tcPr>
          <w:p w14:paraId="2751C724"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M2</w:t>
            </w:r>
          </w:p>
        </w:tc>
        <w:tc>
          <w:tcPr>
            <w:tcW w:w="5237" w:type="dxa"/>
            <w:shd w:val="clear" w:color="auto" w:fill="BDD6EE" w:themeFill="accent1" w:themeFillTint="66"/>
          </w:tcPr>
          <w:p w14:paraId="07518174" w14:textId="77777777" w:rsidR="002558DD" w:rsidRPr="00AD6CDE" w:rsidRDefault="002558DD" w:rsidP="00B3363D">
            <w:pPr>
              <w:jc w:val="center"/>
              <w:rPr>
                <w:rFonts w:ascii="Verdana" w:hAnsi="Verdana"/>
                <w:b/>
                <w:sz w:val="18"/>
                <w:szCs w:val="18"/>
                <w:lang w:val="es-ES" w:eastAsia="es-ES"/>
              </w:rPr>
            </w:pPr>
            <w:r w:rsidRPr="00AD6CDE">
              <w:rPr>
                <w:rFonts w:ascii="Verdana" w:eastAsia="Calibri" w:hAnsi="Verdana" w:cs="Tahoma"/>
                <w:b/>
                <w:bCs/>
                <w:sz w:val="18"/>
                <w:szCs w:val="18"/>
                <w:lang w:val="es-ES"/>
              </w:rPr>
              <w:t>REVOQUE INTERIOR DE CEMENTO</w:t>
            </w:r>
          </w:p>
        </w:tc>
      </w:tr>
    </w:tbl>
    <w:p w14:paraId="17ED0697" w14:textId="77777777" w:rsidR="00D361B1" w:rsidRDefault="00D361B1" w:rsidP="002558DD">
      <w:pPr>
        <w:tabs>
          <w:tab w:val="left" w:pos="8711"/>
        </w:tabs>
        <w:rPr>
          <w:rFonts w:ascii="Verdana" w:hAnsi="Verdana" w:cs="Tahoma"/>
          <w:b/>
          <w:sz w:val="18"/>
          <w:szCs w:val="18"/>
          <w:lang w:eastAsia="es-ES"/>
        </w:rPr>
      </w:pPr>
    </w:p>
    <w:p w14:paraId="17EC97BE"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DESCRIPCIÓN. -</w:t>
      </w:r>
    </w:p>
    <w:p w14:paraId="6A861E46" w14:textId="77777777" w:rsidR="002558DD" w:rsidRPr="00AD6CDE" w:rsidRDefault="002558DD" w:rsidP="002558DD">
      <w:pPr>
        <w:tabs>
          <w:tab w:val="left" w:pos="8711"/>
        </w:tabs>
        <w:jc w:val="both"/>
        <w:rPr>
          <w:rFonts w:ascii="Verdana" w:hAnsi="Verdana" w:cs="Tahoma"/>
          <w:sz w:val="18"/>
          <w:szCs w:val="18"/>
          <w:lang w:eastAsia="es-ES"/>
        </w:rPr>
      </w:pPr>
      <w:bookmarkStart w:id="164" w:name="_Hlk94714352"/>
      <w:r w:rsidRPr="00AD6CDE">
        <w:rPr>
          <w:rFonts w:ascii="Verdana" w:hAnsi="Verdana" w:cs="Tahoma"/>
          <w:sz w:val="18"/>
          <w:szCs w:val="18"/>
          <w:lang w:eastAsia="es-ES"/>
        </w:rPr>
        <w:t xml:space="preserve">Este ítem se refiere a la ejecución de revoques de cemento en proporción 1:3 para ambientes interiores </w:t>
      </w:r>
      <w:r w:rsidRPr="00AD6CDE">
        <w:rPr>
          <w:rFonts w:ascii="Verdana" w:hAnsi="Verdana"/>
          <w:sz w:val="18"/>
          <w:szCs w:val="18"/>
          <w:lang w:eastAsia="es-ES"/>
        </w:rPr>
        <w:t>de acuerdo al trazado, alineación, elevaciones y dimensiones señaladas en los planos constructivos e instrucciones del Inspector de Proyecto.</w:t>
      </w:r>
    </w:p>
    <w:bookmarkEnd w:id="164"/>
    <w:p w14:paraId="364463DC" w14:textId="77777777" w:rsidR="002558DD" w:rsidRPr="00AD6CDE" w:rsidRDefault="002558DD" w:rsidP="002558DD">
      <w:pPr>
        <w:autoSpaceDE w:val="0"/>
        <w:autoSpaceDN w:val="0"/>
        <w:adjustRightInd w:val="0"/>
        <w:jc w:val="both"/>
        <w:rPr>
          <w:rFonts w:ascii="Verdana" w:hAnsi="Verdana" w:cs="Arial"/>
          <w:b/>
          <w:bCs/>
          <w:sz w:val="18"/>
          <w:szCs w:val="18"/>
          <w:lang w:eastAsia="es-ES"/>
        </w:rPr>
      </w:pPr>
    </w:p>
    <w:p w14:paraId="78B7AF22"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b/>
          <w:bCs/>
          <w:sz w:val="18"/>
          <w:szCs w:val="18"/>
          <w:lang w:eastAsia="es-ES"/>
        </w:rPr>
        <w:t xml:space="preserve">MATERIALES, HERRAMIENTAS Y EQUIPO. - </w:t>
      </w:r>
    </w:p>
    <w:p w14:paraId="39C69EBE" w14:textId="77777777" w:rsidR="002558DD" w:rsidRPr="00AD6CDE" w:rsidRDefault="002558DD" w:rsidP="002558DD">
      <w:pPr>
        <w:tabs>
          <w:tab w:val="left" w:pos="8711"/>
        </w:tabs>
        <w:jc w:val="both"/>
        <w:rPr>
          <w:rFonts w:ascii="Verdana" w:hAnsi="Verdana" w:cs="Tahoma"/>
          <w:sz w:val="18"/>
          <w:szCs w:val="18"/>
          <w:lang w:eastAsia="es-ES"/>
        </w:rPr>
      </w:pPr>
      <w:bookmarkStart w:id="165" w:name="_Hlk95685267"/>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13C4AE60" w14:textId="77777777" w:rsidR="002558DD" w:rsidRPr="00AD6CDE" w:rsidRDefault="002558DD" w:rsidP="002558DD">
      <w:pPr>
        <w:autoSpaceDE w:val="0"/>
        <w:autoSpaceDN w:val="0"/>
        <w:adjustRightInd w:val="0"/>
        <w:jc w:val="both"/>
        <w:rPr>
          <w:rFonts w:ascii="Verdana" w:hAnsi="Verdana" w:cs="Arial"/>
          <w:b/>
          <w:bCs/>
          <w:sz w:val="18"/>
          <w:szCs w:val="18"/>
          <w:lang w:eastAsia="es-ES"/>
        </w:rPr>
      </w:pPr>
    </w:p>
    <w:p w14:paraId="7B625A0F"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b/>
          <w:bCs/>
          <w:sz w:val="18"/>
          <w:szCs w:val="18"/>
          <w:lang w:eastAsia="es-ES"/>
        </w:rPr>
        <w:t xml:space="preserve">FORMA DE EJECUCIÓN. - </w:t>
      </w:r>
    </w:p>
    <w:p w14:paraId="0725F2B4"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5DCA39A"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0C7D3E57"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Preparación de la Superficie</w:t>
      </w:r>
    </w:p>
    <w:p w14:paraId="3BCD3898" w14:textId="77777777" w:rsidR="002558DD" w:rsidRPr="00AD6CDE" w:rsidRDefault="002558DD" w:rsidP="002558DD">
      <w:pPr>
        <w:jc w:val="both"/>
        <w:rPr>
          <w:rFonts w:ascii="Verdana" w:hAnsi="Verdana" w:cs="Tahoma"/>
          <w:bCs/>
          <w:color w:val="000000"/>
          <w:sz w:val="18"/>
          <w:szCs w:val="18"/>
          <w:lang w:eastAsia="es-ES"/>
        </w:rPr>
      </w:pPr>
      <w:r w:rsidRPr="00AD6CDE">
        <w:rPr>
          <w:rFonts w:ascii="Verdana" w:hAnsi="Verdana" w:cs="Tahoma"/>
          <w:sz w:val="18"/>
          <w:szCs w:val="18"/>
          <w:lang w:eastAsia="es-ES"/>
        </w:rPr>
        <w:t>Antes del proceder con el revoque, se verificará que la superficie este uniforme sin polvo, grasas o sustancias que perjudiquen la buena ejecución del ítem</w:t>
      </w:r>
      <w:r w:rsidRPr="00AD6CDE">
        <w:rPr>
          <w:rFonts w:ascii="Verdana" w:hAnsi="Verdana" w:cs="Tahoma"/>
          <w:bCs/>
          <w:color w:val="000000"/>
          <w:sz w:val="18"/>
          <w:szCs w:val="18"/>
          <w:lang w:eastAsia="es-ES"/>
        </w:rPr>
        <w:t>.</w:t>
      </w:r>
    </w:p>
    <w:p w14:paraId="4B00E068"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7BADD0AA" w14:textId="77777777" w:rsidR="002558DD" w:rsidRPr="00AD6CDE" w:rsidRDefault="002558DD" w:rsidP="002558DD">
      <w:pPr>
        <w:autoSpaceDE w:val="0"/>
        <w:autoSpaceDN w:val="0"/>
        <w:adjustRightInd w:val="0"/>
        <w:jc w:val="both"/>
        <w:rPr>
          <w:rFonts w:ascii="Verdana" w:hAnsi="Verdana" w:cs="Arial"/>
          <w:sz w:val="18"/>
          <w:szCs w:val="18"/>
          <w:lang w:eastAsia="es-ES"/>
        </w:rPr>
      </w:pPr>
      <w:bookmarkStart w:id="166" w:name="_Hlk95686236"/>
      <w:r w:rsidRPr="00AD6CDE">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62B169F"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4E0FBE2F"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CFFE48B"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0FEF8FAD" w14:textId="77777777" w:rsidR="002558DD" w:rsidRPr="00AD6CDE" w:rsidRDefault="002558DD" w:rsidP="002558DD">
      <w:pPr>
        <w:autoSpaceDE w:val="0"/>
        <w:autoSpaceDN w:val="0"/>
        <w:adjustRightInd w:val="0"/>
        <w:spacing w:after="120"/>
        <w:jc w:val="both"/>
        <w:rPr>
          <w:rFonts w:ascii="Verdana" w:hAnsi="Verdana" w:cs="Arial"/>
          <w:b/>
          <w:bCs/>
          <w:sz w:val="18"/>
          <w:szCs w:val="18"/>
          <w:lang w:eastAsia="es-ES"/>
        </w:rPr>
      </w:pPr>
      <w:r w:rsidRPr="00AD6CDE">
        <w:rPr>
          <w:rFonts w:ascii="Verdana" w:hAnsi="Verdana" w:cs="Arial"/>
          <w:b/>
          <w:bCs/>
          <w:sz w:val="18"/>
          <w:szCs w:val="18"/>
          <w:lang w:eastAsia="es-ES"/>
        </w:rPr>
        <w:t>Preparación del Mortero</w:t>
      </w:r>
    </w:p>
    <w:p w14:paraId="746797E4"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La proporción de cemento arena fina será de 1:3, y la cantidad de agua usada será tal que resulte en una mezcla plástica.</w:t>
      </w:r>
    </w:p>
    <w:p w14:paraId="453B00EF" w14:textId="77777777" w:rsidR="002558DD" w:rsidRPr="00AD6CDE" w:rsidRDefault="002558DD" w:rsidP="002558DD">
      <w:pPr>
        <w:autoSpaceDE w:val="0"/>
        <w:autoSpaceDN w:val="0"/>
        <w:adjustRightInd w:val="0"/>
        <w:jc w:val="both"/>
        <w:rPr>
          <w:rFonts w:ascii="Verdana" w:hAnsi="Verdana" w:cs="Arial"/>
          <w:sz w:val="18"/>
          <w:szCs w:val="18"/>
          <w:lang w:eastAsia="es-ES"/>
        </w:rPr>
      </w:pPr>
      <w:bookmarkStart w:id="167" w:name="_Hlk95686228"/>
      <w:bookmarkEnd w:id="166"/>
    </w:p>
    <w:p w14:paraId="039FBB74" w14:textId="77777777" w:rsidR="002558DD" w:rsidRPr="00AD6CDE" w:rsidRDefault="002558DD" w:rsidP="002558DD">
      <w:pPr>
        <w:autoSpaceDE w:val="0"/>
        <w:autoSpaceDN w:val="0"/>
        <w:adjustRightInd w:val="0"/>
        <w:spacing w:after="120"/>
        <w:jc w:val="both"/>
        <w:rPr>
          <w:rFonts w:ascii="Verdana" w:hAnsi="Verdana" w:cs="Arial"/>
          <w:b/>
          <w:bCs/>
          <w:sz w:val="18"/>
          <w:szCs w:val="18"/>
          <w:lang w:eastAsia="es-ES"/>
        </w:rPr>
      </w:pPr>
      <w:r w:rsidRPr="00AD6CDE">
        <w:rPr>
          <w:rFonts w:ascii="Verdana" w:hAnsi="Verdana" w:cs="Arial"/>
          <w:b/>
          <w:bCs/>
          <w:sz w:val="18"/>
          <w:szCs w:val="18"/>
          <w:lang w:eastAsia="es-ES"/>
        </w:rPr>
        <w:t>Aplicación del Revestimiento</w:t>
      </w:r>
      <w:bookmarkEnd w:id="167"/>
    </w:p>
    <w:p w14:paraId="21E6F076"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A3B5DC"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niveladas unas con las otras, con el objeto de asegurar la obtención de una superficie pareja y uniforme.</w:t>
      </w:r>
    </w:p>
    <w:p w14:paraId="2A848E57"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3A557C25"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88576D"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regla entre maestra y maestra. Después se efectuará un rayado vertical con clavos a objeto</w:t>
      </w:r>
    </w:p>
    <w:p w14:paraId="158EF573"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de asegurar la adherencia de la segunda capa de acabado.</w:t>
      </w:r>
    </w:p>
    <w:p w14:paraId="286AF234"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Posteriormente se aplicará la segunda capa de acabado en un espesor de 1.5 a 2.0 </w:t>
      </w:r>
      <w:proofErr w:type="spellStart"/>
      <w:r w:rsidRPr="00AD6CDE">
        <w:rPr>
          <w:rFonts w:ascii="Verdana" w:hAnsi="Verdana" w:cs="Arial"/>
          <w:sz w:val="18"/>
          <w:szCs w:val="18"/>
          <w:lang w:eastAsia="es-ES"/>
        </w:rPr>
        <w:t>mm.</w:t>
      </w:r>
      <w:proofErr w:type="spellEnd"/>
      <w:r w:rsidRPr="00AD6CDE">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9DA7BED"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3DD0EE11"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D6CDE">
        <w:rPr>
          <w:rFonts w:ascii="Verdana" w:hAnsi="Verdana" w:cs="Arial"/>
          <w:sz w:val="18"/>
          <w:szCs w:val="18"/>
          <w:lang w:eastAsia="es-ES"/>
        </w:rPr>
        <w:t>1 :</w:t>
      </w:r>
      <w:proofErr w:type="gramEnd"/>
      <w:r w:rsidRPr="00AD6CDE">
        <w:rPr>
          <w:rFonts w:ascii="Verdana" w:hAnsi="Verdana" w:cs="Arial"/>
          <w:sz w:val="18"/>
          <w:szCs w:val="18"/>
          <w:lang w:eastAsia="es-ES"/>
        </w:rPr>
        <w:t xml:space="preserve"> 3 en un espesor de 2 a 3 </w:t>
      </w:r>
      <w:proofErr w:type="spellStart"/>
      <w:r w:rsidRPr="00AD6CDE">
        <w:rPr>
          <w:rFonts w:ascii="Verdana" w:hAnsi="Verdana" w:cs="Arial"/>
          <w:sz w:val="18"/>
          <w:szCs w:val="18"/>
          <w:lang w:eastAsia="es-ES"/>
        </w:rPr>
        <w:t>mm.</w:t>
      </w:r>
      <w:proofErr w:type="spellEnd"/>
      <w:r w:rsidRPr="00AD6CDE">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D6CDE">
        <w:rPr>
          <w:rFonts w:ascii="Verdana" w:hAnsi="Verdana" w:cs="Arial"/>
          <w:sz w:val="18"/>
          <w:szCs w:val="18"/>
          <w:lang w:eastAsia="es-ES"/>
        </w:rPr>
        <w:t>frotachado</w:t>
      </w:r>
      <w:proofErr w:type="spellEnd"/>
      <w:r w:rsidRPr="00AD6CDE">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D6CDE">
        <w:rPr>
          <w:rFonts w:ascii="Verdana" w:hAnsi="Verdana" w:cs="Arial"/>
          <w:sz w:val="18"/>
          <w:szCs w:val="18"/>
          <w:lang w:eastAsia="es-ES"/>
        </w:rPr>
        <w:t>frotachado</w:t>
      </w:r>
      <w:proofErr w:type="spellEnd"/>
      <w:r w:rsidRPr="00AD6CDE">
        <w:rPr>
          <w:rFonts w:ascii="Verdana" w:hAnsi="Verdana" w:cs="Arial"/>
          <w:sz w:val="18"/>
          <w:szCs w:val="18"/>
          <w:lang w:eastAsia="es-ES"/>
        </w:rPr>
        <w:t>).</w:t>
      </w:r>
    </w:p>
    <w:p w14:paraId="1349DA25"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13427A5C"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5CE8BF"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1F59D29D"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F181D0"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730DEBEA" w14:textId="77777777" w:rsidR="002558DD" w:rsidRPr="00AD6CDE" w:rsidRDefault="002558DD" w:rsidP="002558DD">
      <w:pPr>
        <w:tabs>
          <w:tab w:val="left" w:pos="560"/>
        </w:tabs>
        <w:spacing w:after="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78206AA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EA8E2F0"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0016C950" w14:textId="77777777" w:rsidR="002558DD" w:rsidRPr="00AD6CDE" w:rsidRDefault="002558DD" w:rsidP="002558DD">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MEDICIÓN. –</w:t>
      </w:r>
    </w:p>
    <w:p w14:paraId="0535B76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El Revoque Interior de Cemento será medido en </w:t>
      </w:r>
      <w:r w:rsidRPr="00AD6CDE">
        <w:rPr>
          <w:rFonts w:ascii="Verdana" w:hAnsi="Verdana" w:cs="Tahoma"/>
          <w:b/>
          <w:sz w:val="18"/>
          <w:szCs w:val="18"/>
          <w:lang w:eastAsia="es-ES"/>
        </w:rPr>
        <w:t>metros cuadrados</w:t>
      </w:r>
      <w:r w:rsidRPr="00AD6CDE">
        <w:rPr>
          <w:rFonts w:ascii="Verdana" w:hAnsi="Verdana" w:cs="Tahoma"/>
          <w:sz w:val="18"/>
          <w:szCs w:val="18"/>
          <w:lang w:eastAsia="es-ES"/>
        </w:rPr>
        <w:t xml:space="preserve">, </w:t>
      </w:r>
      <w:r w:rsidRPr="00AD6CDE">
        <w:rPr>
          <w:rFonts w:ascii="Verdana" w:hAnsi="Verdana" w:cs="Tahoma"/>
          <w:color w:val="000000"/>
          <w:sz w:val="18"/>
          <w:szCs w:val="18"/>
          <w:lang w:eastAsia="es-ES"/>
        </w:rPr>
        <w:t>tomando en cuenta solamente el área de trabajo neto ejecutado y autorizado</w:t>
      </w:r>
      <w:r w:rsidRPr="00AD6CDE">
        <w:rPr>
          <w:rFonts w:ascii="Verdana" w:hAnsi="Verdana" w:cs="Tahoma"/>
          <w:sz w:val="18"/>
          <w:szCs w:val="18"/>
          <w:lang w:eastAsia="es-ES"/>
        </w:rPr>
        <w:t>.</w:t>
      </w:r>
    </w:p>
    <w:p w14:paraId="78CA1D92" w14:textId="77777777" w:rsidR="002558DD" w:rsidRPr="00AD6CDE" w:rsidRDefault="002558DD" w:rsidP="002558DD">
      <w:pPr>
        <w:tabs>
          <w:tab w:val="left" w:pos="560"/>
        </w:tabs>
        <w:jc w:val="both"/>
        <w:rPr>
          <w:rFonts w:ascii="Verdana" w:hAnsi="Verdana" w:cs="Arial"/>
          <w:b/>
          <w:sz w:val="18"/>
          <w:szCs w:val="18"/>
          <w:lang w:eastAsia="es-ES"/>
        </w:rPr>
      </w:pPr>
    </w:p>
    <w:p w14:paraId="7CDD5D25" w14:textId="77777777" w:rsidR="002558DD" w:rsidRPr="00AD6CDE" w:rsidRDefault="002558DD" w:rsidP="002558DD">
      <w:pPr>
        <w:autoSpaceDE w:val="0"/>
        <w:autoSpaceDN w:val="0"/>
        <w:adjustRightInd w:val="0"/>
        <w:jc w:val="both"/>
        <w:rPr>
          <w:rFonts w:ascii="Verdana" w:hAnsi="Verdana" w:cs="Arial"/>
          <w:b/>
          <w:sz w:val="18"/>
          <w:szCs w:val="18"/>
          <w:lang w:eastAsia="es-ES"/>
        </w:rPr>
      </w:pPr>
      <w:r w:rsidRPr="00AD6CDE">
        <w:rPr>
          <w:rFonts w:ascii="Verdana" w:hAnsi="Verdana" w:cs="Arial"/>
          <w:b/>
          <w:sz w:val="18"/>
          <w:szCs w:val="18"/>
          <w:lang w:eastAsia="es-ES"/>
        </w:rPr>
        <w:t>FORMA DE PAGO. -</w:t>
      </w:r>
    </w:p>
    <w:p w14:paraId="534B4CDA" w14:textId="77777777" w:rsidR="002558DD" w:rsidRPr="00AD6CDE" w:rsidRDefault="002558DD" w:rsidP="002558DD">
      <w:pPr>
        <w:tabs>
          <w:tab w:val="left" w:pos="560"/>
        </w:tabs>
        <w:jc w:val="both"/>
        <w:rPr>
          <w:rFonts w:ascii="Verdana" w:hAnsi="Verdana" w:cs="Arial"/>
          <w:sz w:val="18"/>
          <w:szCs w:val="18"/>
          <w:lang w:eastAsia="es-ES"/>
        </w:rPr>
      </w:pPr>
      <w:r w:rsidRPr="00AD6CDE">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0AD01D24" w14:textId="77777777" w:rsidR="002558DD" w:rsidRPr="00AD6CDE" w:rsidRDefault="002558DD" w:rsidP="002558DD">
      <w:pPr>
        <w:tabs>
          <w:tab w:val="left" w:pos="560"/>
        </w:tabs>
        <w:jc w:val="both"/>
        <w:rPr>
          <w:rFonts w:ascii="Verdana" w:hAnsi="Verdana" w:cs="Arial"/>
          <w:sz w:val="18"/>
          <w:szCs w:val="18"/>
          <w:lang w:eastAsia="es-ES"/>
        </w:rPr>
      </w:pPr>
    </w:p>
    <w:p w14:paraId="6CFAAEAA" w14:textId="77777777" w:rsidR="002558DD" w:rsidRPr="00AD6CDE" w:rsidRDefault="002558DD" w:rsidP="002558DD">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80B9FA0" w14:textId="77777777" w:rsidR="002558DD" w:rsidRPr="00AD6CDE" w:rsidRDefault="002558DD" w:rsidP="002558DD">
      <w:pPr>
        <w:autoSpaceDE w:val="0"/>
        <w:autoSpaceDN w:val="0"/>
        <w:adjustRightInd w:val="0"/>
        <w:jc w:val="both"/>
        <w:rPr>
          <w:rFonts w:ascii="Verdana" w:hAnsi="Verdana" w:cs="Arial"/>
          <w:sz w:val="18"/>
          <w:szCs w:val="18"/>
          <w:lang w:eastAsia="es-ES"/>
        </w:rPr>
      </w:pPr>
    </w:p>
    <w:p w14:paraId="20F79E4F" w14:textId="77777777" w:rsidR="002558DD" w:rsidRPr="00AD6CDE" w:rsidRDefault="002558DD" w:rsidP="002558DD">
      <w:pPr>
        <w:tabs>
          <w:tab w:val="left" w:pos="560"/>
        </w:tabs>
        <w:jc w:val="both"/>
        <w:rPr>
          <w:rFonts w:ascii="Verdana" w:hAnsi="Verdana" w:cs="Arial"/>
          <w:b/>
          <w:sz w:val="18"/>
          <w:szCs w:val="18"/>
          <w:lang w:eastAsia="es-ES"/>
        </w:rPr>
      </w:pPr>
      <w:bookmarkStart w:id="168" w:name="_Hlk67252147"/>
      <w:r w:rsidRPr="00AD6CDE">
        <w:rPr>
          <w:rFonts w:ascii="Verdana" w:hAnsi="Verdana" w:cs="Arial"/>
          <w:b/>
          <w:sz w:val="18"/>
          <w:szCs w:val="18"/>
          <w:lang w:eastAsia="es-ES"/>
        </w:rPr>
        <w:t>APORTE PROPIO. -</w:t>
      </w:r>
    </w:p>
    <w:bookmarkEnd w:id="168"/>
    <w:p w14:paraId="568106B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EEBF918" w14:textId="77777777" w:rsidR="002558DD" w:rsidRPr="00AD6CDE" w:rsidRDefault="002558DD" w:rsidP="002558DD">
      <w:pPr>
        <w:tabs>
          <w:tab w:val="left" w:pos="8711"/>
        </w:tabs>
        <w:jc w:val="both"/>
        <w:rPr>
          <w:rFonts w:ascii="Verdana" w:hAnsi="Verdana" w:cs="Tahoma"/>
          <w:sz w:val="18"/>
          <w:szCs w:val="18"/>
          <w:lang w:eastAsia="es-ES"/>
        </w:rPr>
      </w:pPr>
    </w:p>
    <w:p w14:paraId="2DBFDA4C" w14:textId="77777777" w:rsidR="002558DD" w:rsidRPr="00AD6CDE" w:rsidRDefault="002558DD" w:rsidP="002558DD">
      <w:pPr>
        <w:tabs>
          <w:tab w:val="left" w:pos="8711"/>
        </w:tabs>
        <w:jc w:val="both"/>
        <w:rPr>
          <w:rFonts w:ascii="Verdana" w:hAnsi="Verdana" w:cs="Tahoma"/>
          <w:sz w:val="18"/>
          <w:szCs w:val="18"/>
          <w:lang w:eastAsia="es-ES"/>
        </w:rPr>
      </w:pPr>
      <w:bookmarkStart w:id="169" w:name="_Hlk94715458"/>
      <w:r w:rsidRPr="00AD6CDE">
        <w:rPr>
          <w:rFonts w:ascii="Verdana" w:hAnsi="Verdana" w:cs="Tahoma"/>
          <w:sz w:val="18"/>
          <w:szCs w:val="18"/>
          <w:lang w:eastAsia="es-ES"/>
        </w:rPr>
        <w:t>Este aporte propio estará sujeto al cronograma de ejecución de obra de la Entidad Ejecutora.</w:t>
      </w:r>
    </w:p>
    <w:p w14:paraId="34266183" w14:textId="77777777" w:rsidR="002558DD" w:rsidRPr="00AD6CDE" w:rsidRDefault="002558DD" w:rsidP="002558DD">
      <w:pPr>
        <w:tabs>
          <w:tab w:val="left" w:pos="560"/>
        </w:tabs>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2558DD" w:rsidRPr="00AD6CDE" w14:paraId="37ACB99D" w14:textId="77777777" w:rsidTr="00CF22B1">
        <w:tc>
          <w:tcPr>
            <w:tcW w:w="584" w:type="dxa"/>
            <w:shd w:val="clear" w:color="auto" w:fill="1F3864" w:themeFill="accent5" w:themeFillShade="80"/>
          </w:tcPr>
          <w:p w14:paraId="3F77B881"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6EEE0580" w14:textId="77777777" w:rsidR="002558DD" w:rsidRPr="00AD6CDE" w:rsidRDefault="002558DD" w:rsidP="00B3363D">
            <w:pPr>
              <w:spacing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3C55FB22"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1F3864" w:themeFill="accent5" w:themeFillShade="80"/>
          </w:tcPr>
          <w:p w14:paraId="4990161A"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ITEM</w:t>
            </w:r>
          </w:p>
        </w:tc>
      </w:tr>
      <w:tr w:rsidR="002558DD" w:rsidRPr="00AD6CDE" w14:paraId="1853FF2C" w14:textId="77777777" w:rsidTr="00CF22B1">
        <w:tc>
          <w:tcPr>
            <w:tcW w:w="584" w:type="dxa"/>
            <w:shd w:val="clear" w:color="auto" w:fill="BDD6EE" w:themeFill="accent1" w:themeFillTint="66"/>
          </w:tcPr>
          <w:p w14:paraId="78599186"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19</w:t>
            </w:r>
          </w:p>
        </w:tc>
        <w:tc>
          <w:tcPr>
            <w:tcW w:w="2385" w:type="dxa"/>
            <w:shd w:val="clear" w:color="auto" w:fill="BDD6EE" w:themeFill="accent1" w:themeFillTint="66"/>
          </w:tcPr>
          <w:p w14:paraId="1F30CB8D"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VAC - OF - REV - 7</w:t>
            </w:r>
          </w:p>
        </w:tc>
        <w:tc>
          <w:tcPr>
            <w:tcW w:w="1145" w:type="dxa"/>
            <w:shd w:val="clear" w:color="auto" w:fill="BDD6EE" w:themeFill="accent1" w:themeFillTint="66"/>
          </w:tcPr>
          <w:p w14:paraId="2DFD9C17"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BDD6EE" w:themeFill="accent1" w:themeFillTint="66"/>
          </w:tcPr>
          <w:p w14:paraId="7559FD36" w14:textId="77777777" w:rsidR="002558DD" w:rsidRPr="00AD6CDE" w:rsidRDefault="002558DD" w:rsidP="00B3363D">
            <w:pPr>
              <w:spacing w:line="360" w:lineRule="auto"/>
              <w:jc w:val="center"/>
              <w:rPr>
                <w:rFonts w:ascii="Verdana" w:hAnsi="Verdana"/>
                <w:b/>
                <w:sz w:val="18"/>
                <w:szCs w:val="18"/>
                <w:lang w:eastAsia="es-ES"/>
              </w:rPr>
            </w:pPr>
            <w:r w:rsidRPr="00AD6CDE">
              <w:rPr>
                <w:rFonts w:ascii="Verdana" w:hAnsi="Verdana" w:cs="Tahoma"/>
                <w:b/>
                <w:bCs/>
                <w:sz w:val="18"/>
                <w:szCs w:val="18"/>
                <w:lang w:eastAsia="es-ES"/>
              </w:rPr>
              <w:t>REVOQUE INTERIOR DE YESO</w:t>
            </w:r>
          </w:p>
        </w:tc>
      </w:tr>
    </w:tbl>
    <w:p w14:paraId="69710CE1" w14:textId="77777777" w:rsidR="002558DD" w:rsidRPr="00AD6CDE" w:rsidRDefault="002558DD" w:rsidP="002558DD">
      <w:pPr>
        <w:jc w:val="both"/>
        <w:rPr>
          <w:rFonts w:ascii="Verdana" w:hAnsi="Verdana" w:cs="Tahoma"/>
          <w:b/>
          <w:bCs/>
          <w:sz w:val="18"/>
          <w:szCs w:val="18"/>
          <w:lang w:eastAsia="es-ES"/>
        </w:rPr>
      </w:pPr>
    </w:p>
    <w:p w14:paraId="31080209" w14:textId="77777777" w:rsidR="002558DD" w:rsidRPr="00AD6CDE" w:rsidRDefault="002558DD" w:rsidP="002558DD">
      <w:pPr>
        <w:jc w:val="both"/>
        <w:rPr>
          <w:rFonts w:ascii="Verdana" w:hAnsi="Verdana" w:cs="Tahoma"/>
          <w:b/>
          <w:bCs/>
          <w:sz w:val="18"/>
          <w:szCs w:val="18"/>
        </w:rPr>
      </w:pPr>
      <w:r w:rsidRPr="00AD6CDE">
        <w:rPr>
          <w:rFonts w:ascii="Verdana" w:hAnsi="Verdana" w:cs="Tahoma"/>
          <w:b/>
          <w:bCs/>
          <w:sz w:val="18"/>
          <w:szCs w:val="18"/>
          <w:lang w:eastAsia="es-ES"/>
        </w:rPr>
        <w:lastRenderedPageBreak/>
        <w:t>DESCRIPCIÓN. -</w:t>
      </w:r>
    </w:p>
    <w:p w14:paraId="1B42D522" w14:textId="77777777" w:rsidR="002558DD" w:rsidRPr="00AD6CDE" w:rsidRDefault="002558DD" w:rsidP="002558DD">
      <w:pPr>
        <w:jc w:val="both"/>
        <w:rPr>
          <w:rFonts w:ascii="Verdana" w:hAnsi="Verdana" w:cs="Tahoma"/>
          <w:sz w:val="18"/>
          <w:szCs w:val="18"/>
          <w:lang w:eastAsia="es-ES"/>
        </w:rPr>
      </w:pPr>
    </w:p>
    <w:p w14:paraId="6DF7463A"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Este Ítem, se refiere al acabado de las superficies con revoque de yeso, en los ambientes interiores de la infraestructura </w:t>
      </w:r>
      <w:r w:rsidRPr="00AD6CDE">
        <w:rPr>
          <w:rFonts w:ascii="Verdana" w:hAnsi="Verdana"/>
          <w:sz w:val="18"/>
          <w:szCs w:val="18"/>
          <w:lang w:eastAsia="es-ES"/>
        </w:rPr>
        <w:t>de acuerdo al trazado, alineación, elevaciones y dimensiones señaladas en los planos constructivos e instrucciones del Inspector de Proyecto</w:t>
      </w:r>
    </w:p>
    <w:p w14:paraId="424E06D9" w14:textId="77777777" w:rsidR="002558DD" w:rsidRPr="00AD6CDE" w:rsidRDefault="002558DD" w:rsidP="002558DD">
      <w:pPr>
        <w:jc w:val="both"/>
        <w:rPr>
          <w:rFonts w:ascii="Verdana" w:hAnsi="Verdana" w:cs="Tahoma"/>
          <w:sz w:val="18"/>
          <w:szCs w:val="18"/>
          <w:lang w:eastAsia="es-ES"/>
        </w:rPr>
      </w:pPr>
    </w:p>
    <w:p w14:paraId="46697C56" w14:textId="77777777" w:rsidR="002558DD" w:rsidRPr="00AD6CDE" w:rsidRDefault="002558DD" w:rsidP="002558DD">
      <w:pPr>
        <w:jc w:val="both"/>
        <w:rPr>
          <w:rFonts w:ascii="Verdana" w:hAnsi="Verdana" w:cs="Tahoma"/>
          <w:b/>
          <w:bCs/>
          <w:sz w:val="18"/>
          <w:szCs w:val="18"/>
          <w:lang w:eastAsia="es-ES"/>
        </w:rPr>
      </w:pPr>
      <w:r w:rsidRPr="00AD6CDE">
        <w:rPr>
          <w:rFonts w:ascii="Verdana" w:hAnsi="Verdana" w:cs="Tahoma"/>
          <w:b/>
          <w:bCs/>
          <w:sz w:val="18"/>
          <w:szCs w:val="18"/>
          <w:lang w:eastAsia="es-ES"/>
        </w:rPr>
        <w:t>MATERIALES, HERRAMIENTAS Y EQUIPO. -</w:t>
      </w:r>
    </w:p>
    <w:p w14:paraId="57D3D059" w14:textId="77777777" w:rsidR="002558DD" w:rsidRPr="00AD6CDE" w:rsidRDefault="002558DD" w:rsidP="002558DD">
      <w:pPr>
        <w:tabs>
          <w:tab w:val="left" w:pos="8711"/>
        </w:tabs>
        <w:rPr>
          <w:rFonts w:ascii="Verdana" w:hAnsi="Verdana" w:cs="Tahoma"/>
          <w:sz w:val="18"/>
          <w:szCs w:val="18"/>
          <w:lang w:eastAsia="es-ES"/>
        </w:rPr>
      </w:pPr>
    </w:p>
    <w:p w14:paraId="73ECCFC1" w14:textId="77777777" w:rsidR="002558DD" w:rsidRPr="00AD6CDE" w:rsidRDefault="002558DD" w:rsidP="002558DD">
      <w:pPr>
        <w:rPr>
          <w:rFonts w:ascii="Verdana" w:hAnsi="Verdana" w:cs="Tahoma"/>
          <w:kern w:val="28"/>
          <w:sz w:val="18"/>
          <w:szCs w:val="18"/>
          <w:lang w:eastAsia="es-ES"/>
        </w:rPr>
      </w:pPr>
      <w:bookmarkStart w:id="170" w:name="_Hlk95425768"/>
      <w:r w:rsidRPr="00AD6CDE">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5EEB0EC1" w14:textId="77777777" w:rsidR="002558DD" w:rsidRPr="00AD6CDE" w:rsidRDefault="002558DD" w:rsidP="002558DD">
      <w:pPr>
        <w:jc w:val="both"/>
        <w:rPr>
          <w:rFonts w:ascii="Verdana" w:hAnsi="Verdana" w:cs="Tahoma"/>
          <w:sz w:val="18"/>
          <w:szCs w:val="18"/>
          <w:lang w:eastAsia="es-ES"/>
        </w:rPr>
      </w:pPr>
    </w:p>
    <w:p w14:paraId="7AA1F4D3" w14:textId="77777777" w:rsidR="002558DD" w:rsidRPr="00AD6CDE" w:rsidRDefault="002558DD" w:rsidP="002558DD">
      <w:pPr>
        <w:jc w:val="both"/>
        <w:rPr>
          <w:rFonts w:ascii="Verdana" w:hAnsi="Verdana" w:cs="Tahoma"/>
          <w:b/>
          <w:bCs/>
          <w:sz w:val="18"/>
          <w:szCs w:val="18"/>
          <w:lang w:eastAsia="es-ES"/>
        </w:rPr>
      </w:pPr>
      <w:r w:rsidRPr="00AD6CDE">
        <w:rPr>
          <w:rFonts w:ascii="Verdana" w:hAnsi="Verdana" w:cs="Tahoma"/>
          <w:b/>
          <w:bCs/>
          <w:sz w:val="18"/>
          <w:szCs w:val="18"/>
          <w:lang w:eastAsia="es-ES"/>
        </w:rPr>
        <w:t>FORMA DE EJECUCIÓN. -</w:t>
      </w:r>
    </w:p>
    <w:p w14:paraId="323A4661" w14:textId="77777777" w:rsidR="002558DD" w:rsidRPr="00AD6CDE" w:rsidRDefault="002558DD" w:rsidP="002558DD">
      <w:pPr>
        <w:jc w:val="both"/>
        <w:rPr>
          <w:rFonts w:ascii="Verdana" w:hAnsi="Verdana" w:cs="Tahoma"/>
          <w:sz w:val="18"/>
          <w:szCs w:val="18"/>
          <w:lang w:eastAsia="es-ES"/>
        </w:rPr>
      </w:pPr>
    </w:p>
    <w:p w14:paraId="00AAB74E"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046EA6D" w14:textId="77777777" w:rsidR="002558DD" w:rsidRPr="00AD6CDE" w:rsidRDefault="002558DD" w:rsidP="002558DD">
      <w:pPr>
        <w:jc w:val="both"/>
        <w:rPr>
          <w:rFonts w:ascii="Verdana" w:hAnsi="Verdana" w:cs="Tahoma"/>
          <w:sz w:val="18"/>
          <w:szCs w:val="18"/>
          <w:lang w:eastAsia="es-ES"/>
        </w:rPr>
      </w:pPr>
    </w:p>
    <w:p w14:paraId="2B9C2F31" w14:textId="77777777" w:rsidR="002558DD" w:rsidRPr="00AD6CDE" w:rsidRDefault="002558DD" w:rsidP="002558DD">
      <w:pPr>
        <w:tabs>
          <w:tab w:val="left" w:pos="560"/>
        </w:tabs>
        <w:spacing w:after="120"/>
        <w:jc w:val="both"/>
        <w:rPr>
          <w:rFonts w:ascii="Verdana" w:hAnsi="Verdana" w:cs="Tahoma"/>
          <w:b/>
          <w:sz w:val="18"/>
          <w:szCs w:val="18"/>
          <w:lang w:eastAsia="es-ES"/>
        </w:rPr>
      </w:pPr>
      <w:bookmarkStart w:id="171" w:name="_Hlk161513692"/>
      <w:r w:rsidRPr="00AD6CDE">
        <w:rPr>
          <w:rFonts w:ascii="Verdana" w:hAnsi="Verdana" w:cs="Tahoma"/>
          <w:b/>
          <w:sz w:val="18"/>
          <w:szCs w:val="18"/>
          <w:lang w:eastAsia="es-ES"/>
        </w:rPr>
        <w:t>Preparación de la Superficie</w:t>
      </w:r>
    </w:p>
    <w:bookmarkEnd w:id="171"/>
    <w:p w14:paraId="21CB36BE" w14:textId="77777777" w:rsidR="002558DD" w:rsidRPr="00AD6CDE" w:rsidRDefault="002558DD" w:rsidP="002558DD">
      <w:pPr>
        <w:jc w:val="both"/>
        <w:rPr>
          <w:rFonts w:ascii="Verdana" w:hAnsi="Verdana" w:cs="Tahoma"/>
          <w:bCs/>
          <w:color w:val="000000"/>
          <w:sz w:val="18"/>
          <w:szCs w:val="18"/>
          <w:lang w:eastAsia="es-ES"/>
        </w:rPr>
      </w:pPr>
      <w:r w:rsidRPr="00AD6CDE">
        <w:rPr>
          <w:rFonts w:ascii="Verdana" w:hAnsi="Verdana" w:cs="Tahoma"/>
          <w:sz w:val="18"/>
          <w:szCs w:val="18"/>
          <w:lang w:eastAsia="es-ES"/>
        </w:rPr>
        <w:t>Antes de la colocación de las maestras verificar que la superficie este uniforme sin polvo, grasas o sustancias que perjudiquen la buena ejecución del ítem</w:t>
      </w:r>
      <w:r w:rsidRPr="00AD6CDE">
        <w:rPr>
          <w:rFonts w:ascii="Verdana" w:hAnsi="Verdana" w:cs="Tahoma"/>
          <w:bCs/>
          <w:color w:val="000000"/>
          <w:sz w:val="18"/>
          <w:szCs w:val="18"/>
          <w:lang w:eastAsia="es-ES"/>
        </w:rPr>
        <w:t xml:space="preserve">. </w:t>
      </w:r>
      <w:r w:rsidRPr="00AD6CDE">
        <w:rPr>
          <w:rFonts w:ascii="Verdana" w:hAnsi="Verdana" w:cs="Tahoma"/>
          <w:kern w:val="28"/>
          <w:sz w:val="18"/>
          <w:szCs w:val="18"/>
          <w:lang w:eastAsia="es-ES"/>
        </w:rPr>
        <w:t>Asimismo, deberá revisarse las superficies a revestir verificando no existan partes sueltas o mal ejecutadas.</w:t>
      </w:r>
    </w:p>
    <w:p w14:paraId="0BFFE13E" w14:textId="77777777" w:rsidR="002558DD" w:rsidRPr="00AD6CDE" w:rsidRDefault="002558DD" w:rsidP="002558DD">
      <w:pPr>
        <w:jc w:val="both"/>
        <w:rPr>
          <w:rFonts w:ascii="Verdana" w:hAnsi="Verdana" w:cs="Tahoma"/>
          <w:sz w:val="18"/>
          <w:szCs w:val="18"/>
          <w:lang w:eastAsia="es-ES"/>
        </w:rPr>
      </w:pPr>
    </w:p>
    <w:p w14:paraId="7270CAEB"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Se colocarán maestras distancias no mayores a 2,0 m. cuidando que éstas estén perfectamente niveladas. </w:t>
      </w:r>
    </w:p>
    <w:p w14:paraId="6C259530" w14:textId="77777777" w:rsidR="002558DD" w:rsidRPr="00AD6CDE" w:rsidRDefault="002558DD" w:rsidP="002558DD">
      <w:pPr>
        <w:jc w:val="both"/>
        <w:rPr>
          <w:rFonts w:ascii="Verdana" w:hAnsi="Verdana" w:cs="Tahoma"/>
          <w:sz w:val="18"/>
          <w:szCs w:val="18"/>
          <w:lang w:eastAsia="es-ES"/>
        </w:rPr>
      </w:pPr>
    </w:p>
    <w:p w14:paraId="78D945C0"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Luego se efectuar los trabajos preliminares, se humedecerán los paramentos.</w:t>
      </w:r>
    </w:p>
    <w:p w14:paraId="4255C592" w14:textId="77777777" w:rsidR="002558DD" w:rsidRPr="00AD6CDE" w:rsidRDefault="002558DD" w:rsidP="002558DD">
      <w:pPr>
        <w:jc w:val="both"/>
        <w:rPr>
          <w:rFonts w:ascii="Verdana" w:hAnsi="Verdana" w:cs="Tahoma"/>
          <w:sz w:val="18"/>
          <w:szCs w:val="18"/>
          <w:lang w:eastAsia="es-ES"/>
        </w:rPr>
      </w:pPr>
    </w:p>
    <w:p w14:paraId="6F893E63" w14:textId="77777777" w:rsidR="002558DD" w:rsidRPr="00AD6CDE" w:rsidRDefault="002558DD" w:rsidP="002558DD">
      <w:pPr>
        <w:tabs>
          <w:tab w:val="left" w:pos="560"/>
        </w:tabs>
        <w:spacing w:after="120"/>
        <w:jc w:val="both"/>
        <w:rPr>
          <w:rFonts w:ascii="Verdana" w:hAnsi="Verdana" w:cs="Tahoma"/>
          <w:b/>
          <w:sz w:val="18"/>
          <w:szCs w:val="18"/>
          <w:lang w:eastAsia="es-ES"/>
        </w:rPr>
      </w:pPr>
      <w:r w:rsidRPr="00AD6CDE">
        <w:rPr>
          <w:rFonts w:ascii="Verdana" w:hAnsi="Verdana" w:cs="Tahoma"/>
          <w:b/>
          <w:sz w:val="18"/>
          <w:szCs w:val="18"/>
          <w:lang w:eastAsia="es-ES"/>
        </w:rPr>
        <w:t>Preparación del Yeso</w:t>
      </w:r>
    </w:p>
    <w:p w14:paraId="7F2B5FAF"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La preparación del yeso deberá seguir las indicaciones del proveedor las cuales deberán tener el detalle paso a paso.</w:t>
      </w:r>
    </w:p>
    <w:p w14:paraId="3E02C95D" w14:textId="77777777" w:rsidR="002558DD" w:rsidRPr="00AD6CDE" w:rsidRDefault="002558DD" w:rsidP="002558DD">
      <w:pPr>
        <w:jc w:val="both"/>
        <w:rPr>
          <w:rFonts w:ascii="Verdana" w:hAnsi="Verdana" w:cs="Tahoma"/>
          <w:sz w:val="18"/>
          <w:szCs w:val="18"/>
          <w:lang w:eastAsia="es-ES"/>
        </w:rPr>
      </w:pPr>
    </w:p>
    <w:p w14:paraId="0BF3DA51"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50B0DA0" w14:textId="77777777" w:rsidR="002558DD" w:rsidRPr="00AD6CDE" w:rsidRDefault="002558DD" w:rsidP="002558DD">
      <w:pPr>
        <w:jc w:val="both"/>
        <w:rPr>
          <w:rFonts w:ascii="Verdana" w:hAnsi="Verdana" w:cs="Tahoma"/>
          <w:sz w:val="18"/>
          <w:szCs w:val="18"/>
          <w:lang w:eastAsia="es-ES"/>
        </w:rPr>
      </w:pPr>
    </w:p>
    <w:p w14:paraId="34166F71" w14:textId="77777777" w:rsidR="002558DD" w:rsidRPr="00AD6CDE" w:rsidRDefault="002558DD" w:rsidP="002558DD">
      <w:pPr>
        <w:jc w:val="both"/>
        <w:rPr>
          <w:rFonts w:ascii="Verdana" w:hAnsi="Verdana" w:cs="Tahoma"/>
          <w:b/>
          <w:bCs/>
          <w:sz w:val="18"/>
          <w:szCs w:val="18"/>
          <w:lang w:eastAsia="es-ES"/>
        </w:rPr>
      </w:pPr>
      <w:r w:rsidRPr="00AD6CDE">
        <w:rPr>
          <w:rFonts w:ascii="Verdana" w:hAnsi="Verdana" w:cs="Tahoma"/>
          <w:b/>
          <w:bCs/>
          <w:sz w:val="18"/>
          <w:szCs w:val="18"/>
          <w:lang w:eastAsia="es-ES"/>
        </w:rPr>
        <w:t>Preparación de la Superficie</w:t>
      </w:r>
    </w:p>
    <w:p w14:paraId="5BBE245B" w14:textId="77777777" w:rsidR="002558DD" w:rsidRPr="00AD6CDE" w:rsidRDefault="002558DD" w:rsidP="002558DD">
      <w:pPr>
        <w:jc w:val="both"/>
        <w:rPr>
          <w:rFonts w:ascii="Verdana" w:hAnsi="Verdana" w:cs="Tahoma"/>
          <w:sz w:val="18"/>
          <w:szCs w:val="18"/>
          <w:lang w:eastAsia="es-ES"/>
        </w:rPr>
      </w:pPr>
    </w:p>
    <w:p w14:paraId="28859CE3"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En el caso de muros de ladrillo se limpiarán los mismos en forma cuidadosa, removiendo</w:t>
      </w:r>
    </w:p>
    <w:p w14:paraId="28E08489"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aquellos materiales extraños o residuos de morteros.</w:t>
      </w:r>
    </w:p>
    <w:p w14:paraId="48494DF7" w14:textId="77777777" w:rsidR="002558DD" w:rsidRPr="00AD6CDE" w:rsidRDefault="002558DD" w:rsidP="002558DD">
      <w:pPr>
        <w:jc w:val="both"/>
        <w:rPr>
          <w:rFonts w:ascii="Verdana" w:hAnsi="Verdana" w:cs="Tahoma"/>
          <w:sz w:val="18"/>
          <w:szCs w:val="18"/>
          <w:lang w:eastAsia="es-ES"/>
        </w:rPr>
      </w:pPr>
    </w:p>
    <w:p w14:paraId="3F40E089"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Se colocarán maestras a distancias no mayores a dos (2) metros, cuidando de que éstas,</w:t>
      </w:r>
    </w:p>
    <w:p w14:paraId="36F2BF83"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estén perfectamente niveladas entre sí, a fin de asegurar la obtención de una superficie</w:t>
      </w:r>
    </w:p>
    <w:p w14:paraId="19A9D2F8"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pareja y uniforme.</w:t>
      </w:r>
    </w:p>
    <w:p w14:paraId="230F276C" w14:textId="77777777" w:rsidR="002558DD" w:rsidRPr="00AD6CDE" w:rsidRDefault="002558DD" w:rsidP="002558DD">
      <w:pPr>
        <w:jc w:val="both"/>
        <w:rPr>
          <w:rFonts w:ascii="Verdana" w:hAnsi="Verdana" w:cs="Tahoma"/>
          <w:sz w:val="18"/>
          <w:szCs w:val="18"/>
          <w:lang w:eastAsia="es-ES"/>
        </w:rPr>
      </w:pPr>
    </w:p>
    <w:p w14:paraId="17681DF9" w14:textId="77777777" w:rsidR="002558DD" w:rsidRPr="00AD6CDE" w:rsidRDefault="002558DD" w:rsidP="002558DD">
      <w:pPr>
        <w:tabs>
          <w:tab w:val="left" w:pos="560"/>
        </w:tabs>
        <w:spacing w:after="120"/>
        <w:jc w:val="both"/>
        <w:rPr>
          <w:rFonts w:ascii="Verdana" w:hAnsi="Verdana" w:cs="Tahoma"/>
          <w:b/>
          <w:sz w:val="18"/>
          <w:szCs w:val="18"/>
          <w:lang w:eastAsia="es-ES"/>
        </w:rPr>
      </w:pPr>
      <w:r w:rsidRPr="00AD6CDE">
        <w:rPr>
          <w:rFonts w:ascii="Verdana" w:hAnsi="Verdana" w:cs="Tahoma"/>
          <w:b/>
          <w:sz w:val="18"/>
          <w:szCs w:val="18"/>
          <w:lang w:eastAsia="es-ES"/>
        </w:rPr>
        <w:t>Aplicación del Yeso</w:t>
      </w:r>
    </w:p>
    <w:p w14:paraId="105294BB" w14:textId="77777777" w:rsidR="002558DD" w:rsidRPr="00AD6CDE" w:rsidRDefault="002558DD" w:rsidP="002558DD">
      <w:pPr>
        <w:jc w:val="both"/>
        <w:rPr>
          <w:rFonts w:ascii="Verdana" w:hAnsi="Verdana"/>
          <w:sz w:val="18"/>
          <w:szCs w:val="18"/>
          <w:lang w:eastAsia="es-ES"/>
        </w:rPr>
      </w:pPr>
      <w:bookmarkStart w:id="172" w:name="_Hlk95426443"/>
      <w:r w:rsidRPr="00AD6CDE">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D6CDE">
        <w:rPr>
          <w:rFonts w:ascii="Verdana" w:hAnsi="Verdana"/>
          <w:sz w:val="18"/>
          <w:szCs w:val="18"/>
          <w:lang w:eastAsia="es-ES"/>
        </w:rPr>
        <w:t>mm.</w:t>
      </w:r>
      <w:proofErr w:type="spellEnd"/>
      <w:r w:rsidRPr="00AD6CDE">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B20710C" w14:textId="77777777" w:rsidR="002558DD" w:rsidRPr="00AD6CDE" w:rsidRDefault="002558DD" w:rsidP="002558DD">
      <w:pPr>
        <w:jc w:val="both"/>
        <w:rPr>
          <w:rFonts w:ascii="Verdana" w:hAnsi="Verdana"/>
          <w:sz w:val="18"/>
          <w:szCs w:val="18"/>
          <w:lang w:eastAsia="es-ES"/>
        </w:rPr>
      </w:pPr>
    </w:p>
    <w:p w14:paraId="369DAC28" w14:textId="77777777" w:rsidR="002558DD" w:rsidRPr="00AD6CDE" w:rsidRDefault="002558DD" w:rsidP="002558DD">
      <w:pPr>
        <w:jc w:val="both"/>
        <w:rPr>
          <w:rFonts w:ascii="Verdana" w:hAnsi="Verdana"/>
          <w:sz w:val="18"/>
          <w:szCs w:val="18"/>
          <w:lang w:eastAsia="es-ES"/>
        </w:rPr>
      </w:pPr>
      <w:r w:rsidRPr="00AD6CDE">
        <w:rPr>
          <w:rFonts w:ascii="Verdana" w:hAnsi="Verdana"/>
          <w:sz w:val="18"/>
          <w:szCs w:val="18"/>
          <w:lang w:eastAsia="es-ES"/>
        </w:rPr>
        <w:t>En los revoques señalados a continuación:</w:t>
      </w:r>
    </w:p>
    <w:p w14:paraId="59E2495B" w14:textId="77777777" w:rsidR="002558DD" w:rsidRPr="00AD6CDE" w:rsidRDefault="002558DD" w:rsidP="002558DD">
      <w:pPr>
        <w:jc w:val="both"/>
        <w:rPr>
          <w:rFonts w:ascii="Verdana" w:hAnsi="Verdana"/>
          <w:sz w:val="18"/>
          <w:szCs w:val="18"/>
          <w:lang w:eastAsia="es-ES"/>
        </w:rPr>
      </w:pPr>
    </w:p>
    <w:p w14:paraId="59250531" w14:textId="77777777" w:rsidR="002558DD" w:rsidRPr="00AD6CDE" w:rsidRDefault="002558DD" w:rsidP="00571464">
      <w:pPr>
        <w:widowControl w:val="0"/>
        <w:numPr>
          <w:ilvl w:val="0"/>
          <w:numId w:val="108"/>
        </w:numPr>
        <w:autoSpaceDE w:val="0"/>
        <w:autoSpaceDN w:val="0"/>
        <w:jc w:val="both"/>
        <w:rPr>
          <w:rFonts w:ascii="Verdana" w:eastAsia="Arial" w:hAnsi="Verdana" w:cs="Arial"/>
          <w:sz w:val="18"/>
          <w:szCs w:val="18"/>
        </w:rPr>
      </w:pPr>
      <w:r w:rsidRPr="00AD6CDE">
        <w:rPr>
          <w:rFonts w:ascii="Verdana" w:eastAsia="Arial" w:hAnsi="Verdana" w:cs="Arial"/>
          <w:sz w:val="18"/>
          <w:szCs w:val="18"/>
        </w:rPr>
        <w:t>Reparación de superficies porosas.</w:t>
      </w:r>
    </w:p>
    <w:p w14:paraId="7C452088" w14:textId="77777777" w:rsidR="002558DD" w:rsidRPr="00AD6CDE" w:rsidRDefault="002558DD" w:rsidP="00571464">
      <w:pPr>
        <w:widowControl w:val="0"/>
        <w:numPr>
          <w:ilvl w:val="0"/>
          <w:numId w:val="108"/>
        </w:numPr>
        <w:autoSpaceDE w:val="0"/>
        <w:autoSpaceDN w:val="0"/>
        <w:jc w:val="both"/>
        <w:rPr>
          <w:rFonts w:ascii="Verdana" w:eastAsia="Arial" w:hAnsi="Verdana" w:cs="Arial"/>
          <w:sz w:val="18"/>
          <w:szCs w:val="18"/>
        </w:rPr>
      </w:pPr>
      <w:r w:rsidRPr="00AD6CDE">
        <w:rPr>
          <w:rFonts w:ascii="Verdana" w:eastAsia="Arial" w:hAnsi="Verdana" w:cs="Arial"/>
          <w:sz w:val="18"/>
          <w:szCs w:val="18"/>
        </w:rPr>
        <w:t>Reparación de bordes o esquinas en elementos de hormigón.</w:t>
      </w:r>
    </w:p>
    <w:p w14:paraId="02FE0BA7" w14:textId="77777777" w:rsidR="002558DD" w:rsidRPr="00AD6CDE" w:rsidRDefault="002558DD" w:rsidP="00571464">
      <w:pPr>
        <w:widowControl w:val="0"/>
        <w:numPr>
          <w:ilvl w:val="0"/>
          <w:numId w:val="108"/>
        </w:numPr>
        <w:autoSpaceDE w:val="0"/>
        <w:autoSpaceDN w:val="0"/>
        <w:jc w:val="both"/>
        <w:rPr>
          <w:rFonts w:ascii="Verdana" w:eastAsia="Arial" w:hAnsi="Verdana" w:cs="Arial"/>
          <w:sz w:val="18"/>
          <w:szCs w:val="18"/>
        </w:rPr>
      </w:pPr>
      <w:r w:rsidRPr="00AD6CDE">
        <w:rPr>
          <w:rFonts w:ascii="Verdana" w:eastAsia="Arial" w:hAnsi="Verdana" w:cs="Arial"/>
          <w:sz w:val="18"/>
          <w:szCs w:val="18"/>
        </w:rPr>
        <w:t>Reparación de grietas en estucos.</w:t>
      </w:r>
    </w:p>
    <w:p w14:paraId="6711BE16" w14:textId="77777777" w:rsidR="002558DD" w:rsidRPr="00AD6CDE" w:rsidRDefault="002558DD" w:rsidP="00571464">
      <w:pPr>
        <w:widowControl w:val="0"/>
        <w:numPr>
          <w:ilvl w:val="0"/>
          <w:numId w:val="108"/>
        </w:numPr>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Regulación de superficies en espesores mínimos.</w:t>
      </w:r>
    </w:p>
    <w:p w14:paraId="2EB64995" w14:textId="77777777" w:rsidR="002558DD" w:rsidRPr="00AD6CDE" w:rsidRDefault="002558DD" w:rsidP="002558DD">
      <w:pPr>
        <w:jc w:val="both"/>
        <w:rPr>
          <w:rFonts w:ascii="Verdana" w:hAnsi="Verdana"/>
          <w:sz w:val="18"/>
          <w:szCs w:val="18"/>
          <w:lang w:eastAsia="es-ES"/>
        </w:rPr>
      </w:pPr>
    </w:p>
    <w:p w14:paraId="22319FB7" w14:textId="77777777" w:rsidR="002558DD" w:rsidRPr="00AD6CDE" w:rsidRDefault="002558DD" w:rsidP="002558DD">
      <w:pPr>
        <w:jc w:val="both"/>
        <w:rPr>
          <w:rFonts w:ascii="Verdana" w:hAnsi="Verdana"/>
          <w:sz w:val="18"/>
          <w:szCs w:val="18"/>
          <w:lang w:eastAsia="es-ES"/>
        </w:rPr>
      </w:pPr>
      <w:r w:rsidRPr="00AD6CDE">
        <w:rPr>
          <w:rFonts w:ascii="Verdana" w:hAnsi="Verdana"/>
          <w:sz w:val="18"/>
          <w:szCs w:val="18"/>
          <w:lang w:eastAsia="es-ES"/>
        </w:rPr>
        <w:t xml:space="preserve">Se cuidará que las intersecciones de muros con cielos rasos o falsos sean </w:t>
      </w:r>
      <w:proofErr w:type="gramStart"/>
      <w:r w:rsidRPr="00AD6CDE">
        <w:rPr>
          <w:rFonts w:ascii="Verdana" w:hAnsi="Verdana"/>
          <w:sz w:val="18"/>
          <w:szCs w:val="18"/>
          <w:lang w:eastAsia="es-ES"/>
        </w:rPr>
        <w:t>terminados</w:t>
      </w:r>
      <w:proofErr w:type="gramEnd"/>
      <w:r w:rsidRPr="00AD6CDE">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64C8E700" w14:textId="77777777" w:rsidR="002558DD" w:rsidRPr="00AD6CDE" w:rsidRDefault="002558DD" w:rsidP="002558DD">
      <w:pPr>
        <w:jc w:val="both"/>
        <w:rPr>
          <w:rFonts w:ascii="Verdana" w:hAnsi="Verdana"/>
          <w:sz w:val="18"/>
          <w:szCs w:val="18"/>
          <w:lang w:eastAsia="es-ES"/>
        </w:rPr>
      </w:pPr>
    </w:p>
    <w:p w14:paraId="0A52DBB2" w14:textId="77777777" w:rsidR="002558DD" w:rsidRPr="00AD6CDE" w:rsidRDefault="002558DD" w:rsidP="002558DD">
      <w:pPr>
        <w:tabs>
          <w:tab w:val="left" w:pos="560"/>
        </w:tabs>
        <w:spacing w:after="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27C2F656"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D6CDE">
        <w:rPr>
          <w:rFonts w:ascii="Verdana" w:hAnsi="Verdana" w:cs="Tahoma"/>
          <w:sz w:val="18"/>
          <w:szCs w:val="18"/>
          <w:lang w:eastAsia="es-ES"/>
        </w:rPr>
        <w:t>descascaramientos</w:t>
      </w:r>
      <w:proofErr w:type="spellEnd"/>
      <w:r w:rsidRPr="00AD6CDE">
        <w:rPr>
          <w:rFonts w:ascii="Verdana" w:hAnsi="Verdana" w:cs="Tahoma"/>
          <w:sz w:val="18"/>
          <w:szCs w:val="18"/>
          <w:lang w:eastAsia="es-ES"/>
        </w:rPr>
        <w:t>, hinchazón, textura indeseable o fisuración.</w:t>
      </w:r>
    </w:p>
    <w:p w14:paraId="7D70FD55" w14:textId="77777777" w:rsidR="002558DD" w:rsidRPr="00AD6CDE" w:rsidRDefault="002558DD" w:rsidP="002558DD">
      <w:pPr>
        <w:tabs>
          <w:tab w:val="left" w:pos="8711"/>
        </w:tabs>
        <w:jc w:val="both"/>
        <w:rPr>
          <w:rFonts w:ascii="Verdana" w:hAnsi="Verdana" w:cs="Tahoma"/>
          <w:sz w:val="18"/>
          <w:szCs w:val="18"/>
          <w:lang w:eastAsia="es-ES"/>
        </w:rPr>
      </w:pPr>
    </w:p>
    <w:p w14:paraId="72B399A4" w14:textId="77777777" w:rsidR="002558DD" w:rsidRPr="00AD6CDE" w:rsidRDefault="002558DD" w:rsidP="002558DD">
      <w:pPr>
        <w:jc w:val="both"/>
        <w:rPr>
          <w:rFonts w:ascii="Verdana" w:hAnsi="Verdana" w:cs="Tahoma"/>
          <w:b/>
          <w:bCs/>
          <w:sz w:val="18"/>
          <w:szCs w:val="18"/>
          <w:lang w:eastAsia="es-ES"/>
        </w:rPr>
      </w:pPr>
      <w:r w:rsidRPr="00AD6CDE">
        <w:rPr>
          <w:rFonts w:ascii="Verdana" w:hAnsi="Verdana" w:cs="Tahoma"/>
          <w:b/>
          <w:bCs/>
          <w:sz w:val="18"/>
          <w:szCs w:val="18"/>
          <w:lang w:eastAsia="es-ES"/>
        </w:rPr>
        <w:t>MEDICIÓN. -</w:t>
      </w:r>
    </w:p>
    <w:p w14:paraId="6F1A1AD7" w14:textId="77777777" w:rsidR="002558DD" w:rsidRPr="00AD6CDE" w:rsidRDefault="002558DD" w:rsidP="002558DD">
      <w:pPr>
        <w:jc w:val="both"/>
        <w:rPr>
          <w:rFonts w:ascii="Verdana" w:hAnsi="Verdana" w:cs="Tahoma"/>
          <w:sz w:val="18"/>
          <w:szCs w:val="18"/>
          <w:lang w:eastAsia="es-ES"/>
        </w:rPr>
      </w:pPr>
    </w:p>
    <w:p w14:paraId="5784AA75"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El revoque interior de yeso de las superficies de muros en la construcción se medirá en</w:t>
      </w:r>
      <w:r w:rsidRPr="00AD6CDE">
        <w:rPr>
          <w:rFonts w:ascii="Verdana" w:hAnsi="Verdana" w:cs="Tahoma"/>
          <w:b/>
          <w:sz w:val="18"/>
          <w:szCs w:val="18"/>
          <w:lang w:eastAsia="es-ES"/>
        </w:rPr>
        <w:t xml:space="preserve"> metros cuadrados,</w:t>
      </w:r>
      <w:r w:rsidRPr="00AD6CDE">
        <w:rPr>
          <w:rFonts w:ascii="Verdana" w:hAnsi="Verdana" w:cs="Tahoma"/>
          <w:sz w:val="18"/>
          <w:szCs w:val="18"/>
          <w:lang w:eastAsia="es-ES"/>
        </w:rPr>
        <w:t xml:space="preserve"> tomando en cuenta solamente el área neta de trabajo ejecutado y autorizado.</w:t>
      </w:r>
    </w:p>
    <w:p w14:paraId="178C2A31" w14:textId="77777777" w:rsidR="002558DD" w:rsidRPr="00AD6CDE" w:rsidRDefault="002558DD" w:rsidP="002558DD">
      <w:pPr>
        <w:tabs>
          <w:tab w:val="left" w:pos="560"/>
        </w:tabs>
        <w:jc w:val="both"/>
        <w:rPr>
          <w:rFonts w:ascii="Verdana" w:hAnsi="Verdana" w:cs="Tahoma"/>
          <w:sz w:val="18"/>
          <w:szCs w:val="18"/>
          <w:lang w:eastAsia="es-ES"/>
        </w:rPr>
      </w:pPr>
    </w:p>
    <w:p w14:paraId="773B4B8D" w14:textId="77777777" w:rsidR="002558DD" w:rsidRPr="00AD6CDE" w:rsidRDefault="002558DD" w:rsidP="002558DD">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38CE517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172135" w14:textId="77777777" w:rsidR="002558DD" w:rsidRPr="00AD6CDE" w:rsidRDefault="002558DD" w:rsidP="002558DD">
      <w:pPr>
        <w:widowControl w:val="0"/>
        <w:autoSpaceDE w:val="0"/>
        <w:autoSpaceDN w:val="0"/>
        <w:jc w:val="both"/>
        <w:rPr>
          <w:rFonts w:ascii="Verdana" w:eastAsia="Arial" w:hAnsi="Verdana" w:cs="Arial"/>
          <w:sz w:val="18"/>
          <w:szCs w:val="18"/>
        </w:rPr>
      </w:pPr>
    </w:p>
    <w:p w14:paraId="3861E132" w14:textId="77777777" w:rsidR="002558DD" w:rsidRPr="00AD6CDE" w:rsidRDefault="002558DD" w:rsidP="002558DD">
      <w:pPr>
        <w:widowControl w:val="0"/>
        <w:tabs>
          <w:tab w:val="left" w:pos="560"/>
        </w:tabs>
        <w:autoSpaceDE w:val="0"/>
        <w:autoSpaceDN w:val="0"/>
        <w:jc w:val="both"/>
        <w:rPr>
          <w:rFonts w:ascii="Verdana" w:hAnsi="Verdana" w:cs="Tahoma"/>
          <w:sz w:val="18"/>
          <w:szCs w:val="18"/>
          <w:lang w:eastAsia="es-ES"/>
        </w:rPr>
      </w:pPr>
      <w:r w:rsidRPr="00AD6CDE">
        <w:rPr>
          <w:rFonts w:ascii="Verdana" w:eastAsia="Arial" w:hAnsi="Verdana" w:cs="Arial"/>
          <w:sz w:val="18"/>
          <w:szCs w:val="18"/>
        </w:rPr>
        <w:t>Este aporte estará sujeto al cronograma de ejecución de obra de la Entidad Ejecutora.</w:t>
      </w:r>
    </w:p>
    <w:p w14:paraId="1E090712" w14:textId="77777777" w:rsidR="002558DD" w:rsidRPr="00AD6CDE" w:rsidRDefault="002558DD" w:rsidP="002558DD">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2558DD" w:rsidRPr="00AD6CDE" w14:paraId="44928668" w14:textId="77777777" w:rsidTr="004A6902">
        <w:tc>
          <w:tcPr>
            <w:tcW w:w="584" w:type="dxa"/>
            <w:shd w:val="clear" w:color="auto" w:fill="1F3864" w:themeFill="accent5" w:themeFillShade="80"/>
          </w:tcPr>
          <w:bookmarkEnd w:id="169"/>
          <w:p w14:paraId="5B60F11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310DD7F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7B2426E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34F560E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49FC7303" w14:textId="77777777" w:rsidTr="004A6902">
        <w:tc>
          <w:tcPr>
            <w:tcW w:w="584" w:type="dxa"/>
            <w:shd w:val="clear" w:color="auto" w:fill="BDD6EE" w:themeFill="accent1" w:themeFillTint="66"/>
          </w:tcPr>
          <w:p w14:paraId="443B287C" w14:textId="77777777" w:rsidR="002558DD" w:rsidRPr="00AD6CDE" w:rsidRDefault="002558DD" w:rsidP="00B3363D">
            <w:pPr>
              <w:widowControl w:val="0"/>
              <w:autoSpaceDE w:val="0"/>
              <w:autoSpaceDN w:val="0"/>
              <w:ind w:left="708" w:hanging="708"/>
              <w:jc w:val="center"/>
              <w:rPr>
                <w:rFonts w:ascii="Verdana" w:eastAsia="Arial" w:hAnsi="Verdana" w:cs="Arial"/>
                <w:b/>
                <w:sz w:val="18"/>
                <w:szCs w:val="18"/>
                <w:lang w:val="es-ES"/>
              </w:rPr>
            </w:pPr>
            <w:r w:rsidRPr="00AD6CDE">
              <w:rPr>
                <w:rFonts w:ascii="Verdana" w:eastAsia="Arial" w:hAnsi="Verdana" w:cs="Arial"/>
                <w:b/>
                <w:sz w:val="18"/>
                <w:szCs w:val="18"/>
                <w:lang w:val="es-ES"/>
              </w:rPr>
              <w:t>20</w:t>
            </w:r>
          </w:p>
        </w:tc>
        <w:tc>
          <w:tcPr>
            <w:tcW w:w="2385" w:type="dxa"/>
            <w:shd w:val="clear" w:color="auto" w:fill="BDD6EE" w:themeFill="accent1" w:themeFillTint="66"/>
          </w:tcPr>
          <w:p w14:paraId="2C8CFBA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VAC - OF - REV - 4</w:t>
            </w:r>
          </w:p>
        </w:tc>
        <w:tc>
          <w:tcPr>
            <w:tcW w:w="1145" w:type="dxa"/>
            <w:shd w:val="clear" w:color="auto" w:fill="BDD6EE" w:themeFill="accent1" w:themeFillTint="66"/>
          </w:tcPr>
          <w:p w14:paraId="37A02BD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237" w:type="dxa"/>
            <w:shd w:val="clear" w:color="auto" w:fill="BDD6EE" w:themeFill="accent1" w:themeFillTint="66"/>
          </w:tcPr>
          <w:p w14:paraId="16BF751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REVOQUE EXTERIOR DE CEMENTO</w:t>
            </w:r>
          </w:p>
        </w:tc>
      </w:tr>
    </w:tbl>
    <w:p w14:paraId="74D50AA3" w14:textId="77777777" w:rsidR="002558DD" w:rsidRPr="00AD6CDE" w:rsidRDefault="002558DD" w:rsidP="002558DD">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r w:rsidRPr="00AD6CDE">
        <w:rPr>
          <w:rFonts w:ascii="Verdana" w:eastAsia="Arial" w:hAnsi="Verdana" w:cs="Helvetica"/>
          <w:color w:val="333333"/>
          <w:sz w:val="18"/>
          <w:szCs w:val="18"/>
          <w:shd w:val="clear" w:color="auto" w:fill="F9F9F9"/>
        </w:rPr>
        <w:t xml:space="preserve"> </w:t>
      </w:r>
    </w:p>
    <w:p w14:paraId="2C05F32C"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Este ítem se refiere a la ejecución de revoques de cemento con textura en proporción 1:3 para ambientes exteriores </w:t>
      </w:r>
      <w:bookmarkStart w:id="173" w:name="_Hlk161511262"/>
      <w:r w:rsidRPr="00AD6CDE">
        <w:rPr>
          <w:rFonts w:ascii="Verdana" w:eastAsia="Arial" w:hAnsi="Verdana" w:cs="Arial"/>
          <w:sz w:val="18"/>
          <w:szCs w:val="18"/>
        </w:rPr>
        <w:t>de acuerdo al trazado, alineación, elevaciones y dimensiones señaladas en los planos constructivos e instrucciones del Inspector de Proyecto.</w:t>
      </w:r>
    </w:p>
    <w:bookmarkEnd w:id="173"/>
    <w:p w14:paraId="7B4E9E72" w14:textId="77777777" w:rsidR="002558DD" w:rsidRPr="00AD6CDE" w:rsidRDefault="002558DD" w:rsidP="002558DD">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122175D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B2D82E" w14:textId="77777777" w:rsidR="002558DD" w:rsidRPr="00AD6CDE" w:rsidRDefault="002558DD" w:rsidP="002558DD">
      <w:pPr>
        <w:widowControl w:val="0"/>
        <w:tabs>
          <w:tab w:val="left" w:pos="8711"/>
        </w:tabs>
        <w:autoSpaceDE w:val="0"/>
        <w:autoSpaceDN w:val="0"/>
        <w:rPr>
          <w:rFonts w:ascii="Verdana" w:eastAsia="Arial" w:hAnsi="Verdana" w:cs="Tahoma"/>
          <w:color w:val="000000"/>
          <w:sz w:val="18"/>
          <w:szCs w:val="18"/>
        </w:rPr>
      </w:pPr>
    </w:p>
    <w:p w14:paraId="701C2816" w14:textId="77777777" w:rsidR="002558DD" w:rsidRPr="00AD6CDE" w:rsidRDefault="002558DD" w:rsidP="002558DD">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033AC9DC"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15EA5C3"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2709DD18" w14:textId="77777777" w:rsidR="002558DD" w:rsidRPr="00AD6CDE" w:rsidRDefault="002558DD" w:rsidP="002558DD">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Preparación de la Superficie</w:t>
      </w:r>
    </w:p>
    <w:p w14:paraId="4073B57C" w14:textId="77777777" w:rsidR="002558DD" w:rsidRPr="00AD6CDE" w:rsidRDefault="002558DD" w:rsidP="002558DD">
      <w:pPr>
        <w:widowControl w:val="0"/>
        <w:autoSpaceDE w:val="0"/>
        <w:autoSpaceDN w:val="0"/>
        <w:jc w:val="both"/>
        <w:rPr>
          <w:rFonts w:ascii="Verdana" w:eastAsia="Arial" w:hAnsi="Verdana" w:cs="Tahoma"/>
          <w:bCs/>
          <w:color w:val="000000"/>
          <w:sz w:val="18"/>
          <w:szCs w:val="18"/>
        </w:rPr>
      </w:pPr>
      <w:bookmarkStart w:id="174" w:name="_Hlk161511539"/>
      <w:r w:rsidRPr="00AD6CDE">
        <w:rPr>
          <w:rFonts w:ascii="Verdana" w:eastAsia="Arial" w:hAnsi="Verdana" w:cs="Tahoma"/>
          <w:sz w:val="18"/>
          <w:szCs w:val="18"/>
        </w:rPr>
        <w:t xml:space="preserve">Antes del proceder con el revoque, </w:t>
      </w:r>
      <w:bookmarkEnd w:id="174"/>
      <w:r w:rsidRPr="00AD6CDE">
        <w:rPr>
          <w:rFonts w:ascii="Verdana" w:eastAsia="Arial" w:hAnsi="Verdana" w:cs="Tahoma"/>
          <w:sz w:val="18"/>
          <w:szCs w:val="18"/>
        </w:rPr>
        <w:t>se revisará que la superficie este uniforme sin polvo, grasas o sustancias que perjudiquen la buena ejecución del ítem</w:t>
      </w:r>
      <w:r w:rsidRPr="00AD6CDE">
        <w:rPr>
          <w:rFonts w:ascii="Verdana" w:eastAsia="Arial" w:hAnsi="Verdana" w:cs="Tahoma"/>
          <w:bCs/>
          <w:color w:val="000000"/>
          <w:sz w:val="18"/>
          <w:szCs w:val="18"/>
        </w:rPr>
        <w:t>.</w:t>
      </w:r>
    </w:p>
    <w:p w14:paraId="32061F97"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2FF6B53B"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69355F4"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7D5529FC"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4738992A"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6158BA65" w14:textId="77777777" w:rsidR="002558DD" w:rsidRPr="00AD6CDE" w:rsidRDefault="002558DD" w:rsidP="002558DD">
      <w:pPr>
        <w:widowControl w:val="0"/>
        <w:autoSpaceDE w:val="0"/>
        <w:autoSpaceDN w:val="0"/>
        <w:adjustRightInd w:val="0"/>
        <w:jc w:val="both"/>
        <w:rPr>
          <w:rFonts w:ascii="Verdana" w:eastAsia="Arial" w:hAnsi="Verdana" w:cs="Arial"/>
          <w:b/>
          <w:bCs/>
          <w:sz w:val="18"/>
          <w:szCs w:val="18"/>
        </w:rPr>
      </w:pPr>
      <w:r w:rsidRPr="00AD6CDE">
        <w:rPr>
          <w:rFonts w:ascii="Verdana" w:eastAsia="Arial" w:hAnsi="Verdana" w:cs="Arial"/>
          <w:b/>
          <w:bCs/>
          <w:sz w:val="18"/>
          <w:szCs w:val="18"/>
        </w:rPr>
        <w:t>Preparación del Mortero</w:t>
      </w:r>
    </w:p>
    <w:p w14:paraId="23F3A23D"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La proporción de cemento arena fina será de 1:3, y la cantidad de agua usada será tal que resulte en una mezcla plástica.</w:t>
      </w:r>
    </w:p>
    <w:p w14:paraId="54A3C710"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2A18A6E7"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La Entidad Ejecutora podrá mezclar pequeñas cantidades de mortero a mano, previa autorización del </w:t>
      </w:r>
      <w:r w:rsidRPr="00AD6CDE">
        <w:rPr>
          <w:rFonts w:ascii="Verdana" w:eastAsia="Arial" w:hAnsi="Verdana" w:cs="Arial"/>
          <w:sz w:val="18"/>
          <w:szCs w:val="18"/>
        </w:rPr>
        <w:lastRenderedPageBreak/>
        <w:t>Inspector de Proyecto.</w:t>
      </w:r>
    </w:p>
    <w:p w14:paraId="0EC7A996"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1CC1A5C7"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El Inspector de Proyecto debe exigir una revisión de la composición y resistencia del mortero y está facultado para realizar las pruebas que crea conveniente.</w:t>
      </w:r>
    </w:p>
    <w:p w14:paraId="4C01854E"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7163DC25" w14:textId="77777777" w:rsidR="002558DD" w:rsidRPr="00AD6CDE" w:rsidRDefault="002558DD" w:rsidP="002558DD">
      <w:pPr>
        <w:widowControl w:val="0"/>
        <w:autoSpaceDE w:val="0"/>
        <w:autoSpaceDN w:val="0"/>
        <w:adjustRightInd w:val="0"/>
        <w:jc w:val="both"/>
        <w:rPr>
          <w:rFonts w:ascii="Verdana" w:eastAsia="Arial" w:hAnsi="Verdana" w:cs="Arial"/>
          <w:b/>
          <w:bCs/>
          <w:sz w:val="18"/>
          <w:szCs w:val="18"/>
        </w:rPr>
      </w:pPr>
      <w:r w:rsidRPr="00AD6CDE">
        <w:rPr>
          <w:rFonts w:ascii="Verdana" w:eastAsia="Arial" w:hAnsi="Verdana" w:cs="Arial"/>
          <w:b/>
          <w:bCs/>
          <w:sz w:val="18"/>
          <w:szCs w:val="18"/>
        </w:rPr>
        <w:t>Aplicación del Revestimiento</w:t>
      </w:r>
    </w:p>
    <w:p w14:paraId="1F017D57"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bookmarkStart w:id="175" w:name="_Hlk161511618"/>
      <w:r w:rsidRPr="00AD6CDE">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7323CDD"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niveladas unas con las otras, con el objeto de asegurar la obtención de una superficie pareja y uniforme.</w:t>
      </w:r>
    </w:p>
    <w:p w14:paraId="7D559DFB"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589AB31F"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D69FBA"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regla entre maestra y maestra. Después se efectuará un rayado vertical con clavos a objeto</w:t>
      </w:r>
    </w:p>
    <w:p w14:paraId="61BA78E3"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de asegurar la adherencia de la segunda capa de acabado.</w:t>
      </w:r>
    </w:p>
    <w:p w14:paraId="49BC7FE5"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Posteriormente se aplicará la segunda capa de acabado en un espesor de 1.5 a 2.0 </w:t>
      </w:r>
      <w:proofErr w:type="spellStart"/>
      <w:r w:rsidRPr="00AD6CDE">
        <w:rPr>
          <w:rFonts w:ascii="Verdana" w:eastAsia="Arial" w:hAnsi="Verdana" w:cs="Arial"/>
          <w:sz w:val="18"/>
          <w:szCs w:val="18"/>
        </w:rPr>
        <w:t>mm.</w:t>
      </w:r>
      <w:proofErr w:type="spellEnd"/>
      <w:r w:rsidRPr="00AD6CDE">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5F834F74"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4B8BF81F"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D6CDE">
        <w:rPr>
          <w:rFonts w:ascii="Verdana" w:eastAsia="Arial" w:hAnsi="Verdana" w:cs="Arial"/>
          <w:sz w:val="18"/>
          <w:szCs w:val="18"/>
        </w:rPr>
        <w:t>1 :</w:t>
      </w:r>
      <w:proofErr w:type="gramEnd"/>
      <w:r w:rsidRPr="00AD6CDE">
        <w:rPr>
          <w:rFonts w:ascii="Verdana" w:eastAsia="Arial" w:hAnsi="Verdana" w:cs="Arial"/>
          <w:sz w:val="18"/>
          <w:szCs w:val="18"/>
        </w:rPr>
        <w:t xml:space="preserve"> 3 en un espesor de 2 a 3 </w:t>
      </w:r>
      <w:proofErr w:type="spellStart"/>
      <w:r w:rsidRPr="00AD6CDE">
        <w:rPr>
          <w:rFonts w:ascii="Verdana" w:eastAsia="Arial" w:hAnsi="Verdana" w:cs="Arial"/>
          <w:sz w:val="18"/>
          <w:szCs w:val="18"/>
        </w:rPr>
        <w:t>mm.</w:t>
      </w:r>
      <w:proofErr w:type="spellEnd"/>
      <w:r w:rsidRPr="00AD6CDE">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AD6CDE">
        <w:rPr>
          <w:rFonts w:ascii="Verdana" w:eastAsia="Arial" w:hAnsi="Verdana" w:cs="Arial"/>
          <w:sz w:val="18"/>
          <w:szCs w:val="18"/>
        </w:rPr>
        <w:t>frotachado</w:t>
      </w:r>
      <w:proofErr w:type="spellEnd"/>
      <w:r w:rsidRPr="00AD6CDE">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D6CDE">
        <w:rPr>
          <w:rFonts w:ascii="Verdana" w:eastAsia="Arial" w:hAnsi="Verdana" w:cs="Arial"/>
          <w:sz w:val="18"/>
          <w:szCs w:val="18"/>
        </w:rPr>
        <w:t>frotachado</w:t>
      </w:r>
      <w:proofErr w:type="spellEnd"/>
      <w:r w:rsidRPr="00AD6CDE">
        <w:rPr>
          <w:rFonts w:ascii="Verdana" w:eastAsia="Arial" w:hAnsi="Verdana" w:cs="Arial"/>
          <w:sz w:val="18"/>
          <w:szCs w:val="18"/>
        </w:rPr>
        <w:t>).</w:t>
      </w:r>
    </w:p>
    <w:p w14:paraId="53BA9514"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37F5F59C"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DC373D"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284009A3"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3BBE6A09" w14:textId="77777777" w:rsidR="002558DD" w:rsidRPr="00AD6CDE" w:rsidRDefault="002558DD" w:rsidP="002558DD">
      <w:pPr>
        <w:widowControl w:val="0"/>
        <w:autoSpaceDE w:val="0"/>
        <w:autoSpaceDN w:val="0"/>
        <w:adjustRightInd w:val="0"/>
        <w:jc w:val="both"/>
        <w:rPr>
          <w:rFonts w:ascii="Verdana" w:eastAsia="Arial" w:hAnsi="Verdana" w:cs="Arial"/>
          <w:sz w:val="18"/>
          <w:szCs w:val="18"/>
        </w:rPr>
      </w:pPr>
    </w:p>
    <w:p w14:paraId="12F6C17A" w14:textId="77777777" w:rsidR="002558DD" w:rsidRPr="00AD6CDE" w:rsidRDefault="002558DD" w:rsidP="002558DD">
      <w:pPr>
        <w:widowControl w:val="0"/>
        <w:tabs>
          <w:tab w:val="left" w:pos="560"/>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1F690F8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C84ABD2" w14:textId="77777777" w:rsidR="002558DD" w:rsidRPr="00AD6CDE" w:rsidRDefault="002558DD" w:rsidP="002558DD">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28C0569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revoque exterior de cemento se medirá en </w:t>
      </w:r>
      <w:r w:rsidRPr="00AD6CDE">
        <w:rPr>
          <w:rFonts w:ascii="Verdana" w:eastAsia="Arial" w:hAnsi="Verdana" w:cs="Tahoma"/>
          <w:b/>
          <w:color w:val="000000"/>
          <w:sz w:val="18"/>
          <w:szCs w:val="18"/>
        </w:rPr>
        <w:t>metros cuadrados</w:t>
      </w:r>
      <w:r w:rsidRPr="00AD6CDE">
        <w:rPr>
          <w:rFonts w:ascii="Verdana" w:eastAsia="Arial" w:hAnsi="Verdana" w:cs="Tahoma"/>
          <w:color w:val="000000"/>
          <w:sz w:val="18"/>
          <w:szCs w:val="18"/>
        </w:rPr>
        <w:t xml:space="preserve"> tomando la superficie neta de recubrimiento ejecutado y autorizado por el Inspector de Proyecto.</w:t>
      </w:r>
    </w:p>
    <w:p w14:paraId="75C73E70" w14:textId="77777777" w:rsidR="002558DD" w:rsidRPr="00AD6CDE" w:rsidRDefault="002558DD" w:rsidP="002558DD">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PAGO. -</w:t>
      </w:r>
    </w:p>
    <w:p w14:paraId="77B34F7C"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pago por el trabajo ejecutado tal como lo</w:t>
      </w:r>
      <w:r w:rsidRPr="00AD6CDE">
        <w:rPr>
          <w:rFonts w:ascii="Verdana" w:eastAsia="Arial" w:hAnsi="Verdana" w:cs="Tahoma"/>
          <w:color w:val="FF0000"/>
          <w:sz w:val="18"/>
          <w:szCs w:val="18"/>
        </w:rPr>
        <w:t xml:space="preserve"> </w:t>
      </w:r>
      <w:r w:rsidRPr="00AD6CDE">
        <w:rPr>
          <w:rFonts w:ascii="Verdana" w:eastAsia="Arial" w:hAnsi="Verdana" w:cs="Tahoma"/>
          <w:sz w:val="18"/>
          <w:szCs w:val="18"/>
        </w:rPr>
        <w:t>describe</w:t>
      </w:r>
      <w:r w:rsidRPr="00AD6CDE">
        <w:rPr>
          <w:rFonts w:ascii="Verdana" w:eastAsia="Arial" w:hAnsi="Verdana" w:cs="Tahoma"/>
          <w:color w:val="FF0000"/>
          <w:sz w:val="18"/>
          <w:szCs w:val="18"/>
        </w:rPr>
        <w:t xml:space="preserve"> </w:t>
      </w:r>
      <w:r w:rsidRPr="00AD6CDE">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4FD518B"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752E00F5"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E7B171"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538EE808"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b/>
          <w:sz w:val="18"/>
          <w:szCs w:val="18"/>
        </w:rPr>
        <w:t>APORTE PROPIO. -</w:t>
      </w:r>
    </w:p>
    <w:p w14:paraId="2C686CA6"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lastRenderedPageBreak/>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D1CF745"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1B46D92D" w14:textId="77777777" w:rsidR="002558DD" w:rsidRPr="00AD6CDE" w:rsidRDefault="002558DD" w:rsidP="002558DD">
      <w:pPr>
        <w:widowControl w:val="0"/>
        <w:tabs>
          <w:tab w:val="left" w:pos="560"/>
        </w:tabs>
        <w:autoSpaceDE w:val="0"/>
        <w:autoSpaceDN w:val="0"/>
        <w:ind w:left="560" w:hanging="56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0806554A" w14:textId="77777777" w:rsidR="002558DD" w:rsidRPr="00AD6CDE" w:rsidRDefault="002558DD" w:rsidP="002558DD">
      <w:pPr>
        <w:tabs>
          <w:tab w:val="left" w:pos="8711"/>
        </w:tabs>
        <w:rPr>
          <w:rFonts w:ascii="Verdana" w:hAnsi="Verdana" w:cs="Tahoma"/>
          <w:b/>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2558DD" w:rsidRPr="00AD6CDE" w14:paraId="0F3DBF12" w14:textId="77777777" w:rsidTr="00CF22B1">
        <w:tc>
          <w:tcPr>
            <w:tcW w:w="584" w:type="dxa"/>
            <w:shd w:val="clear" w:color="auto" w:fill="1F3864" w:themeFill="accent5" w:themeFillShade="80"/>
          </w:tcPr>
          <w:p w14:paraId="7602A55C"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5E8EC470" w14:textId="77777777" w:rsidR="002558DD" w:rsidRPr="00AD6CDE" w:rsidRDefault="002558DD" w:rsidP="00B3363D">
            <w:pPr>
              <w:spacing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2612ED02"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1F3864" w:themeFill="accent5" w:themeFillShade="80"/>
          </w:tcPr>
          <w:p w14:paraId="3F1B23EB"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ITEM</w:t>
            </w:r>
          </w:p>
        </w:tc>
      </w:tr>
      <w:tr w:rsidR="002558DD" w:rsidRPr="00AD6CDE" w14:paraId="228E146A" w14:textId="77777777" w:rsidTr="00CF22B1">
        <w:tc>
          <w:tcPr>
            <w:tcW w:w="584" w:type="dxa"/>
            <w:shd w:val="clear" w:color="auto" w:fill="BDD6EE" w:themeFill="accent1" w:themeFillTint="66"/>
          </w:tcPr>
          <w:p w14:paraId="4ED7E111"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21</w:t>
            </w:r>
          </w:p>
        </w:tc>
        <w:tc>
          <w:tcPr>
            <w:tcW w:w="2385" w:type="dxa"/>
            <w:shd w:val="clear" w:color="auto" w:fill="BDD6EE" w:themeFill="accent1" w:themeFillTint="66"/>
          </w:tcPr>
          <w:p w14:paraId="4AE2269C"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VAC-OF-CIE-4</w:t>
            </w:r>
          </w:p>
        </w:tc>
        <w:tc>
          <w:tcPr>
            <w:tcW w:w="1145" w:type="dxa"/>
            <w:shd w:val="clear" w:color="auto" w:fill="BDD6EE" w:themeFill="accent1" w:themeFillTint="66"/>
          </w:tcPr>
          <w:p w14:paraId="60F01BEA"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BDD6EE" w:themeFill="accent1" w:themeFillTint="66"/>
          </w:tcPr>
          <w:p w14:paraId="766BD9C3"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PROVISIÓN Y COLOCADO CIELO FALSO DE PLAFÓN DE YESO PVC TIPO ARMSTRONG (0,60X0,60) Y ACCESORIOS</w:t>
            </w:r>
          </w:p>
        </w:tc>
      </w:tr>
    </w:tbl>
    <w:p w14:paraId="3FB1E2AD" w14:textId="77777777" w:rsidR="002558DD" w:rsidRPr="00AD6CDE" w:rsidRDefault="002558DD" w:rsidP="002558DD">
      <w:pPr>
        <w:tabs>
          <w:tab w:val="left" w:pos="8711"/>
        </w:tabs>
        <w:rPr>
          <w:rFonts w:ascii="Verdana" w:hAnsi="Verdana" w:cs="Tahoma"/>
          <w:b/>
          <w:sz w:val="18"/>
          <w:szCs w:val="18"/>
          <w:lang w:eastAsia="es-ES"/>
        </w:rPr>
      </w:pPr>
    </w:p>
    <w:p w14:paraId="2651DB38"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DESCRIPCIÓN. -</w:t>
      </w:r>
    </w:p>
    <w:p w14:paraId="2D53BB0D"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Este ítem se refiere a todas las actividades y accesorios que se requieren para la provisión y colocado de </w:t>
      </w:r>
      <w:r w:rsidRPr="00AD6CDE">
        <w:rPr>
          <w:rFonts w:ascii="Verdana" w:hAnsi="Verdana" w:cs="Tahoma"/>
          <w:bCs/>
          <w:sz w:val="18"/>
          <w:szCs w:val="18"/>
          <w:lang w:eastAsia="es-ES"/>
        </w:rPr>
        <w:t>cielo falso de plafón tipo Armstrong (0,60X0,60) y accesorios</w:t>
      </w:r>
      <w:r w:rsidRPr="00AD6CDE">
        <w:rPr>
          <w:rFonts w:ascii="Verdana" w:hAnsi="Verdana" w:cs="Tahoma"/>
          <w:sz w:val="18"/>
          <w:szCs w:val="18"/>
          <w:lang w:eastAsia="es-ES"/>
        </w:rPr>
        <w:t>, de acuerdo a los planos constructivos y/o instrucciones del Inspector de proyecto.</w:t>
      </w:r>
    </w:p>
    <w:p w14:paraId="003BB50C" w14:textId="77777777" w:rsidR="002558DD" w:rsidRPr="00AD6CDE" w:rsidRDefault="002558DD" w:rsidP="002558DD">
      <w:pPr>
        <w:tabs>
          <w:tab w:val="left" w:pos="8711"/>
        </w:tabs>
        <w:jc w:val="both"/>
        <w:rPr>
          <w:rFonts w:ascii="Verdana" w:hAnsi="Verdana" w:cs="Tahoma"/>
          <w:b/>
          <w:sz w:val="18"/>
          <w:szCs w:val="18"/>
          <w:lang w:eastAsia="es-ES"/>
        </w:rPr>
      </w:pPr>
    </w:p>
    <w:p w14:paraId="0D9D403D"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64B62473" w14:textId="77777777" w:rsidR="002558DD" w:rsidRPr="00AD6CDE" w:rsidRDefault="002558DD" w:rsidP="002558DD">
      <w:pPr>
        <w:tabs>
          <w:tab w:val="left" w:pos="8711"/>
        </w:tabs>
        <w:rPr>
          <w:rFonts w:ascii="Verdana" w:hAnsi="Verdana" w:cs="Tahoma"/>
          <w:b/>
          <w:sz w:val="18"/>
          <w:szCs w:val="18"/>
          <w:lang w:eastAsia="es-ES"/>
        </w:rPr>
      </w:pPr>
    </w:p>
    <w:p w14:paraId="3AA13224" w14:textId="77777777" w:rsidR="002558DD" w:rsidRPr="00AD6CDE" w:rsidRDefault="002558DD" w:rsidP="002558DD">
      <w:pPr>
        <w:tabs>
          <w:tab w:val="left" w:pos="8711"/>
        </w:tabs>
        <w:jc w:val="both"/>
        <w:rPr>
          <w:rFonts w:ascii="Verdana" w:hAnsi="Verdana" w:cs="Tahoma"/>
          <w:sz w:val="18"/>
          <w:szCs w:val="18"/>
          <w:lang w:eastAsia="es-ES"/>
        </w:rPr>
      </w:pPr>
      <w:bookmarkStart w:id="176" w:name="_Hlk94473350"/>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50D5D61" w14:textId="77777777" w:rsidR="002558DD" w:rsidRPr="00AD6CDE" w:rsidRDefault="002558DD" w:rsidP="002558DD">
      <w:pPr>
        <w:tabs>
          <w:tab w:val="left" w:pos="8711"/>
        </w:tabs>
        <w:jc w:val="both"/>
        <w:rPr>
          <w:rFonts w:ascii="Verdana" w:hAnsi="Verdana" w:cs="Tahoma"/>
          <w:sz w:val="18"/>
          <w:szCs w:val="18"/>
          <w:lang w:eastAsia="es-ES"/>
        </w:rPr>
      </w:pPr>
    </w:p>
    <w:bookmarkEnd w:id="176"/>
    <w:p w14:paraId="7CC424F5"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FORMA DE EJECUCIÓN. -</w:t>
      </w:r>
    </w:p>
    <w:p w14:paraId="0BCAB93A" w14:textId="77777777" w:rsidR="002558DD" w:rsidRPr="00AD6CDE" w:rsidRDefault="002558DD" w:rsidP="002558DD">
      <w:pPr>
        <w:tabs>
          <w:tab w:val="left" w:pos="8711"/>
        </w:tabs>
        <w:jc w:val="both"/>
        <w:rPr>
          <w:rFonts w:ascii="Verdana" w:hAnsi="Verdana" w:cs="Tahoma"/>
          <w:sz w:val="18"/>
          <w:szCs w:val="18"/>
          <w:lang w:eastAsia="es-ES"/>
        </w:rPr>
      </w:pPr>
      <w:bookmarkStart w:id="177" w:name="_Hlk94474165"/>
      <w:r w:rsidRPr="00AD6CDE">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B30A109" w14:textId="77777777" w:rsidR="002558DD" w:rsidRPr="00AD6CDE" w:rsidRDefault="002558DD" w:rsidP="002558DD">
      <w:pPr>
        <w:tabs>
          <w:tab w:val="left" w:pos="8711"/>
        </w:tabs>
        <w:jc w:val="both"/>
        <w:rPr>
          <w:rFonts w:ascii="Verdana" w:hAnsi="Verdana" w:cs="Tahoma"/>
          <w:sz w:val="18"/>
          <w:szCs w:val="18"/>
          <w:lang w:eastAsia="es-ES"/>
        </w:rPr>
      </w:pPr>
    </w:p>
    <w:p w14:paraId="139ED49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4ED503" w14:textId="77777777" w:rsidR="002558DD" w:rsidRPr="00AD6CDE" w:rsidRDefault="002558DD" w:rsidP="002558DD">
      <w:pPr>
        <w:tabs>
          <w:tab w:val="left" w:pos="8711"/>
        </w:tabs>
        <w:jc w:val="both"/>
        <w:rPr>
          <w:rFonts w:ascii="Verdana" w:hAnsi="Verdana" w:cs="Tahoma"/>
          <w:sz w:val="18"/>
          <w:szCs w:val="18"/>
          <w:lang w:eastAsia="es-ES"/>
        </w:rPr>
      </w:pPr>
    </w:p>
    <w:p w14:paraId="1E4EAF5B"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4BA9F2AD" w14:textId="77777777" w:rsidR="002558DD" w:rsidRPr="00AD6CDE" w:rsidRDefault="002558DD" w:rsidP="002558DD">
      <w:pPr>
        <w:tabs>
          <w:tab w:val="left" w:pos="8711"/>
        </w:tabs>
        <w:jc w:val="both"/>
        <w:rPr>
          <w:rFonts w:ascii="Verdana" w:hAnsi="Verdana" w:cs="Tahoma"/>
          <w:b/>
          <w:sz w:val="18"/>
          <w:szCs w:val="18"/>
          <w:lang w:eastAsia="es-ES"/>
        </w:rPr>
      </w:pPr>
    </w:p>
    <w:p w14:paraId="51CFAEAA"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MEDICIÓN. -</w:t>
      </w:r>
    </w:p>
    <w:p w14:paraId="276C851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provisión y colocado cielo falso de plafón de yeso PVC tipo </w:t>
      </w:r>
      <w:proofErr w:type="spellStart"/>
      <w:r w:rsidRPr="00AD6CDE">
        <w:rPr>
          <w:rFonts w:ascii="Verdana" w:hAnsi="Verdana" w:cs="Tahoma"/>
          <w:sz w:val="18"/>
          <w:szCs w:val="18"/>
          <w:lang w:eastAsia="es-ES"/>
        </w:rPr>
        <w:t>armstrong</w:t>
      </w:r>
      <w:proofErr w:type="spellEnd"/>
      <w:r w:rsidRPr="00AD6CDE">
        <w:rPr>
          <w:rFonts w:ascii="Verdana" w:hAnsi="Verdana" w:cs="Tahoma"/>
          <w:sz w:val="18"/>
          <w:szCs w:val="18"/>
          <w:lang w:eastAsia="es-ES"/>
        </w:rPr>
        <w:t xml:space="preserve"> (0,60x0,60) y accesorios será medida en </w:t>
      </w:r>
      <w:r w:rsidRPr="00AD6CDE">
        <w:rPr>
          <w:rFonts w:ascii="Verdana" w:hAnsi="Verdana" w:cs="Tahoma"/>
          <w:b/>
          <w:sz w:val="18"/>
          <w:szCs w:val="18"/>
          <w:lang w:eastAsia="es-ES"/>
        </w:rPr>
        <w:t>metros cuadrados</w:t>
      </w:r>
      <w:r w:rsidRPr="00AD6CDE">
        <w:rPr>
          <w:rFonts w:ascii="Verdana" w:hAnsi="Verdana" w:cs="Tahoma"/>
          <w:sz w:val="18"/>
          <w:szCs w:val="18"/>
          <w:lang w:eastAsia="es-ES"/>
        </w:rPr>
        <w:t>,</w:t>
      </w:r>
      <w:r w:rsidRPr="00AD6CDE">
        <w:rPr>
          <w:rFonts w:ascii="Verdana" w:hAnsi="Verdana"/>
          <w:sz w:val="18"/>
          <w:szCs w:val="18"/>
          <w:lang w:eastAsia="es-ES"/>
        </w:rPr>
        <w:t xml:space="preserve"> tomando en cuenta únicamente las superficies netas ejecutadas y autorizadas</w:t>
      </w:r>
      <w:r w:rsidRPr="00AD6CDE">
        <w:rPr>
          <w:rFonts w:ascii="Verdana" w:hAnsi="Verdana" w:cs="Tahoma"/>
          <w:sz w:val="18"/>
          <w:szCs w:val="18"/>
          <w:lang w:eastAsia="es-ES"/>
        </w:rPr>
        <w:t>.</w:t>
      </w:r>
    </w:p>
    <w:p w14:paraId="093B0C04" w14:textId="77777777" w:rsidR="002558DD" w:rsidRPr="00AD6CDE" w:rsidRDefault="002558DD" w:rsidP="002558DD">
      <w:pPr>
        <w:tabs>
          <w:tab w:val="left" w:pos="8711"/>
        </w:tabs>
        <w:jc w:val="both"/>
        <w:rPr>
          <w:rFonts w:ascii="Verdana" w:hAnsi="Verdana" w:cs="Tahoma"/>
          <w:sz w:val="18"/>
          <w:szCs w:val="18"/>
          <w:lang w:eastAsia="es-ES"/>
        </w:rPr>
      </w:pPr>
    </w:p>
    <w:p w14:paraId="3948B990"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3603A76C"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53AB978" w14:textId="77777777" w:rsidR="002558DD" w:rsidRPr="00AD6CDE" w:rsidRDefault="002558DD" w:rsidP="002558DD">
      <w:pPr>
        <w:tabs>
          <w:tab w:val="left" w:pos="8711"/>
        </w:tabs>
        <w:jc w:val="both"/>
        <w:rPr>
          <w:rFonts w:ascii="Verdana" w:hAnsi="Verdana" w:cs="Tahoma"/>
          <w:sz w:val="18"/>
          <w:szCs w:val="18"/>
          <w:lang w:eastAsia="es-ES"/>
        </w:rPr>
      </w:pPr>
    </w:p>
    <w:p w14:paraId="4A2126A5" w14:textId="7B228F84" w:rsidR="002558DD" w:rsidRPr="00D361B1" w:rsidRDefault="002558DD" w:rsidP="00D361B1">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2558DD" w:rsidRPr="00AD6CDE" w14:paraId="784E5AC3" w14:textId="77777777" w:rsidTr="004A6902">
        <w:tc>
          <w:tcPr>
            <w:tcW w:w="584" w:type="dxa"/>
            <w:shd w:val="clear" w:color="auto" w:fill="1F3864" w:themeFill="accent5" w:themeFillShade="80"/>
          </w:tcPr>
          <w:p w14:paraId="74D469A5"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13E5D9C0" w14:textId="77777777" w:rsidR="002558DD" w:rsidRPr="00AD6CDE" w:rsidRDefault="002558DD" w:rsidP="00B3363D">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73DF697F"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5CDF29AB"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2558DD" w:rsidRPr="00AD6CDE" w14:paraId="6B5AEE6E" w14:textId="77777777" w:rsidTr="004A6902">
        <w:tc>
          <w:tcPr>
            <w:tcW w:w="584" w:type="dxa"/>
            <w:shd w:val="clear" w:color="auto" w:fill="BDD6EE" w:themeFill="accent1" w:themeFillTint="66"/>
          </w:tcPr>
          <w:p w14:paraId="70FCDC47"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22</w:t>
            </w:r>
          </w:p>
        </w:tc>
        <w:tc>
          <w:tcPr>
            <w:tcW w:w="2385" w:type="dxa"/>
            <w:shd w:val="clear" w:color="auto" w:fill="BDD6EE" w:themeFill="accent1" w:themeFillTint="66"/>
          </w:tcPr>
          <w:p w14:paraId="2F9B904C"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bCs/>
                <w:color w:val="000000"/>
                <w:sz w:val="18"/>
                <w:szCs w:val="18"/>
                <w:lang w:val="es-ES" w:eastAsia="es-ES"/>
              </w:rPr>
              <w:t>VAC-OF-CAN-1</w:t>
            </w:r>
          </w:p>
        </w:tc>
        <w:tc>
          <w:tcPr>
            <w:tcW w:w="1145" w:type="dxa"/>
            <w:shd w:val="clear" w:color="auto" w:fill="BDD6EE" w:themeFill="accent1" w:themeFillTint="66"/>
          </w:tcPr>
          <w:p w14:paraId="7DFB7ADD"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M</w:t>
            </w:r>
          </w:p>
        </w:tc>
        <w:tc>
          <w:tcPr>
            <w:tcW w:w="5237" w:type="dxa"/>
            <w:shd w:val="clear" w:color="auto" w:fill="BDD6EE" w:themeFill="accent1" w:themeFillTint="66"/>
            <w:vAlign w:val="center"/>
          </w:tcPr>
          <w:p w14:paraId="33A56686"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bCs/>
                <w:sz w:val="18"/>
                <w:szCs w:val="18"/>
                <w:lang w:val="es-ES" w:eastAsia="es-ES"/>
              </w:rPr>
              <w:t xml:space="preserve">CANALETA DE CALAMINA GALVANIZADA </w:t>
            </w:r>
            <w:proofErr w:type="spellStart"/>
            <w:r w:rsidRPr="00AD6CDE">
              <w:rPr>
                <w:rFonts w:ascii="Verdana" w:hAnsi="Verdana" w:cs="Tahoma"/>
                <w:b/>
                <w:bCs/>
                <w:sz w:val="18"/>
                <w:szCs w:val="18"/>
                <w:lang w:val="es-ES" w:eastAsia="es-ES"/>
              </w:rPr>
              <w:t>Nro</w:t>
            </w:r>
            <w:proofErr w:type="spellEnd"/>
            <w:r w:rsidRPr="00AD6CDE">
              <w:rPr>
                <w:rFonts w:ascii="Verdana" w:hAnsi="Verdana" w:cs="Tahoma"/>
                <w:b/>
                <w:bCs/>
                <w:sz w:val="18"/>
                <w:szCs w:val="18"/>
                <w:lang w:val="es-ES" w:eastAsia="es-ES"/>
              </w:rPr>
              <w:t xml:space="preserve"> 28 CORTE 33</w:t>
            </w:r>
          </w:p>
        </w:tc>
      </w:tr>
    </w:tbl>
    <w:p w14:paraId="1A79E44E"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51383F01"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lastRenderedPageBreak/>
        <w:t xml:space="preserve">Este ítem comprende canaleta de calamina galvanizada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75D5EBD1" w14:textId="77777777" w:rsidR="002558DD" w:rsidRPr="00AD6CDE" w:rsidRDefault="002558DD" w:rsidP="002558DD">
      <w:pPr>
        <w:tabs>
          <w:tab w:val="left" w:pos="8711"/>
        </w:tabs>
        <w:jc w:val="both"/>
        <w:rPr>
          <w:rFonts w:ascii="Verdana" w:hAnsi="Verdana" w:cs="Tahoma"/>
          <w:b/>
          <w:sz w:val="18"/>
          <w:szCs w:val="18"/>
          <w:lang w:eastAsia="es-ES"/>
        </w:rPr>
      </w:pPr>
    </w:p>
    <w:p w14:paraId="2AC4A4B1"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54EEE634"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C0232CD" w14:textId="77777777" w:rsidR="002558DD" w:rsidRPr="00AD6CDE" w:rsidRDefault="002558DD" w:rsidP="002558DD">
      <w:pPr>
        <w:tabs>
          <w:tab w:val="left" w:pos="8711"/>
        </w:tabs>
        <w:jc w:val="both"/>
        <w:rPr>
          <w:rFonts w:ascii="Verdana" w:hAnsi="Verdana" w:cs="Tahoma"/>
          <w:sz w:val="18"/>
          <w:szCs w:val="18"/>
          <w:lang w:eastAsia="es-ES"/>
        </w:rPr>
      </w:pPr>
    </w:p>
    <w:p w14:paraId="2B63E17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1CDDAAA" w14:textId="77777777" w:rsidR="002558DD" w:rsidRPr="00AD6CDE" w:rsidRDefault="002558DD" w:rsidP="002558DD">
      <w:pPr>
        <w:tabs>
          <w:tab w:val="left" w:pos="8711"/>
        </w:tabs>
        <w:jc w:val="both"/>
        <w:rPr>
          <w:rFonts w:ascii="Verdana" w:hAnsi="Verdana" w:cs="Tahoma"/>
          <w:sz w:val="18"/>
          <w:szCs w:val="18"/>
          <w:lang w:eastAsia="es-ES"/>
        </w:rPr>
      </w:pPr>
    </w:p>
    <w:p w14:paraId="414A8153"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625037A0"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prever todas las herramientas, equipos y accesorios necesarios para la ejecución del ítem. </w:t>
      </w:r>
    </w:p>
    <w:p w14:paraId="3A72D33C" w14:textId="77777777" w:rsidR="002558DD" w:rsidRPr="00AD6CDE" w:rsidRDefault="002558DD" w:rsidP="002558DD">
      <w:pPr>
        <w:jc w:val="both"/>
        <w:rPr>
          <w:rFonts w:ascii="Verdana" w:hAnsi="Verdana" w:cs="Tahoma"/>
          <w:sz w:val="18"/>
          <w:szCs w:val="18"/>
          <w:lang w:eastAsia="es-ES"/>
        </w:rPr>
      </w:pPr>
    </w:p>
    <w:p w14:paraId="621E8407"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Las canaletas deberán ser elaboradas de planchas de zinc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7BBFB93" w14:textId="77777777" w:rsidR="002558DD" w:rsidRPr="00AD6CDE" w:rsidRDefault="002558DD" w:rsidP="002558DD">
      <w:pPr>
        <w:tabs>
          <w:tab w:val="left" w:pos="8711"/>
        </w:tabs>
        <w:jc w:val="both"/>
        <w:rPr>
          <w:rFonts w:ascii="Verdana" w:hAnsi="Verdana" w:cs="Tahoma"/>
          <w:sz w:val="18"/>
          <w:szCs w:val="18"/>
          <w:lang w:eastAsia="es-ES"/>
        </w:rPr>
      </w:pPr>
    </w:p>
    <w:p w14:paraId="11AF19FC"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5849B63" w14:textId="77777777" w:rsidR="002558DD" w:rsidRPr="00AD6CDE" w:rsidRDefault="002558DD" w:rsidP="002558DD">
      <w:pPr>
        <w:tabs>
          <w:tab w:val="left" w:pos="8711"/>
        </w:tabs>
        <w:jc w:val="both"/>
        <w:rPr>
          <w:rFonts w:ascii="Verdana" w:hAnsi="Verdana" w:cs="Tahoma"/>
          <w:sz w:val="18"/>
          <w:szCs w:val="18"/>
          <w:lang w:eastAsia="es-ES"/>
        </w:rPr>
      </w:pPr>
    </w:p>
    <w:p w14:paraId="4B49D957"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AD6CDE">
        <w:rPr>
          <w:rFonts w:ascii="Verdana" w:hAnsi="Verdana" w:cs="Helvetica"/>
          <w:color w:val="333333"/>
          <w:sz w:val="18"/>
          <w:szCs w:val="18"/>
          <w:lang w:eastAsia="es-ES"/>
        </w:rPr>
        <w:t>"</w:t>
      </w:r>
      <w:r w:rsidRPr="00AD6CDE">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B23B72B" w14:textId="77777777" w:rsidR="002558DD" w:rsidRPr="00AD6CDE" w:rsidRDefault="002558DD" w:rsidP="002558DD">
      <w:pPr>
        <w:tabs>
          <w:tab w:val="left" w:pos="8711"/>
        </w:tabs>
        <w:jc w:val="both"/>
        <w:rPr>
          <w:rFonts w:ascii="Verdana" w:hAnsi="Verdana" w:cs="Tahoma"/>
          <w:sz w:val="18"/>
          <w:szCs w:val="18"/>
          <w:lang w:eastAsia="es-ES"/>
        </w:rPr>
      </w:pPr>
    </w:p>
    <w:p w14:paraId="5436E149"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86D8050" w14:textId="77777777" w:rsidR="002558DD" w:rsidRPr="00AD6CDE" w:rsidRDefault="002558DD" w:rsidP="002558DD">
      <w:pPr>
        <w:tabs>
          <w:tab w:val="left" w:pos="8711"/>
        </w:tabs>
        <w:jc w:val="both"/>
        <w:rPr>
          <w:rFonts w:ascii="Verdana" w:hAnsi="Verdana" w:cs="Tahoma"/>
          <w:sz w:val="18"/>
          <w:szCs w:val="18"/>
          <w:lang w:eastAsia="es-ES"/>
        </w:rPr>
      </w:pPr>
    </w:p>
    <w:p w14:paraId="7BE0723F"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Criterios de Aceptación y Rechazo</w:t>
      </w:r>
    </w:p>
    <w:p w14:paraId="6C8BDE62"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CDF4D69" w14:textId="77777777" w:rsidR="002558DD" w:rsidRPr="00AD6CDE" w:rsidRDefault="002558DD" w:rsidP="002558DD">
      <w:pPr>
        <w:tabs>
          <w:tab w:val="left" w:pos="8711"/>
        </w:tabs>
        <w:jc w:val="both"/>
        <w:rPr>
          <w:rFonts w:ascii="Verdana" w:hAnsi="Verdana" w:cs="Tahoma"/>
          <w:b/>
          <w:sz w:val="18"/>
          <w:szCs w:val="18"/>
          <w:lang w:eastAsia="es-ES"/>
        </w:rPr>
      </w:pPr>
    </w:p>
    <w:p w14:paraId="2DA9A012"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5F6E8DBB"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Canaleta de Calamina Galvanizada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Corte 33, incluyendo todos sus accesorios para el buen funcionamiento, será medida en forma de </w:t>
      </w:r>
      <w:r w:rsidRPr="00AD6CDE">
        <w:rPr>
          <w:rFonts w:ascii="Verdana" w:hAnsi="Verdana" w:cs="Tahoma"/>
          <w:b/>
          <w:sz w:val="18"/>
          <w:szCs w:val="18"/>
          <w:lang w:eastAsia="es-ES"/>
        </w:rPr>
        <w:t>metros</w:t>
      </w:r>
      <w:r w:rsidRPr="00AD6CDE">
        <w:rPr>
          <w:rFonts w:ascii="Verdana" w:hAnsi="Verdana" w:cs="Tahoma"/>
          <w:sz w:val="18"/>
          <w:szCs w:val="18"/>
          <w:lang w:eastAsia="es-ES"/>
        </w:rPr>
        <w:t>, tomando en cuenta solo las longitudes netas ejecutados y autorizados.</w:t>
      </w:r>
    </w:p>
    <w:p w14:paraId="2F402BCE" w14:textId="77777777" w:rsidR="002558DD" w:rsidRPr="00AD6CDE" w:rsidRDefault="002558DD" w:rsidP="002558DD">
      <w:pPr>
        <w:tabs>
          <w:tab w:val="left" w:pos="8711"/>
        </w:tabs>
        <w:jc w:val="both"/>
        <w:rPr>
          <w:rFonts w:ascii="Verdana" w:hAnsi="Verdana"/>
          <w:sz w:val="18"/>
          <w:szCs w:val="18"/>
          <w:u w:val="single"/>
          <w:lang w:eastAsia="es-ES"/>
        </w:rPr>
      </w:pPr>
    </w:p>
    <w:p w14:paraId="4BDD54C1"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05093E91" w14:textId="77777777" w:rsidR="002558DD" w:rsidRPr="00AD6CDE" w:rsidRDefault="002558DD" w:rsidP="002558DD">
      <w:pPr>
        <w:jc w:val="both"/>
        <w:rPr>
          <w:rFonts w:ascii="Verdana" w:hAnsi="Verdana" w:cs="Tahoma"/>
          <w:color w:val="000000"/>
          <w:sz w:val="18"/>
          <w:szCs w:val="18"/>
          <w:lang w:eastAsia="es-ES"/>
        </w:rPr>
      </w:pPr>
      <w:r w:rsidRPr="00AD6CDE">
        <w:rPr>
          <w:rFonts w:ascii="Verdana" w:hAnsi="Verdana" w:cs="Tahoma"/>
          <w:color w:val="000000"/>
          <w:sz w:val="18"/>
          <w:szCs w:val="18"/>
          <w:lang w:eastAsia="es-ES"/>
        </w:rPr>
        <w:t xml:space="preserve">El aporte propio se encuentra especificado en el análisis </w:t>
      </w:r>
      <w:r w:rsidRPr="00AD6CDE">
        <w:rPr>
          <w:rFonts w:ascii="Verdana" w:hAnsi="Verdana" w:cs="Tahoma"/>
          <w:sz w:val="18"/>
          <w:szCs w:val="18"/>
          <w:lang w:eastAsia="es-ES"/>
        </w:rPr>
        <w:t>de precios unitarios</w:t>
      </w:r>
      <w:r w:rsidRPr="00AD6CDE">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B1FAF8" w14:textId="77777777" w:rsidR="002558DD" w:rsidRPr="00AD6CDE" w:rsidRDefault="002558DD" w:rsidP="002558DD">
      <w:pPr>
        <w:jc w:val="both"/>
        <w:rPr>
          <w:rFonts w:ascii="Verdana" w:hAnsi="Verdana" w:cs="Tahoma"/>
          <w:color w:val="000000"/>
          <w:sz w:val="18"/>
          <w:szCs w:val="18"/>
          <w:lang w:eastAsia="es-ES"/>
        </w:rPr>
      </w:pPr>
    </w:p>
    <w:p w14:paraId="1CF5E213" w14:textId="77777777" w:rsidR="002558DD" w:rsidRPr="00AD6CDE" w:rsidRDefault="002558DD" w:rsidP="002558DD">
      <w:pPr>
        <w:tabs>
          <w:tab w:val="left" w:pos="560"/>
        </w:tabs>
        <w:jc w:val="both"/>
        <w:rPr>
          <w:rFonts w:ascii="Verdana" w:hAnsi="Verdana" w:cs="Tahoma"/>
          <w:color w:val="000000"/>
          <w:sz w:val="18"/>
          <w:szCs w:val="18"/>
          <w:lang w:eastAsia="es-ES"/>
        </w:rPr>
      </w:pPr>
      <w:r w:rsidRPr="00AD6CDE">
        <w:rPr>
          <w:rFonts w:ascii="Verdana" w:hAnsi="Verdana" w:cs="Tahoma"/>
          <w:color w:val="000000"/>
          <w:sz w:val="18"/>
          <w:szCs w:val="18"/>
          <w:lang w:eastAsia="es-ES"/>
        </w:rPr>
        <w:t>Este aporte propio estará sujeto al cronograma de ejecución de obra de la Entidad Ejecutora.</w:t>
      </w:r>
    </w:p>
    <w:p w14:paraId="1FEEAE8C" w14:textId="77777777" w:rsidR="002558DD" w:rsidRPr="00AD6CDE" w:rsidRDefault="002558DD" w:rsidP="002558DD">
      <w:pPr>
        <w:widowControl w:val="0"/>
        <w:autoSpaceDE w:val="0"/>
        <w:autoSpaceDN w:val="0"/>
        <w:jc w:val="both"/>
        <w:rPr>
          <w:rFonts w:ascii="Verdana" w:eastAsia="Arial" w:hAnsi="Verdana" w:cs="Arial"/>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2558DD" w:rsidRPr="00AD6CDE" w14:paraId="39F3B59C" w14:textId="77777777" w:rsidTr="004A6902">
        <w:tc>
          <w:tcPr>
            <w:tcW w:w="584" w:type="dxa"/>
            <w:shd w:val="clear" w:color="auto" w:fill="1F3864" w:themeFill="accent5" w:themeFillShade="80"/>
          </w:tcPr>
          <w:p w14:paraId="22AAFAD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1464E21F"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7D43699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1E36DE1D"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2558DD" w:rsidRPr="00AD6CDE" w14:paraId="4EE8814A" w14:textId="77777777" w:rsidTr="004A6902">
        <w:trPr>
          <w:trHeight w:val="370"/>
        </w:trPr>
        <w:tc>
          <w:tcPr>
            <w:tcW w:w="584" w:type="dxa"/>
            <w:shd w:val="clear" w:color="auto" w:fill="BDD6EE" w:themeFill="accent1" w:themeFillTint="66"/>
          </w:tcPr>
          <w:p w14:paraId="558AE88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23</w:t>
            </w:r>
          </w:p>
        </w:tc>
        <w:tc>
          <w:tcPr>
            <w:tcW w:w="2385" w:type="dxa"/>
            <w:shd w:val="clear" w:color="auto" w:fill="BDD6EE" w:themeFill="accent1" w:themeFillTint="66"/>
            <w:vAlign w:val="center"/>
          </w:tcPr>
          <w:p w14:paraId="4D0862FB"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55CA176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w:t>
            </w:r>
          </w:p>
        </w:tc>
        <w:tc>
          <w:tcPr>
            <w:tcW w:w="5237" w:type="dxa"/>
            <w:shd w:val="clear" w:color="auto" w:fill="BDD6EE" w:themeFill="accent1" w:themeFillTint="66"/>
            <w:vAlign w:val="center"/>
          </w:tcPr>
          <w:p w14:paraId="44F039DC"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BOTAGUAS DE LADRILLO CERÁMICO</w:t>
            </w:r>
          </w:p>
        </w:tc>
      </w:tr>
    </w:tbl>
    <w:p w14:paraId="48B4E1F4"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E4D20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FF6569B" w14:textId="77777777" w:rsidR="002558DD" w:rsidRPr="00AD6CDE" w:rsidRDefault="002558DD" w:rsidP="002558DD">
      <w:pPr>
        <w:widowControl w:val="0"/>
        <w:autoSpaceDE w:val="0"/>
        <w:autoSpaceDN w:val="0"/>
        <w:jc w:val="both"/>
        <w:rPr>
          <w:rFonts w:ascii="Verdana" w:eastAsia="Arial" w:hAnsi="Verdana" w:cs="Arial"/>
          <w:sz w:val="18"/>
          <w:szCs w:val="18"/>
        </w:rPr>
      </w:pPr>
    </w:p>
    <w:p w14:paraId="38655EF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3F8D75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C6AD604"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49A11904" w14:textId="77777777" w:rsidR="002558DD" w:rsidRPr="00AD6CDE" w:rsidRDefault="002558DD" w:rsidP="002558DD">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444985D2" w14:textId="77777777" w:rsidR="002558DD" w:rsidRPr="00AD6CDE" w:rsidRDefault="002558DD" w:rsidP="002558DD">
      <w:pPr>
        <w:widowControl w:val="0"/>
        <w:tabs>
          <w:tab w:val="left" w:pos="0"/>
        </w:tabs>
        <w:autoSpaceDE w:val="0"/>
        <w:autoSpaceDN w:val="0"/>
        <w:jc w:val="both"/>
        <w:rPr>
          <w:rFonts w:ascii="Verdana" w:eastAsia="Arial" w:hAnsi="Verdana" w:cs="Tahoma"/>
          <w:sz w:val="18"/>
          <w:szCs w:val="18"/>
        </w:rPr>
      </w:pPr>
      <w:r w:rsidRPr="00AD6CDE">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39F9B2F"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2D11485F"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B122661"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5256FDC0"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mortero de cemento para las juntas tendrá una dosificación de 1:4, las piezas serán colocados en hileras perfectamente horizontales, a plomada</w:t>
      </w:r>
      <w:r w:rsidRPr="00AD6CDE">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AD6CDE">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AD6CDE">
        <w:rPr>
          <w:rFonts w:ascii="Verdana" w:eastAsia="Arial" w:hAnsi="Verdana" w:cs="Arial"/>
          <w:kern w:val="28"/>
          <w:sz w:val="18"/>
          <w:szCs w:val="18"/>
        </w:rPr>
        <w:t xml:space="preserve"> </w:t>
      </w:r>
    </w:p>
    <w:p w14:paraId="6E519686"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B088279"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0823619"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3E622444"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6160D9B" w14:textId="77777777" w:rsidR="002558DD" w:rsidRPr="00AD6CDE" w:rsidRDefault="002558DD" w:rsidP="002558DD">
      <w:pPr>
        <w:widowControl w:val="0"/>
        <w:autoSpaceDE w:val="0"/>
        <w:autoSpaceDN w:val="0"/>
        <w:jc w:val="both"/>
        <w:rPr>
          <w:rFonts w:ascii="Verdana" w:eastAsia="Arial" w:hAnsi="Verdana" w:cs="Arial"/>
          <w:kern w:val="28"/>
          <w:sz w:val="18"/>
          <w:szCs w:val="18"/>
          <w:highlight w:val="yellow"/>
        </w:rPr>
      </w:pPr>
    </w:p>
    <w:p w14:paraId="2714E966" w14:textId="77777777" w:rsidR="002558DD" w:rsidRPr="00AD6CDE" w:rsidRDefault="002558DD" w:rsidP="002558DD">
      <w:pPr>
        <w:widowControl w:val="0"/>
        <w:tabs>
          <w:tab w:val="left" w:pos="8711"/>
        </w:tabs>
        <w:autoSpaceDE w:val="0"/>
        <w:autoSpaceDN w:val="0"/>
        <w:spacing w:after="120"/>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684AABB8"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3AA9E7E" w14:textId="77777777" w:rsidR="002558DD" w:rsidRPr="00AD6CDE" w:rsidRDefault="002558DD" w:rsidP="002558DD">
      <w:pPr>
        <w:widowControl w:val="0"/>
        <w:autoSpaceDE w:val="0"/>
        <w:autoSpaceDN w:val="0"/>
        <w:rPr>
          <w:rFonts w:ascii="Verdana" w:eastAsia="Arial" w:hAnsi="Verdana" w:cs="Arial"/>
          <w:kern w:val="28"/>
          <w:sz w:val="18"/>
          <w:szCs w:val="18"/>
        </w:rPr>
      </w:pPr>
    </w:p>
    <w:p w14:paraId="138F09CA"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71773ED4"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6B250EB"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01D6EB44"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botagua de ladrillo cerámico se medirá en </w:t>
      </w:r>
      <w:r w:rsidRPr="00AD6CDE">
        <w:rPr>
          <w:rFonts w:ascii="Verdana" w:eastAsia="Arial" w:hAnsi="Verdana" w:cs="Tahoma"/>
          <w:b/>
          <w:sz w:val="18"/>
          <w:szCs w:val="18"/>
        </w:rPr>
        <w:t>Metros</w:t>
      </w:r>
      <w:r w:rsidRPr="00AD6CDE">
        <w:rPr>
          <w:rFonts w:ascii="Verdana" w:eastAsia="Arial" w:hAnsi="Verdana" w:cs="Tahoma"/>
          <w:sz w:val="18"/>
          <w:szCs w:val="18"/>
        </w:rPr>
        <w:t>, tomando en cuenta únicamente la longitud neta ejecutada y autorizada.</w:t>
      </w:r>
    </w:p>
    <w:p w14:paraId="2D0C436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4A82ACF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23396AB"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027E46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5722BC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806E58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7BA17E7B" w14:textId="77777777" w:rsidR="002558DD" w:rsidRPr="00AD6CDE" w:rsidRDefault="002558DD" w:rsidP="002558DD">
      <w:pPr>
        <w:tabs>
          <w:tab w:val="left" w:pos="560"/>
        </w:tabs>
        <w:jc w:val="both"/>
        <w:rPr>
          <w:rFonts w:ascii="Verdana" w:hAnsi="Verdana" w:cs="Tahoma"/>
          <w:color w:val="000000"/>
          <w:sz w:val="18"/>
          <w:szCs w:val="18"/>
          <w:lang w:eastAsia="es-ES"/>
        </w:rPr>
      </w:pPr>
    </w:p>
    <w:tbl>
      <w:tblPr>
        <w:tblStyle w:val="Tablaconcuadrcula13"/>
        <w:tblW w:w="9351" w:type="dxa"/>
        <w:tblLook w:val="04A0" w:firstRow="1" w:lastRow="0" w:firstColumn="1" w:lastColumn="0" w:noHBand="0" w:noVBand="1"/>
      </w:tblPr>
      <w:tblGrid>
        <w:gridCol w:w="584"/>
        <w:gridCol w:w="2385"/>
        <w:gridCol w:w="1145"/>
        <w:gridCol w:w="5237"/>
      </w:tblGrid>
      <w:tr w:rsidR="002558DD" w:rsidRPr="00AD6CDE" w14:paraId="3D16E712" w14:textId="77777777" w:rsidTr="004A6902">
        <w:tc>
          <w:tcPr>
            <w:tcW w:w="584" w:type="dxa"/>
            <w:shd w:val="clear" w:color="auto" w:fill="1F3864" w:themeFill="accent5" w:themeFillShade="80"/>
          </w:tcPr>
          <w:p w14:paraId="7D7E2539"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6B66F550"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67DDF6C5"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4950D56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2558DD" w:rsidRPr="00AD6CDE" w14:paraId="0F9518B4" w14:textId="77777777" w:rsidTr="004A6902">
        <w:trPr>
          <w:trHeight w:val="370"/>
        </w:trPr>
        <w:tc>
          <w:tcPr>
            <w:tcW w:w="584" w:type="dxa"/>
            <w:shd w:val="clear" w:color="auto" w:fill="BDD6EE" w:themeFill="accent1" w:themeFillTint="66"/>
          </w:tcPr>
          <w:p w14:paraId="32AB688B" w14:textId="77777777" w:rsidR="002558DD" w:rsidRPr="00AD6CDE" w:rsidRDefault="002558DD" w:rsidP="00B3363D">
            <w:pPr>
              <w:widowControl w:val="0"/>
              <w:autoSpaceDE w:val="0"/>
              <w:autoSpaceDN w:val="0"/>
              <w:rPr>
                <w:rFonts w:ascii="Verdana" w:eastAsia="Arial" w:hAnsi="Verdana" w:cs="Arial"/>
                <w:b/>
                <w:sz w:val="18"/>
                <w:szCs w:val="18"/>
                <w:lang w:val="es-ES"/>
              </w:rPr>
            </w:pPr>
            <w:r w:rsidRPr="00AD6CDE">
              <w:rPr>
                <w:rFonts w:ascii="Verdana" w:eastAsia="Arial" w:hAnsi="Verdana" w:cs="Arial"/>
                <w:b/>
                <w:sz w:val="18"/>
                <w:szCs w:val="18"/>
                <w:lang w:val="es-ES"/>
              </w:rPr>
              <w:t>24</w:t>
            </w:r>
          </w:p>
        </w:tc>
        <w:tc>
          <w:tcPr>
            <w:tcW w:w="2385" w:type="dxa"/>
            <w:shd w:val="clear" w:color="auto" w:fill="BDD6EE" w:themeFill="accent1" w:themeFillTint="66"/>
            <w:vAlign w:val="center"/>
          </w:tcPr>
          <w:p w14:paraId="74D66F8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6180FEA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w:t>
            </w:r>
          </w:p>
        </w:tc>
        <w:tc>
          <w:tcPr>
            <w:tcW w:w="5237" w:type="dxa"/>
            <w:shd w:val="clear" w:color="auto" w:fill="BDD6EE" w:themeFill="accent1" w:themeFillTint="66"/>
            <w:vAlign w:val="center"/>
          </w:tcPr>
          <w:p w14:paraId="2CB7506C"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color w:val="000000" w:themeColor="text1"/>
                <w:sz w:val="18"/>
                <w:szCs w:val="18"/>
                <w:lang w:val="es-ES"/>
              </w:rPr>
              <w:t>BAJANTE DE PVC 3"</w:t>
            </w:r>
          </w:p>
        </w:tc>
      </w:tr>
    </w:tbl>
    <w:p w14:paraId="65E1603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235325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w:t>
      </w:r>
      <w:r w:rsidRPr="00AD6CDE">
        <w:rPr>
          <w:rFonts w:ascii="Verdana" w:eastAsia="Arial" w:hAnsi="Verdana" w:cs="Arial"/>
          <w:sz w:val="18"/>
          <w:szCs w:val="18"/>
        </w:rPr>
        <w:lastRenderedPageBreak/>
        <w:t xml:space="preserve">previa aprobación del Inspector de proyectos. </w:t>
      </w:r>
    </w:p>
    <w:p w14:paraId="1DD8FFF6" w14:textId="77777777" w:rsidR="002558DD" w:rsidRPr="00AD6CDE" w:rsidRDefault="002558DD" w:rsidP="002558DD">
      <w:pPr>
        <w:widowControl w:val="0"/>
        <w:autoSpaceDE w:val="0"/>
        <w:autoSpaceDN w:val="0"/>
        <w:jc w:val="both"/>
        <w:rPr>
          <w:rFonts w:ascii="Verdana" w:eastAsia="Arial" w:hAnsi="Verdana" w:cs="Arial"/>
          <w:sz w:val="18"/>
          <w:szCs w:val="18"/>
        </w:rPr>
      </w:pPr>
    </w:p>
    <w:p w14:paraId="28E0375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CB8D11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392A55"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4119B859" w14:textId="77777777" w:rsidR="002558DD" w:rsidRPr="00AD6CDE" w:rsidRDefault="002558DD" w:rsidP="002558DD">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12C2146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A94DC94"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7BDEDF9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3034D583"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75EFCFD7"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C054F5D"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42C257C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Tahoma"/>
          <w:sz w:val="18"/>
          <w:szCs w:val="18"/>
        </w:rPr>
        <w:t xml:space="preserve">La bajante de </w:t>
      </w:r>
      <w:proofErr w:type="spellStart"/>
      <w:r w:rsidRPr="00AD6CDE">
        <w:rPr>
          <w:rFonts w:ascii="Verdana" w:eastAsia="Arial" w:hAnsi="Verdana" w:cs="Tahoma"/>
          <w:sz w:val="18"/>
          <w:szCs w:val="18"/>
        </w:rPr>
        <w:t>pvc</w:t>
      </w:r>
      <w:proofErr w:type="spellEnd"/>
      <w:r w:rsidRPr="00AD6CDE">
        <w:rPr>
          <w:rFonts w:ascii="Verdana" w:eastAsia="Arial" w:hAnsi="Verdana" w:cs="Tahoma"/>
          <w:sz w:val="18"/>
          <w:szCs w:val="18"/>
        </w:rPr>
        <w:t xml:space="preserve"> 3" se medirán, en</w:t>
      </w:r>
      <w:r w:rsidRPr="00AD6CDE">
        <w:rPr>
          <w:rFonts w:ascii="Verdana" w:eastAsia="Arial" w:hAnsi="Verdana" w:cs="Arial"/>
          <w:sz w:val="18"/>
          <w:szCs w:val="18"/>
        </w:rPr>
        <w:t xml:space="preserve"> </w:t>
      </w:r>
      <w:r w:rsidRPr="00AD6CDE">
        <w:rPr>
          <w:rFonts w:ascii="Verdana" w:eastAsia="Arial" w:hAnsi="Verdana" w:cs="Arial"/>
          <w:b/>
          <w:sz w:val="18"/>
          <w:szCs w:val="18"/>
        </w:rPr>
        <w:t>Metros</w:t>
      </w:r>
      <w:r w:rsidRPr="00AD6CDE">
        <w:rPr>
          <w:rFonts w:ascii="Verdana" w:eastAsia="Arial" w:hAnsi="Verdana" w:cs="Arial"/>
          <w:sz w:val="18"/>
          <w:szCs w:val="18"/>
        </w:rPr>
        <w:t xml:space="preserve">, tomando en cuenta únicamente las longitudes netas instaladas. </w:t>
      </w:r>
    </w:p>
    <w:p w14:paraId="34AD976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297044C"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768C86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2283C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CC4602C" w14:textId="2317B351" w:rsidR="002558DD" w:rsidRPr="00CF22B1" w:rsidRDefault="002558DD" w:rsidP="00CF22B1">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44AA6CCC"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2558DD" w:rsidRPr="00AD6CDE" w14:paraId="09F99709" w14:textId="77777777" w:rsidTr="00CF22B1">
        <w:tc>
          <w:tcPr>
            <w:tcW w:w="584" w:type="dxa"/>
            <w:shd w:val="clear" w:color="auto" w:fill="1F3864" w:themeFill="accent5" w:themeFillShade="80"/>
          </w:tcPr>
          <w:p w14:paraId="591CAED7" w14:textId="77777777" w:rsidR="002558DD" w:rsidRPr="00AD6CDE" w:rsidRDefault="002558DD" w:rsidP="00B3363D">
            <w:pPr>
              <w:widowControl w:val="0"/>
              <w:autoSpaceDE w:val="0"/>
              <w:autoSpaceDN w:val="0"/>
              <w:jc w:val="center"/>
              <w:rPr>
                <w:rFonts w:ascii="Verdana" w:eastAsia="Arial" w:hAnsi="Verdana" w:cs="Arial"/>
                <w:b/>
                <w:sz w:val="18"/>
                <w:szCs w:val="18"/>
              </w:rPr>
            </w:pPr>
            <w:bookmarkStart w:id="178" w:name="_Hlk161821600"/>
            <w:r w:rsidRPr="00AD6CDE">
              <w:rPr>
                <w:rFonts w:ascii="Verdana" w:eastAsia="Arial" w:hAnsi="Verdana" w:cs="Arial"/>
                <w:b/>
                <w:sz w:val="18"/>
                <w:szCs w:val="18"/>
              </w:rPr>
              <w:t>N°</w:t>
            </w:r>
          </w:p>
        </w:tc>
        <w:tc>
          <w:tcPr>
            <w:tcW w:w="2385" w:type="dxa"/>
            <w:shd w:val="clear" w:color="auto" w:fill="1F3864" w:themeFill="accent5" w:themeFillShade="80"/>
          </w:tcPr>
          <w:p w14:paraId="3C6C5B0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23EDDF9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4817" w:type="dxa"/>
            <w:shd w:val="clear" w:color="auto" w:fill="1F3864" w:themeFill="accent5" w:themeFillShade="80"/>
          </w:tcPr>
          <w:p w14:paraId="77A82DF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6723F16F" w14:textId="77777777" w:rsidTr="00CF22B1">
        <w:tc>
          <w:tcPr>
            <w:tcW w:w="584" w:type="dxa"/>
            <w:shd w:val="clear" w:color="auto" w:fill="BDD6EE" w:themeFill="accent1" w:themeFillTint="66"/>
          </w:tcPr>
          <w:p w14:paraId="4723F07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25</w:t>
            </w:r>
          </w:p>
        </w:tc>
        <w:tc>
          <w:tcPr>
            <w:tcW w:w="2385" w:type="dxa"/>
            <w:shd w:val="clear" w:color="auto" w:fill="BDD6EE" w:themeFill="accent1" w:themeFillTint="66"/>
          </w:tcPr>
          <w:p w14:paraId="48CBCD0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VAC-OF-PIN-3</w:t>
            </w:r>
          </w:p>
        </w:tc>
        <w:tc>
          <w:tcPr>
            <w:tcW w:w="1145" w:type="dxa"/>
            <w:shd w:val="clear" w:color="auto" w:fill="BDD6EE" w:themeFill="accent1" w:themeFillTint="66"/>
          </w:tcPr>
          <w:p w14:paraId="4D86802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4817" w:type="dxa"/>
            <w:shd w:val="clear" w:color="auto" w:fill="BDD6EE" w:themeFill="accent1" w:themeFillTint="66"/>
          </w:tcPr>
          <w:p w14:paraId="3BEF51D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PINTURA INTERIOR LATEX</w:t>
            </w:r>
          </w:p>
        </w:tc>
      </w:tr>
    </w:tbl>
    <w:bookmarkEnd w:id="178"/>
    <w:p w14:paraId="68F215F9" w14:textId="77777777" w:rsidR="002558DD" w:rsidRPr="00AD6CDE" w:rsidRDefault="002558DD" w:rsidP="002558DD">
      <w:pPr>
        <w:tabs>
          <w:tab w:val="left" w:pos="560"/>
        </w:tabs>
        <w:ind w:right="386"/>
        <w:jc w:val="both"/>
        <w:rPr>
          <w:rFonts w:ascii="Verdana" w:hAnsi="Verdana" w:cs="Arial"/>
          <w:b/>
          <w:sz w:val="18"/>
          <w:szCs w:val="18"/>
        </w:rPr>
      </w:pPr>
      <w:r w:rsidRPr="00AD6CDE">
        <w:rPr>
          <w:rFonts w:ascii="Verdana" w:hAnsi="Verdana" w:cs="Arial"/>
          <w:b/>
          <w:sz w:val="18"/>
          <w:szCs w:val="18"/>
        </w:rPr>
        <w:t>DESCRIPCIÓN. -</w:t>
      </w:r>
    </w:p>
    <w:p w14:paraId="2A41EBD1"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3E007C27"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p>
    <w:p w14:paraId="33A7CC18" w14:textId="77777777" w:rsidR="002558DD" w:rsidRPr="00AD6CDE" w:rsidRDefault="002558DD" w:rsidP="002558DD">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MATERIALES, HERRAMIENTAS Y EQUIPO. -</w:t>
      </w:r>
    </w:p>
    <w:p w14:paraId="474D8C16" w14:textId="77777777" w:rsidR="002558DD" w:rsidRPr="00AD6CDE" w:rsidRDefault="002558DD" w:rsidP="002558DD">
      <w:pPr>
        <w:widowControl w:val="0"/>
        <w:tabs>
          <w:tab w:val="left" w:pos="8711"/>
        </w:tabs>
        <w:autoSpaceDE w:val="0"/>
        <w:autoSpaceDN w:val="0"/>
        <w:ind w:right="386"/>
        <w:jc w:val="both"/>
        <w:rPr>
          <w:rFonts w:ascii="Verdana" w:eastAsia="Arial" w:hAnsi="Verdana" w:cs="Arial"/>
          <w:sz w:val="18"/>
          <w:szCs w:val="18"/>
        </w:rPr>
      </w:pPr>
      <w:r w:rsidRPr="00AD6CDE">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503F9E5" w14:textId="77777777" w:rsidR="002558DD" w:rsidRPr="00AD6CDE" w:rsidRDefault="002558DD" w:rsidP="002558DD">
      <w:pPr>
        <w:widowControl w:val="0"/>
        <w:tabs>
          <w:tab w:val="left" w:pos="560"/>
        </w:tabs>
        <w:autoSpaceDE w:val="0"/>
        <w:autoSpaceDN w:val="0"/>
        <w:ind w:right="386"/>
        <w:jc w:val="both"/>
        <w:rPr>
          <w:rFonts w:ascii="Verdana" w:eastAsia="Arial" w:hAnsi="Verdana" w:cs="Arial"/>
          <w:b/>
          <w:color w:val="000000"/>
          <w:sz w:val="18"/>
          <w:szCs w:val="18"/>
        </w:rPr>
      </w:pPr>
    </w:p>
    <w:p w14:paraId="049667C3" w14:textId="77777777" w:rsidR="002558DD" w:rsidRPr="00AD6CDE" w:rsidRDefault="002558DD" w:rsidP="002558DD">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FORMA DE EJECUCIÓN. –</w:t>
      </w:r>
    </w:p>
    <w:p w14:paraId="191765B4"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1A57745"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3DD537B"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Asimismo, la Entidad Ejecutora aplicará la pintura en los rangos de tiempo, con el equipo y forma que indica el proveedor del material.</w:t>
      </w:r>
    </w:p>
    <w:p w14:paraId="4CD85F1D"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3C5B5AD"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themeColor="text1"/>
          <w:sz w:val="18"/>
          <w:szCs w:val="18"/>
        </w:rPr>
        <w:lastRenderedPageBreak/>
        <w:t xml:space="preserve">Previo a la aplicación de la pintura, el Inspector de proyecto deberá aprobar la superficie que recibirá este tratamiento </w:t>
      </w:r>
      <w:r w:rsidRPr="00AD6CDE">
        <w:rPr>
          <w:rFonts w:ascii="Verdana" w:eastAsia="Arial" w:hAnsi="Verdana" w:cs="Arial"/>
          <w:color w:val="000000"/>
          <w:sz w:val="18"/>
          <w:szCs w:val="18"/>
        </w:rPr>
        <w:t>a la vez debe verificar que la superficie esté libre de grumos, humedad, moho, polvo o manchas, grasas, etc.</w:t>
      </w:r>
    </w:p>
    <w:p w14:paraId="72D77507"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p>
    <w:p w14:paraId="4EB17CD0" w14:textId="77777777" w:rsidR="002558DD" w:rsidRPr="00AD6CDE" w:rsidRDefault="002558DD" w:rsidP="002558DD">
      <w:pPr>
        <w:widowControl w:val="0"/>
        <w:tabs>
          <w:tab w:val="left" w:pos="8711"/>
        </w:tabs>
        <w:autoSpaceDE w:val="0"/>
        <w:autoSpaceDN w:val="0"/>
        <w:ind w:right="386"/>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0A0E075D"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3D3F6B"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D6CDE">
        <w:rPr>
          <w:rFonts w:ascii="Verdana" w:eastAsia="Arial" w:hAnsi="Verdana" w:cs="Arial"/>
          <w:color w:val="000000"/>
          <w:sz w:val="18"/>
          <w:szCs w:val="18"/>
        </w:rPr>
        <w:t>caleo</w:t>
      </w:r>
      <w:proofErr w:type="spellEnd"/>
      <w:r w:rsidRPr="00AD6CDE">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63B6D465"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p>
    <w:p w14:paraId="77FF0F70" w14:textId="77777777" w:rsidR="002558DD" w:rsidRPr="00AD6CDE" w:rsidRDefault="002558DD" w:rsidP="002558DD">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MEDICIÓN. –</w:t>
      </w:r>
    </w:p>
    <w:p w14:paraId="0F003958" w14:textId="77777777" w:rsidR="002558DD" w:rsidRPr="00AD6CDE" w:rsidRDefault="002558DD" w:rsidP="002558DD">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 xml:space="preserve">La pintura interior látex será medida en </w:t>
      </w:r>
      <w:r w:rsidRPr="00AD6CDE">
        <w:rPr>
          <w:rFonts w:ascii="Verdana" w:eastAsia="Arial" w:hAnsi="Verdana" w:cs="Arial"/>
          <w:b/>
          <w:color w:val="000000"/>
          <w:sz w:val="18"/>
          <w:szCs w:val="18"/>
        </w:rPr>
        <w:t>metros cuadrados</w:t>
      </w:r>
      <w:r w:rsidRPr="00AD6CDE">
        <w:rPr>
          <w:rFonts w:ascii="Verdana" w:eastAsia="Arial" w:hAnsi="Verdana" w:cs="Arial"/>
          <w:sz w:val="18"/>
          <w:szCs w:val="18"/>
        </w:rPr>
        <w:t xml:space="preserve">, tomando en cuenta únicamente las áreas netas del trabajo ejecutado y autorizado. </w:t>
      </w:r>
      <w:r w:rsidRPr="00AD6CDE">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6A4AFFA" w14:textId="77777777" w:rsidR="002558DD" w:rsidRPr="00AD6CDE" w:rsidRDefault="002558DD" w:rsidP="002558DD">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APORTE PROPIO. –</w:t>
      </w:r>
    </w:p>
    <w:p w14:paraId="46FFB67A"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análisis 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084A0C"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680DA57E"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09ADF2B" w14:textId="77777777" w:rsidR="002558DD" w:rsidRPr="00AD6CDE" w:rsidRDefault="002558DD" w:rsidP="002558DD">
      <w:pPr>
        <w:widowControl w:val="0"/>
        <w:tabs>
          <w:tab w:val="left" w:pos="2025"/>
        </w:tabs>
        <w:autoSpaceDE w:val="0"/>
        <w:autoSpaceDN w:val="0"/>
        <w:jc w:val="both"/>
        <w:rPr>
          <w:rFonts w:ascii="Verdana" w:eastAsia="Arial" w:hAnsi="Verdana" w:cs="Arial"/>
          <w:b/>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2558DD" w:rsidRPr="00AD6CDE" w14:paraId="79853385" w14:textId="77777777" w:rsidTr="00CF22B1">
        <w:tc>
          <w:tcPr>
            <w:tcW w:w="584" w:type="dxa"/>
            <w:shd w:val="clear" w:color="auto" w:fill="1F3864" w:themeFill="accent5" w:themeFillShade="80"/>
          </w:tcPr>
          <w:p w14:paraId="20703BE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0CB5F69E"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3BC2B0A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4812" w:type="dxa"/>
            <w:shd w:val="clear" w:color="auto" w:fill="1F3864" w:themeFill="accent5" w:themeFillShade="80"/>
          </w:tcPr>
          <w:p w14:paraId="36FF419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7AC73ECB" w14:textId="77777777" w:rsidTr="00CF22B1">
        <w:tc>
          <w:tcPr>
            <w:tcW w:w="584" w:type="dxa"/>
            <w:shd w:val="clear" w:color="auto" w:fill="BDD6EE" w:themeFill="accent1" w:themeFillTint="66"/>
          </w:tcPr>
          <w:p w14:paraId="06166F7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26</w:t>
            </w:r>
          </w:p>
        </w:tc>
        <w:tc>
          <w:tcPr>
            <w:tcW w:w="2385" w:type="dxa"/>
            <w:shd w:val="clear" w:color="auto" w:fill="BDD6EE" w:themeFill="accent1" w:themeFillTint="66"/>
          </w:tcPr>
          <w:p w14:paraId="25BE6B9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VAC-OF-PIN-1</w:t>
            </w:r>
          </w:p>
        </w:tc>
        <w:tc>
          <w:tcPr>
            <w:tcW w:w="1145" w:type="dxa"/>
            <w:shd w:val="clear" w:color="auto" w:fill="BDD6EE" w:themeFill="accent1" w:themeFillTint="66"/>
          </w:tcPr>
          <w:p w14:paraId="153341E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4812" w:type="dxa"/>
            <w:shd w:val="clear" w:color="auto" w:fill="BDD6EE" w:themeFill="accent1" w:themeFillTint="66"/>
          </w:tcPr>
          <w:p w14:paraId="6A73E28E"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PINTURA EXTERIOR LATEX</w:t>
            </w:r>
          </w:p>
        </w:tc>
      </w:tr>
    </w:tbl>
    <w:p w14:paraId="48C0F073"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2CD54B9D"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DESCRIPCIÓN. -</w:t>
      </w:r>
    </w:p>
    <w:p w14:paraId="0DC285BA"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7A90F32E"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Este ítem se refiere a la aplicación de pintura exterior látex</w:t>
      </w:r>
      <w:r w:rsidRPr="00AD6CDE">
        <w:rPr>
          <w:rFonts w:ascii="Verdana" w:eastAsia="Arial" w:hAnsi="Verdana" w:cs="Tahoma"/>
          <w:b/>
          <w:bCs/>
          <w:color w:val="000000"/>
          <w:sz w:val="18"/>
          <w:szCs w:val="18"/>
        </w:rPr>
        <w:t>,</w:t>
      </w:r>
      <w:r w:rsidRPr="00AD6CDE">
        <w:rPr>
          <w:rFonts w:ascii="Verdana" w:eastAsia="Arial" w:hAnsi="Verdana" w:cs="Tahoma"/>
          <w:color w:val="000000"/>
          <w:sz w:val="18"/>
          <w:szCs w:val="18"/>
        </w:rPr>
        <w:t xml:space="preserve"> lavable en muros exteriores y otros que se indiquen en los planos constructivos y/o instrucciones del Inspector de proyecto.</w:t>
      </w:r>
    </w:p>
    <w:p w14:paraId="25CE17E9"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6E780435"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MATERIALES, HERRAMIENTAS Y EQUIPO. -</w:t>
      </w:r>
    </w:p>
    <w:p w14:paraId="0D4658CC" w14:textId="77777777" w:rsidR="002558DD" w:rsidRPr="00AD6CDE" w:rsidRDefault="002558DD" w:rsidP="002558DD">
      <w:pPr>
        <w:widowControl w:val="0"/>
        <w:tabs>
          <w:tab w:val="left" w:pos="8711"/>
        </w:tabs>
        <w:autoSpaceDE w:val="0"/>
        <w:autoSpaceDN w:val="0"/>
        <w:ind w:right="386"/>
        <w:jc w:val="both"/>
        <w:rPr>
          <w:rFonts w:ascii="Verdana" w:eastAsia="Arial" w:hAnsi="Verdana" w:cs="Tahoma"/>
          <w:sz w:val="18"/>
          <w:szCs w:val="18"/>
        </w:rPr>
      </w:pPr>
    </w:p>
    <w:p w14:paraId="5EC9412E" w14:textId="77777777" w:rsidR="002558DD" w:rsidRPr="00AD6CDE" w:rsidRDefault="002558DD" w:rsidP="002558DD">
      <w:pPr>
        <w:widowControl w:val="0"/>
        <w:tabs>
          <w:tab w:val="left" w:pos="8711"/>
        </w:tabs>
        <w:autoSpaceDE w:val="0"/>
        <w:autoSpaceDN w:val="0"/>
        <w:ind w:right="386"/>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D66EF4"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p>
    <w:p w14:paraId="626B8066"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FORMA DE EJECUCIÓN. –</w:t>
      </w:r>
    </w:p>
    <w:p w14:paraId="5129A943"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p>
    <w:p w14:paraId="464F51DF"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C04AC61"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0A55F350"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63F119"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7B2505EC"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Asimismo, la Entidad Ejecutora aplicará la pintura en los rangos de tiempo, con el equipo y forma que indica el proveedor del material.</w:t>
      </w:r>
    </w:p>
    <w:p w14:paraId="566137A1"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En caso de que una segunda mano haya sido insuficiente para dar el tono y la uniformidad del pintado, se aplicará una tercera mano final en los sectores que corresponda o indique el Inspector </w:t>
      </w:r>
      <w:r w:rsidRPr="00AD6CDE">
        <w:rPr>
          <w:rFonts w:ascii="Verdana" w:eastAsia="Arial" w:hAnsi="Verdana" w:cs="Tahoma"/>
          <w:color w:val="000000"/>
          <w:sz w:val="18"/>
          <w:szCs w:val="18"/>
        </w:rPr>
        <w:lastRenderedPageBreak/>
        <w:t>de proyecto.</w:t>
      </w:r>
    </w:p>
    <w:p w14:paraId="6A9FEFEE"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14C47280"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AD6CDE">
        <w:rPr>
          <w:rFonts w:ascii="Verdana" w:eastAsia="Arial" w:hAnsi="Verdana" w:cs="Tahoma"/>
          <w:color w:val="000000"/>
          <w:sz w:val="18"/>
          <w:szCs w:val="18"/>
        </w:rPr>
        <w:t>a la vez debe verificar que la superficie esté libre de grumos, humedad, moho, polvo o manchas, grasas, etc.</w:t>
      </w:r>
    </w:p>
    <w:p w14:paraId="4F6967B3"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19BC17A5" w14:textId="77777777" w:rsidR="002558DD" w:rsidRPr="00AD6CDE" w:rsidRDefault="002558DD" w:rsidP="002558DD">
      <w:pPr>
        <w:widowControl w:val="0"/>
        <w:tabs>
          <w:tab w:val="left" w:pos="8711"/>
        </w:tabs>
        <w:autoSpaceDE w:val="0"/>
        <w:autoSpaceDN w:val="0"/>
        <w:spacing w:after="120"/>
        <w:ind w:right="386"/>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5FE3D1B5"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1F0F282"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53943254"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775B96D4"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p>
    <w:p w14:paraId="0FB64CD0"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D6CDE">
        <w:rPr>
          <w:rFonts w:ascii="Verdana" w:eastAsia="Arial" w:hAnsi="Verdana" w:cs="Tahoma"/>
          <w:color w:val="000000"/>
          <w:sz w:val="18"/>
          <w:szCs w:val="18"/>
        </w:rPr>
        <w:t>caleo</w:t>
      </w:r>
      <w:proofErr w:type="spellEnd"/>
      <w:r w:rsidRPr="00AD6CDE">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FAD7C89"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1D8F7DB8"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MEDICIÓN. –</w:t>
      </w:r>
    </w:p>
    <w:p w14:paraId="24D6CF8A"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5FE4B6D9"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pintura exterior látex será medida en </w:t>
      </w:r>
      <w:r w:rsidRPr="00AD6CDE">
        <w:rPr>
          <w:rFonts w:ascii="Verdana" w:eastAsia="Arial" w:hAnsi="Verdana" w:cs="Tahoma"/>
          <w:b/>
          <w:color w:val="000000"/>
          <w:sz w:val="18"/>
          <w:szCs w:val="18"/>
        </w:rPr>
        <w:t>metros cuadrados</w:t>
      </w:r>
      <w:r w:rsidRPr="00AD6CDE">
        <w:rPr>
          <w:rFonts w:ascii="Verdana" w:eastAsia="Arial" w:hAnsi="Verdana" w:cs="Arial"/>
          <w:sz w:val="18"/>
          <w:szCs w:val="18"/>
        </w:rPr>
        <w:t xml:space="preserve">, tomando en cuenta únicamente las áreas netas del trabajo ejecutado y autorizado. </w:t>
      </w:r>
      <w:r w:rsidRPr="00AD6CDE">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64479B3D"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2A1B6F65"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APORTE PROPIO. -</w:t>
      </w:r>
    </w:p>
    <w:p w14:paraId="798D2F4F" w14:textId="77777777" w:rsidR="002558DD" w:rsidRPr="00AD6CDE" w:rsidRDefault="002558DD" w:rsidP="002558DD">
      <w:pPr>
        <w:widowControl w:val="0"/>
        <w:tabs>
          <w:tab w:val="left" w:pos="560"/>
        </w:tabs>
        <w:autoSpaceDE w:val="0"/>
        <w:autoSpaceDN w:val="0"/>
        <w:ind w:right="386"/>
        <w:jc w:val="both"/>
        <w:rPr>
          <w:rFonts w:ascii="Verdana" w:eastAsia="Arial" w:hAnsi="Verdana" w:cs="Tahoma"/>
          <w:sz w:val="18"/>
          <w:szCs w:val="18"/>
        </w:rPr>
      </w:pPr>
    </w:p>
    <w:p w14:paraId="385CDDB0"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B189A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7EFB5210"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6421438" w14:textId="77777777" w:rsidR="002558DD" w:rsidRPr="00AD6CDE" w:rsidRDefault="002558DD" w:rsidP="002558DD">
      <w:pPr>
        <w:tabs>
          <w:tab w:val="left" w:pos="8711"/>
        </w:tabs>
        <w:ind w:right="386"/>
        <w:jc w:val="both"/>
        <w:rPr>
          <w:rFonts w:ascii="Verdana" w:hAnsi="Verdan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2558DD" w:rsidRPr="00AD6CDE" w14:paraId="3AFDC3E2" w14:textId="77777777" w:rsidTr="00CF22B1">
        <w:tc>
          <w:tcPr>
            <w:tcW w:w="584" w:type="dxa"/>
            <w:shd w:val="clear" w:color="auto" w:fill="1F3864" w:themeFill="accent5" w:themeFillShade="80"/>
          </w:tcPr>
          <w:p w14:paraId="500E69FB"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5404A084"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508EDC17"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4812" w:type="dxa"/>
            <w:shd w:val="clear" w:color="auto" w:fill="1F3864" w:themeFill="accent5" w:themeFillShade="80"/>
          </w:tcPr>
          <w:p w14:paraId="139E4D07"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2558DD" w:rsidRPr="00AD6CDE" w14:paraId="5671D011" w14:textId="77777777" w:rsidTr="00CF22B1">
        <w:tc>
          <w:tcPr>
            <w:tcW w:w="584" w:type="dxa"/>
            <w:shd w:val="clear" w:color="auto" w:fill="BDD6EE" w:themeFill="accent1" w:themeFillTint="66"/>
          </w:tcPr>
          <w:p w14:paraId="345093BD"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27</w:t>
            </w:r>
          </w:p>
        </w:tc>
        <w:tc>
          <w:tcPr>
            <w:tcW w:w="2385" w:type="dxa"/>
            <w:shd w:val="clear" w:color="auto" w:fill="BDD6EE" w:themeFill="accent1" w:themeFillTint="66"/>
          </w:tcPr>
          <w:p w14:paraId="12407CF3"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val="es-ES" w:eastAsia="es-ES"/>
              </w:rPr>
              <w:t>VAC-OF-PIN-4</w:t>
            </w:r>
          </w:p>
        </w:tc>
        <w:tc>
          <w:tcPr>
            <w:tcW w:w="1145" w:type="dxa"/>
            <w:shd w:val="clear" w:color="auto" w:fill="BDD6EE" w:themeFill="accent1" w:themeFillTint="66"/>
          </w:tcPr>
          <w:p w14:paraId="4F062E19"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M2</w:t>
            </w:r>
          </w:p>
        </w:tc>
        <w:tc>
          <w:tcPr>
            <w:tcW w:w="4812" w:type="dxa"/>
            <w:shd w:val="clear" w:color="auto" w:fill="BDD6EE" w:themeFill="accent1" w:themeFillTint="66"/>
          </w:tcPr>
          <w:p w14:paraId="3B235B49"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val="es-ES" w:eastAsia="es-ES"/>
              </w:rPr>
              <w:t>PINTURA INTERIOR LATEX ENGOMADA</w:t>
            </w:r>
          </w:p>
        </w:tc>
      </w:tr>
    </w:tbl>
    <w:p w14:paraId="67480021"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DESCRIPCIÓN. -</w:t>
      </w:r>
    </w:p>
    <w:p w14:paraId="5039D7AA"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kern w:val="28"/>
          <w:sz w:val="18"/>
          <w:szCs w:val="18"/>
          <w:lang w:eastAsia="es-ES"/>
        </w:rPr>
        <w:t>Este ítem se refiere al recubrimiento de las paredes con una película de pintura interior látex engomada</w:t>
      </w:r>
      <w:r w:rsidRPr="00AD6CDE">
        <w:rPr>
          <w:rFonts w:ascii="Verdana" w:hAnsi="Verdana" w:cs="Arial"/>
          <w:b/>
          <w:bCs/>
          <w:kern w:val="28"/>
          <w:sz w:val="18"/>
          <w:szCs w:val="18"/>
          <w:lang w:eastAsia="es-ES"/>
        </w:rPr>
        <w:t>,</w:t>
      </w:r>
      <w:r w:rsidRPr="00AD6CDE">
        <w:rPr>
          <w:rFonts w:ascii="Verdana" w:hAnsi="Verdana" w:cs="Arial"/>
          <w:kern w:val="28"/>
          <w:sz w:val="18"/>
          <w:szCs w:val="18"/>
          <w:lang w:eastAsia="es-ES"/>
        </w:rPr>
        <w:t xml:space="preserve"> sobre los paramentos previamente revocados, lijados y masillados, en conformidad a </w:t>
      </w:r>
      <w:r w:rsidRPr="00AD6CDE">
        <w:rPr>
          <w:rFonts w:ascii="Verdana" w:hAnsi="Verdana" w:cs="Tahoma"/>
          <w:color w:val="000000"/>
          <w:sz w:val="18"/>
          <w:szCs w:val="18"/>
          <w:lang w:eastAsia="es-ES"/>
        </w:rPr>
        <w:t>los planos constructivos y/o instrucciones del Inspector de proyecto.</w:t>
      </w:r>
    </w:p>
    <w:p w14:paraId="56138141" w14:textId="77777777" w:rsidR="002558DD" w:rsidRPr="00AD6CDE" w:rsidRDefault="002558DD" w:rsidP="002558DD">
      <w:pPr>
        <w:ind w:right="386"/>
        <w:jc w:val="both"/>
        <w:rPr>
          <w:rFonts w:ascii="Verdana" w:hAnsi="Verdana" w:cs="Arial"/>
          <w:kern w:val="28"/>
          <w:sz w:val="18"/>
          <w:szCs w:val="18"/>
          <w:lang w:eastAsia="es-ES"/>
        </w:rPr>
      </w:pPr>
    </w:p>
    <w:p w14:paraId="4552750D"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MATERIALES, HERRAMIENTAS Y EQUIPO. -</w:t>
      </w:r>
    </w:p>
    <w:p w14:paraId="076156C8" w14:textId="77777777" w:rsidR="002558DD" w:rsidRPr="00AD6CDE" w:rsidRDefault="002558DD" w:rsidP="002558DD">
      <w:pPr>
        <w:widowControl w:val="0"/>
        <w:tabs>
          <w:tab w:val="left" w:pos="560"/>
        </w:tabs>
        <w:autoSpaceDE w:val="0"/>
        <w:autoSpaceDN w:val="0"/>
        <w:ind w:right="386"/>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4AEF14" w14:textId="77777777" w:rsidR="002558DD" w:rsidRPr="00AD6CDE" w:rsidRDefault="002558DD" w:rsidP="002558DD">
      <w:pPr>
        <w:ind w:right="386"/>
        <w:jc w:val="both"/>
        <w:rPr>
          <w:rFonts w:ascii="Verdana" w:hAnsi="Verdana" w:cs="Arial"/>
          <w:b/>
          <w:kern w:val="28"/>
          <w:sz w:val="18"/>
          <w:szCs w:val="18"/>
          <w:lang w:eastAsia="es-ES"/>
        </w:rPr>
      </w:pPr>
    </w:p>
    <w:p w14:paraId="21C2A37D"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FORMA DE EJECUCIÓN. -</w:t>
      </w:r>
    </w:p>
    <w:p w14:paraId="4306C85A"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6410BA5"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868A8CF" w14:textId="77777777" w:rsidR="002558DD" w:rsidRPr="00AD6CDE" w:rsidRDefault="002558DD" w:rsidP="002558DD">
      <w:pPr>
        <w:tabs>
          <w:tab w:val="left" w:pos="560"/>
        </w:tabs>
        <w:ind w:right="386"/>
        <w:jc w:val="both"/>
        <w:rPr>
          <w:rFonts w:ascii="Verdana" w:hAnsi="Verdana" w:cs="Tahoma"/>
          <w:color w:val="000000"/>
          <w:sz w:val="18"/>
          <w:szCs w:val="18"/>
          <w:lang w:eastAsia="es-ES"/>
        </w:rPr>
      </w:pPr>
    </w:p>
    <w:p w14:paraId="2220EE62"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Arial"/>
          <w:kern w:val="28"/>
          <w:sz w:val="18"/>
          <w:szCs w:val="18"/>
          <w:lang w:eastAsia="es-ES"/>
        </w:rPr>
        <w:lastRenderedPageBreak/>
        <w:t>Se aplicará la primera mano de pintura y cuando esta se encuentre seca se aplicarán una segunda mano de pintura o como sean necesarias, hasta dejar superficies totalmente cubiertas en forma uniforme y homogénea en color y acabado.</w:t>
      </w:r>
    </w:p>
    <w:p w14:paraId="6465EFA1"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Asimismo, la Entidad Ejecutora aplicará la pintura en los rangos de tiempo, con el equipo y forma que indica el proveedor del material.</w:t>
      </w:r>
    </w:p>
    <w:p w14:paraId="35A6DF03" w14:textId="77777777" w:rsidR="002558DD" w:rsidRPr="00AD6CDE" w:rsidRDefault="002558DD" w:rsidP="002558DD">
      <w:pPr>
        <w:tabs>
          <w:tab w:val="left" w:pos="560"/>
        </w:tabs>
        <w:ind w:right="386"/>
        <w:jc w:val="both"/>
        <w:rPr>
          <w:rFonts w:ascii="Verdana" w:hAnsi="Verdana" w:cs="Tahoma"/>
          <w:color w:val="000000"/>
          <w:sz w:val="18"/>
          <w:szCs w:val="18"/>
          <w:lang w:eastAsia="es-ES"/>
        </w:rPr>
      </w:pPr>
    </w:p>
    <w:p w14:paraId="5DC642AA"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9F86607"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AD6CDE">
        <w:rPr>
          <w:rFonts w:ascii="Verdana" w:hAnsi="Verdana" w:cs="Tahoma"/>
          <w:color w:val="000000"/>
          <w:sz w:val="18"/>
          <w:szCs w:val="18"/>
          <w:lang w:eastAsia="es-ES"/>
        </w:rPr>
        <w:t>a la vez debe revisar que la superficie esté libre de grumos, humedad, moho, polvo o manchas, grasas, etc.</w:t>
      </w:r>
    </w:p>
    <w:p w14:paraId="696ECE17" w14:textId="77777777" w:rsidR="002558DD" w:rsidRPr="00AD6CDE" w:rsidRDefault="002558DD" w:rsidP="002558DD">
      <w:pPr>
        <w:tabs>
          <w:tab w:val="left" w:pos="560"/>
        </w:tabs>
        <w:ind w:right="386"/>
        <w:jc w:val="both"/>
        <w:rPr>
          <w:rFonts w:ascii="Verdana" w:hAnsi="Verdana" w:cs="Tahoma"/>
          <w:color w:val="000000"/>
          <w:sz w:val="18"/>
          <w:szCs w:val="18"/>
          <w:lang w:eastAsia="es-ES"/>
        </w:rPr>
      </w:pPr>
    </w:p>
    <w:p w14:paraId="5AE5475C"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AD6CDE">
        <w:rPr>
          <w:rFonts w:ascii="Verdana" w:hAnsi="Verdana" w:cs="Tahoma"/>
          <w:color w:val="000000"/>
          <w:sz w:val="18"/>
          <w:szCs w:val="18"/>
          <w:lang w:eastAsia="es-ES"/>
        </w:rPr>
        <w:t>caleo</w:t>
      </w:r>
      <w:proofErr w:type="spellEnd"/>
      <w:r w:rsidRPr="00AD6CDE">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8EF69B1" w14:textId="77777777" w:rsidR="002558DD" w:rsidRPr="00AD6CDE" w:rsidRDefault="002558DD" w:rsidP="002558DD">
      <w:pPr>
        <w:ind w:right="386"/>
        <w:jc w:val="both"/>
        <w:rPr>
          <w:rFonts w:ascii="Verdana" w:hAnsi="Verdana" w:cs="Arial"/>
          <w:kern w:val="28"/>
          <w:sz w:val="18"/>
          <w:szCs w:val="18"/>
          <w:lang w:eastAsia="es-ES"/>
        </w:rPr>
      </w:pPr>
    </w:p>
    <w:p w14:paraId="03B679E8" w14:textId="77777777" w:rsidR="002558DD" w:rsidRPr="00AD6CDE" w:rsidRDefault="002558DD" w:rsidP="002558DD">
      <w:pPr>
        <w:tabs>
          <w:tab w:val="left" w:pos="8711"/>
        </w:tabs>
        <w:spacing w:after="120"/>
        <w:ind w:right="386"/>
        <w:jc w:val="both"/>
        <w:rPr>
          <w:rFonts w:ascii="Verdana" w:hAnsi="Verdana" w:cs="Tahoma"/>
          <w:b/>
          <w:sz w:val="18"/>
          <w:szCs w:val="18"/>
          <w:lang w:eastAsia="es-ES"/>
        </w:rPr>
      </w:pPr>
      <w:r w:rsidRPr="00AD6CDE">
        <w:rPr>
          <w:rFonts w:ascii="Verdana" w:hAnsi="Verdana" w:cs="Tahoma"/>
          <w:b/>
          <w:sz w:val="18"/>
          <w:szCs w:val="18"/>
          <w:lang w:eastAsia="es-ES"/>
        </w:rPr>
        <w:t>Criterios de Aceptación y Rechazo</w:t>
      </w:r>
    </w:p>
    <w:p w14:paraId="0A6F5B27" w14:textId="77777777" w:rsidR="002558DD" w:rsidRPr="00AD6CDE" w:rsidRDefault="002558DD" w:rsidP="002558DD">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D089E8A" w14:textId="77777777" w:rsidR="002558DD" w:rsidRPr="00AD6CDE" w:rsidRDefault="002558DD" w:rsidP="002558DD">
      <w:pPr>
        <w:ind w:right="386"/>
        <w:jc w:val="both"/>
        <w:rPr>
          <w:rFonts w:ascii="Verdana" w:hAnsi="Verdana" w:cs="Arial"/>
          <w:kern w:val="28"/>
          <w:sz w:val="18"/>
          <w:szCs w:val="18"/>
          <w:lang w:eastAsia="es-ES"/>
        </w:rPr>
      </w:pPr>
    </w:p>
    <w:p w14:paraId="7EB6F6E3"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MEDICIÓN. -</w:t>
      </w:r>
    </w:p>
    <w:p w14:paraId="4C2A4BE3" w14:textId="77777777" w:rsidR="002558DD" w:rsidRPr="00AD6CDE" w:rsidRDefault="002558DD" w:rsidP="002558DD">
      <w:pPr>
        <w:ind w:right="386"/>
        <w:jc w:val="both"/>
        <w:rPr>
          <w:rFonts w:ascii="Verdana" w:hAnsi="Verdana" w:cs="Arial"/>
          <w:kern w:val="28"/>
          <w:sz w:val="18"/>
          <w:szCs w:val="18"/>
          <w:lang w:eastAsia="es-ES"/>
        </w:rPr>
      </w:pPr>
      <w:r w:rsidRPr="00AD6CDE">
        <w:rPr>
          <w:rFonts w:ascii="Verdana" w:hAnsi="Verdana" w:cs="Arial"/>
          <w:kern w:val="28"/>
          <w:sz w:val="18"/>
          <w:szCs w:val="18"/>
          <w:lang w:eastAsia="es-ES"/>
        </w:rPr>
        <w:t xml:space="preserve">La pintura interior látex engomada, serán medidos en </w:t>
      </w:r>
      <w:r w:rsidRPr="00AD6CDE">
        <w:rPr>
          <w:rFonts w:ascii="Verdana" w:hAnsi="Verdana" w:cs="Arial"/>
          <w:b/>
          <w:kern w:val="28"/>
          <w:sz w:val="18"/>
          <w:szCs w:val="18"/>
          <w:lang w:eastAsia="es-ES"/>
        </w:rPr>
        <w:t>metros cuadrados,</w:t>
      </w:r>
      <w:r w:rsidRPr="00AD6CDE">
        <w:rPr>
          <w:rFonts w:ascii="Verdana" w:hAnsi="Verdana" w:cs="Arial"/>
          <w:kern w:val="28"/>
          <w:sz w:val="18"/>
          <w:szCs w:val="18"/>
          <w:lang w:eastAsia="es-ES"/>
        </w:rPr>
        <w:t xml:space="preserve"> tomando en cuenta el área neta del trabajo ejecutado y autorizado. </w:t>
      </w:r>
    </w:p>
    <w:p w14:paraId="0DAE3330" w14:textId="77777777" w:rsidR="002558DD" w:rsidRPr="00AD6CDE" w:rsidRDefault="002558DD" w:rsidP="002558DD">
      <w:pPr>
        <w:tabs>
          <w:tab w:val="left" w:pos="560"/>
        </w:tabs>
        <w:ind w:right="386"/>
        <w:jc w:val="both"/>
        <w:rPr>
          <w:rFonts w:ascii="Verdana" w:hAnsi="Verdana" w:cs="Arial"/>
          <w:sz w:val="18"/>
          <w:szCs w:val="18"/>
          <w:lang w:eastAsia="es-ES"/>
        </w:rPr>
      </w:pPr>
    </w:p>
    <w:p w14:paraId="6EEE653E" w14:textId="77777777" w:rsidR="002558DD" w:rsidRPr="00AD6CDE" w:rsidRDefault="002558DD" w:rsidP="002558DD">
      <w:pPr>
        <w:tabs>
          <w:tab w:val="left" w:pos="560"/>
        </w:tabs>
        <w:ind w:right="386"/>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4AAEED30" w14:textId="77777777" w:rsidR="002558DD" w:rsidRPr="00AD6CDE" w:rsidRDefault="002558DD" w:rsidP="002558DD">
      <w:pPr>
        <w:widowControl w:val="0"/>
        <w:autoSpaceDE w:val="0"/>
        <w:autoSpaceDN w:val="0"/>
        <w:ind w:right="386"/>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CE3968" w14:textId="77777777" w:rsidR="002558DD" w:rsidRPr="00AD6CDE" w:rsidRDefault="002558DD" w:rsidP="002558DD">
      <w:pPr>
        <w:widowControl w:val="0"/>
        <w:autoSpaceDE w:val="0"/>
        <w:autoSpaceDN w:val="0"/>
        <w:ind w:right="386"/>
        <w:jc w:val="both"/>
        <w:rPr>
          <w:rFonts w:ascii="Verdana" w:eastAsia="Arial" w:hAnsi="Verdana" w:cs="Arial"/>
          <w:sz w:val="18"/>
          <w:szCs w:val="18"/>
        </w:rPr>
      </w:pPr>
    </w:p>
    <w:p w14:paraId="097D2500" w14:textId="77777777" w:rsidR="002558DD" w:rsidRPr="00AD6CDE" w:rsidRDefault="002558DD" w:rsidP="002558DD">
      <w:pPr>
        <w:widowControl w:val="0"/>
        <w:autoSpaceDE w:val="0"/>
        <w:autoSpaceDN w:val="0"/>
        <w:jc w:val="both"/>
        <w:rPr>
          <w:rFonts w:ascii="Verdana" w:hAnsi="Verdana" w:cs="Tahoma"/>
          <w:sz w:val="18"/>
          <w:szCs w:val="18"/>
          <w:lang w:eastAsia="es-ES"/>
        </w:rPr>
      </w:pPr>
      <w:r w:rsidRPr="00AD6CDE">
        <w:rPr>
          <w:rFonts w:ascii="Verdana" w:eastAsia="Arial" w:hAnsi="Verdana" w:cs="Arial"/>
          <w:sz w:val="18"/>
          <w:szCs w:val="18"/>
        </w:rPr>
        <w:t xml:space="preserve">Este aporte estará sujeto al cronograma de ejecución de obra </w:t>
      </w:r>
      <w:r w:rsidRPr="00AD6CDE">
        <w:rPr>
          <w:rFonts w:ascii="Verdana" w:hAnsi="Verdana" w:cs="Tahoma"/>
          <w:sz w:val="18"/>
          <w:szCs w:val="18"/>
          <w:lang w:eastAsia="es-ES"/>
        </w:rPr>
        <w:t>de la Entidad Ejecutora</w:t>
      </w:r>
    </w:p>
    <w:p w14:paraId="210118CA" w14:textId="77777777" w:rsidR="002558DD" w:rsidRPr="00AD6CDE" w:rsidRDefault="002558DD" w:rsidP="002558DD">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558DD" w:rsidRPr="00AD6CDE" w14:paraId="68CF8C8B" w14:textId="77777777" w:rsidTr="00CF22B1">
        <w:tc>
          <w:tcPr>
            <w:tcW w:w="584" w:type="dxa"/>
            <w:shd w:val="clear" w:color="auto" w:fill="1F4E79" w:themeFill="accent1" w:themeFillShade="80"/>
          </w:tcPr>
          <w:p w14:paraId="4220C22B"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7DC5BBB7"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25BF625A"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3A2CEEBD"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76E3B1C9" w14:textId="77777777" w:rsidTr="00CF22B1">
        <w:tc>
          <w:tcPr>
            <w:tcW w:w="584" w:type="dxa"/>
            <w:shd w:val="clear" w:color="auto" w:fill="B4C6E7" w:themeFill="accent5" w:themeFillTint="66"/>
          </w:tcPr>
          <w:p w14:paraId="7D4FA010"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28</w:t>
            </w:r>
          </w:p>
        </w:tc>
        <w:tc>
          <w:tcPr>
            <w:tcW w:w="2385" w:type="dxa"/>
            <w:shd w:val="clear" w:color="auto" w:fill="B4C6E7" w:themeFill="accent5" w:themeFillTint="66"/>
          </w:tcPr>
          <w:p w14:paraId="72BC7168"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VAC-OF-REJ-1</w:t>
            </w:r>
          </w:p>
        </w:tc>
        <w:tc>
          <w:tcPr>
            <w:tcW w:w="1145" w:type="dxa"/>
            <w:shd w:val="clear" w:color="auto" w:fill="B4C6E7" w:themeFill="accent5" w:themeFillTint="66"/>
          </w:tcPr>
          <w:p w14:paraId="42579CB1"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PZA</w:t>
            </w:r>
          </w:p>
        </w:tc>
        <w:tc>
          <w:tcPr>
            <w:tcW w:w="5095" w:type="dxa"/>
            <w:shd w:val="clear" w:color="auto" w:fill="B4C6E7" w:themeFill="accent5" w:themeFillTint="66"/>
          </w:tcPr>
          <w:p w14:paraId="3622FA28"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REJILLA DE VENTILACIÓN</w:t>
            </w:r>
          </w:p>
        </w:tc>
      </w:tr>
    </w:tbl>
    <w:p w14:paraId="18286362" w14:textId="77777777" w:rsidR="002558DD" w:rsidRPr="00AD6CDE" w:rsidRDefault="002558DD" w:rsidP="002558DD">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DESCRIPCIÓN. -</w:t>
      </w:r>
    </w:p>
    <w:p w14:paraId="607967B6"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C8CAB67" w14:textId="77777777" w:rsidR="002558DD" w:rsidRPr="00AD6CDE" w:rsidRDefault="002558DD" w:rsidP="002558DD">
      <w:pPr>
        <w:tabs>
          <w:tab w:val="left" w:pos="560"/>
        </w:tabs>
        <w:ind w:right="49"/>
        <w:jc w:val="both"/>
        <w:rPr>
          <w:rFonts w:ascii="Verdana" w:hAnsi="Verdana" w:cs="Tahoma"/>
          <w:b/>
          <w:color w:val="000000"/>
          <w:sz w:val="18"/>
          <w:szCs w:val="18"/>
        </w:rPr>
      </w:pPr>
    </w:p>
    <w:p w14:paraId="2B9852AE" w14:textId="77777777" w:rsidR="002558DD" w:rsidRPr="00AD6CDE" w:rsidRDefault="002558DD" w:rsidP="002558DD">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MATERIALES, HERRAMIENTAS Y EQUIPO. -</w:t>
      </w:r>
    </w:p>
    <w:p w14:paraId="0DA8A2E6" w14:textId="77777777" w:rsidR="002558DD" w:rsidRPr="00AD6CDE" w:rsidRDefault="002558DD" w:rsidP="002558DD">
      <w:pPr>
        <w:tabs>
          <w:tab w:val="left" w:pos="8711"/>
        </w:tabs>
        <w:ind w:right="49"/>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7E0230" w14:textId="77777777" w:rsidR="002558DD" w:rsidRPr="00AD6CDE" w:rsidRDefault="002558DD" w:rsidP="002558DD">
      <w:pPr>
        <w:tabs>
          <w:tab w:val="left" w:pos="560"/>
        </w:tabs>
        <w:ind w:right="49"/>
        <w:jc w:val="both"/>
        <w:rPr>
          <w:rFonts w:ascii="Verdana" w:hAnsi="Verdana" w:cs="Tahoma"/>
          <w:b/>
          <w:color w:val="000000"/>
          <w:sz w:val="18"/>
          <w:szCs w:val="18"/>
        </w:rPr>
      </w:pPr>
    </w:p>
    <w:p w14:paraId="12269A7F" w14:textId="77777777" w:rsidR="002558DD" w:rsidRPr="00AD6CDE" w:rsidRDefault="002558DD" w:rsidP="002558DD">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FORMA DE EJECUCIÓN. -</w:t>
      </w:r>
    </w:p>
    <w:p w14:paraId="6E01B04F"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1D5AD0D"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 xml:space="preserve">Las rejillas de ventilación serán aseguradas al muro en 4 partes, fijándose por medio de los tornillos y </w:t>
      </w:r>
      <w:proofErr w:type="spellStart"/>
      <w:r w:rsidRPr="00AD6CDE">
        <w:rPr>
          <w:rFonts w:ascii="Verdana" w:hAnsi="Verdana" w:cs="Tahoma"/>
          <w:color w:val="000000"/>
          <w:sz w:val="18"/>
          <w:szCs w:val="18"/>
        </w:rPr>
        <w:t>ramplugs</w:t>
      </w:r>
      <w:proofErr w:type="spellEnd"/>
      <w:r w:rsidRPr="00AD6CDE">
        <w:rPr>
          <w:rFonts w:ascii="Verdana" w:hAnsi="Verdana" w:cs="Tahoma"/>
          <w:color w:val="000000"/>
          <w:sz w:val="18"/>
          <w:szCs w:val="18"/>
        </w:rPr>
        <w:t xml:space="preserve">. </w:t>
      </w:r>
    </w:p>
    <w:p w14:paraId="0D5CAA5C" w14:textId="77777777" w:rsidR="002558DD" w:rsidRPr="00AD6CDE" w:rsidRDefault="002558DD" w:rsidP="002558DD">
      <w:pPr>
        <w:tabs>
          <w:tab w:val="left" w:pos="560"/>
        </w:tabs>
        <w:ind w:right="49"/>
        <w:jc w:val="both"/>
        <w:rPr>
          <w:rFonts w:ascii="Verdana" w:hAnsi="Verdana" w:cs="Tahoma"/>
          <w:b/>
          <w:color w:val="000000"/>
          <w:sz w:val="18"/>
          <w:szCs w:val="18"/>
        </w:rPr>
      </w:pPr>
    </w:p>
    <w:p w14:paraId="37004EB5"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Este ítem contempla todos los accesorios necesarios para el colocado y funcionamiento de la rejilla.</w:t>
      </w:r>
    </w:p>
    <w:p w14:paraId="21D853F1" w14:textId="77777777" w:rsidR="002558DD" w:rsidRPr="00AD6CDE" w:rsidRDefault="002558DD" w:rsidP="002558DD">
      <w:pPr>
        <w:tabs>
          <w:tab w:val="left" w:pos="560"/>
        </w:tabs>
        <w:ind w:right="49"/>
        <w:jc w:val="both"/>
        <w:rPr>
          <w:rFonts w:ascii="Verdana" w:hAnsi="Verdana" w:cs="Tahoma"/>
          <w:color w:val="000000"/>
          <w:sz w:val="18"/>
          <w:szCs w:val="18"/>
        </w:rPr>
      </w:pPr>
    </w:p>
    <w:p w14:paraId="03190465"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lastRenderedPageBreak/>
        <w:t>Los materiales serán de buena calidad, lo que asegure la durabilidad y correcto colocado de las rejillas; previo a su empleo en obra deberán ser aprobados por el Inspector de proyecto.</w:t>
      </w:r>
    </w:p>
    <w:p w14:paraId="71CA40E0" w14:textId="77777777" w:rsidR="002558DD" w:rsidRPr="00AD6CDE" w:rsidRDefault="002558DD" w:rsidP="002558DD">
      <w:pPr>
        <w:tabs>
          <w:tab w:val="left" w:pos="560"/>
        </w:tabs>
        <w:ind w:right="49"/>
        <w:jc w:val="both"/>
        <w:rPr>
          <w:rFonts w:ascii="Verdana" w:hAnsi="Verdana" w:cs="Tahoma"/>
          <w:b/>
          <w:sz w:val="18"/>
          <w:szCs w:val="18"/>
        </w:rPr>
      </w:pPr>
      <w:r w:rsidRPr="00AD6CDE">
        <w:rPr>
          <w:rFonts w:ascii="Verdana" w:hAnsi="Verdana" w:cs="Tahoma"/>
          <w:b/>
          <w:sz w:val="18"/>
          <w:szCs w:val="18"/>
        </w:rPr>
        <w:t>Criterios de Control, Aceptación y Rechazo</w:t>
      </w:r>
    </w:p>
    <w:p w14:paraId="7727B554" w14:textId="77777777" w:rsidR="002558DD" w:rsidRPr="00AD6CDE" w:rsidRDefault="002558DD" w:rsidP="002558DD">
      <w:pPr>
        <w:tabs>
          <w:tab w:val="left" w:pos="560"/>
        </w:tabs>
        <w:ind w:right="49"/>
        <w:jc w:val="both"/>
        <w:rPr>
          <w:rFonts w:ascii="Verdana" w:hAnsi="Verdana" w:cs="Tahoma"/>
          <w:b/>
          <w:sz w:val="18"/>
          <w:szCs w:val="18"/>
        </w:rPr>
      </w:pPr>
    </w:p>
    <w:p w14:paraId="49645445" w14:textId="77777777" w:rsidR="002558DD" w:rsidRPr="00AD6CDE" w:rsidRDefault="002558DD" w:rsidP="002558DD">
      <w:pPr>
        <w:tabs>
          <w:tab w:val="left" w:pos="8711"/>
        </w:tabs>
        <w:ind w:right="49"/>
        <w:jc w:val="both"/>
        <w:rPr>
          <w:rFonts w:ascii="Verdana" w:hAnsi="Verdana" w:cs="Tahoma"/>
          <w:sz w:val="18"/>
          <w:szCs w:val="18"/>
        </w:rPr>
      </w:pPr>
      <w:r w:rsidRPr="00AD6CDE">
        <w:rPr>
          <w:rFonts w:ascii="Verdana" w:hAnsi="Verdana" w:cs="Tahoma"/>
          <w:sz w:val="18"/>
          <w:szCs w:val="18"/>
        </w:rPr>
        <w:t>Se controlará que las rejillas hayan sido ejecutadas de acuerdo a los planos constructivos o instrucción del Inspector de proyecto.</w:t>
      </w:r>
    </w:p>
    <w:p w14:paraId="2901C58B" w14:textId="77777777" w:rsidR="002558DD" w:rsidRPr="00AD6CDE" w:rsidRDefault="002558DD" w:rsidP="002558DD">
      <w:pPr>
        <w:tabs>
          <w:tab w:val="left" w:pos="560"/>
        </w:tabs>
        <w:ind w:right="49"/>
        <w:jc w:val="both"/>
        <w:rPr>
          <w:rFonts w:ascii="Verdana" w:hAnsi="Verdana" w:cs="Tahoma"/>
          <w:b/>
          <w:color w:val="000000"/>
          <w:sz w:val="18"/>
          <w:szCs w:val="18"/>
        </w:rPr>
      </w:pPr>
    </w:p>
    <w:p w14:paraId="44041D3E" w14:textId="77777777" w:rsidR="002558DD" w:rsidRPr="00AD6CDE" w:rsidRDefault="002558DD" w:rsidP="002558DD">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 xml:space="preserve">MEDICIÓN. </w:t>
      </w:r>
    </w:p>
    <w:p w14:paraId="6CE2B2C1" w14:textId="77777777" w:rsidR="002558DD" w:rsidRPr="00AD6CDE" w:rsidRDefault="002558DD" w:rsidP="002558DD">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 xml:space="preserve">El ítem de Rejilla de ventilación se medirá por </w:t>
      </w:r>
      <w:r w:rsidRPr="00AD6CDE">
        <w:rPr>
          <w:rFonts w:ascii="Verdana" w:hAnsi="Verdana" w:cs="Tahoma"/>
          <w:b/>
          <w:color w:val="000000"/>
          <w:sz w:val="18"/>
          <w:szCs w:val="18"/>
        </w:rPr>
        <w:t>pieza,</w:t>
      </w:r>
      <w:r w:rsidRPr="00AD6CDE">
        <w:rPr>
          <w:rFonts w:ascii="Verdana" w:hAnsi="Verdana" w:cs="Tahoma"/>
          <w:color w:val="000000"/>
          <w:sz w:val="18"/>
          <w:szCs w:val="18"/>
        </w:rPr>
        <w:t xml:space="preserve"> (incluyendo todos sus elementos respectivos) instalada y/o autorizada por el Inspector de proyecto.</w:t>
      </w:r>
    </w:p>
    <w:p w14:paraId="4FF09125" w14:textId="77777777" w:rsidR="002558DD" w:rsidRPr="00AD6CDE" w:rsidRDefault="002558DD" w:rsidP="002558DD">
      <w:pPr>
        <w:tabs>
          <w:tab w:val="left" w:pos="560"/>
        </w:tabs>
        <w:ind w:right="49"/>
        <w:jc w:val="both"/>
        <w:rPr>
          <w:rFonts w:ascii="Verdana" w:hAnsi="Verdana"/>
          <w:sz w:val="18"/>
          <w:szCs w:val="18"/>
        </w:rPr>
      </w:pPr>
    </w:p>
    <w:p w14:paraId="5AFD1C2B" w14:textId="77777777" w:rsidR="002558DD" w:rsidRPr="00AD6CDE" w:rsidRDefault="002558DD" w:rsidP="002558DD">
      <w:pPr>
        <w:tabs>
          <w:tab w:val="left" w:pos="560"/>
        </w:tabs>
        <w:ind w:right="49"/>
        <w:jc w:val="both"/>
        <w:rPr>
          <w:rFonts w:ascii="Verdana" w:hAnsi="Verdana"/>
          <w:b/>
          <w:sz w:val="18"/>
          <w:szCs w:val="18"/>
        </w:rPr>
      </w:pPr>
      <w:r w:rsidRPr="00AD6CDE">
        <w:rPr>
          <w:rFonts w:ascii="Verdana" w:hAnsi="Verdana"/>
          <w:b/>
          <w:sz w:val="18"/>
          <w:szCs w:val="18"/>
        </w:rPr>
        <w:t>APORTE PROPIO. –</w:t>
      </w:r>
    </w:p>
    <w:p w14:paraId="3B2E94C2" w14:textId="77777777" w:rsidR="002558DD" w:rsidRPr="00AD6CDE" w:rsidRDefault="002558DD" w:rsidP="002558DD">
      <w:pPr>
        <w:ind w:right="49"/>
        <w:jc w:val="both"/>
        <w:rPr>
          <w:rFonts w:ascii="Verdana" w:hAnsi="Verdana"/>
          <w:sz w:val="18"/>
          <w:szCs w:val="18"/>
        </w:rPr>
      </w:pPr>
      <w:r w:rsidRPr="00AD6CDE">
        <w:rPr>
          <w:rFonts w:ascii="Verdana" w:hAnsi="Verdana"/>
          <w:sz w:val="18"/>
          <w:szCs w:val="18"/>
        </w:rPr>
        <w:t>El aporte propio se encuentra especificado en el análisis</w:t>
      </w:r>
      <w:r w:rsidRPr="00AD6CDE">
        <w:rPr>
          <w:rFonts w:ascii="Verdana" w:hAnsi="Verdana"/>
          <w:color w:val="FF0000"/>
          <w:sz w:val="18"/>
          <w:szCs w:val="18"/>
        </w:rPr>
        <w:t xml:space="preserve"> </w:t>
      </w:r>
      <w:r w:rsidRPr="00AD6CDE">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50DA8FA" w14:textId="77777777" w:rsidR="002558DD" w:rsidRPr="00AD6CDE" w:rsidRDefault="002558DD" w:rsidP="002558DD">
      <w:pPr>
        <w:ind w:right="49"/>
        <w:jc w:val="both"/>
        <w:rPr>
          <w:rFonts w:ascii="Verdana" w:hAnsi="Verdana"/>
          <w:sz w:val="18"/>
          <w:szCs w:val="18"/>
        </w:rPr>
      </w:pPr>
    </w:p>
    <w:p w14:paraId="781831C5" w14:textId="77777777" w:rsidR="002558DD" w:rsidRPr="00AD6CDE" w:rsidRDefault="002558DD" w:rsidP="002558DD">
      <w:pPr>
        <w:tabs>
          <w:tab w:val="left" w:pos="560"/>
        </w:tabs>
        <w:ind w:right="49"/>
        <w:jc w:val="both"/>
        <w:rPr>
          <w:rFonts w:ascii="Verdana" w:hAnsi="Verdana" w:cs="Tahoma"/>
          <w:sz w:val="18"/>
          <w:szCs w:val="18"/>
        </w:rPr>
      </w:pPr>
      <w:r w:rsidRPr="00AD6CDE">
        <w:rPr>
          <w:rFonts w:ascii="Verdana" w:hAnsi="Verdana"/>
          <w:sz w:val="18"/>
          <w:szCs w:val="18"/>
        </w:rPr>
        <w:t xml:space="preserve">Este aporte estará sujeto al cronograma de ejecución de obra </w:t>
      </w:r>
      <w:r w:rsidRPr="00AD6CDE">
        <w:rPr>
          <w:rFonts w:ascii="Verdana" w:hAnsi="Verdana" w:cs="Tahoma"/>
          <w:sz w:val="18"/>
          <w:szCs w:val="18"/>
        </w:rPr>
        <w:t>de la Entidad Ejecutora.</w:t>
      </w:r>
    </w:p>
    <w:p w14:paraId="533A4030" w14:textId="77777777" w:rsidR="002558DD" w:rsidRPr="00AD6CDE" w:rsidRDefault="002558DD" w:rsidP="002558DD">
      <w:pPr>
        <w:tabs>
          <w:tab w:val="left" w:pos="560"/>
        </w:tabs>
        <w:ind w:right="49"/>
        <w:jc w:val="both"/>
        <w:rPr>
          <w:rFonts w:ascii="Verdana" w:hAnsi="Verdana"/>
          <w:sz w:val="18"/>
          <w:szCs w:val="18"/>
        </w:rPr>
      </w:pPr>
      <w:r w:rsidRPr="00AD6CDE">
        <w:rPr>
          <w:rFonts w:ascii="Verdana" w:hAnsi="Verdana" w:cs="Tahoma"/>
          <w:b/>
          <w:color w:val="000000"/>
          <w:sz w:val="18"/>
          <w:szCs w:val="18"/>
        </w:rPr>
        <w:t xml:space="preserve"> </w:t>
      </w:r>
    </w:p>
    <w:tbl>
      <w:tblPr>
        <w:tblStyle w:val="TablaconcuadrculaCOPA3"/>
        <w:tblW w:w="8784" w:type="dxa"/>
        <w:tblLook w:val="04A0" w:firstRow="1" w:lastRow="0" w:firstColumn="1" w:lastColumn="0" w:noHBand="0" w:noVBand="1"/>
      </w:tblPr>
      <w:tblGrid>
        <w:gridCol w:w="584"/>
        <w:gridCol w:w="2385"/>
        <w:gridCol w:w="1145"/>
        <w:gridCol w:w="4670"/>
      </w:tblGrid>
      <w:tr w:rsidR="002558DD" w:rsidRPr="00AD6CDE" w14:paraId="46261BBD" w14:textId="77777777" w:rsidTr="00CF22B1">
        <w:tc>
          <w:tcPr>
            <w:tcW w:w="584" w:type="dxa"/>
            <w:shd w:val="clear" w:color="auto" w:fill="1F3864" w:themeFill="accent5" w:themeFillShade="80"/>
          </w:tcPr>
          <w:p w14:paraId="7CBD416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0382458A"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37B2793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4670" w:type="dxa"/>
            <w:shd w:val="clear" w:color="auto" w:fill="1F3864" w:themeFill="accent5" w:themeFillShade="80"/>
          </w:tcPr>
          <w:p w14:paraId="54E090F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145AE92E" w14:textId="77777777" w:rsidTr="00CF22B1">
        <w:tc>
          <w:tcPr>
            <w:tcW w:w="584" w:type="dxa"/>
            <w:shd w:val="clear" w:color="auto" w:fill="BDD6EE" w:themeFill="accent1" w:themeFillTint="66"/>
          </w:tcPr>
          <w:p w14:paraId="3F02EA7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29</w:t>
            </w:r>
          </w:p>
        </w:tc>
        <w:tc>
          <w:tcPr>
            <w:tcW w:w="2385" w:type="dxa"/>
            <w:shd w:val="clear" w:color="auto" w:fill="BDD6EE" w:themeFill="accent1" w:themeFillTint="66"/>
          </w:tcPr>
          <w:p w14:paraId="6DEAAC8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VAC-OF-PIS-1</w:t>
            </w:r>
          </w:p>
        </w:tc>
        <w:tc>
          <w:tcPr>
            <w:tcW w:w="1145" w:type="dxa"/>
            <w:shd w:val="clear" w:color="auto" w:fill="BDD6EE" w:themeFill="accent1" w:themeFillTint="66"/>
          </w:tcPr>
          <w:p w14:paraId="5EE99F3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4670" w:type="dxa"/>
            <w:shd w:val="clear" w:color="auto" w:fill="BDD6EE" w:themeFill="accent1" w:themeFillTint="66"/>
          </w:tcPr>
          <w:p w14:paraId="438D0739"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PISO DE CERÁMICA C/CEMENTO COLA</w:t>
            </w:r>
          </w:p>
        </w:tc>
      </w:tr>
    </w:tbl>
    <w:p w14:paraId="7EB04A85"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p>
    <w:p w14:paraId="4C27D517" w14:textId="77777777" w:rsidR="002558DD" w:rsidRPr="00AD6CDE" w:rsidRDefault="002558DD" w:rsidP="002558DD">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F26A81A"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p>
    <w:p w14:paraId="790BB1A0"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50AA5291"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2E5FDD"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p>
    <w:p w14:paraId="5B207D4C"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0873A88D" w14:textId="77777777" w:rsidR="002558DD" w:rsidRPr="00AD6CDE" w:rsidRDefault="002558DD" w:rsidP="002558DD">
      <w:pPr>
        <w:widowControl w:val="0"/>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815D7D4" w14:textId="77777777" w:rsidR="002558DD" w:rsidRPr="00AD6CDE" w:rsidRDefault="002558DD" w:rsidP="002558DD">
      <w:pPr>
        <w:widowControl w:val="0"/>
        <w:autoSpaceDE w:val="0"/>
        <w:autoSpaceDN w:val="0"/>
        <w:ind w:right="528"/>
        <w:jc w:val="both"/>
        <w:rPr>
          <w:rFonts w:ascii="Verdana" w:eastAsia="Arial" w:hAnsi="Verdana" w:cs="Tahoma"/>
          <w:sz w:val="18"/>
          <w:szCs w:val="18"/>
        </w:rPr>
      </w:pPr>
    </w:p>
    <w:p w14:paraId="5905B91B"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Preparación de la Superficie</w:t>
      </w:r>
    </w:p>
    <w:p w14:paraId="4B9B1986" w14:textId="77777777" w:rsidR="002558DD" w:rsidRPr="00AD6CDE" w:rsidRDefault="002558DD" w:rsidP="002558DD">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sz w:val="18"/>
          <w:szCs w:val="18"/>
        </w:rPr>
        <w:t>Antes del colocado de las piezas verificar que la superficie este uniforme sin polvo, grasas o sustancias que perjudiquen la buena ejecución del ítem</w:t>
      </w:r>
      <w:r w:rsidRPr="00AD6CDE">
        <w:rPr>
          <w:rFonts w:ascii="Verdana" w:eastAsia="Arial" w:hAnsi="Verdana" w:cs="Tahoma"/>
          <w:bCs/>
          <w:color w:val="000000"/>
          <w:sz w:val="18"/>
          <w:szCs w:val="18"/>
        </w:rPr>
        <w:t>.</w:t>
      </w:r>
    </w:p>
    <w:p w14:paraId="182F05EB" w14:textId="77777777" w:rsidR="002558DD" w:rsidRPr="00AD6CDE" w:rsidRDefault="002558DD" w:rsidP="002558DD">
      <w:pPr>
        <w:widowControl w:val="0"/>
        <w:autoSpaceDE w:val="0"/>
        <w:autoSpaceDN w:val="0"/>
        <w:ind w:right="528"/>
        <w:jc w:val="both"/>
        <w:rPr>
          <w:rFonts w:ascii="Verdana" w:eastAsia="Arial" w:hAnsi="Verdana" w:cs="Tahoma"/>
          <w:bCs/>
          <w:color w:val="000000"/>
          <w:sz w:val="18"/>
          <w:szCs w:val="18"/>
        </w:rPr>
      </w:pPr>
    </w:p>
    <w:p w14:paraId="5F02D2D9"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Preparación del Cemento Cola</w:t>
      </w:r>
    </w:p>
    <w:p w14:paraId="0A5FBDCE"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6013BB0" w14:textId="77777777" w:rsidR="002558DD" w:rsidRPr="00AD6CDE" w:rsidRDefault="002558DD" w:rsidP="002558DD">
      <w:pPr>
        <w:widowControl w:val="0"/>
        <w:autoSpaceDE w:val="0"/>
        <w:autoSpaceDN w:val="0"/>
        <w:ind w:right="528"/>
        <w:jc w:val="both"/>
        <w:rPr>
          <w:rFonts w:ascii="Verdana" w:eastAsia="Arial" w:hAnsi="Verdana" w:cs="Tahoma"/>
          <w:bCs/>
          <w:color w:val="000000"/>
          <w:sz w:val="18"/>
          <w:szCs w:val="18"/>
        </w:rPr>
      </w:pPr>
    </w:p>
    <w:p w14:paraId="485B9D16"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Ejecución del revestimiento</w:t>
      </w:r>
    </w:p>
    <w:p w14:paraId="7DA64023"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DF7752D"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49571FEE" w14:textId="77777777" w:rsidR="002558DD" w:rsidRPr="00AD6CDE" w:rsidRDefault="002558DD" w:rsidP="002558DD">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E70CC8C"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3863DD98"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Piezas que presenten un mal asentamiento con el cemento cola o que al golpe denoten un sonido hueco deberán ser rehechas inmediatamente.</w:t>
      </w:r>
    </w:p>
    <w:p w14:paraId="6A38D5AD"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216A364D"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B1E365"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7D6D4EBD"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65729994"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787AA957" w14:textId="77777777" w:rsidR="002558DD" w:rsidRPr="00AD6CDE" w:rsidRDefault="002558DD" w:rsidP="002558DD">
      <w:pPr>
        <w:widowControl w:val="0"/>
        <w:tabs>
          <w:tab w:val="left" w:pos="8711"/>
        </w:tabs>
        <w:autoSpaceDE w:val="0"/>
        <w:autoSpaceDN w:val="0"/>
        <w:spacing w:after="120"/>
        <w:ind w:right="528"/>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14BF61FF"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En la ejecución se realizará los siguientes controles:</w:t>
      </w:r>
    </w:p>
    <w:p w14:paraId="0D1F42FD" w14:textId="77777777" w:rsidR="002558DD" w:rsidRPr="00AD6CDE" w:rsidRDefault="002558DD" w:rsidP="002558DD">
      <w:pPr>
        <w:widowControl w:val="0"/>
        <w:tabs>
          <w:tab w:val="left" w:pos="8711"/>
        </w:tabs>
        <w:autoSpaceDE w:val="0"/>
        <w:autoSpaceDN w:val="0"/>
        <w:ind w:right="528"/>
        <w:jc w:val="both"/>
        <w:rPr>
          <w:rFonts w:ascii="Verdana" w:eastAsia="Arial" w:hAnsi="Verdana" w:cs="Tahoma"/>
          <w:sz w:val="18"/>
          <w:szCs w:val="18"/>
        </w:rPr>
      </w:pPr>
    </w:p>
    <w:p w14:paraId="0359A51A" w14:textId="77777777" w:rsidR="002558DD" w:rsidRPr="00AD6CDE" w:rsidRDefault="002558DD" w:rsidP="0057146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211F8AF9" w14:textId="77777777" w:rsidR="002558DD" w:rsidRPr="00AD6CDE" w:rsidRDefault="002558DD" w:rsidP="0057146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No se aceptan piezas con geometría y bombeo diferentes a lo indicado en los planos que indican la evacuación del agua con las rejillas.</w:t>
      </w:r>
    </w:p>
    <w:p w14:paraId="52233298" w14:textId="77777777" w:rsidR="002558DD" w:rsidRPr="00AD6CDE" w:rsidRDefault="002558DD" w:rsidP="0057146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2B58DDA4" w14:textId="77777777" w:rsidR="002558DD" w:rsidRPr="00AD6CDE" w:rsidRDefault="002558DD" w:rsidP="0057146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0B3BB00D" w14:textId="77777777" w:rsidR="002558DD" w:rsidRPr="00AD6CDE" w:rsidRDefault="002558DD" w:rsidP="002558DD">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0BDDA38A" w14:textId="77777777" w:rsidR="002558DD" w:rsidRPr="00AD6CDE" w:rsidRDefault="002558DD" w:rsidP="002558DD">
      <w:pPr>
        <w:widowControl w:val="0"/>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El piso de cerámica con cemento cola se medirá en</w:t>
      </w:r>
      <w:r w:rsidRPr="00AD6CDE">
        <w:rPr>
          <w:rFonts w:ascii="Verdana" w:eastAsia="Arial" w:hAnsi="Verdana" w:cs="Tahoma"/>
          <w:b/>
          <w:color w:val="000000"/>
          <w:sz w:val="18"/>
          <w:szCs w:val="18"/>
        </w:rPr>
        <w:t xml:space="preserve"> metros cuadrados</w:t>
      </w:r>
      <w:r w:rsidRPr="00AD6CDE">
        <w:rPr>
          <w:rFonts w:ascii="Verdana" w:eastAsia="Arial" w:hAnsi="Verdana" w:cs="Tahoma"/>
          <w:color w:val="000000"/>
          <w:sz w:val="18"/>
          <w:szCs w:val="18"/>
        </w:rPr>
        <w:t>, tomando en cuenta solamente el área de trabajo neto ejecutado y autorizado.</w:t>
      </w:r>
    </w:p>
    <w:p w14:paraId="50D79D2E" w14:textId="77777777" w:rsidR="002558DD" w:rsidRPr="00AD6CDE" w:rsidRDefault="002558DD" w:rsidP="002558DD">
      <w:pPr>
        <w:widowControl w:val="0"/>
        <w:tabs>
          <w:tab w:val="left" w:pos="2025"/>
        </w:tabs>
        <w:autoSpaceDE w:val="0"/>
        <w:autoSpaceDN w:val="0"/>
        <w:ind w:right="528"/>
        <w:jc w:val="both"/>
        <w:rPr>
          <w:rFonts w:ascii="Verdana" w:eastAsia="Arial" w:hAnsi="Verdana" w:cs="Arial"/>
          <w:b/>
          <w:sz w:val="18"/>
          <w:szCs w:val="18"/>
        </w:rPr>
      </w:pPr>
    </w:p>
    <w:p w14:paraId="7AB5C274"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29F1C6B1" w14:textId="77777777" w:rsidR="002558DD" w:rsidRPr="00AD6CDE" w:rsidRDefault="002558DD" w:rsidP="002558DD">
      <w:pPr>
        <w:widowControl w:val="0"/>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60332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7497BB4E" w14:textId="77777777" w:rsidR="002558DD" w:rsidRPr="00AD6CDE" w:rsidRDefault="002558DD" w:rsidP="002558DD">
      <w:pPr>
        <w:widowControl w:val="0"/>
        <w:tabs>
          <w:tab w:val="left" w:pos="560"/>
        </w:tabs>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7BF9927F" w14:textId="77777777" w:rsidR="002558DD" w:rsidRPr="00AD6CDE" w:rsidRDefault="002558DD" w:rsidP="002558DD">
      <w:pPr>
        <w:rPr>
          <w:rFonts w:ascii="Verdana" w:hAnsi="Verdan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558DD" w:rsidRPr="00AD6CDE" w14:paraId="42D5ADB0" w14:textId="77777777" w:rsidTr="00CF22B1">
        <w:tc>
          <w:tcPr>
            <w:tcW w:w="584" w:type="dxa"/>
            <w:shd w:val="clear" w:color="auto" w:fill="1F4E79" w:themeFill="accent1" w:themeFillShade="80"/>
          </w:tcPr>
          <w:p w14:paraId="30761962"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3DB89932"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6DD9EFC6"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5CD06C40"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681E2E9F" w14:textId="77777777" w:rsidTr="00CF22B1">
        <w:tc>
          <w:tcPr>
            <w:tcW w:w="584" w:type="dxa"/>
            <w:shd w:val="clear" w:color="auto" w:fill="B4C6E7" w:themeFill="accent5" w:themeFillTint="66"/>
          </w:tcPr>
          <w:p w14:paraId="1A751BFF" w14:textId="77777777" w:rsidR="002558DD" w:rsidRPr="00AD6CDE" w:rsidRDefault="002558DD" w:rsidP="00B3363D">
            <w:pPr>
              <w:rPr>
                <w:rFonts w:ascii="Verdana" w:hAnsi="Verdana"/>
                <w:b/>
                <w:sz w:val="18"/>
                <w:szCs w:val="18"/>
              </w:rPr>
            </w:pPr>
            <w:r w:rsidRPr="00AD6CDE">
              <w:rPr>
                <w:rFonts w:ascii="Verdana" w:hAnsi="Verdana"/>
                <w:b/>
                <w:sz w:val="18"/>
                <w:szCs w:val="18"/>
              </w:rPr>
              <w:t>30</w:t>
            </w:r>
          </w:p>
        </w:tc>
        <w:tc>
          <w:tcPr>
            <w:tcW w:w="2385" w:type="dxa"/>
            <w:shd w:val="clear" w:color="auto" w:fill="B4C6E7" w:themeFill="accent5" w:themeFillTint="66"/>
          </w:tcPr>
          <w:p w14:paraId="19BFBE0F"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VAC-OF-RES-1</w:t>
            </w:r>
          </w:p>
        </w:tc>
        <w:tc>
          <w:tcPr>
            <w:tcW w:w="1145" w:type="dxa"/>
            <w:shd w:val="clear" w:color="auto" w:fill="B4C6E7" w:themeFill="accent5" w:themeFillTint="66"/>
          </w:tcPr>
          <w:p w14:paraId="6BEB16AB"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M2</w:t>
            </w:r>
          </w:p>
        </w:tc>
        <w:tc>
          <w:tcPr>
            <w:tcW w:w="5095" w:type="dxa"/>
            <w:shd w:val="clear" w:color="auto" w:fill="B4C6E7" w:themeFill="accent5" w:themeFillTint="66"/>
          </w:tcPr>
          <w:p w14:paraId="34D19A6E"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REVESTIMIENTO DE CERÁMICA C/CEMENTO COLA</w:t>
            </w:r>
          </w:p>
        </w:tc>
      </w:tr>
    </w:tbl>
    <w:p w14:paraId="68EF8099" w14:textId="77777777" w:rsidR="002558DD" w:rsidRPr="00AD6CDE" w:rsidRDefault="002558DD" w:rsidP="002558DD">
      <w:pPr>
        <w:jc w:val="both"/>
        <w:rPr>
          <w:rFonts w:ascii="Verdana" w:hAnsi="Verdana" w:cs="Arial"/>
          <w:b/>
          <w:kern w:val="28"/>
          <w:sz w:val="18"/>
          <w:szCs w:val="18"/>
        </w:rPr>
      </w:pPr>
      <w:r w:rsidRPr="00AD6CDE">
        <w:rPr>
          <w:rFonts w:ascii="Verdana" w:hAnsi="Verdana" w:cs="Arial"/>
          <w:b/>
          <w:kern w:val="28"/>
          <w:sz w:val="18"/>
          <w:szCs w:val="18"/>
        </w:rPr>
        <w:t>DESCRIPCIÓN. -</w:t>
      </w:r>
    </w:p>
    <w:p w14:paraId="47254A91" w14:textId="77777777" w:rsidR="002558DD" w:rsidRPr="00AD6CDE" w:rsidRDefault="002558DD" w:rsidP="002558DD">
      <w:pPr>
        <w:jc w:val="both"/>
        <w:rPr>
          <w:rFonts w:ascii="Verdana" w:hAnsi="Verdana" w:cs="Arial"/>
          <w:kern w:val="28"/>
          <w:sz w:val="18"/>
          <w:szCs w:val="18"/>
        </w:rPr>
      </w:pPr>
      <w:r w:rsidRPr="00AD6CDE">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CAA8679" w14:textId="77777777" w:rsidR="002558DD" w:rsidRPr="00AD6CDE" w:rsidRDefault="002558DD" w:rsidP="002558DD">
      <w:pPr>
        <w:jc w:val="both"/>
        <w:rPr>
          <w:rFonts w:ascii="Verdana" w:hAnsi="Verdana" w:cs="Arial"/>
          <w:kern w:val="28"/>
          <w:sz w:val="18"/>
          <w:szCs w:val="18"/>
        </w:rPr>
      </w:pPr>
    </w:p>
    <w:p w14:paraId="34F5BC14" w14:textId="77777777" w:rsidR="002558DD" w:rsidRPr="00AD6CDE" w:rsidRDefault="002558DD" w:rsidP="002558DD">
      <w:pPr>
        <w:jc w:val="both"/>
        <w:rPr>
          <w:rFonts w:ascii="Verdana" w:hAnsi="Verdana" w:cs="Arial"/>
          <w:b/>
          <w:kern w:val="28"/>
          <w:sz w:val="18"/>
          <w:szCs w:val="18"/>
        </w:rPr>
      </w:pPr>
      <w:r w:rsidRPr="00AD6CDE">
        <w:rPr>
          <w:rFonts w:ascii="Verdana" w:hAnsi="Verdana" w:cs="Arial"/>
          <w:b/>
          <w:kern w:val="28"/>
          <w:sz w:val="18"/>
          <w:szCs w:val="18"/>
        </w:rPr>
        <w:t>MATERIALES, HERRAMIENTAS Y EQUIPO. -</w:t>
      </w:r>
    </w:p>
    <w:p w14:paraId="523D294D"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F66473E" w14:textId="77777777" w:rsidR="002558DD" w:rsidRPr="00AD6CDE" w:rsidRDefault="002558DD" w:rsidP="002558DD">
      <w:pPr>
        <w:jc w:val="both"/>
        <w:rPr>
          <w:rFonts w:ascii="Verdana" w:hAnsi="Verdana" w:cs="Tahoma"/>
          <w:kern w:val="28"/>
          <w:sz w:val="18"/>
          <w:szCs w:val="18"/>
        </w:rPr>
      </w:pPr>
    </w:p>
    <w:p w14:paraId="61C7C7F3" w14:textId="77777777" w:rsidR="002558DD" w:rsidRPr="00AD6CDE" w:rsidRDefault="002558DD" w:rsidP="002558DD">
      <w:pPr>
        <w:jc w:val="both"/>
        <w:rPr>
          <w:rFonts w:ascii="Verdana" w:hAnsi="Verdana" w:cs="Arial"/>
          <w:b/>
          <w:kern w:val="28"/>
          <w:sz w:val="18"/>
          <w:szCs w:val="18"/>
        </w:rPr>
      </w:pPr>
      <w:r w:rsidRPr="00AD6CDE">
        <w:rPr>
          <w:rFonts w:ascii="Verdana" w:hAnsi="Verdana" w:cs="Arial"/>
          <w:b/>
          <w:kern w:val="28"/>
          <w:sz w:val="18"/>
          <w:szCs w:val="18"/>
        </w:rPr>
        <w:t>FORMA DE EJECUCIÓN. -</w:t>
      </w:r>
    </w:p>
    <w:p w14:paraId="484E987B"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La Entidad Ejecutora deberá prever todas las herramientas, equipos y accesorios necesarios para la ejecución del ítem. En general se seguirán las siguientes directrices:</w:t>
      </w:r>
    </w:p>
    <w:p w14:paraId="0A3C9368" w14:textId="77777777" w:rsidR="002558DD" w:rsidRPr="00AD6CDE" w:rsidRDefault="002558DD" w:rsidP="002558DD">
      <w:pPr>
        <w:jc w:val="both"/>
        <w:rPr>
          <w:rFonts w:ascii="Verdana" w:hAnsi="Verdana" w:cs="Tahoma"/>
          <w:sz w:val="18"/>
          <w:szCs w:val="18"/>
        </w:rPr>
      </w:pPr>
    </w:p>
    <w:p w14:paraId="50EFC5C3"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Preparación de la Superficie</w:t>
      </w:r>
    </w:p>
    <w:p w14:paraId="1982A089" w14:textId="77777777" w:rsidR="002558DD" w:rsidRPr="00AD6CDE" w:rsidRDefault="002558DD" w:rsidP="002558DD">
      <w:pPr>
        <w:jc w:val="both"/>
        <w:rPr>
          <w:rFonts w:ascii="Verdana" w:hAnsi="Verdana" w:cs="Tahoma"/>
          <w:kern w:val="28"/>
          <w:sz w:val="18"/>
          <w:szCs w:val="18"/>
        </w:rPr>
      </w:pPr>
      <w:r w:rsidRPr="00AD6CDE">
        <w:rPr>
          <w:rFonts w:ascii="Verdana" w:hAnsi="Verdana" w:cs="Tahoma"/>
          <w:sz w:val="18"/>
          <w:szCs w:val="18"/>
        </w:rPr>
        <w:t>Antes de la colocación de las piezas verificar que la superficie este uniforme sin polvo, grasas o sustancias que perjudiquen la buena ejecución del ítem</w:t>
      </w:r>
      <w:r w:rsidRPr="00AD6CDE">
        <w:rPr>
          <w:rFonts w:ascii="Verdana" w:hAnsi="Verdana" w:cs="Tahoma"/>
          <w:bCs/>
          <w:color w:val="000000"/>
          <w:sz w:val="18"/>
          <w:szCs w:val="18"/>
        </w:rPr>
        <w:t xml:space="preserve">. </w:t>
      </w:r>
      <w:r w:rsidRPr="00AD6CDE">
        <w:rPr>
          <w:rFonts w:ascii="Verdana" w:hAnsi="Verdana" w:cs="Tahoma"/>
          <w:kern w:val="28"/>
          <w:sz w:val="18"/>
          <w:szCs w:val="18"/>
        </w:rPr>
        <w:t>Asimismo, deberán regarse con agua las superficies a revestir salvo indicación contraria del Inspector de proyecto.</w:t>
      </w:r>
    </w:p>
    <w:p w14:paraId="43556151" w14:textId="77777777" w:rsidR="002558DD" w:rsidRPr="00AD6CDE" w:rsidRDefault="002558DD" w:rsidP="002558DD">
      <w:pPr>
        <w:jc w:val="both"/>
        <w:rPr>
          <w:rFonts w:ascii="Verdana" w:hAnsi="Verdana" w:cs="Tahoma"/>
          <w:bCs/>
          <w:color w:val="000000"/>
          <w:sz w:val="18"/>
          <w:szCs w:val="18"/>
        </w:rPr>
      </w:pPr>
    </w:p>
    <w:p w14:paraId="3D832715"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Preparación del Cemento Cola</w:t>
      </w:r>
    </w:p>
    <w:p w14:paraId="6B7F357B"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 xml:space="preserve">El cemento cola deberá ser preparado con agua limpia hasta obtener una pasta homogénea sin grumos; </w:t>
      </w:r>
      <w:r w:rsidRPr="00AD6CDE">
        <w:rPr>
          <w:rFonts w:ascii="Verdana" w:hAnsi="Verdana" w:cs="Tahoma"/>
          <w:kern w:val="28"/>
          <w:sz w:val="18"/>
          <w:szCs w:val="18"/>
        </w:rPr>
        <w:t>después de 5-10 minutos de reposo, volver a mezclar y la mezcla estará lista para su aplicación sobre la superficie</w:t>
      </w:r>
      <w:r w:rsidRPr="00AD6CDE">
        <w:rPr>
          <w:rFonts w:ascii="Verdana" w:hAnsi="Verdana" w:cs="Tahoma"/>
          <w:sz w:val="18"/>
          <w:szCs w:val="18"/>
        </w:rPr>
        <w:t>. Se mezcla deberá seguir estrictamente la dosificación y forma indicado por el proveedor.</w:t>
      </w:r>
    </w:p>
    <w:p w14:paraId="0A339C42" w14:textId="77777777" w:rsidR="002558DD" w:rsidRPr="00AD6CDE" w:rsidRDefault="002558DD" w:rsidP="002558DD">
      <w:pPr>
        <w:jc w:val="both"/>
        <w:rPr>
          <w:rFonts w:ascii="Verdana" w:hAnsi="Verdana" w:cs="Tahoma"/>
          <w:bCs/>
          <w:color w:val="000000"/>
          <w:sz w:val="18"/>
          <w:szCs w:val="18"/>
        </w:rPr>
      </w:pPr>
    </w:p>
    <w:p w14:paraId="78FE4B18"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Ejecución del revestimiento</w:t>
      </w:r>
    </w:p>
    <w:p w14:paraId="4E93BD9F"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14DE57CD"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Para realizar el corte de las piezas se debe utilizar una cortadora de cerámica la cual debe estar en buen estado para obtener piezas sin astillas ni rajaduras.</w:t>
      </w:r>
    </w:p>
    <w:p w14:paraId="30DB218D" w14:textId="77777777" w:rsidR="002558DD" w:rsidRPr="00AD6CDE" w:rsidRDefault="002558DD" w:rsidP="002558DD">
      <w:pPr>
        <w:tabs>
          <w:tab w:val="left" w:pos="8711"/>
        </w:tabs>
        <w:jc w:val="both"/>
        <w:rPr>
          <w:rFonts w:ascii="Verdana" w:hAnsi="Verdana" w:cs="Tahoma"/>
          <w:sz w:val="18"/>
          <w:szCs w:val="18"/>
        </w:rPr>
      </w:pPr>
    </w:p>
    <w:p w14:paraId="61A2DC09" w14:textId="77777777" w:rsidR="002558DD" w:rsidRPr="00AD6CDE" w:rsidRDefault="002558DD" w:rsidP="002558DD">
      <w:pPr>
        <w:jc w:val="both"/>
        <w:rPr>
          <w:rFonts w:ascii="Verdana" w:hAnsi="Verdana" w:cs="Tahoma"/>
          <w:bCs/>
          <w:color w:val="000000"/>
          <w:sz w:val="18"/>
          <w:szCs w:val="18"/>
        </w:rPr>
      </w:pPr>
      <w:r w:rsidRPr="00AD6CDE">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FE03FDA"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Piezas que presenten un mal asentamiento con el cemento cola o que al golpe denoten un sonido hueco deberán ser rehechas inmediatamente.</w:t>
      </w:r>
    </w:p>
    <w:p w14:paraId="18FE6E55"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DB6813"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349FC2"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4E19CE2"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Criterios de Control, Aceptación y Rechazo</w:t>
      </w:r>
    </w:p>
    <w:p w14:paraId="6E4C67E9"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43B3F5F"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En la ejecución se realizará los siguientes controles:</w:t>
      </w:r>
    </w:p>
    <w:p w14:paraId="6FFADE60" w14:textId="77777777" w:rsidR="002558DD" w:rsidRPr="00AD6CDE" w:rsidRDefault="002558DD" w:rsidP="002558DD">
      <w:pPr>
        <w:tabs>
          <w:tab w:val="left" w:pos="8711"/>
        </w:tabs>
        <w:jc w:val="both"/>
        <w:rPr>
          <w:rFonts w:ascii="Verdana" w:hAnsi="Verdana" w:cs="Tahoma"/>
          <w:sz w:val="18"/>
          <w:szCs w:val="18"/>
        </w:rPr>
      </w:pPr>
    </w:p>
    <w:p w14:paraId="0631F1EE"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451ADE0D"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aceptan piezas con geometría y bombeo diferentes a lo indicado en los planos que indican la evacuación del agua con las rejillas.</w:t>
      </w:r>
    </w:p>
    <w:p w14:paraId="32C5611B"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592B0E1E"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63C96F69" w14:textId="77777777" w:rsidR="002558DD" w:rsidRPr="00AD6CDE" w:rsidRDefault="002558DD" w:rsidP="002558DD">
      <w:pPr>
        <w:jc w:val="both"/>
        <w:rPr>
          <w:rFonts w:ascii="Verdana" w:hAnsi="Verdana" w:cs="Arial"/>
          <w:b/>
          <w:kern w:val="28"/>
          <w:sz w:val="18"/>
          <w:szCs w:val="18"/>
        </w:rPr>
      </w:pPr>
    </w:p>
    <w:p w14:paraId="41C3F92B" w14:textId="77777777" w:rsidR="002558DD" w:rsidRPr="00AD6CDE" w:rsidRDefault="002558DD" w:rsidP="002558DD">
      <w:pPr>
        <w:jc w:val="both"/>
        <w:rPr>
          <w:rFonts w:ascii="Verdana" w:hAnsi="Verdana" w:cs="Arial"/>
          <w:b/>
          <w:kern w:val="28"/>
          <w:sz w:val="18"/>
          <w:szCs w:val="18"/>
        </w:rPr>
      </w:pPr>
      <w:r w:rsidRPr="00AD6CDE">
        <w:rPr>
          <w:rFonts w:ascii="Verdana" w:hAnsi="Verdana" w:cs="Arial"/>
          <w:b/>
          <w:kern w:val="28"/>
          <w:sz w:val="18"/>
          <w:szCs w:val="18"/>
        </w:rPr>
        <w:t>MEDICIÓN. –</w:t>
      </w:r>
    </w:p>
    <w:p w14:paraId="163AC14A" w14:textId="77777777" w:rsidR="002558DD" w:rsidRPr="00AD6CDE" w:rsidRDefault="002558DD" w:rsidP="002558DD">
      <w:pPr>
        <w:jc w:val="both"/>
        <w:rPr>
          <w:rFonts w:ascii="Verdana" w:hAnsi="Verdana" w:cs="Arial"/>
          <w:kern w:val="28"/>
          <w:sz w:val="18"/>
          <w:szCs w:val="18"/>
        </w:rPr>
      </w:pPr>
      <w:r w:rsidRPr="00AD6CDE">
        <w:rPr>
          <w:rFonts w:ascii="Verdana" w:hAnsi="Verdana" w:cs="Arial"/>
          <w:bCs/>
          <w:sz w:val="18"/>
          <w:szCs w:val="18"/>
        </w:rPr>
        <w:t>El revestimiento de cerámica</w:t>
      </w:r>
      <w:r w:rsidRPr="00AD6CDE">
        <w:rPr>
          <w:rFonts w:ascii="Verdana" w:hAnsi="Verdana" w:cs="Arial"/>
          <w:kern w:val="28"/>
          <w:sz w:val="18"/>
          <w:szCs w:val="18"/>
        </w:rPr>
        <w:t xml:space="preserve"> c/cemento cola será medido en </w:t>
      </w:r>
      <w:r w:rsidRPr="00AD6CDE">
        <w:rPr>
          <w:rFonts w:ascii="Verdana" w:hAnsi="Verdana" w:cs="Arial"/>
          <w:b/>
          <w:kern w:val="28"/>
          <w:sz w:val="18"/>
          <w:szCs w:val="18"/>
        </w:rPr>
        <w:t>metros cuadrados,</w:t>
      </w:r>
      <w:r w:rsidRPr="00AD6CDE">
        <w:rPr>
          <w:rFonts w:ascii="Verdana" w:hAnsi="Verdana" w:cs="Arial"/>
          <w:kern w:val="28"/>
          <w:sz w:val="18"/>
          <w:szCs w:val="18"/>
        </w:rPr>
        <w:t xml:space="preserve"> tomando en cuenta solamente el área neta ejecutada y autorizada. </w:t>
      </w:r>
    </w:p>
    <w:p w14:paraId="6715DF1D" w14:textId="77777777" w:rsidR="002558DD" w:rsidRPr="00AD6CDE" w:rsidRDefault="002558DD" w:rsidP="002558DD">
      <w:pPr>
        <w:tabs>
          <w:tab w:val="left" w:pos="560"/>
        </w:tabs>
        <w:jc w:val="both"/>
        <w:rPr>
          <w:rFonts w:ascii="Verdana" w:hAnsi="Verdana" w:cs="Arial"/>
          <w:b/>
          <w:sz w:val="18"/>
          <w:szCs w:val="18"/>
        </w:rPr>
      </w:pPr>
    </w:p>
    <w:p w14:paraId="4D1D5452" w14:textId="77777777" w:rsidR="002558DD" w:rsidRPr="00AD6CDE" w:rsidRDefault="002558DD" w:rsidP="002558DD">
      <w:pPr>
        <w:tabs>
          <w:tab w:val="left" w:pos="560"/>
        </w:tabs>
        <w:jc w:val="both"/>
        <w:rPr>
          <w:rFonts w:ascii="Verdana" w:hAnsi="Verdana" w:cs="Arial"/>
          <w:b/>
          <w:sz w:val="18"/>
          <w:szCs w:val="18"/>
        </w:rPr>
      </w:pPr>
      <w:r w:rsidRPr="00AD6CDE">
        <w:rPr>
          <w:rFonts w:ascii="Verdana" w:hAnsi="Verdana" w:cs="Arial"/>
          <w:b/>
          <w:sz w:val="18"/>
          <w:szCs w:val="18"/>
        </w:rPr>
        <w:t>APORTE PROPIO. –</w:t>
      </w:r>
    </w:p>
    <w:p w14:paraId="7938A022"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 xml:space="preserve">de precios unitarios, </w:t>
      </w:r>
      <w:r w:rsidRPr="00AD6CD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642A19" w14:textId="77777777" w:rsidR="002558DD" w:rsidRPr="00AD6CDE" w:rsidRDefault="002558DD" w:rsidP="002558DD">
      <w:pPr>
        <w:jc w:val="both"/>
        <w:rPr>
          <w:rFonts w:ascii="Verdana" w:hAnsi="Verdana" w:cs="Tahoma"/>
          <w:color w:val="000000"/>
          <w:sz w:val="18"/>
          <w:szCs w:val="18"/>
        </w:rPr>
      </w:pPr>
    </w:p>
    <w:p w14:paraId="545A2374" w14:textId="409A1374" w:rsidR="004A6902"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16071ED8" w14:textId="77777777" w:rsidR="00CF22B1" w:rsidRPr="00AD6CDE" w:rsidRDefault="00CF22B1" w:rsidP="002558DD">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2558DD" w:rsidRPr="00AD6CDE" w14:paraId="26163686" w14:textId="77777777" w:rsidTr="004A6902">
        <w:tc>
          <w:tcPr>
            <w:tcW w:w="584" w:type="dxa"/>
            <w:shd w:val="clear" w:color="auto" w:fill="1F4E79" w:themeFill="accent1" w:themeFillShade="80"/>
          </w:tcPr>
          <w:p w14:paraId="6327B535"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055FA32D"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41039E8F"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237" w:type="dxa"/>
            <w:shd w:val="clear" w:color="auto" w:fill="1F4E79" w:themeFill="accent1" w:themeFillShade="80"/>
          </w:tcPr>
          <w:p w14:paraId="42E6AA0B"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5975791E" w14:textId="77777777" w:rsidTr="004A6902">
        <w:tc>
          <w:tcPr>
            <w:tcW w:w="584" w:type="dxa"/>
            <w:shd w:val="clear" w:color="auto" w:fill="B4C6E7" w:themeFill="accent5" w:themeFillTint="66"/>
          </w:tcPr>
          <w:p w14:paraId="3D3673F1"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31</w:t>
            </w:r>
          </w:p>
        </w:tc>
        <w:tc>
          <w:tcPr>
            <w:tcW w:w="2385" w:type="dxa"/>
            <w:shd w:val="clear" w:color="auto" w:fill="B4C6E7" w:themeFill="accent5" w:themeFillTint="66"/>
          </w:tcPr>
          <w:p w14:paraId="6D0AC668"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VAC-OF-RES-2</w:t>
            </w:r>
          </w:p>
        </w:tc>
        <w:tc>
          <w:tcPr>
            <w:tcW w:w="1145" w:type="dxa"/>
            <w:shd w:val="clear" w:color="auto" w:fill="B4C6E7" w:themeFill="accent5" w:themeFillTint="66"/>
          </w:tcPr>
          <w:p w14:paraId="516A6629"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M2</w:t>
            </w:r>
          </w:p>
        </w:tc>
        <w:tc>
          <w:tcPr>
            <w:tcW w:w="5237" w:type="dxa"/>
            <w:shd w:val="clear" w:color="auto" w:fill="B4C6E7" w:themeFill="accent5" w:themeFillTint="66"/>
          </w:tcPr>
          <w:p w14:paraId="79DE1FC3"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REVESTIMIENTO DE CERÁMICA PARA MESÓN</w:t>
            </w:r>
          </w:p>
        </w:tc>
      </w:tr>
    </w:tbl>
    <w:p w14:paraId="0AB468B7"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DESCRIPCIÓN. -</w:t>
      </w:r>
    </w:p>
    <w:p w14:paraId="4621EEC6"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Este ítem se refiere al revestimiento de cerámica para mesón, de acuerdo a lo señalado en los planos constructivos y/o instrucciones del Inspector de proyecto.</w:t>
      </w:r>
    </w:p>
    <w:p w14:paraId="1ED207E9" w14:textId="77777777" w:rsidR="002558DD" w:rsidRPr="00AD6CDE" w:rsidRDefault="002558DD" w:rsidP="002558DD">
      <w:pPr>
        <w:jc w:val="both"/>
        <w:rPr>
          <w:rFonts w:ascii="Verdana" w:hAnsi="Verdana" w:cs="Tahoma"/>
          <w:sz w:val="18"/>
          <w:szCs w:val="18"/>
        </w:rPr>
      </w:pPr>
    </w:p>
    <w:p w14:paraId="7A863149"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MATERIALES, HERRAMIENTAS Y EQUIPO. -</w:t>
      </w:r>
    </w:p>
    <w:p w14:paraId="091DADD7"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2A2CF5F" w14:textId="77777777" w:rsidR="002558DD" w:rsidRPr="00AD6CDE" w:rsidRDefault="002558DD" w:rsidP="002558DD">
      <w:pPr>
        <w:jc w:val="both"/>
        <w:rPr>
          <w:rFonts w:ascii="Verdana" w:hAnsi="Verdana" w:cs="Tahoma"/>
          <w:sz w:val="18"/>
          <w:szCs w:val="18"/>
        </w:rPr>
      </w:pPr>
    </w:p>
    <w:p w14:paraId="4AFA472D"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 xml:space="preserve">FORMA DE EJECUCIÓN. - </w:t>
      </w:r>
    </w:p>
    <w:p w14:paraId="7E89771D"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La Entidad Ejecutora deberá prever todas las herramientas, equipos y accesorios necesarios para la ejecución del ítem. En general se seguirán las siguientes directrices:</w:t>
      </w:r>
    </w:p>
    <w:p w14:paraId="7AAB97B5" w14:textId="77777777" w:rsidR="002558DD" w:rsidRPr="00AD6CDE" w:rsidRDefault="002558DD" w:rsidP="002558DD">
      <w:pPr>
        <w:jc w:val="both"/>
        <w:rPr>
          <w:rFonts w:ascii="Verdana" w:hAnsi="Verdana" w:cs="Tahoma"/>
          <w:sz w:val="18"/>
          <w:szCs w:val="18"/>
        </w:rPr>
      </w:pPr>
    </w:p>
    <w:p w14:paraId="23E7E47B"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Preparación de la Superficie</w:t>
      </w:r>
    </w:p>
    <w:p w14:paraId="1235018D" w14:textId="77777777" w:rsidR="002558DD" w:rsidRPr="00AD6CDE" w:rsidRDefault="002558DD" w:rsidP="002558DD">
      <w:pPr>
        <w:jc w:val="both"/>
        <w:rPr>
          <w:rFonts w:ascii="Verdana" w:hAnsi="Verdana" w:cs="Tahoma"/>
          <w:bCs/>
          <w:color w:val="000000"/>
          <w:sz w:val="18"/>
          <w:szCs w:val="18"/>
        </w:rPr>
      </w:pPr>
      <w:r w:rsidRPr="00AD6CDE">
        <w:rPr>
          <w:rFonts w:ascii="Verdana" w:hAnsi="Verdana" w:cs="Tahoma"/>
          <w:sz w:val="18"/>
          <w:szCs w:val="18"/>
        </w:rPr>
        <w:t>Antes de la colocación de las piezas verificar que la superficie del mesón este uniforme sin polvo, grasas o sustancias que perjudiquen la buena ejecución del ítem</w:t>
      </w:r>
      <w:r w:rsidRPr="00AD6CDE">
        <w:rPr>
          <w:rFonts w:ascii="Verdana" w:hAnsi="Verdana" w:cs="Tahoma"/>
          <w:bCs/>
          <w:color w:val="000000"/>
          <w:sz w:val="18"/>
          <w:szCs w:val="18"/>
        </w:rPr>
        <w:t xml:space="preserve">. </w:t>
      </w:r>
      <w:r w:rsidRPr="00AD6CDE">
        <w:rPr>
          <w:rFonts w:ascii="Verdana" w:hAnsi="Verdana" w:cs="Tahoma"/>
          <w:kern w:val="28"/>
          <w:sz w:val="18"/>
          <w:szCs w:val="18"/>
        </w:rPr>
        <w:t>Asimismo, deberán regarse las superficies a revestir salvo indicación contraria del Inspector de proyecto.</w:t>
      </w:r>
    </w:p>
    <w:p w14:paraId="168940E9" w14:textId="77777777" w:rsidR="002558DD" w:rsidRPr="00AD6CDE" w:rsidRDefault="002558DD" w:rsidP="002558DD">
      <w:pPr>
        <w:jc w:val="both"/>
        <w:rPr>
          <w:rFonts w:ascii="Verdana" w:hAnsi="Verdana" w:cs="Tahoma"/>
          <w:bCs/>
          <w:color w:val="000000"/>
          <w:sz w:val="18"/>
          <w:szCs w:val="18"/>
        </w:rPr>
      </w:pPr>
    </w:p>
    <w:p w14:paraId="2A8BF773"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Preparación del Cemento Cola</w:t>
      </w:r>
    </w:p>
    <w:p w14:paraId="56A0B138"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 xml:space="preserve">El cemento cola deberá ser preparado con agua limpia hasta obtener una pasta homogénea sin grumos; </w:t>
      </w:r>
      <w:r w:rsidRPr="00AD6CDE">
        <w:rPr>
          <w:rFonts w:ascii="Verdana" w:hAnsi="Verdana" w:cs="Tahoma"/>
          <w:kern w:val="28"/>
          <w:sz w:val="18"/>
          <w:szCs w:val="18"/>
        </w:rPr>
        <w:t>después de 5-10 minutos de reposo, se volverá mezclar y la mezcla estará lista para su aplicación sobre la superficie</w:t>
      </w:r>
      <w:r w:rsidRPr="00AD6CDE">
        <w:rPr>
          <w:rFonts w:ascii="Verdana" w:hAnsi="Verdana" w:cs="Tahoma"/>
          <w:sz w:val="18"/>
          <w:szCs w:val="18"/>
        </w:rPr>
        <w:t>. La mezcla deberá seguir estrictamente la dosificación y forma de preparado indicado por el proveedor.</w:t>
      </w:r>
    </w:p>
    <w:p w14:paraId="6DBBA541" w14:textId="77777777" w:rsidR="002558DD" w:rsidRPr="00AD6CDE" w:rsidRDefault="002558DD" w:rsidP="002558DD">
      <w:pPr>
        <w:jc w:val="both"/>
        <w:rPr>
          <w:rFonts w:ascii="Verdana" w:hAnsi="Verdana" w:cs="Tahoma"/>
          <w:bCs/>
          <w:color w:val="000000"/>
          <w:sz w:val="18"/>
          <w:szCs w:val="18"/>
        </w:rPr>
      </w:pPr>
    </w:p>
    <w:p w14:paraId="52BFAEBD"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Ejecución del revestimiento</w:t>
      </w:r>
    </w:p>
    <w:p w14:paraId="1E9F79E1"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deberá prever el cortado de piezas en el caso de superficies irregulares a fin de minimizar imperfecciones en el acabado y los desperdicios.</w:t>
      </w:r>
    </w:p>
    <w:p w14:paraId="671371D2"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Para realizar el corte de las piezas se debe utilizar una cortadora de cerámica la cual debe estar en buen estado para obtener piezas sin astillas ni rajaduras.</w:t>
      </w:r>
    </w:p>
    <w:p w14:paraId="70027142" w14:textId="77777777" w:rsidR="002558DD" w:rsidRPr="00AD6CDE" w:rsidRDefault="002558DD" w:rsidP="002558DD">
      <w:pPr>
        <w:jc w:val="both"/>
        <w:rPr>
          <w:rFonts w:ascii="Verdana" w:hAnsi="Verdana" w:cs="Tahoma"/>
          <w:bCs/>
          <w:color w:val="000000"/>
          <w:sz w:val="18"/>
          <w:szCs w:val="18"/>
        </w:rPr>
      </w:pPr>
    </w:p>
    <w:p w14:paraId="28BFE75D" w14:textId="77777777" w:rsidR="002558DD" w:rsidRPr="00AD6CDE" w:rsidRDefault="002558DD" w:rsidP="002558DD">
      <w:pPr>
        <w:jc w:val="both"/>
        <w:rPr>
          <w:rFonts w:ascii="Verdana" w:hAnsi="Verdana" w:cs="Tahoma"/>
          <w:bCs/>
          <w:color w:val="000000"/>
          <w:sz w:val="18"/>
          <w:szCs w:val="18"/>
        </w:rPr>
      </w:pPr>
      <w:r w:rsidRPr="00AD6CDE">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51BB453" w14:textId="77777777" w:rsidR="002558DD" w:rsidRPr="00AD6CDE" w:rsidRDefault="002558DD" w:rsidP="002558DD">
      <w:pPr>
        <w:jc w:val="both"/>
        <w:rPr>
          <w:rFonts w:ascii="Verdana" w:hAnsi="Verdana" w:cs="Tahoma"/>
          <w:bCs/>
          <w:color w:val="000000"/>
          <w:sz w:val="18"/>
          <w:szCs w:val="18"/>
        </w:rPr>
      </w:pPr>
      <w:r w:rsidRPr="00AD6CDE">
        <w:rPr>
          <w:rFonts w:ascii="Verdana" w:hAnsi="Verdana" w:cs="Tahoma"/>
          <w:bCs/>
          <w:color w:val="000000"/>
          <w:sz w:val="18"/>
          <w:szCs w:val="18"/>
        </w:rPr>
        <w:t xml:space="preserve"> </w:t>
      </w:r>
    </w:p>
    <w:p w14:paraId="72E1B050"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Piezas que presenten un mal asentamiento con el cemento cola o que al golpe denoten un sonido hueco deberán ser rehechas inmediatamente.</w:t>
      </w:r>
    </w:p>
    <w:p w14:paraId="5735D6EF" w14:textId="77777777" w:rsidR="002558DD" w:rsidRPr="00AD6CDE" w:rsidRDefault="002558DD" w:rsidP="002558DD">
      <w:pPr>
        <w:tabs>
          <w:tab w:val="left" w:pos="8711"/>
        </w:tabs>
        <w:jc w:val="both"/>
        <w:rPr>
          <w:rFonts w:ascii="Verdana" w:hAnsi="Verdana" w:cs="Tahoma"/>
          <w:sz w:val="18"/>
          <w:szCs w:val="18"/>
        </w:rPr>
      </w:pPr>
    </w:p>
    <w:p w14:paraId="478381FD"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B1EA7B8" w14:textId="77777777" w:rsidR="002558DD" w:rsidRPr="00AD6CDE" w:rsidRDefault="002558DD" w:rsidP="002558DD">
      <w:pPr>
        <w:jc w:val="both"/>
        <w:rPr>
          <w:rFonts w:ascii="Verdana" w:hAnsi="Verdana" w:cs="Tahoma"/>
          <w:kern w:val="28"/>
          <w:sz w:val="18"/>
          <w:szCs w:val="18"/>
        </w:rPr>
      </w:pPr>
    </w:p>
    <w:p w14:paraId="02150B66"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62FB74" w14:textId="77777777" w:rsidR="002558DD" w:rsidRPr="00AD6CDE" w:rsidRDefault="002558DD" w:rsidP="002558DD">
      <w:pPr>
        <w:tabs>
          <w:tab w:val="left" w:pos="8711"/>
        </w:tabs>
        <w:jc w:val="both"/>
        <w:rPr>
          <w:rFonts w:ascii="Verdana" w:hAnsi="Verdana" w:cs="Tahoma"/>
          <w:sz w:val="18"/>
          <w:szCs w:val="18"/>
        </w:rPr>
      </w:pPr>
    </w:p>
    <w:p w14:paraId="7C558235"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7711FC4" w14:textId="77777777" w:rsidR="002558DD" w:rsidRPr="00AD6CDE" w:rsidRDefault="002558DD" w:rsidP="002558DD">
      <w:pPr>
        <w:jc w:val="both"/>
        <w:rPr>
          <w:rFonts w:ascii="Verdana" w:hAnsi="Verdana" w:cs="Tahoma"/>
          <w:sz w:val="18"/>
          <w:szCs w:val="18"/>
        </w:rPr>
      </w:pPr>
    </w:p>
    <w:p w14:paraId="49DC8D6D"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D2A65BE" w14:textId="77777777" w:rsidR="002558DD" w:rsidRPr="00AD6CDE" w:rsidRDefault="002558DD" w:rsidP="002558DD">
      <w:pPr>
        <w:tabs>
          <w:tab w:val="left" w:pos="8711"/>
        </w:tabs>
        <w:jc w:val="both"/>
        <w:rPr>
          <w:rFonts w:ascii="Verdana" w:hAnsi="Verdana" w:cs="Tahoma"/>
          <w:sz w:val="18"/>
          <w:szCs w:val="18"/>
        </w:rPr>
      </w:pPr>
    </w:p>
    <w:p w14:paraId="4E8DE704" w14:textId="77777777" w:rsidR="002558DD" w:rsidRPr="00AD6CDE" w:rsidRDefault="002558DD" w:rsidP="002558DD">
      <w:pPr>
        <w:tabs>
          <w:tab w:val="left" w:pos="8711"/>
        </w:tabs>
        <w:jc w:val="both"/>
        <w:rPr>
          <w:rFonts w:ascii="Verdana" w:hAnsi="Verdana" w:cs="Tahoma"/>
          <w:b/>
          <w:sz w:val="18"/>
          <w:szCs w:val="18"/>
        </w:rPr>
      </w:pPr>
      <w:r w:rsidRPr="00AD6CDE">
        <w:rPr>
          <w:rFonts w:ascii="Verdana" w:hAnsi="Verdana" w:cs="Tahoma"/>
          <w:b/>
          <w:sz w:val="18"/>
          <w:szCs w:val="18"/>
        </w:rPr>
        <w:t>Criterios de Control, Aceptación y Rechazo</w:t>
      </w:r>
    </w:p>
    <w:p w14:paraId="34E458C0" w14:textId="77777777" w:rsidR="002558DD" w:rsidRPr="00AD6CDE" w:rsidRDefault="002558DD" w:rsidP="002558DD">
      <w:pPr>
        <w:jc w:val="both"/>
        <w:rPr>
          <w:rFonts w:ascii="Verdana" w:hAnsi="Verdana" w:cs="Tahoma"/>
          <w:kern w:val="28"/>
          <w:sz w:val="18"/>
          <w:szCs w:val="18"/>
        </w:rPr>
      </w:pPr>
      <w:r w:rsidRPr="00AD6CDE">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72D7E7D" w14:textId="77777777" w:rsidR="002558DD" w:rsidRPr="00AD6CDE" w:rsidRDefault="002558DD" w:rsidP="002558DD">
      <w:pPr>
        <w:jc w:val="both"/>
        <w:rPr>
          <w:rFonts w:ascii="Verdana" w:hAnsi="Verdana" w:cs="Tahoma"/>
          <w:kern w:val="28"/>
          <w:sz w:val="18"/>
          <w:szCs w:val="18"/>
        </w:rPr>
      </w:pPr>
    </w:p>
    <w:p w14:paraId="675A58D9"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En la ejecución se realizará los siguientes controles:</w:t>
      </w:r>
    </w:p>
    <w:p w14:paraId="100F7C10"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3D1735A0"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3E70FD5D" w14:textId="77777777" w:rsidR="002558DD" w:rsidRPr="00AD6CDE" w:rsidRDefault="002558DD" w:rsidP="00571464">
      <w:pPr>
        <w:widowControl w:val="0"/>
        <w:numPr>
          <w:ilvl w:val="0"/>
          <w:numId w:val="93"/>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0FB4A225" w14:textId="77777777" w:rsidR="002558DD" w:rsidRPr="00AD6CDE" w:rsidRDefault="002558DD" w:rsidP="002558DD">
      <w:pPr>
        <w:tabs>
          <w:tab w:val="left" w:pos="567"/>
        </w:tabs>
        <w:ind w:left="570"/>
        <w:jc w:val="both"/>
        <w:rPr>
          <w:rFonts w:ascii="Verdana" w:hAnsi="Verdana" w:cs="Tahoma"/>
          <w:sz w:val="18"/>
          <w:szCs w:val="18"/>
        </w:rPr>
      </w:pPr>
    </w:p>
    <w:p w14:paraId="1FBD1240"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Por último, se verificará la adecuada instalación del esquinero de aluminio, verificándose no tengan ninguna defecto geométrico y estético.</w:t>
      </w:r>
    </w:p>
    <w:p w14:paraId="3371EC8E" w14:textId="77777777" w:rsidR="002558DD" w:rsidRPr="00AD6CDE" w:rsidRDefault="002558DD" w:rsidP="002558DD">
      <w:pPr>
        <w:tabs>
          <w:tab w:val="left" w:pos="8711"/>
        </w:tabs>
        <w:jc w:val="both"/>
        <w:rPr>
          <w:rFonts w:ascii="Verdana" w:hAnsi="Verdana" w:cs="Tahoma"/>
          <w:sz w:val="18"/>
          <w:szCs w:val="18"/>
        </w:rPr>
      </w:pPr>
    </w:p>
    <w:p w14:paraId="348CCC1E"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MEDICIÓN. -</w:t>
      </w:r>
    </w:p>
    <w:p w14:paraId="187F6E26"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 xml:space="preserve">Los revestimientos de cerámica para mesón, serán medidos por </w:t>
      </w:r>
      <w:r w:rsidRPr="00AD6CDE">
        <w:rPr>
          <w:rFonts w:ascii="Verdana" w:hAnsi="Verdana" w:cs="Tahoma"/>
          <w:b/>
          <w:bCs/>
          <w:sz w:val="18"/>
          <w:szCs w:val="18"/>
        </w:rPr>
        <w:t>metros cuadrados</w:t>
      </w:r>
      <w:r w:rsidRPr="00AD6CDE">
        <w:rPr>
          <w:rFonts w:ascii="Verdana" w:hAnsi="Verdana" w:cs="Tahoma"/>
          <w:sz w:val="18"/>
          <w:szCs w:val="18"/>
        </w:rPr>
        <w:t>, de superficie neta ejecutada y autorizada.</w:t>
      </w:r>
    </w:p>
    <w:p w14:paraId="6BB153B6" w14:textId="77777777" w:rsidR="002558DD" w:rsidRPr="00AD6CDE" w:rsidRDefault="002558DD" w:rsidP="002558DD">
      <w:pPr>
        <w:jc w:val="both"/>
        <w:rPr>
          <w:rFonts w:ascii="Verdana" w:hAnsi="Verdana" w:cs="Tahoma"/>
          <w:sz w:val="18"/>
          <w:szCs w:val="18"/>
        </w:rPr>
      </w:pPr>
    </w:p>
    <w:p w14:paraId="0CE557E5" w14:textId="77777777" w:rsidR="002558DD" w:rsidRPr="00AD6CDE" w:rsidRDefault="002558DD" w:rsidP="002558DD">
      <w:pPr>
        <w:tabs>
          <w:tab w:val="left" w:pos="560"/>
        </w:tabs>
        <w:jc w:val="both"/>
        <w:rPr>
          <w:rFonts w:ascii="Verdana" w:hAnsi="Verdana" w:cs="Tahoma"/>
          <w:b/>
          <w:sz w:val="18"/>
          <w:szCs w:val="18"/>
        </w:rPr>
      </w:pPr>
      <w:r w:rsidRPr="00AD6CDE">
        <w:rPr>
          <w:rFonts w:ascii="Verdana" w:hAnsi="Verdana" w:cs="Tahoma"/>
          <w:b/>
          <w:sz w:val="18"/>
          <w:szCs w:val="18"/>
        </w:rPr>
        <w:t>APORTE PROPIO. -</w:t>
      </w:r>
    </w:p>
    <w:p w14:paraId="55699986"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F337F66"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hAnsi="Verdana" w:cs="Tahoma"/>
          <w:sz w:val="18"/>
          <w:szCs w:val="18"/>
        </w:rPr>
        <w:t>Este aporte propio estará sujeto al cronograma de ejecución de obra de la Entidad Ejecutora</w:t>
      </w:r>
    </w:p>
    <w:p w14:paraId="05AB3E1B" w14:textId="77777777" w:rsidR="002558DD" w:rsidRPr="00AD6CDE" w:rsidRDefault="002558DD" w:rsidP="002558DD">
      <w:pPr>
        <w:tabs>
          <w:tab w:val="left" w:pos="2025"/>
        </w:tabs>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558DD" w:rsidRPr="00AD6CDE" w14:paraId="215AA7BE" w14:textId="77777777" w:rsidTr="00CF22B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7A4151" w14:textId="77777777" w:rsidR="002558DD" w:rsidRPr="00AD6CDE" w:rsidRDefault="002558DD" w:rsidP="00B3363D">
            <w:pPr>
              <w:jc w:val="center"/>
              <w:rPr>
                <w:rFonts w:ascii="Verdana" w:hAnsi="Verdana"/>
                <w:b/>
                <w:sz w:val="18"/>
                <w:szCs w:val="18"/>
              </w:rPr>
            </w:pPr>
            <w:r w:rsidRPr="00AD6CDE">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287A0D" w14:textId="77777777" w:rsidR="002558DD" w:rsidRPr="00AD6CDE" w:rsidRDefault="002558DD" w:rsidP="00B3363D">
            <w:pPr>
              <w:spacing w:line="360" w:lineRule="auto"/>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1DEEBFC"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100348"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09572C21" w14:textId="77777777" w:rsidTr="00CF22B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E1DB8C"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B05430"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9A9679"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8B5C0C" w14:textId="77777777" w:rsidR="002558DD" w:rsidRPr="00AD6CDE" w:rsidRDefault="002558DD" w:rsidP="00B3363D">
            <w:pPr>
              <w:spacing w:line="360" w:lineRule="auto"/>
              <w:jc w:val="center"/>
              <w:rPr>
                <w:rFonts w:ascii="Verdana" w:hAnsi="Verdana"/>
                <w:b/>
                <w:sz w:val="18"/>
                <w:szCs w:val="18"/>
              </w:rPr>
            </w:pPr>
            <w:r w:rsidRPr="00AD6CDE">
              <w:rPr>
                <w:rFonts w:ascii="Verdana" w:hAnsi="Verdana"/>
                <w:b/>
                <w:sz w:val="18"/>
                <w:szCs w:val="18"/>
              </w:rPr>
              <w:t>PROVISIÓN Y COLOCADO PISO FLOTANTE</w:t>
            </w:r>
          </w:p>
        </w:tc>
      </w:tr>
    </w:tbl>
    <w:p w14:paraId="70449386" w14:textId="77777777" w:rsidR="002558DD" w:rsidRPr="00AD6CDE" w:rsidRDefault="002558DD" w:rsidP="002558DD">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DESCRIPCIÓN. -</w:t>
      </w:r>
    </w:p>
    <w:p w14:paraId="11DC7BF6" w14:textId="77777777" w:rsidR="002558DD" w:rsidRPr="00AD6CDE" w:rsidRDefault="002558DD" w:rsidP="002558DD">
      <w:pPr>
        <w:tabs>
          <w:tab w:val="left" w:pos="560"/>
        </w:tabs>
        <w:jc w:val="both"/>
        <w:rPr>
          <w:rFonts w:ascii="Verdana" w:hAnsi="Verdana" w:cs="Tahoma"/>
          <w:bCs/>
          <w:color w:val="000000"/>
          <w:sz w:val="18"/>
          <w:szCs w:val="18"/>
        </w:rPr>
      </w:pPr>
      <w:r w:rsidRPr="00AD6CDE">
        <w:rPr>
          <w:rFonts w:ascii="Verdana" w:hAnsi="Verdana" w:cs="Tahoma"/>
          <w:color w:val="000000"/>
          <w:sz w:val="18"/>
          <w:szCs w:val="18"/>
        </w:rPr>
        <w:t xml:space="preserve">Este ítem se refiere al colocado de piso flotante para ambientes interiores, como indican los </w:t>
      </w:r>
      <w:r w:rsidRPr="00AD6CDE">
        <w:rPr>
          <w:rFonts w:ascii="Verdana" w:hAnsi="Verdana" w:cs="Tahoma"/>
          <w:bCs/>
          <w:color w:val="000000"/>
          <w:sz w:val="18"/>
          <w:szCs w:val="18"/>
        </w:rPr>
        <w:t>planos constructivos y/o instrucciones del Inspector de proyecto.</w:t>
      </w:r>
    </w:p>
    <w:p w14:paraId="528C3EA5" w14:textId="77777777" w:rsidR="002558DD" w:rsidRPr="00AD6CDE" w:rsidRDefault="002558DD" w:rsidP="002558DD">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MATERIALES, HERRAMIENTAS Y EQUIPO. –</w:t>
      </w:r>
    </w:p>
    <w:p w14:paraId="694C1535"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D68738" w14:textId="77777777" w:rsidR="002558DD" w:rsidRPr="00AD6CDE" w:rsidRDefault="002558DD" w:rsidP="002558DD">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FORMA DE EJECUCIÓN. –</w:t>
      </w:r>
    </w:p>
    <w:p w14:paraId="0F0E3794"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La Entidad Ejecutora deberá proveer todas las herramientas, equipos y accesorios necesarios para la ejecución del ítem. En general se seguirán las siguientes directrices:</w:t>
      </w:r>
    </w:p>
    <w:p w14:paraId="2F76E024" w14:textId="77777777" w:rsidR="002558DD" w:rsidRPr="00AD6CDE" w:rsidRDefault="002558DD" w:rsidP="002558DD">
      <w:pPr>
        <w:tabs>
          <w:tab w:val="left" w:pos="560"/>
        </w:tabs>
        <w:jc w:val="both"/>
        <w:rPr>
          <w:rFonts w:ascii="Verdana" w:hAnsi="Verdana" w:cs="Tahoma"/>
          <w:color w:val="000000"/>
          <w:sz w:val="18"/>
          <w:szCs w:val="18"/>
        </w:rPr>
      </w:pPr>
    </w:p>
    <w:p w14:paraId="7E818178" w14:textId="77777777" w:rsidR="002558DD" w:rsidRPr="00AD6CDE" w:rsidRDefault="002558DD" w:rsidP="002558DD">
      <w:pPr>
        <w:tabs>
          <w:tab w:val="left" w:pos="560"/>
        </w:tabs>
        <w:spacing w:after="120"/>
        <w:jc w:val="both"/>
        <w:rPr>
          <w:rFonts w:ascii="Verdana" w:hAnsi="Verdana" w:cs="Tahoma"/>
          <w:b/>
          <w:color w:val="000000"/>
          <w:sz w:val="18"/>
          <w:szCs w:val="18"/>
        </w:rPr>
      </w:pPr>
      <w:r w:rsidRPr="00AD6CDE">
        <w:rPr>
          <w:rFonts w:ascii="Verdana" w:hAnsi="Verdana" w:cs="Tahoma"/>
          <w:b/>
          <w:color w:val="000000"/>
          <w:sz w:val="18"/>
          <w:szCs w:val="18"/>
        </w:rPr>
        <w:t>Preparación de la Superficie</w:t>
      </w:r>
    </w:p>
    <w:p w14:paraId="4950C1DE" w14:textId="77777777" w:rsidR="002558DD" w:rsidRPr="00AD6CDE" w:rsidRDefault="002558DD" w:rsidP="002558DD">
      <w:pPr>
        <w:jc w:val="both"/>
        <w:rPr>
          <w:rFonts w:ascii="Verdana" w:hAnsi="Verdana" w:cs="Tahoma"/>
          <w:bCs/>
          <w:color w:val="000000"/>
          <w:sz w:val="18"/>
          <w:szCs w:val="18"/>
        </w:rPr>
      </w:pPr>
      <w:r w:rsidRPr="00AD6CDE">
        <w:rPr>
          <w:rFonts w:ascii="Verdana" w:hAnsi="Verdana" w:cs="Tahoma"/>
          <w:sz w:val="18"/>
          <w:szCs w:val="18"/>
        </w:rPr>
        <w:t>Antes del colocado del piso se debe verificar que la superficie este uniforme, sin polvo, objetos o sustancias que perjudiquen la buena ejecución</w:t>
      </w:r>
      <w:r w:rsidRPr="00AD6CDE">
        <w:rPr>
          <w:rFonts w:ascii="Verdana" w:hAnsi="Verdana" w:cs="Tahoma"/>
          <w:bCs/>
          <w:color w:val="000000"/>
          <w:sz w:val="18"/>
          <w:szCs w:val="18"/>
        </w:rPr>
        <w:t>.</w:t>
      </w:r>
    </w:p>
    <w:p w14:paraId="3A2A436E" w14:textId="77777777" w:rsidR="002558DD" w:rsidRPr="00AD6CDE" w:rsidRDefault="002558DD" w:rsidP="002558DD">
      <w:pPr>
        <w:tabs>
          <w:tab w:val="left" w:pos="560"/>
        </w:tabs>
        <w:spacing w:after="120"/>
        <w:jc w:val="both"/>
        <w:rPr>
          <w:rFonts w:ascii="Verdana" w:hAnsi="Verdana" w:cs="Tahoma"/>
          <w:b/>
          <w:color w:val="000000"/>
          <w:sz w:val="18"/>
          <w:szCs w:val="18"/>
        </w:rPr>
      </w:pPr>
      <w:r w:rsidRPr="00AD6CDE">
        <w:rPr>
          <w:rFonts w:ascii="Verdana" w:hAnsi="Verdana" w:cs="Tahoma"/>
          <w:b/>
          <w:color w:val="000000"/>
          <w:sz w:val="18"/>
          <w:szCs w:val="18"/>
        </w:rPr>
        <w:t>Instalación del Piso</w:t>
      </w:r>
    </w:p>
    <w:p w14:paraId="0269AE61"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B53636E"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91A428A"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F776EDE"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Deberá dejarse juntas de expansión cada 5m o lo que indique el proveedor.</w:t>
      </w:r>
    </w:p>
    <w:p w14:paraId="63E5001B" w14:textId="77777777" w:rsidR="002558DD" w:rsidRPr="00AD6CDE" w:rsidRDefault="002558DD" w:rsidP="002558DD">
      <w:pPr>
        <w:tabs>
          <w:tab w:val="left" w:pos="8711"/>
        </w:tabs>
        <w:spacing w:after="120"/>
        <w:rPr>
          <w:rFonts w:ascii="Verdana" w:hAnsi="Verdana" w:cs="Tahoma"/>
          <w:b/>
          <w:sz w:val="18"/>
          <w:szCs w:val="18"/>
        </w:rPr>
      </w:pPr>
      <w:r w:rsidRPr="00AD6CDE">
        <w:rPr>
          <w:rFonts w:ascii="Verdana" w:hAnsi="Verdana" w:cs="Tahoma"/>
          <w:b/>
          <w:sz w:val="18"/>
          <w:szCs w:val="18"/>
        </w:rPr>
        <w:t>Criterios de Control, Aceptación y Rechazo</w:t>
      </w:r>
    </w:p>
    <w:p w14:paraId="6341F442"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44469C1" w14:textId="77777777" w:rsidR="002558DD" w:rsidRPr="00AD6CDE" w:rsidRDefault="002558DD" w:rsidP="002558DD">
      <w:pPr>
        <w:tabs>
          <w:tab w:val="left" w:pos="560"/>
        </w:tabs>
        <w:spacing w:after="120"/>
        <w:jc w:val="both"/>
        <w:rPr>
          <w:rFonts w:ascii="Verdana" w:hAnsi="Verdana" w:cs="Tahoma"/>
          <w:color w:val="000000"/>
          <w:sz w:val="18"/>
          <w:szCs w:val="18"/>
        </w:rPr>
      </w:pPr>
      <w:r w:rsidRPr="00AD6CDE">
        <w:rPr>
          <w:rFonts w:ascii="Verdana" w:hAnsi="Verdana" w:cs="Tahoma"/>
          <w:color w:val="000000"/>
          <w:sz w:val="18"/>
          <w:szCs w:val="18"/>
        </w:rPr>
        <w:t>Se rechazará en los siguientes casos:</w:t>
      </w:r>
    </w:p>
    <w:p w14:paraId="7F9A12E3"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Discrepancia entre paneles (juntas sueltas o la presencia de irregularidades en la superficie).</w:t>
      </w:r>
    </w:p>
    <w:p w14:paraId="54D37F61"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Hinchazón del laminado (amplios espacios entre paneles y paredes o por solera mal seca)</w:t>
      </w:r>
    </w:p>
    <w:p w14:paraId="50CAA240"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Daño en las cerraduras (mala instalación).</w:t>
      </w:r>
    </w:p>
    <w:p w14:paraId="08BF4E51"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 xml:space="preserve"> Hinchazón de bordes.</w:t>
      </w:r>
    </w:p>
    <w:p w14:paraId="2E2C1D78"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Grietas o falta de juntas de expansión.</w:t>
      </w:r>
    </w:p>
    <w:p w14:paraId="6D73463A" w14:textId="77777777" w:rsidR="002558DD" w:rsidRPr="00AD6CDE" w:rsidRDefault="002558DD" w:rsidP="00571464">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D6CDE">
        <w:rPr>
          <w:rFonts w:ascii="Verdana" w:hAnsi="Verdana" w:cs="Tahoma"/>
          <w:color w:val="000000"/>
          <w:sz w:val="18"/>
          <w:szCs w:val="18"/>
        </w:rPr>
        <w:t>Crujido en el laminado (base desigual)</w:t>
      </w:r>
    </w:p>
    <w:p w14:paraId="7A5A23C4" w14:textId="77777777" w:rsidR="002558DD" w:rsidRPr="00AD6CDE" w:rsidRDefault="002558DD" w:rsidP="002558DD">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MEDICIÓN. -</w:t>
      </w:r>
    </w:p>
    <w:p w14:paraId="6F1B0A6A"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La provisión y colocado piso de piso flotante se medirá en </w:t>
      </w:r>
      <w:r w:rsidRPr="00AD6CDE">
        <w:rPr>
          <w:rFonts w:ascii="Verdana" w:hAnsi="Verdana" w:cs="Tahoma"/>
          <w:b/>
          <w:bCs/>
          <w:color w:val="000000"/>
          <w:sz w:val="18"/>
          <w:szCs w:val="18"/>
        </w:rPr>
        <w:t xml:space="preserve">metros cuadrados, </w:t>
      </w:r>
      <w:r w:rsidRPr="00AD6CDE">
        <w:rPr>
          <w:rFonts w:ascii="Verdana" w:hAnsi="Verdana" w:cs="Tahoma"/>
          <w:color w:val="000000"/>
          <w:sz w:val="18"/>
          <w:szCs w:val="18"/>
        </w:rPr>
        <w:t>tomando en cuenta solamente el área de trabajo neto ejecutado y autorizado.</w:t>
      </w:r>
    </w:p>
    <w:p w14:paraId="7B6B7A38"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APORTE PROPIO. -</w:t>
      </w:r>
    </w:p>
    <w:p w14:paraId="653C9DF8"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w:t>
      </w:r>
      <w:r w:rsidRPr="00AD6CDE">
        <w:rPr>
          <w:rFonts w:ascii="Verdana" w:hAnsi="Verdana" w:cs="Tahoma"/>
          <w:sz w:val="18"/>
          <w:szCs w:val="18"/>
        </w:rPr>
        <w:t xml:space="preserve">análisis de precios unitarios, </w:t>
      </w:r>
      <w:r w:rsidRPr="00AD6CDE">
        <w:rPr>
          <w:rFonts w:ascii="Verdana" w:hAnsi="Verdana" w:cs="Tahoma"/>
          <w:color w:val="000000"/>
          <w:sz w:val="18"/>
          <w:szCs w:val="18"/>
        </w:rPr>
        <w:t xml:space="preserve">mismos que no serán tomados en cuenta en la cantidad monetaria del ítem. En caso de mano de obra no calificada, la Entidad </w:t>
      </w:r>
      <w:r w:rsidRPr="00AD6CDE">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61851506"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78DDD3B7"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558DD" w:rsidRPr="00AD6CDE" w14:paraId="403B5B99" w14:textId="77777777" w:rsidTr="004A6902">
        <w:tc>
          <w:tcPr>
            <w:tcW w:w="584" w:type="dxa"/>
            <w:shd w:val="clear" w:color="auto" w:fill="1F3864" w:themeFill="accent5" w:themeFillShade="80"/>
          </w:tcPr>
          <w:p w14:paraId="71100A2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0F62E2AC"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5F9EAC3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shd w:val="clear" w:color="auto" w:fill="1F3864" w:themeFill="accent5" w:themeFillShade="80"/>
          </w:tcPr>
          <w:p w14:paraId="65426C2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0277D56B" w14:textId="77777777" w:rsidTr="004A6902">
        <w:trPr>
          <w:trHeight w:val="348"/>
        </w:trPr>
        <w:tc>
          <w:tcPr>
            <w:tcW w:w="584" w:type="dxa"/>
            <w:shd w:val="clear" w:color="auto" w:fill="BDD6EE" w:themeFill="accent1" w:themeFillTint="66"/>
          </w:tcPr>
          <w:p w14:paraId="4035D11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33</w:t>
            </w:r>
          </w:p>
        </w:tc>
        <w:tc>
          <w:tcPr>
            <w:tcW w:w="2385" w:type="dxa"/>
            <w:shd w:val="clear" w:color="auto" w:fill="BDD6EE" w:themeFill="accent1" w:themeFillTint="66"/>
          </w:tcPr>
          <w:p w14:paraId="6BA3A81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VAC-OF-ZOC-3</w:t>
            </w:r>
          </w:p>
        </w:tc>
        <w:tc>
          <w:tcPr>
            <w:tcW w:w="1145" w:type="dxa"/>
            <w:shd w:val="clear" w:color="auto" w:fill="BDD6EE" w:themeFill="accent1" w:themeFillTint="66"/>
          </w:tcPr>
          <w:p w14:paraId="0074457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M</w:t>
            </w:r>
          </w:p>
        </w:tc>
        <w:tc>
          <w:tcPr>
            <w:tcW w:w="5237" w:type="dxa"/>
            <w:shd w:val="clear" w:color="auto" w:fill="BDD6EE" w:themeFill="accent1" w:themeFillTint="66"/>
          </w:tcPr>
          <w:p w14:paraId="07988D7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ZÓCALO DE PISO FLOTANTE</w:t>
            </w:r>
          </w:p>
        </w:tc>
      </w:tr>
    </w:tbl>
    <w:p w14:paraId="4A4317EA" w14:textId="77777777" w:rsidR="002558DD" w:rsidRPr="00AD6CDE" w:rsidRDefault="002558DD" w:rsidP="002558DD">
      <w:pPr>
        <w:widowControl w:val="0"/>
        <w:tabs>
          <w:tab w:val="left" w:pos="560"/>
        </w:tabs>
        <w:autoSpaceDE w:val="0"/>
        <w:autoSpaceDN w:val="0"/>
        <w:jc w:val="both"/>
        <w:rPr>
          <w:rFonts w:ascii="Verdana" w:eastAsia="Arial" w:hAnsi="Verdana" w:cs="Tahoma"/>
          <w:b/>
          <w:bCs/>
          <w:color w:val="000000"/>
          <w:sz w:val="18"/>
          <w:szCs w:val="18"/>
        </w:rPr>
      </w:pPr>
    </w:p>
    <w:p w14:paraId="0AF94A63" w14:textId="77777777" w:rsidR="002558DD" w:rsidRPr="00AD6CDE" w:rsidRDefault="002558DD" w:rsidP="002558DD">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DESCRIPCIÓN. -</w:t>
      </w:r>
    </w:p>
    <w:p w14:paraId="18A766A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6919A7FF"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ítem comprende el colocado de zócalo de piso flotante en lugares indicados en los planos constructivos e</w:t>
      </w:r>
      <w:r w:rsidRPr="00AD6CDE">
        <w:rPr>
          <w:rFonts w:ascii="Verdana" w:eastAsia="Arial" w:hAnsi="Verdana" w:cs="Arial"/>
          <w:kern w:val="28"/>
          <w:sz w:val="18"/>
          <w:szCs w:val="18"/>
        </w:rPr>
        <w:t xml:space="preserve"> instrucción del Inspector de Obra.</w:t>
      </w:r>
    </w:p>
    <w:p w14:paraId="184EDC99"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24718FD5" w14:textId="77777777" w:rsidR="002558DD" w:rsidRPr="00AD6CDE" w:rsidRDefault="002558DD" w:rsidP="002558DD">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MATERIALES, HERRAMIENTAS Y EQUIPO. -</w:t>
      </w:r>
    </w:p>
    <w:p w14:paraId="33A7A55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417EAE9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3FD4C6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1768A199" w14:textId="77777777" w:rsidR="002558DD" w:rsidRPr="00AD6CDE" w:rsidRDefault="002558DD" w:rsidP="002558DD">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FORMA DE EJECUCIÓN. –</w:t>
      </w:r>
    </w:p>
    <w:p w14:paraId="240C3B6F"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450C46E"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Entidad Ejecutora deberá prever todas las herramientas, equipos y accesorios necesarios para la ejecución del ítem. </w:t>
      </w:r>
    </w:p>
    <w:p w14:paraId="298C5ECB"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seguirán las siguientes directrices:</w:t>
      </w:r>
    </w:p>
    <w:p w14:paraId="091D596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5FAAA97"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3C6F4037"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2FF6443"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Se harán perforaciones en la pared interior de los muros donde se introducirán los </w:t>
      </w:r>
      <w:proofErr w:type="spellStart"/>
      <w:r w:rsidRPr="00AD6CDE">
        <w:rPr>
          <w:rFonts w:ascii="Verdana" w:eastAsia="Arial" w:hAnsi="Verdana" w:cs="Tahoma"/>
          <w:color w:val="000000"/>
          <w:sz w:val="18"/>
          <w:szCs w:val="18"/>
        </w:rPr>
        <w:t>ramplug</w:t>
      </w:r>
      <w:proofErr w:type="spellEnd"/>
      <w:r w:rsidRPr="00AD6CDE">
        <w:rPr>
          <w:rFonts w:ascii="Verdana" w:eastAsia="Arial" w:hAnsi="Verdana" w:cs="Tahoma"/>
          <w:color w:val="000000"/>
          <w:sz w:val="18"/>
          <w:szCs w:val="18"/>
        </w:rPr>
        <w:t xml:space="preserve"> para posterior colocación del zócalo con tornillos que serán de 2" de cabeza plana.</w:t>
      </w:r>
    </w:p>
    <w:p w14:paraId="6AB60F7E"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657D349B" w14:textId="77777777" w:rsidR="002558DD" w:rsidRPr="00AD6CDE" w:rsidRDefault="002558DD" w:rsidP="002558DD">
      <w:pPr>
        <w:widowControl w:val="0"/>
        <w:tabs>
          <w:tab w:val="left" w:pos="560"/>
        </w:tabs>
        <w:autoSpaceDE w:val="0"/>
        <w:autoSpaceDN w:val="0"/>
        <w:jc w:val="both"/>
        <w:rPr>
          <w:rFonts w:ascii="Verdana" w:eastAsia="Arial" w:hAnsi="Verdana" w:cs="Tahoma"/>
          <w:bCs/>
          <w:color w:val="000000"/>
          <w:sz w:val="18"/>
          <w:szCs w:val="18"/>
        </w:rPr>
      </w:pPr>
      <w:r w:rsidRPr="00AD6CDE">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F58045D" w14:textId="77777777" w:rsidR="002558DD" w:rsidRPr="00AD6CDE" w:rsidRDefault="002558DD" w:rsidP="002558DD">
      <w:pPr>
        <w:widowControl w:val="0"/>
        <w:tabs>
          <w:tab w:val="left" w:pos="560"/>
        </w:tabs>
        <w:autoSpaceDE w:val="0"/>
        <w:autoSpaceDN w:val="0"/>
        <w:jc w:val="both"/>
        <w:rPr>
          <w:rFonts w:ascii="Verdana" w:eastAsia="Arial" w:hAnsi="Verdana" w:cs="Tahoma"/>
          <w:bCs/>
          <w:color w:val="000000"/>
          <w:sz w:val="18"/>
          <w:szCs w:val="18"/>
        </w:rPr>
      </w:pPr>
    </w:p>
    <w:p w14:paraId="3EAC2666" w14:textId="77777777" w:rsidR="002558DD" w:rsidRPr="00AD6CDE" w:rsidRDefault="002558DD" w:rsidP="002558DD">
      <w:pPr>
        <w:widowControl w:val="0"/>
        <w:tabs>
          <w:tab w:val="left" w:pos="560"/>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6D49DCE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5ABD565" w14:textId="77777777" w:rsidR="002558DD" w:rsidRPr="00AD6CDE" w:rsidRDefault="002558DD" w:rsidP="002558DD">
      <w:pPr>
        <w:widowControl w:val="0"/>
        <w:tabs>
          <w:tab w:val="left" w:pos="560"/>
        </w:tabs>
        <w:autoSpaceDE w:val="0"/>
        <w:autoSpaceDN w:val="0"/>
        <w:jc w:val="both"/>
        <w:rPr>
          <w:rFonts w:ascii="Verdana" w:eastAsia="Arial" w:hAnsi="Verdana" w:cs="Tahoma"/>
          <w:bCs/>
          <w:color w:val="000000"/>
          <w:sz w:val="18"/>
          <w:szCs w:val="18"/>
        </w:rPr>
      </w:pPr>
      <w:r w:rsidRPr="00AD6CDE">
        <w:rPr>
          <w:rFonts w:ascii="Verdana" w:eastAsia="Arial" w:hAnsi="Verdana" w:cs="Tahoma"/>
          <w:bCs/>
          <w:color w:val="000000"/>
          <w:sz w:val="18"/>
          <w:szCs w:val="18"/>
        </w:rPr>
        <w:t xml:space="preserve">  </w:t>
      </w:r>
    </w:p>
    <w:p w14:paraId="6C2650F1" w14:textId="77777777" w:rsidR="002558DD" w:rsidRPr="00AD6CDE" w:rsidRDefault="002558DD" w:rsidP="002558DD">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MEDICIÓN. -</w:t>
      </w:r>
    </w:p>
    <w:p w14:paraId="14FC11CF"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2543E72D"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zócalo interior de piso flotante será medido en </w:t>
      </w:r>
      <w:r w:rsidRPr="00AD6CDE">
        <w:rPr>
          <w:rFonts w:ascii="Verdana" w:eastAsia="Arial" w:hAnsi="Verdana" w:cs="Tahoma"/>
          <w:b/>
          <w:bCs/>
          <w:color w:val="000000"/>
          <w:sz w:val="18"/>
          <w:szCs w:val="18"/>
        </w:rPr>
        <w:t xml:space="preserve">metros, </w:t>
      </w:r>
      <w:r w:rsidRPr="00AD6CDE">
        <w:rPr>
          <w:rFonts w:ascii="Verdana" w:eastAsia="Arial" w:hAnsi="Verdana" w:cs="Tahoma"/>
          <w:color w:val="000000"/>
          <w:sz w:val="18"/>
          <w:szCs w:val="18"/>
        </w:rPr>
        <w:t>tomando en cuenta solamente la longitud neta ejecutada y autorizada.</w:t>
      </w:r>
    </w:p>
    <w:p w14:paraId="39086CEF"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p>
    <w:p w14:paraId="1347E086"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77D2409"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26DC3F51"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A75DC4B"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451BEA0F" w14:textId="6234ADB0" w:rsidR="002558DD" w:rsidRPr="00D361B1" w:rsidRDefault="002558DD" w:rsidP="00D361B1">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bookmarkStart w:id="179" w:name="_Hlk14551900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2558DD" w:rsidRPr="00AD6CDE" w14:paraId="7191C20F" w14:textId="77777777" w:rsidTr="00CF22B1">
        <w:tc>
          <w:tcPr>
            <w:tcW w:w="584" w:type="dxa"/>
            <w:shd w:val="clear" w:color="auto" w:fill="002060"/>
          </w:tcPr>
          <w:p w14:paraId="5AEF222E"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lastRenderedPageBreak/>
              <w:t>N°</w:t>
            </w:r>
          </w:p>
        </w:tc>
        <w:tc>
          <w:tcPr>
            <w:tcW w:w="2385" w:type="dxa"/>
            <w:shd w:val="clear" w:color="auto" w:fill="002060"/>
          </w:tcPr>
          <w:p w14:paraId="22FF2BA9"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002060"/>
          </w:tcPr>
          <w:p w14:paraId="323AA9EB"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002060"/>
          </w:tcPr>
          <w:p w14:paraId="0F9566B4"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ITEM</w:t>
            </w:r>
          </w:p>
        </w:tc>
      </w:tr>
      <w:tr w:rsidR="002558DD" w:rsidRPr="00AD6CDE" w14:paraId="029D1DD9" w14:textId="77777777" w:rsidTr="00CF22B1">
        <w:tc>
          <w:tcPr>
            <w:tcW w:w="584" w:type="dxa"/>
            <w:shd w:val="clear" w:color="auto" w:fill="D9E2F3" w:themeFill="accent5" w:themeFillTint="33"/>
          </w:tcPr>
          <w:p w14:paraId="7FCE9BE7"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34</w:t>
            </w:r>
          </w:p>
        </w:tc>
        <w:tc>
          <w:tcPr>
            <w:tcW w:w="2385" w:type="dxa"/>
            <w:shd w:val="clear" w:color="auto" w:fill="D9E2F3" w:themeFill="accent5" w:themeFillTint="33"/>
          </w:tcPr>
          <w:p w14:paraId="343FE0D5"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VAC-OF-VEN-2</w:t>
            </w:r>
          </w:p>
        </w:tc>
        <w:tc>
          <w:tcPr>
            <w:tcW w:w="1145" w:type="dxa"/>
            <w:shd w:val="clear" w:color="auto" w:fill="D9E2F3" w:themeFill="accent5" w:themeFillTint="33"/>
          </w:tcPr>
          <w:p w14:paraId="11A12539"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D9E2F3" w:themeFill="accent5" w:themeFillTint="33"/>
          </w:tcPr>
          <w:p w14:paraId="6E1DA703" w14:textId="77777777" w:rsidR="002558DD" w:rsidRPr="00AD6CDE" w:rsidRDefault="002558DD" w:rsidP="00B3363D">
            <w:pPr>
              <w:jc w:val="center"/>
              <w:rPr>
                <w:rFonts w:ascii="Verdana" w:hAnsi="Verdana"/>
                <w:b/>
                <w:sz w:val="18"/>
                <w:szCs w:val="18"/>
                <w:lang w:eastAsia="es-ES"/>
              </w:rPr>
            </w:pPr>
            <w:r w:rsidRPr="00AD6CDE">
              <w:rPr>
                <w:rFonts w:ascii="Verdana" w:hAnsi="Verdana"/>
                <w:b/>
                <w:sz w:val="18"/>
                <w:szCs w:val="18"/>
                <w:lang w:eastAsia="es-ES"/>
              </w:rPr>
              <w:t>PROVISIÓN Y COLOCADO VENTANA DE ALUMINIO LÍNEA 20 C/VIDRIO 4MM Y ACCESORIOS</w:t>
            </w:r>
          </w:p>
        </w:tc>
      </w:tr>
    </w:tbl>
    <w:p w14:paraId="608EB5C4" w14:textId="77777777" w:rsidR="002558DD" w:rsidRPr="00AD6CDE" w:rsidRDefault="002558DD" w:rsidP="002558DD">
      <w:pPr>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5DE0194A"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9370ABD" w14:textId="77777777" w:rsidR="002558DD" w:rsidRPr="00AD6CDE" w:rsidRDefault="002558DD" w:rsidP="002558DD">
      <w:pPr>
        <w:jc w:val="both"/>
        <w:rPr>
          <w:rFonts w:ascii="Verdana" w:hAnsi="Verdana" w:cs="Tahoma"/>
          <w:sz w:val="18"/>
          <w:szCs w:val="18"/>
          <w:lang w:eastAsia="es-ES"/>
        </w:rPr>
      </w:pPr>
    </w:p>
    <w:p w14:paraId="4FA3F337" w14:textId="77777777" w:rsidR="002558DD" w:rsidRPr="00AD6CDE" w:rsidRDefault="002558DD" w:rsidP="002558DD">
      <w:pPr>
        <w:tabs>
          <w:tab w:val="left" w:pos="8711"/>
        </w:tabs>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5FB656E0"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2FBDAB" w14:textId="77777777" w:rsidR="002558DD" w:rsidRPr="00AD6CDE" w:rsidRDefault="002558DD" w:rsidP="002558DD">
      <w:pPr>
        <w:jc w:val="both"/>
        <w:rPr>
          <w:rFonts w:ascii="Verdana" w:hAnsi="Verdana" w:cs="Tahoma"/>
          <w:sz w:val="18"/>
          <w:szCs w:val="18"/>
          <w:lang w:eastAsia="es-ES"/>
        </w:rPr>
      </w:pPr>
    </w:p>
    <w:p w14:paraId="4F8C3159" w14:textId="77777777" w:rsidR="002558DD" w:rsidRPr="00AD6CDE" w:rsidRDefault="002558DD" w:rsidP="002558DD">
      <w:pPr>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504DF048"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Antes de realizar la fabricación de la ventana, La Entidad Ejecutora deberá verificar cuidadosamente las dimensiones reales en obra. </w:t>
      </w:r>
    </w:p>
    <w:p w14:paraId="5907E8E6" w14:textId="77777777" w:rsidR="002558DD" w:rsidRPr="00AD6CDE" w:rsidRDefault="002558DD" w:rsidP="002558DD">
      <w:pPr>
        <w:jc w:val="both"/>
        <w:rPr>
          <w:rFonts w:ascii="Verdana" w:hAnsi="Verdana" w:cs="Tahoma"/>
          <w:sz w:val="18"/>
          <w:szCs w:val="18"/>
          <w:lang w:eastAsia="es-ES"/>
        </w:rPr>
      </w:pPr>
    </w:p>
    <w:p w14:paraId="1F7EAB3B"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597BAA95" w14:textId="77777777" w:rsidR="002558DD" w:rsidRPr="00AD6CDE" w:rsidRDefault="002558DD" w:rsidP="002558DD">
      <w:pPr>
        <w:jc w:val="both"/>
        <w:rPr>
          <w:rFonts w:ascii="Verdana" w:hAnsi="Verdana" w:cs="Tahoma"/>
          <w:sz w:val="18"/>
          <w:szCs w:val="18"/>
          <w:lang w:eastAsia="es-ES"/>
        </w:rPr>
      </w:pPr>
    </w:p>
    <w:p w14:paraId="784C0026"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6AEB2D6" w14:textId="77777777" w:rsidR="002558DD" w:rsidRPr="00AD6CDE" w:rsidRDefault="002558DD" w:rsidP="002558DD">
      <w:pPr>
        <w:jc w:val="both"/>
        <w:rPr>
          <w:rFonts w:ascii="Verdana" w:hAnsi="Verdana" w:cs="Tahoma"/>
          <w:sz w:val="18"/>
          <w:szCs w:val="18"/>
          <w:lang w:eastAsia="es-ES"/>
        </w:rPr>
      </w:pPr>
    </w:p>
    <w:p w14:paraId="470F6720"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4F416FC" w14:textId="77777777" w:rsidR="002558DD" w:rsidRPr="00AD6CDE" w:rsidRDefault="002558DD" w:rsidP="002558DD">
      <w:pPr>
        <w:jc w:val="both"/>
        <w:rPr>
          <w:rFonts w:ascii="Verdana" w:hAnsi="Verdana" w:cs="Tahoma"/>
          <w:sz w:val="18"/>
          <w:szCs w:val="18"/>
          <w:lang w:eastAsia="es-ES"/>
        </w:rPr>
      </w:pPr>
    </w:p>
    <w:p w14:paraId="13228BA7"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F5451CC" w14:textId="77777777" w:rsidR="002558DD" w:rsidRPr="00AD6CDE" w:rsidRDefault="002558DD" w:rsidP="002558DD">
      <w:pPr>
        <w:jc w:val="both"/>
        <w:rPr>
          <w:rFonts w:ascii="Verdana" w:hAnsi="Verdana" w:cs="Tahoma"/>
          <w:sz w:val="18"/>
          <w:szCs w:val="18"/>
          <w:lang w:eastAsia="es-ES"/>
        </w:rPr>
      </w:pPr>
    </w:p>
    <w:p w14:paraId="50D2C790"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13ED1F4"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2095409" w14:textId="77777777" w:rsidR="002558DD" w:rsidRPr="00AD6CDE" w:rsidRDefault="002558DD" w:rsidP="002558DD">
      <w:pPr>
        <w:jc w:val="both"/>
        <w:rPr>
          <w:rFonts w:ascii="Verdana" w:hAnsi="Verdana" w:cs="Tahoma"/>
          <w:sz w:val="18"/>
          <w:szCs w:val="18"/>
          <w:lang w:eastAsia="es-ES"/>
        </w:rPr>
      </w:pPr>
    </w:p>
    <w:p w14:paraId="5AE9A14E"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Se emplearán burletes de goma para sujetar los vidrios y accesorios adecuados al tipo de carpintería aluminio.</w:t>
      </w:r>
    </w:p>
    <w:p w14:paraId="4FDE047A" w14:textId="77777777" w:rsidR="002558DD" w:rsidRPr="00AD6CDE" w:rsidRDefault="002558DD" w:rsidP="002558DD">
      <w:pPr>
        <w:jc w:val="both"/>
        <w:rPr>
          <w:rFonts w:ascii="Verdana" w:hAnsi="Verdana" w:cs="Tahoma"/>
          <w:sz w:val="18"/>
          <w:szCs w:val="18"/>
          <w:lang w:eastAsia="es-ES"/>
        </w:rPr>
      </w:pPr>
    </w:p>
    <w:p w14:paraId="135E9FAE" w14:textId="77777777" w:rsidR="002558DD" w:rsidRPr="00AD6CDE" w:rsidRDefault="002558DD" w:rsidP="002558DD">
      <w:pPr>
        <w:tabs>
          <w:tab w:val="left" w:pos="560"/>
        </w:tabs>
        <w:spacing w:after="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30208425"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7A402D" w14:textId="77777777" w:rsidR="002558DD" w:rsidRPr="00AD6CDE" w:rsidRDefault="002558DD" w:rsidP="002558DD">
      <w:pPr>
        <w:jc w:val="both"/>
        <w:rPr>
          <w:rFonts w:ascii="Verdana" w:hAnsi="Verdana" w:cs="Tahoma"/>
          <w:sz w:val="18"/>
          <w:szCs w:val="18"/>
          <w:lang w:eastAsia="es-ES"/>
        </w:rPr>
      </w:pPr>
    </w:p>
    <w:p w14:paraId="6EFCFC26" w14:textId="77777777" w:rsidR="002558DD" w:rsidRPr="00AD6CDE" w:rsidRDefault="002558DD" w:rsidP="002558DD">
      <w:pPr>
        <w:jc w:val="both"/>
        <w:rPr>
          <w:rFonts w:ascii="Verdana" w:hAnsi="Verdana" w:cs="Tahoma"/>
          <w:b/>
          <w:sz w:val="18"/>
          <w:szCs w:val="18"/>
          <w:lang w:eastAsia="es-ES"/>
        </w:rPr>
      </w:pPr>
      <w:r w:rsidRPr="00AD6CDE">
        <w:rPr>
          <w:rFonts w:ascii="Verdana" w:hAnsi="Verdana" w:cs="Tahoma"/>
          <w:b/>
          <w:sz w:val="18"/>
          <w:szCs w:val="18"/>
          <w:lang w:eastAsia="es-ES"/>
        </w:rPr>
        <w:t>MEDICIÓN. -</w:t>
      </w:r>
    </w:p>
    <w:p w14:paraId="7A623D08"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Las ventanas de aluminio línea 20 c/vidrio 4mm más accesorios serán medidas en </w:t>
      </w:r>
      <w:r w:rsidRPr="00AD6CDE">
        <w:rPr>
          <w:rFonts w:ascii="Verdana" w:hAnsi="Verdana" w:cs="Tahoma"/>
          <w:b/>
          <w:sz w:val="18"/>
          <w:szCs w:val="18"/>
          <w:lang w:eastAsia="es-ES"/>
        </w:rPr>
        <w:t>metros</w:t>
      </w:r>
      <w:r w:rsidRPr="00AD6CDE">
        <w:rPr>
          <w:rFonts w:ascii="Verdana" w:hAnsi="Verdana" w:cs="Tahoma"/>
          <w:b/>
          <w:bCs/>
          <w:sz w:val="18"/>
          <w:szCs w:val="18"/>
          <w:lang w:eastAsia="es-ES"/>
        </w:rPr>
        <w:t xml:space="preserve"> cuadrados </w:t>
      </w:r>
      <w:r w:rsidRPr="00AD6CDE">
        <w:rPr>
          <w:rFonts w:ascii="Verdana" w:hAnsi="Verdana" w:cs="Tahoma"/>
          <w:sz w:val="18"/>
          <w:szCs w:val="18"/>
          <w:lang w:eastAsia="es-ES"/>
        </w:rPr>
        <w:t>aprobadas con todos sus elementos de funcionamiento instalado en obra y autorizado por el Inspector de Proyecto.</w:t>
      </w:r>
    </w:p>
    <w:p w14:paraId="25CC463B" w14:textId="77777777" w:rsidR="002558DD" w:rsidRPr="00AD6CDE" w:rsidRDefault="002558DD" w:rsidP="002558DD">
      <w:pPr>
        <w:jc w:val="both"/>
        <w:rPr>
          <w:rFonts w:ascii="Verdana" w:hAnsi="Verdana" w:cs="Tahoma"/>
          <w:sz w:val="18"/>
          <w:szCs w:val="18"/>
          <w:lang w:eastAsia="es-ES"/>
        </w:rPr>
      </w:pPr>
    </w:p>
    <w:p w14:paraId="28AF15AF" w14:textId="77777777" w:rsidR="002558DD" w:rsidRPr="00AD6CDE" w:rsidRDefault="002558DD" w:rsidP="002558DD">
      <w:pPr>
        <w:jc w:val="both"/>
        <w:rPr>
          <w:rFonts w:ascii="Verdana" w:hAnsi="Verdana" w:cs="Tahoma"/>
          <w:b/>
          <w:sz w:val="18"/>
          <w:szCs w:val="18"/>
          <w:lang w:eastAsia="es-ES"/>
        </w:rPr>
      </w:pPr>
      <w:r w:rsidRPr="00AD6CDE">
        <w:rPr>
          <w:rFonts w:ascii="Verdana" w:hAnsi="Verdana" w:cs="Tahoma"/>
          <w:b/>
          <w:sz w:val="18"/>
          <w:szCs w:val="18"/>
          <w:lang w:eastAsia="es-ES"/>
        </w:rPr>
        <w:t>FORMA DE PAGO. -</w:t>
      </w:r>
    </w:p>
    <w:p w14:paraId="5FDFA2A7"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216FD6D5" w14:textId="77777777" w:rsidR="002558DD" w:rsidRPr="00AD6CDE" w:rsidRDefault="002558DD" w:rsidP="002558DD">
      <w:pPr>
        <w:jc w:val="both"/>
        <w:rPr>
          <w:rFonts w:ascii="Verdana" w:hAnsi="Verdana" w:cs="Tahoma"/>
          <w:sz w:val="18"/>
          <w:szCs w:val="18"/>
          <w:lang w:eastAsia="es-ES"/>
        </w:rPr>
      </w:pPr>
    </w:p>
    <w:p w14:paraId="5A916E03"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836519E" w14:textId="77777777" w:rsidR="002558DD" w:rsidRPr="00AD6CDE" w:rsidRDefault="002558DD" w:rsidP="002558DD">
      <w:pPr>
        <w:jc w:val="both"/>
        <w:rPr>
          <w:rFonts w:ascii="Verdana" w:hAnsi="Verdana" w:cs="Tahoma"/>
          <w:sz w:val="18"/>
          <w:szCs w:val="18"/>
          <w:lang w:eastAsia="es-ES"/>
        </w:rPr>
      </w:pPr>
    </w:p>
    <w:p w14:paraId="76E5DCC8" w14:textId="77777777" w:rsidR="002558DD" w:rsidRPr="00AD6CDE" w:rsidRDefault="002558DD" w:rsidP="002558DD">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6B53E24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1DE212" w14:textId="77777777" w:rsidR="002558DD" w:rsidRPr="00AD6CDE" w:rsidRDefault="002558DD" w:rsidP="002558DD">
      <w:pPr>
        <w:widowControl w:val="0"/>
        <w:autoSpaceDE w:val="0"/>
        <w:autoSpaceDN w:val="0"/>
        <w:jc w:val="both"/>
        <w:rPr>
          <w:rFonts w:ascii="Verdana" w:eastAsia="Arial" w:hAnsi="Verdana" w:cs="Arial"/>
          <w:sz w:val="18"/>
          <w:szCs w:val="18"/>
        </w:rPr>
      </w:pPr>
    </w:p>
    <w:p w14:paraId="7176794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691736C3"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Style w:val="TablaconcuadrculaCOPA3"/>
        <w:tblW w:w="9351" w:type="dxa"/>
        <w:tblLook w:val="04A0" w:firstRow="1" w:lastRow="0" w:firstColumn="1" w:lastColumn="0" w:noHBand="0" w:noVBand="1"/>
      </w:tblPr>
      <w:tblGrid>
        <w:gridCol w:w="584"/>
        <w:gridCol w:w="2385"/>
        <w:gridCol w:w="1145"/>
        <w:gridCol w:w="5237"/>
      </w:tblGrid>
      <w:tr w:rsidR="002558DD" w:rsidRPr="00AD6CDE" w14:paraId="75313ABB" w14:textId="77777777" w:rsidTr="00CF22B1">
        <w:tc>
          <w:tcPr>
            <w:tcW w:w="584" w:type="dxa"/>
            <w:shd w:val="clear" w:color="auto" w:fill="1F4E79" w:themeFill="accent1" w:themeFillShade="80"/>
          </w:tcPr>
          <w:p w14:paraId="3A9CC9DB"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2BF8A96E"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7D88B6C0"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237" w:type="dxa"/>
            <w:shd w:val="clear" w:color="auto" w:fill="1F4E79" w:themeFill="accent1" w:themeFillShade="80"/>
          </w:tcPr>
          <w:p w14:paraId="00D7E322"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282CF27E" w14:textId="77777777" w:rsidTr="00CF22B1">
        <w:tc>
          <w:tcPr>
            <w:tcW w:w="584" w:type="dxa"/>
            <w:shd w:val="clear" w:color="auto" w:fill="B4C6E7" w:themeFill="accent5" w:themeFillTint="66"/>
          </w:tcPr>
          <w:p w14:paraId="7CA71EA7"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35</w:t>
            </w:r>
          </w:p>
        </w:tc>
        <w:tc>
          <w:tcPr>
            <w:tcW w:w="2385" w:type="dxa"/>
            <w:shd w:val="clear" w:color="auto" w:fill="B4C6E7" w:themeFill="accent5" w:themeFillTint="66"/>
          </w:tcPr>
          <w:p w14:paraId="324FE8AD"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VAC-OF-PUE-15</w:t>
            </w:r>
          </w:p>
        </w:tc>
        <w:tc>
          <w:tcPr>
            <w:tcW w:w="1145" w:type="dxa"/>
            <w:shd w:val="clear" w:color="auto" w:fill="B4C6E7" w:themeFill="accent5" w:themeFillTint="66"/>
          </w:tcPr>
          <w:p w14:paraId="3E9E0000"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PZA</w:t>
            </w:r>
          </w:p>
        </w:tc>
        <w:tc>
          <w:tcPr>
            <w:tcW w:w="5237" w:type="dxa"/>
            <w:shd w:val="clear" w:color="auto" w:fill="B4C6E7" w:themeFill="accent5" w:themeFillTint="66"/>
          </w:tcPr>
          <w:p w14:paraId="4E72E0F5" w14:textId="77777777" w:rsidR="002558DD" w:rsidRPr="00AD6CDE" w:rsidRDefault="002558DD" w:rsidP="00B3363D">
            <w:pPr>
              <w:jc w:val="center"/>
              <w:rPr>
                <w:rFonts w:ascii="Verdana" w:hAnsi="Verdana"/>
                <w:b/>
                <w:sz w:val="18"/>
                <w:szCs w:val="18"/>
              </w:rPr>
            </w:pPr>
            <w:bookmarkStart w:id="180" w:name="_Hlk164157765"/>
            <w:r w:rsidRPr="00AD6CDE">
              <w:rPr>
                <w:rFonts w:ascii="Verdana" w:hAnsi="Verdana"/>
                <w:b/>
                <w:sz w:val="18"/>
                <w:szCs w:val="18"/>
              </w:rPr>
              <w:t>PROVISIÓN Y COLOCADO DE PUERTA MIXTA METAL Y MADERA (1,00X2,10) (INC/MARCO Y QUINCALLERÍA)</w:t>
            </w:r>
            <w:bookmarkEnd w:id="180"/>
          </w:p>
        </w:tc>
      </w:tr>
    </w:tbl>
    <w:p w14:paraId="5F5F9D4B"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DESCRIPCIÓN. -</w:t>
      </w:r>
    </w:p>
    <w:p w14:paraId="7222380F" w14:textId="77777777" w:rsidR="002558DD" w:rsidRPr="00AD6CDE" w:rsidRDefault="002558DD" w:rsidP="002558DD">
      <w:pPr>
        <w:tabs>
          <w:tab w:val="left" w:pos="560"/>
        </w:tabs>
        <w:jc w:val="both"/>
        <w:rPr>
          <w:rFonts w:ascii="Verdana" w:hAnsi="Verdana"/>
          <w:sz w:val="18"/>
          <w:szCs w:val="18"/>
        </w:rPr>
      </w:pPr>
      <w:r w:rsidRPr="00AD6CDE">
        <w:rPr>
          <w:rFonts w:ascii="Verdana" w:hAnsi="Verdana"/>
          <w:sz w:val="18"/>
          <w:szCs w:val="18"/>
        </w:rPr>
        <w:t>El ítem comprende la provisión y colocado de</w:t>
      </w:r>
      <w:r w:rsidRPr="00AD6CDE">
        <w:rPr>
          <w:rFonts w:ascii="Verdana" w:hAnsi="Verdana"/>
          <w:b/>
          <w:bCs/>
          <w:sz w:val="18"/>
          <w:szCs w:val="18"/>
        </w:rPr>
        <w:t xml:space="preserve"> </w:t>
      </w:r>
      <w:r w:rsidRPr="00AD6CDE">
        <w:rPr>
          <w:rFonts w:ascii="Verdana" w:hAnsi="Verdana"/>
          <w:sz w:val="18"/>
          <w:szCs w:val="18"/>
        </w:rPr>
        <w:t xml:space="preserve">puerta mixta metal y madera, elaborada con madera semidura con una dimensión de 1,00 x 2,10 m, barnizada y con la respectiva quincallería conforme lo detallado en </w:t>
      </w:r>
      <w:r w:rsidRPr="00AD6CDE">
        <w:rPr>
          <w:rFonts w:ascii="Verdana" w:hAnsi="Verdana" w:cs="Tahoma"/>
          <w:sz w:val="18"/>
          <w:szCs w:val="18"/>
        </w:rPr>
        <w:t xml:space="preserve">los </w:t>
      </w:r>
      <w:r w:rsidRPr="00AD6CDE">
        <w:rPr>
          <w:rFonts w:ascii="Verdana" w:hAnsi="Verdana" w:cs="Tahoma"/>
          <w:bCs/>
          <w:color w:val="000000"/>
          <w:sz w:val="18"/>
          <w:szCs w:val="18"/>
        </w:rPr>
        <w:t>planos constructivos y/o instrucciones del Inspector de obra.</w:t>
      </w:r>
    </w:p>
    <w:p w14:paraId="25CD9448" w14:textId="77777777" w:rsidR="002558DD" w:rsidRPr="00AD6CDE" w:rsidRDefault="002558DD" w:rsidP="002558DD">
      <w:pPr>
        <w:tabs>
          <w:tab w:val="left" w:pos="560"/>
        </w:tabs>
        <w:jc w:val="both"/>
        <w:rPr>
          <w:rFonts w:ascii="Verdana" w:hAnsi="Verdana" w:cs="Tahoma"/>
          <w:b/>
          <w:color w:val="000000"/>
          <w:sz w:val="18"/>
          <w:szCs w:val="18"/>
        </w:rPr>
      </w:pPr>
    </w:p>
    <w:p w14:paraId="5ABE594F"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MATERIALES, HERRAMIENTAS Y EQUIPO. -</w:t>
      </w:r>
    </w:p>
    <w:p w14:paraId="53750CA8" w14:textId="77777777" w:rsidR="002558DD" w:rsidRPr="00AD6CDE" w:rsidRDefault="002558DD" w:rsidP="002558DD">
      <w:pPr>
        <w:tabs>
          <w:tab w:val="left" w:pos="8711"/>
        </w:tabs>
        <w:spacing w:before="120"/>
        <w:jc w:val="both"/>
        <w:rPr>
          <w:rFonts w:ascii="Verdana" w:hAnsi="Verdana" w:cs="Tahoma"/>
          <w:sz w:val="18"/>
          <w:szCs w:val="18"/>
        </w:rPr>
      </w:pPr>
      <w:bookmarkStart w:id="181" w:name="_Hlk95056544"/>
      <w:r w:rsidRPr="00AD6CDE">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4C736485" w14:textId="77777777" w:rsidR="002558DD" w:rsidRPr="00AD6CDE" w:rsidRDefault="002558DD" w:rsidP="002558DD">
      <w:pPr>
        <w:tabs>
          <w:tab w:val="left" w:pos="560"/>
        </w:tabs>
        <w:jc w:val="both"/>
        <w:rPr>
          <w:rFonts w:ascii="Verdana" w:hAnsi="Verdana" w:cs="Tahoma"/>
          <w:b/>
          <w:color w:val="000000"/>
          <w:sz w:val="18"/>
          <w:szCs w:val="18"/>
        </w:rPr>
      </w:pPr>
    </w:p>
    <w:p w14:paraId="01E413D8"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FORMA DE EJECUCIÓN. -</w:t>
      </w:r>
    </w:p>
    <w:p w14:paraId="25D9EA8F"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En general, la puerta deberá cumplir con las siguientes directrices referidas a la ejecución:</w:t>
      </w:r>
    </w:p>
    <w:p w14:paraId="3408466B" w14:textId="77777777" w:rsidR="002558DD" w:rsidRPr="00AD6CDE" w:rsidRDefault="002558DD" w:rsidP="002558DD">
      <w:pPr>
        <w:tabs>
          <w:tab w:val="left" w:pos="560"/>
        </w:tabs>
        <w:jc w:val="both"/>
        <w:rPr>
          <w:rFonts w:ascii="Verdana" w:hAnsi="Verdana" w:cs="Tahoma"/>
          <w:color w:val="000000"/>
          <w:sz w:val="18"/>
          <w:szCs w:val="18"/>
        </w:rPr>
      </w:pPr>
      <w:bookmarkStart w:id="182" w:name="_Hlk95056654"/>
      <w:r w:rsidRPr="00AD6CDE">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C8258E1"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sz w:val="18"/>
          <w:szCs w:val="18"/>
        </w:rPr>
        <w:t>Para la fabricación de la estructura principal, se empleará fierro angular de 11/2” x 1/8” y para la hoja se empleará tubo cuadrado de 30 x 30 x 1,2; La plancha metálica será de 0,07mm.</w:t>
      </w:r>
    </w:p>
    <w:p w14:paraId="6F9879B1" w14:textId="77777777" w:rsidR="002558DD" w:rsidRPr="00AD6CDE" w:rsidRDefault="002558DD" w:rsidP="002558DD">
      <w:pPr>
        <w:tabs>
          <w:tab w:val="left" w:pos="560"/>
        </w:tabs>
        <w:jc w:val="both"/>
        <w:rPr>
          <w:rFonts w:ascii="Verdana" w:hAnsi="Verdana" w:cs="Tahoma"/>
          <w:color w:val="000000"/>
          <w:sz w:val="18"/>
          <w:szCs w:val="18"/>
        </w:rPr>
      </w:pPr>
    </w:p>
    <w:p w14:paraId="47815FDB"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472568"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972E03F" w14:textId="77777777" w:rsidR="002558DD" w:rsidRPr="00AD6CDE" w:rsidRDefault="002558DD" w:rsidP="002558DD">
      <w:pPr>
        <w:tabs>
          <w:tab w:val="left" w:pos="560"/>
        </w:tabs>
        <w:jc w:val="both"/>
        <w:rPr>
          <w:rFonts w:ascii="Verdana" w:hAnsi="Verdana" w:cs="Tahoma"/>
          <w:color w:val="000000"/>
          <w:sz w:val="18"/>
          <w:szCs w:val="18"/>
        </w:rPr>
      </w:pPr>
    </w:p>
    <w:p w14:paraId="5711A614"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D6CDE">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AD6CDE">
        <w:rPr>
          <w:rFonts w:ascii="Verdana" w:hAnsi="Verdana" w:cs="Tahoma"/>
          <w:color w:val="000000"/>
          <w:sz w:val="18"/>
          <w:szCs w:val="18"/>
        </w:rPr>
        <w:t xml:space="preserve">. La colocación de las piezas se realizará de acuerdo a los planos arquitectónicos y/o instrucciones del Inspector de proyecto. </w:t>
      </w:r>
    </w:p>
    <w:p w14:paraId="5B1D3B42" w14:textId="77777777" w:rsidR="002558DD" w:rsidRPr="00AD6CDE" w:rsidRDefault="002558DD" w:rsidP="002558DD">
      <w:pPr>
        <w:jc w:val="both"/>
        <w:rPr>
          <w:rFonts w:ascii="Verdana" w:hAnsi="Verdana" w:cs="Tahoma"/>
          <w:color w:val="000000"/>
          <w:sz w:val="18"/>
          <w:szCs w:val="18"/>
          <w:lang w:val="es-ES_tradnl"/>
        </w:rPr>
      </w:pPr>
      <w:r w:rsidRPr="00AD6CDE">
        <w:rPr>
          <w:rFonts w:ascii="Verdana" w:hAnsi="Verdana" w:cs="Tahoma"/>
          <w:color w:val="000000"/>
          <w:sz w:val="18"/>
          <w:szCs w:val="18"/>
        </w:rPr>
        <w:t xml:space="preserve">La hoja de puerta mixta metal y madera tendrá la dimensión </w:t>
      </w:r>
      <w:r w:rsidRPr="00AD6CDE">
        <w:rPr>
          <w:rFonts w:ascii="Verdana" w:hAnsi="Verdana"/>
          <w:iCs/>
          <w:sz w:val="18"/>
          <w:szCs w:val="18"/>
          <w:lang w:val="es-ES_tradnl"/>
        </w:rPr>
        <w:t xml:space="preserve">de 1,00 x 2,10 m. y estarán sujetas al marco mediante bisagras para metal </w:t>
      </w:r>
      <w:r w:rsidRPr="00AD6CDE">
        <w:rPr>
          <w:rFonts w:ascii="Verdana" w:hAnsi="Verdana" w:cs="Tahoma"/>
          <w:color w:val="000000"/>
          <w:sz w:val="18"/>
          <w:szCs w:val="18"/>
        </w:rPr>
        <w:t xml:space="preserve">conforme a lo detallado en </w:t>
      </w:r>
      <w:r w:rsidRPr="00AD6CDE">
        <w:rPr>
          <w:rFonts w:ascii="Verdana" w:hAnsi="Verdana" w:cs="Tahoma"/>
          <w:sz w:val="18"/>
          <w:szCs w:val="18"/>
        </w:rPr>
        <w:t xml:space="preserve">los planos de construcción y/o instrucciones del Inspector de proyecto. </w:t>
      </w:r>
    </w:p>
    <w:p w14:paraId="0B7745B2" w14:textId="77777777" w:rsidR="002558DD" w:rsidRPr="00AD6CDE" w:rsidRDefault="002558DD" w:rsidP="002558DD">
      <w:pPr>
        <w:jc w:val="both"/>
        <w:rPr>
          <w:rFonts w:ascii="Verdana" w:hAnsi="Verdana"/>
          <w:iCs/>
          <w:sz w:val="18"/>
          <w:szCs w:val="18"/>
          <w:lang w:val="es-ES_tradnl"/>
        </w:rPr>
      </w:pPr>
      <w:r w:rsidRPr="00AD6CDE">
        <w:rPr>
          <w:rFonts w:ascii="Verdana" w:hAnsi="Verdana"/>
          <w:iCs/>
          <w:sz w:val="18"/>
          <w:szCs w:val="18"/>
          <w:lang w:val="es-ES_tradnl"/>
        </w:rPr>
        <w:t xml:space="preserve">Los marcos de puerta deberán ser ejecutados con fierro angular de 11/2”x1/8” </w:t>
      </w:r>
      <w:r w:rsidRPr="00AD6CDE">
        <w:rPr>
          <w:rFonts w:ascii="Verdana" w:hAnsi="Verdana" w:cs="Tahoma"/>
          <w:color w:val="000000"/>
          <w:sz w:val="18"/>
          <w:szCs w:val="18"/>
        </w:rPr>
        <w:t>de acuerdo a dimensiones de los planos de construcción, cuyo ensamblaje se realizará cuidando lograr una escuadra perfecta.</w:t>
      </w:r>
    </w:p>
    <w:p w14:paraId="79B974A9"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BD5DAC"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lastRenderedPageBreak/>
        <w:t>El colocado de las puertas serán realizadas por un carpintero especialista.</w:t>
      </w:r>
    </w:p>
    <w:p w14:paraId="2DBF6714" w14:textId="77777777" w:rsidR="002558DD" w:rsidRPr="00AD6CDE" w:rsidRDefault="002558DD" w:rsidP="002558DD">
      <w:pPr>
        <w:tabs>
          <w:tab w:val="left" w:pos="8711"/>
        </w:tabs>
        <w:jc w:val="both"/>
        <w:rPr>
          <w:rFonts w:ascii="Verdana" w:hAnsi="Verdana" w:cs="Tahoma"/>
          <w:b/>
          <w:sz w:val="18"/>
          <w:szCs w:val="18"/>
        </w:rPr>
      </w:pPr>
      <w:r w:rsidRPr="00AD6CDE">
        <w:rPr>
          <w:rFonts w:ascii="Verdana" w:hAnsi="Verdana" w:cs="Tahoma"/>
          <w:b/>
          <w:sz w:val="18"/>
          <w:szCs w:val="18"/>
        </w:rPr>
        <w:t>Criterios de Aceptación y Rechazo</w:t>
      </w:r>
    </w:p>
    <w:p w14:paraId="22E22AB5" w14:textId="77777777" w:rsidR="002558DD" w:rsidRPr="00AD6CDE" w:rsidRDefault="002558DD" w:rsidP="002558DD">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98D1D52"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2"/>
    <w:p w14:paraId="15AABC24"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 xml:space="preserve">MEDICIÓN. - </w:t>
      </w:r>
    </w:p>
    <w:p w14:paraId="52007364" w14:textId="77777777" w:rsidR="002558DD" w:rsidRPr="00AD6CDE" w:rsidRDefault="002558DD" w:rsidP="002558DD">
      <w:pPr>
        <w:jc w:val="both"/>
        <w:rPr>
          <w:rFonts w:ascii="Verdana" w:hAnsi="Verdana"/>
          <w:sz w:val="18"/>
          <w:szCs w:val="18"/>
        </w:rPr>
      </w:pPr>
      <w:r w:rsidRPr="00AD6CDE">
        <w:rPr>
          <w:rFonts w:ascii="Verdana" w:hAnsi="Verdana"/>
          <w:sz w:val="18"/>
          <w:szCs w:val="18"/>
        </w:rPr>
        <w:t>La provisión y colocado de puerta mixta metal y madera (1,00x2,10) (</w:t>
      </w:r>
      <w:proofErr w:type="spellStart"/>
      <w:r w:rsidRPr="00AD6CDE">
        <w:rPr>
          <w:rFonts w:ascii="Verdana" w:hAnsi="Verdana"/>
          <w:sz w:val="18"/>
          <w:szCs w:val="18"/>
        </w:rPr>
        <w:t>inc</w:t>
      </w:r>
      <w:proofErr w:type="spellEnd"/>
      <w:r w:rsidRPr="00AD6CDE">
        <w:rPr>
          <w:rFonts w:ascii="Verdana" w:hAnsi="Verdana"/>
          <w:sz w:val="18"/>
          <w:szCs w:val="18"/>
        </w:rPr>
        <w:t xml:space="preserve">/marco y quincallería) se medirán por </w:t>
      </w:r>
      <w:r w:rsidRPr="00AD6CDE">
        <w:rPr>
          <w:rFonts w:ascii="Verdana" w:hAnsi="Verdana"/>
          <w:b/>
          <w:bCs/>
          <w:sz w:val="18"/>
          <w:szCs w:val="18"/>
        </w:rPr>
        <w:t>pieza</w:t>
      </w:r>
      <w:r w:rsidRPr="00AD6CDE">
        <w:rPr>
          <w:rFonts w:ascii="Verdana" w:hAnsi="Verdana"/>
          <w:sz w:val="18"/>
          <w:szCs w:val="18"/>
        </w:rPr>
        <w:t>, que incluye los marcos respectivos, el barniz, tope y la quincallería.</w:t>
      </w:r>
    </w:p>
    <w:p w14:paraId="765793A6" w14:textId="77777777" w:rsidR="002558DD" w:rsidRPr="00AD6CDE" w:rsidRDefault="002558DD" w:rsidP="002558DD">
      <w:pPr>
        <w:jc w:val="both"/>
        <w:rPr>
          <w:rFonts w:ascii="Verdana" w:hAnsi="Verdana" w:cs="Tahoma"/>
          <w:sz w:val="18"/>
          <w:szCs w:val="18"/>
        </w:rPr>
      </w:pPr>
      <w:r w:rsidRPr="00AD6CDE">
        <w:rPr>
          <w:rFonts w:ascii="Verdana" w:hAnsi="Verdana" w:cs="Tahoma"/>
          <w:b/>
          <w:sz w:val="18"/>
          <w:szCs w:val="18"/>
        </w:rPr>
        <w:t>APORTE PROPIO. -</w:t>
      </w:r>
    </w:p>
    <w:p w14:paraId="18C83CB8"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 xml:space="preserve">de precios unitarios, </w:t>
      </w:r>
      <w:r w:rsidRPr="00AD6CD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CE2A98" w14:textId="77777777" w:rsidR="002558DD" w:rsidRPr="00AD6CDE" w:rsidRDefault="002558DD" w:rsidP="002558DD">
      <w:pPr>
        <w:jc w:val="both"/>
        <w:rPr>
          <w:rFonts w:ascii="Verdana" w:hAnsi="Verdana" w:cs="Tahoma"/>
          <w:color w:val="000000"/>
          <w:sz w:val="18"/>
          <w:szCs w:val="18"/>
        </w:rPr>
      </w:pPr>
    </w:p>
    <w:p w14:paraId="0444FB90" w14:textId="77777777" w:rsidR="002558DD" w:rsidRPr="00AD6CDE" w:rsidRDefault="002558DD" w:rsidP="002558DD">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65737DD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558DD" w:rsidRPr="00AD6CDE" w14:paraId="3155D738" w14:textId="77777777" w:rsidTr="00CF22B1">
        <w:tc>
          <w:tcPr>
            <w:tcW w:w="584" w:type="dxa"/>
            <w:shd w:val="clear" w:color="auto" w:fill="1F3864" w:themeFill="accent5" w:themeFillShade="80"/>
          </w:tcPr>
          <w:p w14:paraId="1AAF28E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4CC0D53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1CBFD09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05B2A44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658B7043" w14:textId="77777777" w:rsidTr="00CF22B1">
        <w:tc>
          <w:tcPr>
            <w:tcW w:w="584" w:type="dxa"/>
            <w:shd w:val="clear" w:color="auto" w:fill="BDD6EE" w:themeFill="accent1" w:themeFillTint="66"/>
          </w:tcPr>
          <w:p w14:paraId="452E507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36</w:t>
            </w:r>
          </w:p>
        </w:tc>
        <w:tc>
          <w:tcPr>
            <w:tcW w:w="2385" w:type="dxa"/>
            <w:shd w:val="clear" w:color="auto" w:fill="BDD6EE" w:themeFill="accent1" w:themeFillTint="66"/>
          </w:tcPr>
          <w:p w14:paraId="1CD2C0C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VAC-OF-PUE-5</w:t>
            </w:r>
          </w:p>
        </w:tc>
        <w:tc>
          <w:tcPr>
            <w:tcW w:w="1145" w:type="dxa"/>
            <w:shd w:val="clear" w:color="auto" w:fill="BDD6EE" w:themeFill="accent1" w:themeFillTint="66"/>
          </w:tcPr>
          <w:p w14:paraId="5C394A75"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PZA</w:t>
            </w:r>
          </w:p>
        </w:tc>
        <w:tc>
          <w:tcPr>
            <w:tcW w:w="5242" w:type="dxa"/>
            <w:shd w:val="clear" w:color="auto" w:fill="BDD6EE" w:themeFill="accent1" w:themeFillTint="66"/>
          </w:tcPr>
          <w:p w14:paraId="1CEA5A0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PROVISIÓN Y COLOCADO DE PUERTA TABLERO DE MADERA SEMIDURA C/BARNIZ (0,90X2,10) (INC/MARCO Y QUINCALLERÍA)</w:t>
            </w:r>
          </w:p>
        </w:tc>
      </w:tr>
    </w:tbl>
    <w:p w14:paraId="315EB85F" w14:textId="77777777" w:rsidR="002558DD" w:rsidRPr="00AD6CDE" w:rsidRDefault="002558DD" w:rsidP="002558DD">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p>
    <w:p w14:paraId="19D3DBEC" w14:textId="77777777" w:rsidR="002558DD" w:rsidRPr="00AD6CDE" w:rsidRDefault="002558DD" w:rsidP="002558DD">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color w:val="000000"/>
          <w:sz w:val="18"/>
          <w:szCs w:val="18"/>
        </w:rPr>
        <w:t>El ítem comprende la provisión y colocado de</w:t>
      </w:r>
      <w:r w:rsidRPr="00AD6CDE">
        <w:rPr>
          <w:rFonts w:ascii="Verdana" w:eastAsia="Arial" w:hAnsi="Verdana" w:cs="Tahoma"/>
          <w:b/>
          <w:bCs/>
          <w:color w:val="000000"/>
          <w:sz w:val="18"/>
          <w:szCs w:val="18"/>
        </w:rPr>
        <w:t xml:space="preserve"> </w:t>
      </w:r>
      <w:r w:rsidRPr="00AD6CDE">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AD6CDE">
        <w:rPr>
          <w:rFonts w:ascii="Verdana" w:eastAsia="Arial" w:hAnsi="Verdana" w:cs="Tahoma"/>
          <w:sz w:val="18"/>
          <w:szCs w:val="18"/>
        </w:rPr>
        <w:t xml:space="preserve">los </w:t>
      </w:r>
      <w:r w:rsidRPr="00AD6CDE">
        <w:rPr>
          <w:rFonts w:ascii="Verdana" w:eastAsia="Arial" w:hAnsi="Verdana" w:cs="Tahoma"/>
          <w:bCs/>
          <w:color w:val="000000"/>
          <w:sz w:val="18"/>
          <w:szCs w:val="18"/>
        </w:rPr>
        <w:t>planos constructivos e instrucciones del Inspector de proyecto.</w:t>
      </w:r>
      <w:r w:rsidRPr="00AD6CDE">
        <w:rPr>
          <w:rFonts w:ascii="Verdana" w:eastAsia="Arial" w:hAnsi="Verdana" w:cs="Tahoma"/>
          <w:sz w:val="18"/>
          <w:szCs w:val="18"/>
        </w:rPr>
        <w:t xml:space="preserve"> </w:t>
      </w:r>
    </w:p>
    <w:p w14:paraId="6FA8A42E"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33AF6270" w14:textId="77777777" w:rsidR="002558DD" w:rsidRPr="00AD6CDE" w:rsidRDefault="002558DD" w:rsidP="002558DD">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6A60218D" w14:textId="77777777" w:rsidR="002558DD" w:rsidRPr="00AD6CDE" w:rsidRDefault="002558DD" w:rsidP="002558DD">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F40747" w14:textId="77777777" w:rsidR="002558DD" w:rsidRPr="00AD6CDE" w:rsidRDefault="002558DD" w:rsidP="002558DD">
      <w:pPr>
        <w:widowControl w:val="0"/>
        <w:autoSpaceDE w:val="0"/>
        <w:autoSpaceDN w:val="0"/>
        <w:adjustRightInd w:val="0"/>
        <w:ind w:right="-21"/>
        <w:jc w:val="both"/>
        <w:rPr>
          <w:rFonts w:ascii="Verdana" w:hAnsi="Verdana" w:cs="Arial"/>
          <w:sz w:val="18"/>
          <w:szCs w:val="18"/>
        </w:rPr>
      </w:pPr>
      <w:r w:rsidRPr="00AD6CDE">
        <w:rPr>
          <w:rFonts w:ascii="Verdana" w:hAnsi="Verdana" w:cs="Arial"/>
          <w:sz w:val="18"/>
          <w:szCs w:val="18"/>
        </w:rPr>
        <w:t xml:space="preserve">La madera será de primera calidad, semidura, sin ojos ni astilla dura, bien estacionada, seca y de las dimensiones señaladas en los planos, de acuerdo al </w:t>
      </w:r>
      <w:r w:rsidRPr="00AD6CDE">
        <w:rPr>
          <w:rFonts w:ascii="Verdana" w:hAnsi="Verdana" w:cs="Arial"/>
          <w:i/>
          <w:sz w:val="18"/>
          <w:szCs w:val="18"/>
        </w:rPr>
        <w:t>Manual de Diseño para Maderas del Grupo Andino</w:t>
      </w:r>
      <w:r w:rsidRPr="00AD6CDE">
        <w:rPr>
          <w:rFonts w:ascii="Verdana" w:hAnsi="Verdana" w:cs="Arial"/>
          <w:sz w:val="18"/>
          <w:szCs w:val="18"/>
        </w:rPr>
        <w:t>.</w:t>
      </w:r>
    </w:p>
    <w:p w14:paraId="20C7D53C" w14:textId="77777777" w:rsidR="002558DD" w:rsidRPr="00AD6CDE" w:rsidRDefault="002558DD" w:rsidP="002558DD">
      <w:pPr>
        <w:widowControl w:val="0"/>
        <w:autoSpaceDE w:val="0"/>
        <w:autoSpaceDN w:val="0"/>
        <w:adjustRightInd w:val="0"/>
        <w:ind w:right="-21"/>
        <w:jc w:val="both"/>
        <w:rPr>
          <w:rFonts w:ascii="Verdana" w:hAnsi="Verdana" w:cs="Arial"/>
          <w:sz w:val="18"/>
          <w:szCs w:val="18"/>
        </w:rPr>
      </w:pPr>
    </w:p>
    <w:p w14:paraId="2D4C193E" w14:textId="77777777" w:rsidR="002558DD" w:rsidRPr="00AD6CDE" w:rsidRDefault="002558DD" w:rsidP="002558DD">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712D13"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1FDB0BAB" w14:textId="77777777" w:rsidR="002558DD" w:rsidRPr="00AD6CDE" w:rsidRDefault="002558DD" w:rsidP="002558DD">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315B69D3" w14:textId="77777777" w:rsidR="002558DD" w:rsidRPr="00AD6CDE" w:rsidRDefault="002558DD" w:rsidP="002558DD">
      <w:pPr>
        <w:widowControl w:val="0"/>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En general, la puerta deberá cumplir con las siguientes directrices referidas a la ejecución:</w:t>
      </w:r>
    </w:p>
    <w:p w14:paraId="1AF7A12A"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8EE961C"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64017F72"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831900"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862CDA5"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11781912"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766911E"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44DA13F9"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D3D1CC2"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2C852E7F"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5586E5"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4824C0FA"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hoja de puerta tablero tendrá las dimensiones conforme a lo detallado en </w:t>
      </w:r>
      <w:r w:rsidRPr="00AD6CDE">
        <w:rPr>
          <w:rFonts w:ascii="Verdana" w:eastAsia="Arial" w:hAnsi="Verdana" w:cs="Tahoma"/>
          <w:sz w:val="18"/>
          <w:szCs w:val="18"/>
        </w:rPr>
        <w:t>los planos de construcción y/o instrucciones del Inspector de proyecto.</w:t>
      </w:r>
    </w:p>
    <w:p w14:paraId="450C2317"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7DAB1540"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75B27AC"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6F0DA8DB"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13BC50"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El colocado de las puertas serán realizadas por un carpintero especialista.</w:t>
      </w:r>
    </w:p>
    <w:p w14:paraId="622C327C"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5499AEC4" w14:textId="77777777" w:rsidR="002558DD" w:rsidRPr="00AD6CDE" w:rsidRDefault="002558DD" w:rsidP="002558DD">
      <w:pPr>
        <w:widowControl w:val="0"/>
        <w:tabs>
          <w:tab w:val="left" w:pos="8711"/>
        </w:tabs>
        <w:autoSpaceDE w:val="0"/>
        <w:autoSpaceDN w:val="0"/>
        <w:spacing w:after="120"/>
        <w:ind w:right="-21"/>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26D26860" w14:textId="77777777" w:rsidR="002558DD" w:rsidRPr="00AD6CDE" w:rsidRDefault="002558DD" w:rsidP="002558DD">
      <w:pPr>
        <w:widowControl w:val="0"/>
        <w:tabs>
          <w:tab w:val="left" w:pos="560"/>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0FAF62D"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6C30B3D"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63931CC4" w14:textId="77777777" w:rsidR="002558DD" w:rsidRPr="00AD6CDE" w:rsidRDefault="002558DD" w:rsidP="002558DD">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1DC383D7"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w:t>
      </w:r>
      <w:r w:rsidRPr="00AD6CDE">
        <w:rPr>
          <w:rFonts w:ascii="Verdana" w:eastAsia="Arial" w:hAnsi="Verdana" w:cs="Tahoma"/>
          <w:sz w:val="18"/>
          <w:szCs w:val="18"/>
        </w:rPr>
        <w:t>provisión y colocado de puerta tablero de madera semidura c/barniz (0,90x2,10) (</w:t>
      </w:r>
      <w:proofErr w:type="spellStart"/>
      <w:r w:rsidRPr="00AD6CDE">
        <w:rPr>
          <w:rFonts w:ascii="Verdana" w:eastAsia="Arial" w:hAnsi="Verdana" w:cs="Tahoma"/>
          <w:sz w:val="18"/>
          <w:szCs w:val="18"/>
        </w:rPr>
        <w:t>inc</w:t>
      </w:r>
      <w:proofErr w:type="spellEnd"/>
      <w:r w:rsidRPr="00AD6CDE">
        <w:rPr>
          <w:rFonts w:ascii="Verdana" w:eastAsia="Arial" w:hAnsi="Verdana" w:cs="Tahoma"/>
          <w:sz w:val="18"/>
          <w:szCs w:val="18"/>
        </w:rPr>
        <w:t xml:space="preserve">/marco y quincallería) </w:t>
      </w:r>
      <w:r w:rsidRPr="00AD6CDE">
        <w:rPr>
          <w:rFonts w:ascii="Verdana" w:eastAsia="Arial" w:hAnsi="Verdana" w:cs="Tahoma"/>
          <w:color w:val="000000"/>
          <w:sz w:val="18"/>
          <w:szCs w:val="18"/>
        </w:rPr>
        <w:t xml:space="preserve">se medirá por </w:t>
      </w:r>
      <w:r w:rsidRPr="00AD6CDE">
        <w:rPr>
          <w:rFonts w:ascii="Verdana" w:eastAsia="Arial" w:hAnsi="Verdana" w:cs="Tahoma"/>
          <w:b/>
          <w:bCs/>
          <w:color w:val="000000"/>
          <w:sz w:val="18"/>
          <w:szCs w:val="18"/>
        </w:rPr>
        <w:t>pieza</w:t>
      </w:r>
      <w:r w:rsidRPr="00AD6CDE">
        <w:rPr>
          <w:rFonts w:ascii="Verdana" w:eastAsia="Arial" w:hAnsi="Verdana" w:cs="Tahoma"/>
          <w:color w:val="000000"/>
          <w:sz w:val="18"/>
          <w:szCs w:val="18"/>
        </w:rPr>
        <w:t xml:space="preserve">, que incluye los marcos respectivos, el barniz, tope y la quincallería. </w:t>
      </w:r>
    </w:p>
    <w:p w14:paraId="70A59383" w14:textId="77777777" w:rsidR="002558DD" w:rsidRPr="00AD6CDE" w:rsidRDefault="002558DD" w:rsidP="002558DD">
      <w:pPr>
        <w:widowControl w:val="0"/>
        <w:tabs>
          <w:tab w:val="left" w:pos="560"/>
        </w:tabs>
        <w:autoSpaceDE w:val="0"/>
        <w:autoSpaceDN w:val="0"/>
        <w:ind w:right="-21"/>
        <w:jc w:val="both"/>
        <w:rPr>
          <w:rFonts w:ascii="Verdana" w:eastAsia="Arial" w:hAnsi="Verdana" w:cs="Tahoma"/>
          <w:color w:val="000000"/>
          <w:sz w:val="18"/>
          <w:szCs w:val="18"/>
        </w:rPr>
      </w:pPr>
    </w:p>
    <w:p w14:paraId="1B190293" w14:textId="77777777" w:rsidR="002558DD" w:rsidRPr="00AD6CDE" w:rsidRDefault="002558DD" w:rsidP="002558DD">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29849027"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9AFE5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330855CE"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2558DD" w:rsidRPr="00AD6CDE" w14:paraId="5245DC56" w14:textId="77777777" w:rsidTr="004A6902">
        <w:tc>
          <w:tcPr>
            <w:tcW w:w="584" w:type="dxa"/>
            <w:shd w:val="clear" w:color="auto" w:fill="1F3864" w:themeFill="accent5" w:themeFillShade="80"/>
          </w:tcPr>
          <w:p w14:paraId="61D07BB4"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16268741" w14:textId="77777777" w:rsidR="002558DD" w:rsidRPr="00AD6CDE" w:rsidRDefault="002558DD" w:rsidP="00B3363D">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5F1F7A70"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55A912D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2558DD" w:rsidRPr="00AD6CDE" w14:paraId="25F797FD" w14:textId="77777777" w:rsidTr="004A6902">
        <w:trPr>
          <w:trHeight w:val="370"/>
        </w:trPr>
        <w:tc>
          <w:tcPr>
            <w:tcW w:w="584" w:type="dxa"/>
            <w:shd w:val="clear" w:color="auto" w:fill="BDD6EE" w:themeFill="accent1" w:themeFillTint="66"/>
          </w:tcPr>
          <w:p w14:paraId="5D22BB9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37</w:t>
            </w:r>
          </w:p>
        </w:tc>
        <w:tc>
          <w:tcPr>
            <w:tcW w:w="2385" w:type="dxa"/>
            <w:shd w:val="clear" w:color="auto" w:fill="BDD6EE" w:themeFill="accent1" w:themeFillTint="66"/>
            <w:vAlign w:val="center"/>
          </w:tcPr>
          <w:p w14:paraId="18835C5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027AFA5C"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237" w:type="dxa"/>
            <w:shd w:val="clear" w:color="auto" w:fill="BDD6EE" w:themeFill="accent1" w:themeFillTint="66"/>
            <w:vAlign w:val="center"/>
          </w:tcPr>
          <w:p w14:paraId="42E35318" w14:textId="77777777" w:rsidR="002558DD" w:rsidRPr="00AD6CDE" w:rsidRDefault="002558DD" w:rsidP="00B3363D">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ACERA DE CEMENTO E=5 CM CON EMPEDRADO</w:t>
            </w:r>
          </w:p>
        </w:tc>
      </w:tr>
    </w:tbl>
    <w:p w14:paraId="268E8E57"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45F779BF"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rPr>
        <w:t xml:space="preserve">Este ítem de acera de cemento se refiere a una faja de empedrado más contrapiso de cemento y acabados finos construida </w:t>
      </w:r>
      <w:r w:rsidRPr="00AD6CDE">
        <w:rPr>
          <w:rFonts w:ascii="Verdana" w:eastAsia="Arial" w:hAnsi="Verdana" w:cs="Tahoma"/>
          <w:sz w:val="18"/>
          <w:szCs w:val="18"/>
        </w:rPr>
        <w:t xml:space="preserve">de acuerdo a planos, presentación de propuestas y/o autorizados por el Inspector de </w:t>
      </w:r>
      <w:r w:rsidRPr="00AD6CDE">
        <w:rPr>
          <w:rFonts w:ascii="Verdana" w:eastAsia="Verdana" w:hAnsi="Verdana" w:cs="Tahoma"/>
          <w:spacing w:val="-1"/>
          <w:sz w:val="18"/>
          <w:szCs w:val="18"/>
        </w:rPr>
        <w:t>obra</w:t>
      </w:r>
      <w:r w:rsidRPr="00AD6CDE">
        <w:rPr>
          <w:rFonts w:ascii="Verdana" w:eastAsia="Arial" w:hAnsi="Verdana" w:cs="Tahoma"/>
          <w:sz w:val="18"/>
          <w:szCs w:val="18"/>
        </w:rPr>
        <w:t>.</w:t>
      </w:r>
    </w:p>
    <w:p w14:paraId="42065B9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08F3B8F3"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90AEBA4" w14:textId="77777777" w:rsidR="002558DD" w:rsidRPr="00AD6CDE" w:rsidRDefault="002558DD" w:rsidP="002558DD">
      <w:pPr>
        <w:widowControl w:val="0"/>
        <w:autoSpaceDE w:val="0"/>
        <w:autoSpaceDN w:val="0"/>
        <w:jc w:val="both"/>
        <w:rPr>
          <w:rFonts w:ascii="Verdana" w:eastAsia="Arial" w:hAnsi="Verdana" w:cs="Arial"/>
          <w:sz w:val="18"/>
          <w:szCs w:val="18"/>
        </w:rPr>
      </w:pPr>
    </w:p>
    <w:p w14:paraId="02FEB040"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FBC272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3784F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CF61C75"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FORMA DE EJECUCIÓN. -</w:t>
      </w:r>
    </w:p>
    <w:p w14:paraId="28AE64AF" w14:textId="77777777" w:rsidR="002558DD" w:rsidRPr="00AD6CDE" w:rsidRDefault="002558DD" w:rsidP="002558DD">
      <w:pPr>
        <w:widowControl w:val="0"/>
        <w:tabs>
          <w:tab w:val="left" w:pos="560"/>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 xml:space="preserve">Preparación </w:t>
      </w:r>
    </w:p>
    <w:p w14:paraId="45595F8C"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manera previa a la ejecución del ítem, se prepara la superficie sobre la cual se apoye la rampa Acera,</w:t>
      </w:r>
      <w:r w:rsidRPr="00AD6CDE">
        <w:rPr>
          <w:rFonts w:ascii="Verdana" w:eastAsia="Arial" w:hAnsi="Verdana" w:cs="Arial"/>
          <w:color w:val="FF0000"/>
          <w:kern w:val="28"/>
          <w:sz w:val="18"/>
          <w:szCs w:val="18"/>
        </w:rPr>
        <w:t xml:space="preserve"> </w:t>
      </w:r>
      <w:r w:rsidRPr="00AD6CDE">
        <w:rPr>
          <w:rFonts w:ascii="Verdana" w:eastAsia="Arial" w:hAnsi="Verdana" w:cs="Arial"/>
          <w:kern w:val="28"/>
          <w:sz w:val="18"/>
          <w:szCs w:val="18"/>
        </w:rPr>
        <w:t>verificando este uniforme, compactada y con la pendiente deseada.</w:t>
      </w:r>
    </w:p>
    <w:p w14:paraId="10B34CC3"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49949295"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63C82B61" w14:textId="77777777" w:rsidR="002558DD" w:rsidRPr="00AD6CDE" w:rsidRDefault="002558DD" w:rsidP="002558DD">
      <w:pPr>
        <w:widowControl w:val="0"/>
        <w:autoSpaceDE w:val="0"/>
        <w:autoSpaceDN w:val="0"/>
        <w:jc w:val="both"/>
        <w:rPr>
          <w:rFonts w:ascii="Verdana" w:eastAsia="Arial" w:hAnsi="Verdana" w:cs="Tahoma"/>
          <w:sz w:val="18"/>
          <w:szCs w:val="18"/>
        </w:rPr>
      </w:pPr>
    </w:p>
    <w:p w14:paraId="11350C7F"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Encofrados</w:t>
      </w:r>
    </w:p>
    <w:p w14:paraId="3B2D18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4C237161"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6C1722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4645FD5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613E585"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Empedrado</w:t>
      </w:r>
    </w:p>
    <w:p w14:paraId="4458D1A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E70695C" w14:textId="77777777" w:rsidR="002558DD" w:rsidRPr="00AD6CDE" w:rsidRDefault="002558DD" w:rsidP="002558DD">
      <w:pPr>
        <w:widowControl w:val="0"/>
        <w:autoSpaceDE w:val="0"/>
        <w:autoSpaceDN w:val="0"/>
        <w:jc w:val="both"/>
        <w:rPr>
          <w:rFonts w:ascii="Verdana" w:eastAsia="Arial" w:hAnsi="Verdana" w:cs="Tahoma"/>
          <w:sz w:val="18"/>
          <w:szCs w:val="18"/>
        </w:rPr>
      </w:pPr>
    </w:p>
    <w:p w14:paraId="5986B8E6"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0703E87"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D1B74E6" w14:textId="77777777" w:rsidR="002558DD" w:rsidRPr="00AD6CDE" w:rsidRDefault="002558DD" w:rsidP="002558DD">
      <w:pPr>
        <w:autoSpaceDE w:val="0"/>
        <w:autoSpaceDN w:val="0"/>
        <w:adjustRightInd w:val="0"/>
        <w:jc w:val="both"/>
        <w:rPr>
          <w:rFonts w:ascii="Verdana" w:hAnsi="Verdana" w:cs="Verdana"/>
          <w:color w:val="000000"/>
          <w:sz w:val="18"/>
          <w:szCs w:val="18"/>
        </w:rPr>
      </w:pPr>
      <w:r w:rsidRPr="00AD6CDE">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1604357" w14:textId="77777777" w:rsidR="002558DD" w:rsidRPr="00AD6CDE" w:rsidRDefault="002558DD" w:rsidP="002558DD">
      <w:pPr>
        <w:autoSpaceDE w:val="0"/>
        <w:autoSpaceDN w:val="0"/>
        <w:adjustRightInd w:val="0"/>
        <w:jc w:val="both"/>
        <w:rPr>
          <w:rFonts w:ascii="Verdana" w:hAnsi="Verdana" w:cs="Verdana"/>
          <w:color w:val="000000"/>
          <w:sz w:val="18"/>
          <w:szCs w:val="18"/>
        </w:rPr>
      </w:pPr>
    </w:p>
    <w:p w14:paraId="15044BC2" w14:textId="77777777" w:rsidR="002558DD" w:rsidRPr="00AD6CDE" w:rsidRDefault="002558DD" w:rsidP="002558DD">
      <w:pPr>
        <w:autoSpaceDE w:val="0"/>
        <w:autoSpaceDN w:val="0"/>
        <w:adjustRightInd w:val="0"/>
        <w:jc w:val="both"/>
        <w:rPr>
          <w:rFonts w:ascii="Verdana" w:hAnsi="Verdana" w:cs="Verdana"/>
          <w:color w:val="000000"/>
          <w:sz w:val="18"/>
          <w:szCs w:val="18"/>
        </w:rPr>
      </w:pPr>
      <w:r w:rsidRPr="00AD6CDE">
        <w:rPr>
          <w:rFonts w:ascii="Verdana" w:hAnsi="Verdana" w:cs="Verdana"/>
          <w:color w:val="000000"/>
          <w:sz w:val="18"/>
          <w:szCs w:val="18"/>
        </w:rPr>
        <w:t xml:space="preserve">Se colocará el </w:t>
      </w:r>
      <w:proofErr w:type="spellStart"/>
      <w:r w:rsidRPr="00AD6CDE">
        <w:rPr>
          <w:rFonts w:ascii="Verdana" w:hAnsi="Verdana" w:cs="Verdana"/>
          <w:color w:val="000000"/>
          <w:sz w:val="18"/>
          <w:szCs w:val="18"/>
        </w:rPr>
        <w:t>poliestileno</w:t>
      </w:r>
      <w:proofErr w:type="spellEnd"/>
      <w:r w:rsidRPr="00AD6CDE">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0DAFB5C" w14:textId="77777777" w:rsidR="002558DD" w:rsidRPr="00AD6CDE" w:rsidRDefault="002558DD" w:rsidP="002558DD">
      <w:pPr>
        <w:autoSpaceDE w:val="0"/>
        <w:autoSpaceDN w:val="0"/>
        <w:adjustRightInd w:val="0"/>
        <w:jc w:val="both"/>
        <w:rPr>
          <w:rFonts w:ascii="Verdana" w:hAnsi="Verdana" w:cs="Verdana"/>
          <w:color w:val="000000"/>
          <w:sz w:val="18"/>
          <w:szCs w:val="18"/>
        </w:rPr>
      </w:pPr>
    </w:p>
    <w:p w14:paraId="4BE9E6DE"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Mezclado del Hormigón y Morteros</w:t>
      </w:r>
    </w:p>
    <w:p w14:paraId="674AA27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en ciertos casos el Inspector de proyectos autorizará el mezclado manual.</w:t>
      </w:r>
    </w:p>
    <w:p w14:paraId="3546DA6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A35D6AB" w14:textId="77777777" w:rsidR="002558DD" w:rsidRPr="00AD6CDE" w:rsidRDefault="002558DD" w:rsidP="002558DD">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E7946DE" w14:textId="77777777" w:rsidR="002558DD" w:rsidRPr="00AD6CDE" w:rsidRDefault="002558DD" w:rsidP="002558DD">
      <w:pPr>
        <w:widowControl w:val="0"/>
        <w:autoSpaceDE w:val="0"/>
        <w:autoSpaceDN w:val="0"/>
        <w:jc w:val="both"/>
        <w:rPr>
          <w:rFonts w:ascii="Verdana" w:eastAsia="Arial" w:hAnsi="Verdana" w:cs="Arial"/>
          <w:kern w:val="28"/>
          <w:sz w:val="18"/>
          <w:szCs w:val="18"/>
        </w:rPr>
      </w:pPr>
    </w:p>
    <w:p w14:paraId="0DA0B075"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Hormigonado</w:t>
      </w:r>
    </w:p>
    <w:p w14:paraId="689E2B1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6E78F6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C756D4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FED6D1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627E1B3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 hormigón debe ser de forma continua, solo se interrumpirá en los sectores donde los planos indiquen. </w:t>
      </w:r>
    </w:p>
    <w:p w14:paraId="1AE5DD80"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p>
    <w:p w14:paraId="7F6F41E6" w14:textId="77777777" w:rsidR="002558DD" w:rsidRPr="00AD6CDE" w:rsidRDefault="002558DD" w:rsidP="002558DD">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Terminado Superficial</w:t>
      </w:r>
    </w:p>
    <w:p w14:paraId="6A4022E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9886FB5"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2324088"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Protección y Curado</w:t>
      </w:r>
    </w:p>
    <w:p w14:paraId="1CE269B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4FE4FD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B4909E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C0E8C6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52C69C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generen daño en el elemento.</w:t>
      </w:r>
    </w:p>
    <w:p w14:paraId="03E32A3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CD79D41"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36B8AA9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6574625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CEE033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11FD493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CEF8C37" w14:textId="77777777" w:rsidR="002558DD" w:rsidRPr="00AD6CDE" w:rsidRDefault="002558DD" w:rsidP="002558DD">
      <w:pPr>
        <w:widowControl w:val="0"/>
        <w:tabs>
          <w:tab w:val="left" w:pos="8711"/>
        </w:tabs>
        <w:autoSpaceDE w:val="0"/>
        <w:autoSpaceDN w:val="0"/>
        <w:adjustRightInd w:val="0"/>
        <w:jc w:val="both"/>
        <w:rPr>
          <w:rFonts w:ascii="Verdana" w:eastAsia="Arial" w:hAnsi="Verdana" w:cs="Arial"/>
          <w:sz w:val="18"/>
          <w:szCs w:val="18"/>
        </w:rPr>
      </w:pPr>
      <w:r w:rsidRPr="00AD6CDE">
        <w:rPr>
          <w:rFonts w:ascii="Verdana" w:hAnsi="Verdana" w:cs="Verdana"/>
          <w:sz w:val="18"/>
          <w:szCs w:val="18"/>
        </w:rPr>
        <w:t>Todo material, hormigón o elemento ejecutado que sea rechazado se procederá a su</w:t>
      </w:r>
      <w:r w:rsidRPr="00AD6CDE">
        <w:rPr>
          <w:rFonts w:ascii="Verdana" w:eastAsia="Arial" w:hAnsi="Verdana" w:cs="Arial"/>
          <w:sz w:val="18"/>
          <w:szCs w:val="18"/>
        </w:rPr>
        <w:t xml:space="preserve"> curado, corrección, demolición o reposición, actividad que deberá ser aprobada por el Inspector de proyectos.</w:t>
      </w:r>
    </w:p>
    <w:p w14:paraId="4CE2F8C4" w14:textId="77777777" w:rsidR="002558DD" w:rsidRPr="00AD6CDE" w:rsidRDefault="002558DD" w:rsidP="002558DD">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Todos las demoliciones, curados y reemplazos necesarios serán cancelados por la Entidad Ejecutora.</w:t>
      </w:r>
    </w:p>
    <w:p w14:paraId="3A6E486D"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33DD538B"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La acera de cemento E=5 cm con empedrado,</w:t>
      </w:r>
      <w:r w:rsidRPr="00AD6CDE">
        <w:rPr>
          <w:rFonts w:ascii="Verdana" w:eastAsia="Arial" w:hAnsi="Verdana" w:cs="Tahoma"/>
          <w:color w:val="FF0000"/>
          <w:sz w:val="18"/>
          <w:szCs w:val="18"/>
        </w:rPr>
        <w:t xml:space="preserve"> </w:t>
      </w:r>
      <w:r w:rsidRPr="00AD6CDE">
        <w:rPr>
          <w:rFonts w:ascii="Verdana" w:eastAsia="Arial" w:hAnsi="Verdana" w:cs="Tahoma"/>
          <w:sz w:val="18"/>
          <w:szCs w:val="18"/>
        </w:rPr>
        <w:t xml:space="preserve">se medirá en </w:t>
      </w:r>
      <w:r w:rsidRPr="00AD6CDE">
        <w:rPr>
          <w:rFonts w:ascii="Verdana" w:eastAsia="Arial" w:hAnsi="Verdana" w:cs="Tahoma"/>
          <w:b/>
          <w:bCs/>
          <w:sz w:val="18"/>
          <w:szCs w:val="18"/>
        </w:rPr>
        <w:t>Metros cuadrados</w:t>
      </w:r>
      <w:r w:rsidRPr="00AD6CDE">
        <w:rPr>
          <w:rFonts w:ascii="Verdana" w:eastAsia="Arial" w:hAnsi="Verdana" w:cs="Tahoma"/>
          <w:sz w:val="18"/>
          <w:szCs w:val="18"/>
        </w:rPr>
        <w:t>, tomando en cuenta únicamente las superficies netas ejecutadas y autorizadas.</w:t>
      </w:r>
    </w:p>
    <w:p w14:paraId="4CDABC15"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E6E617E"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B9F263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38B01F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6D690A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402B337C"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8"/>
      </w:tblGrid>
      <w:tr w:rsidR="002558DD" w:rsidRPr="00AD6CDE" w14:paraId="50D0CB86" w14:textId="77777777" w:rsidTr="00CF22B1">
        <w:tc>
          <w:tcPr>
            <w:tcW w:w="584" w:type="dxa"/>
            <w:shd w:val="clear" w:color="auto" w:fill="17365D"/>
          </w:tcPr>
          <w:p w14:paraId="5462E494"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N°</w:t>
            </w:r>
          </w:p>
        </w:tc>
        <w:tc>
          <w:tcPr>
            <w:tcW w:w="2385" w:type="dxa"/>
            <w:shd w:val="clear" w:color="auto" w:fill="17365D"/>
          </w:tcPr>
          <w:p w14:paraId="70E7D502"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CÓDIGO</w:t>
            </w:r>
          </w:p>
        </w:tc>
        <w:tc>
          <w:tcPr>
            <w:tcW w:w="1145" w:type="dxa"/>
            <w:shd w:val="clear" w:color="auto" w:fill="17365D"/>
          </w:tcPr>
          <w:p w14:paraId="08E3A65D"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UNIDAD</w:t>
            </w:r>
          </w:p>
        </w:tc>
        <w:tc>
          <w:tcPr>
            <w:tcW w:w="4958" w:type="dxa"/>
            <w:shd w:val="clear" w:color="auto" w:fill="17365D"/>
          </w:tcPr>
          <w:p w14:paraId="20720259"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ÍTEM</w:t>
            </w:r>
          </w:p>
        </w:tc>
      </w:tr>
      <w:tr w:rsidR="002558DD" w:rsidRPr="00AD6CDE" w14:paraId="45470AF3" w14:textId="77777777" w:rsidTr="00CF22B1">
        <w:tc>
          <w:tcPr>
            <w:tcW w:w="584" w:type="dxa"/>
            <w:shd w:val="clear" w:color="auto" w:fill="B8CCE4"/>
          </w:tcPr>
          <w:p w14:paraId="751CC08C"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38</w:t>
            </w:r>
          </w:p>
        </w:tc>
        <w:tc>
          <w:tcPr>
            <w:tcW w:w="2385" w:type="dxa"/>
            <w:shd w:val="clear" w:color="auto" w:fill="B8CCE4"/>
          </w:tcPr>
          <w:p w14:paraId="6B13B823"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VAC-IE-TBD-1</w:t>
            </w:r>
          </w:p>
        </w:tc>
        <w:tc>
          <w:tcPr>
            <w:tcW w:w="1145" w:type="dxa"/>
            <w:shd w:val="clear" w:color="auto" w:fill="B8CCE4"/>
          </w:tcPr>
          <w:p w14:paraId="6E8C0B87"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GLB</w:t>
            </w:r>
          </w:p>
        </w:tc>
        <w:tc>
          <w:tcPr>
            <w:tcW w:w="4958" w:type="dxa"/>
            <w:shd w:val="clear" w:color="auto" w:fill="B8CCE4"/>
          </w:tcPr>
          <w:p w14:paraId="0DA31AC7" w14:textId="77777777" w:rsidR="002558DD" w:rsidRPr="00AD6CDE" w:rsidRDefault="002558DD" w:rsidP="00B3363D">
            <w:pPr>
              <w:jc w:val="center"/>
              <w:rPr>
                <w:rFonts w:ascii="Verdana" w:eastAsia="Verdana" w:hAnsi="Verdana" w:cs="Verdana"/>
                <w:b/>
                <w:sz w:val="18"/>
                <w:szCs w:val="18"/>
              </w:rPr>
            </w:pPr>
            <w:r w:rsidRPr="00AD6CDE">
              <w:rPr>
                <w:rFonts w:ascii="Verdana" w:eastAsia="Verdana" w:hAnsi="Verdana" w:cs="Verdana"/>
                <w:b/>
                <w:sz w:val="18"/>
                <w:szCs w:val="18"/>
              </w:rPr>
              <w:t>TABLERO DE DISTRIBUCIÓN (3 CIRCUITOS)</w:t>
            </w:r>
          </w:p>
        </w:tc>
      </w:tr>
    </w:tbl>
    <w:p w14:paraId="517BF121" w14:textId="77777777" w:rsidR="002558DD" w:rsidRPr="00AD6CDE" w:rsidRDefault="002558DD" w:rsidP="002558DD">
      <w:pPr>
        <w:widowControl w:val="0"/>
        <w:autoSpaceDE w:val="0"/>
        <w:autoSpaceDN w:val="0"/>
        <w:spacing w:before="100"/>
        <w:jc w:val="both"/>
        <w:outlineLvl w:val="0"/>
        <w:rPr>
          <w:rFonts w:ascii="Verdana" w:eastAsia="Verdana" w:hAnsi="Verdana" w:cs="Verdana"/>
          <w:b/>
          <w:bCs/>
          <w:sz w:val="18"/>
          <w:szCs w:val="18"/>
        </w:rPr>
      </w:pPr>
      <w:r w:rsidRPr="00AD6CDE">
        <w:rPr>
          <w:rFonts w:ascii="Verdana" w:eastAsia="Verdana" w:hAnsi="Verdana" w:cs="Verdana"/>
          <w:b/>
          <w:bCs/>
          <w:sz w:val="18"/>
          <w:szCs w:val="18"/>
        </w:rPr>
        <w:t>DESCRIPCIÓN. –</w:t>
      </w:r>
    </w:p>
    <w:p w14:paraId="1ADE6B90" w14:textId="77777777" w:rsidR="002558DD" w:rsidRPr="00AD6CDE" w:rsidRDefault="002558DD" w:rsidP="002558DD">
      <w:pPr>
        <w:widowControl w:val="0"/>
        <w:autoSpaceDE w:val="0"/>
        <w:autoSpaceDN w:val="0"/>
        <w:ind w:right="145"/>
        <w:jc w:val="both"/>
        <w:rPr>
          <w:rFonts w:ascii="Verdana" w:eastAsia="Verdana" w:hAnsi="Verdana" w:cs="Verdana"/>
          <w:sz w:val="18"/>
          <w:szCs w:val="18"/>
        </w:rPr>
      </w:pPr>
      <w:r w:rsidRPr="00AD6CDE">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1D12E5B" w14:textId="77777777" w:rsidR="002558DD" w:rsidRPr="00AD6CDE" w:rsidRDefault="002558DD" w:rsidP="002558DD">
      <w:pPr>
        <w:widowControl w:val="0"/>
        <w:autoSpaceDE w:val="0"/>
        <w:autoSpaceDN w:val="0"/>
        <w:ind w:right="145"/>
        <w:jc w:val="both"/>
        <w:rPr>
          <w:rFonts w:ascii="Verdana" w:eastAsia="Verdana" w:hAnsi="Verdana" w:cs="Verdana"/>
          <w:sz w:val="18"/>
          <w:szCs w:val="18"/>
        </w:rPr>
      </w:pPr>
    </w:p>
    <w:p w14:paraId="30EC37FE" w14:textId="77777777" w:rsidR="002558DD" w:rsidRPr="00AD6CDE" w:rsidRDefault="002558DD" w:rsidP="002558DD">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MATERIALES, HERRAMIENTAS Y EQUIPO. –</w:t>
      </w:r>
    </w:p>
    <w:p w14:paraId="712CEA6E"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2A7206" w14:textId="77777777" w:rsidR="002558DD" w:rsidRPr="00AD6CDE" w:rsidRDefault="002558DD" w:rsidP="002558DD">
      <w:pPr>
        <w:widowControl w:val="0"/>
        <w:tabs>
          <w:tab w:val="left" w:pos="8711"/>
        </w:tabs>
        <w:autoSpaceDE w:val="0"/>
        <w:autoSpaceDN w:val="0"/>
        <w:jc w:val="both"/>
        <w:rPr>
          <w:rFonts w:ascii="Verdana" w:eastAsia="Verdana" w:hAnsi="Verdana" w:cs="Verdana"/>
          <w:sz w:val="18"/>
          <w:szCs w:val="18"/>
        </w:rPr>
      </w:pPr>
      <w:r w:rsidRPr="00AD6CDE">
        <w:rPr>
          <w:rFonts w:ascii="Verdana" w:eastAsia="Verdana" w:hAnsi="Verdana" w:cs="Verdana"/>
          <w:sz w:val="18"/>
          <w:szCs w:val="18"/>
        </w:rPr>
        <w:t>Los accesorios deben ser de primera calidad dentro el mercado local y que cumplan las exigencias técnicas del proyecto.</w:t>
      </w:r>
    </w:p>
    <w:p w14:paraId="6E6537F4" w14:textId="77777777" w:rsidR="002558DD" w:rsidRPr="00AD6CDE" w:rsidRDefault="002558DD" w:rsidP="002558DD">
      <w:pPr>
        <w:widowControl w:val="0"/>
        <w:tabs>
          <w:tab w:val="left" w:pos="0"/>
        </w:tabs>
        <w:autoSpaceDE w:val="0"/>
        <w:autoSpaceDN w:val="0"/>
        <w:adjustRightInd w:val="0"/>
        <w:jc w:val="both"/>
        <w:rPr>
          <w:rFonts w:ascii="Verdana" w:eastAsia="Verdana" w:hAnsi="Verdana" w:cs="Calibri"/>
          <w:b/>
          <w:bCs/>
          <w:sz w:val="18"/>
          <w:szCs w:val="18"/>
        </w:rPr>
      </w:pPr>
    </w:p>
    <w:p w14:paraId="3C207B6F" w14:textId="77777777" w:rsidR="002558DD" w:rsidRPr="00AD6CDE" w:rsidRDefault="002558DD" w:rsidP="002558DD">
      <w:pPr>
        <w:widowControl w:val="0"/>
        <w:autoSpaceDE w:val="0"/>
        <w:autoSpaceDN w:val="0"/>
        <w:ind w:left="390"/>
        <w:jc w:val="both"/>
        <w:outlineLvl w:val="0"/>
        <w:rPr>
          <w:rFonts w:ascii="Verdana" w:eastAsia="Verdana" w:hAnsi="Verdana" w:cs="Verdana"/>
          <w:b/>
          <w:bCs/>
          <w:sz w:val="18"/>
          <w:szCs w:val="18"/>
        </w:rPr>
      </w:pPr>
      <w:r w:rsidRPr="00AD6CDE">
        <w:rPr>
          <w:rFonts w:ascii="Verdana" w:eastAsia="Verdana" w:hAnsi="Verdana" w:cs="Verdana"/>
          <w:b/>
          <w:bCs/>
          <w:sz w:val="18"/>
          <w:szCs w:val="18"/>
        </w:rPr>
        <w:t>FORMA DE EJECUCIÓN. –</w:t>
      </w:r>
    </w:p>
    <w:p w14:paraId="452C2B77"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8C3B69"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00D01A6B"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 xml:space="preserve">Los planos indican la localización del tablero de distribución. La Entidad Ejecutora será responsable de su correcta localización en la obra y la coordinación con las otras instalaciones para evitar la </w:t>
      </w:r>
      <w:r w:rsidRPr="00AD6CDE">
        <w:rPr>
          <w:rFonts w:ascii="Verdana" w:eastAsia="Verdana" w:hAnsi="Verdana" w:cs="Tahoma"/>
          <w:sz w:val="18"/>
          <w:szCs w:val="18"/>
        </w:rPr>
        <w:lastRenderedPageBreak/>
        <w:t>interferencia entre ellas u omisiones de cualquier clase. Si se considera necesario hacer cambios en los planos, la Entidad Ejecutora solicitara la autorización al Inspector.</w:t>
      </w:r>
    </w:p>
    <w:p w14:paraId="4A92243B"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6384CF76"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917D9F9"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23122C2E"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35AAF8"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24EC9FCC"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 xml:space="preserve">En caso de que en la provisión o instalación presenten fallas de fabricación </w:t>
      </w:r>
      <w:proofErr w:type="spellStart"/>
      <w:r w:rsidRPr="00AD6CDE">
        <w:rPr>
          <w:rFonts w:ascii="Verdana" w:eastAsia="Verdana" w:hAnsi="Verdana" w:cs="Tahoma"/>
          <w:sz w:val="18"/>
          <w:szCs w:val="18"/>
        </w:rPr>
        <w:t>ó</w:t>
      </w:r>
      <w:proofErr w:type="spellEnd"/>
      <w:r w:rsidRPr="00AD6CD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4BB1553"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382DDE2E"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2B15A0F"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78D8D8FF"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209AFE4"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AD7E0B"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72C93905" w14:textId="77777777" w:rsidR="002558DD" w:rsidRPr="00AD6CDE" w:rsidRDefault="002558DD" w:rsidP="002558DD">
      <w:pPr>
        <w:widowControl w:val="0"/>
        <w:tabs>
          <w:tab w:val="left" w:pos="8711"/>
        </w:tabs>
        <w:autoSpaceDE w:val="0"/>
        <w:autoSpaceDN w:val="0"/>
        <w:spacing w:after="120"/>
        <w:jc w:val="both"/>
        <w:rPr>
          <w:rFonts w:ascii="Verdana" w:eastAsia="Verdana" w:hAnsi="Verdana" w:cs="Tahoma"/>
          <w:b/>
          <w:sz w:val="18"/>
          <w:szCs w:val="18"/>
        </w:rPr>
      </w:pPr>
      <w:r w:rsidRPr="00AD6CDE">
        <w:rPr>
          <w:rFonts w:ascii="Verdana" w:eastAsia="Verdana" w:hAnsi="Verdana" w:cs="Tahoma"/>
          <w:b/>
          <w:sz w:val="18"/>
          <w:szCs w:val="18"/>
        </w:rPr>
        <w:t>Criterios de Control, Aceptación y Rechazo</w:t>
      </w:r>
    </w:p>
    <w:p w14:paraId="2C9D6A88" w14:textId="77777777" w:rsidR="002558DD" w:rsidRPr="00AD6CDE" w:rsidRDefault="002558DD" w:rsidP="002558DD">
      <w:pPr>
        <w:widowControl w:val="0"/>
        <w:tabs>
          <w:tab w:val="left" w:pos="560"/>
        </w:tabs>
        <w:autoSpaceDE w:val="0"/>
        <w:autoSpaceDN w:val="0"/>
        <w:jc w:val="both"/>
        <w:rPr>
          <w:rFonts w:ascii="Verdana" w:eastAsia="Verdana" w:hAnsi="Verdana" w:cs="Tahoma"/>
          <w:sz w:val="18"/>
          <w:szCs w:val="18"/>
        </w:rPr>
      </w:pPr>
      <w:r w:rsidRPr="00AD6CD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0CA4AC"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p>
    <w:p w14:paraId="361615FA" w14:textId="77777777" w:rsidR="002558DD" w:rsidRPr="00AD6CDE" w:rsidRDefault="002558DD" w:rsidP="002558DD">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55FA34" w14:textId="77777777" w:rsidR="002558DD" w:rsidRPr="00AD6CDE" w:rsidRDefault="002558DD" w:rsidP="002558DD">
      <w:pPr>
        <w:widowControl w:val="0"/>
        <w:autoSpaceDE w:val="0"/>
        <w:autoSpaceDN w:val="0"/>
        <w:jc w:val="both"/>
        <w:rPr>
          <w:rFonts w:ascii="Verdana" w:eastAsia="Verdana" w:hAnsi="Verdana" w:cs="Verdana"/>
          <w:sz w:val="18"/>
          <w:szCs w:val="18"/>
        </w:rPr>
      </w:pPr>
    </w:p>
    <w:p w14:paraId="656C6352" w14:textId="77777777" w:rsidR="002558DD" w:rsidRPr="00AD6CDE" w:rsidRDefault="002558DD" w:rsidP="002558DD">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MEDICIÓN. –</w:t>
      </w:r>
    </w:p>
    <w:p w14:paraId="0A2B371B" w14:textId="77777777" w:rsidR="002558DD" w:rsidRPr="00AD6CDE" w:rsidRDefault="002558DD" w:rsidP="002558DD">
      <w:pPr>
        <w:widowControl w:val="0"/>
        <w:autoSpaceDE w:val="0"/>
        <w:autoSpaceDN w:val="0"/>
        <w:jc w:val="both"/>
        <w:rPr>
          <w:rFonts w:ascii="Verdana" w:eastAsia="Verdana" w:hAnsi="Verdana" w:cs="Verdana"/>
          <w:sz w:val="18"/>
          <w:szCs w:val="18"/>
        </w:rPr>
      </w:pPr>
      <w:r w:rsidRPr="00AD6CDE">
        <w:rPr>
          <w:rFonts w:ascii="Verdana" w:eastAsia="Verdana" w:hAnsi="Verdana" w:cs="Verdana"/>
          <w:sz w:val="18"/>
          <w:szCs w:val="18"/>
        </w:rPr>
        <w:t>El tablero de distribución (3 circuitos),</w:t>
      </w:r>
      <w:r w:rsidRPr="00AD6CDE">
        <w:rPr>
          <w:rFonts w:ascii="Verdana" w:eastAsia="Verdana" w:hAnsi="Verdana" w:cs="Verdana"/>
          <w:color w:val="FF0000"/>
          <w:sz w:val="18"/>
          <w:szCs w:val="18"/>
        </w:rPr>
        <w:t xml:space="preserve"> </w:t>
      </w:r>
      <w:r w:rsidRPr="00AD6CDE">
        <w:rPr>
          <w:rFonts w:ascii="Verdana" w:eastAsia="Verdana" w:hAnsi="Verdana" w:cs="Verdana"/>
          <w:sz w:val="18"/>
          <w:szCs w:val="18"/>
        </w:rPr>
        <w:t xml:space="preserve">se medirá en forma </w:t>
      </w:r>
      <w:r w:rsidRPr="00AD6CDE">
        <w:rPr>
          <w:rFonts w:ascii="Verdana" w:eastAsia="Verdana" w:hAnsi="Verdana" w:cs="Verdana"/>
          <w:b/>
          <w:sz w:val="18"/>
          <w:szCs w:val="18"/>
        </w:rPr>
        <w:t xml:space="preserve">Global, </w:t>
      </w:r>
      <w:r w:rsidRPr="00AD6CDE">
        <w:rPr>
          <w:rFonts w:ascii="Verdana" w:eastAsia="Verdana" w:hAnsi="Verdana" w:cs="Verdana"/>
          <w:sz w:val="18"/>
          <w:szCs w:val="18"/>
        </w:rPr>
        <w:t>de acuerdo a lo estipulado en la presentación de propuesta.</w:t>
      </w:r>
    </w:p>
    <w:p w14:paraId="36EDB304" w14:textId="77777777" w:rsidR="002558DD" w:rsidRPr="00AD6CDE" w:rsidRDefault="002558DD" w:rsidP="002558DD">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APORTE PROPIO. –</w:t>
      </w:r>
    </w:p>
    <w:p w14:paraId="57F980BC" w14:textId="77777777" w:rsidR="002558DD" w:rsidRPr="00AD6CDE" w:rsidRDefault="002558DD" w:rsidP="002558DD">
      <w:pPr>
        <w:widowControl w:val="0"/>
        <w:autoSpaceDE w:val="0"/>
        <w:autoSpaceDN w:val="0"/>
        <w:ind w:left="119" w:right="154"/>
        <w:jc w:val="both"/>
        <w:rPr>
          <w:rFonts w:ascii="Verdana" w:eastAsia="Verdana" w:hAnsi="Verdana" w:cs="Verdana"/>
          <w:sz w:val="18"/>
          <w:szCs w:val="18"/>
        </w:rPr>
      </w:pPr>
      <w:r w:rsidRPr="00AD6CDE">
        <w:rPr>
          <w:rFonts w:ascii="Verdana" w:eastAsia="Verdana" w:hAnsi="Verdana" w:cs="Verdana"/>
          <w:sz w:val="18"/>
          <w:szCs w:val="18"/>
        </w:rPr>
        <w:t>El</w:t>
      </w:r>
      <w:r w:rsidRPr="00AD6CDE">
        <w:rPr>
          <w:rFonts w:ascii="Verdana" w:eastAsia="Verdana" w:hAnsi="Verdana" w:cs="Verdana"/>
          <w:spacing w:val="-7"/>
          <w:sz w:val="18"/>
          <w:szCs w:val="18"/>
        </w:rPr>
        <w:t xml:space="preserve"> </w:t>
      </w:r>
      <w:r w:rsidRPr="00AD6CDE">
        <w:rPr>
          <w:rFonts w:ascii="Verdana" w:eastAsia="Verdana" w:hAnsi="Verdana" w:cs="Verdana"/>
          <w:sz w:val="18"/>
          <w:szCs w:val="18"/>
        </w:rPr>
        <w:t>aporte</w:t>
      </w:r>
      <w:r w:rsidRPr="00AD6CDE">
        <w:rPr>
          <w:rFonts w:ascii="Verdana" w:eastAsia="Verdana" w:hAnsi="Verdana" w:cs="Verdana"/>
          <w:spacing w:val="-14"/>
          <w:sz w:val="18"/>
          <w:szCs w:val="18"/>
        </w:rPr>
        <w:t xml:space="preserve"> </w:t>
      </w:r>
      <w:r w:rsidRPr="00AD6CDE">
        <w:rPr>
          <w:rFonts w:ascii="Verdana" w:eastAsia="Verdana" w:hAnsi="Verdana" w:cs="Verdana"/>
          <w:sz w:val="18"/>
          <w:szCs w:val="18"/>
        </w:rPr>
        <w:t>propio</w:t>
      </w:r>
      <w:r w:rsidRPr="00AD6CDE">
        <w:rPr>
          <w:rFonts w:ascii="Verdana" w:eastAsia="Verdana" w:hAnsi="Verdana" w:cs="Verdana"/>
          <w:spacing w:val="-11"/>
          <w:sz w:val="18"/>
          <w:szCs w:val="18"/>
        </w:rPr>
        <w:t xml:space="preserve"> </w:t>
      </w:r>
      <w:r w:rsidRPr="00AD6CDE">
        <w:rPr>
          <w:rFonts w:ascii="Verdana" w:eastAsia="Verdana" w:hAnsi="Verdana" w:cs="Verdana"/>
          <w:sz w:val="18"/>
          <w:szCs w:val="18"/>
        </w:rPr>
        <w:t>se</w:t>
      </w:r>
      <w:r w:rsidRPr="00AD6CDE">
        <w:rPr>
          <w:rFonts w:ascii="Verdana" w:eastAsia="Verdana" w:hAnsi="Verdana" w:cs="Verdana"/>
          <w:spacing w:val="-11"/>
          <w:sz w:val="18"/>
          <w:szCs w:val="18"/>
        </w:rPr>
        <w:t xml:space="preserve"> </w:t>
      </w:r>
      <w:r w:rsidRPr="00AD6CDE">
        <w:rPr>
          <w:rFonts w:ascii="Verdana" w:eastAsia="Verdana" w:hAnsi="Verdana" w:cs="Verdana"/>
          <w:sz w:val="18"/>
          <w:szCs w:val="18"/>
        </w:rPr>
        <w:t>encuentra</w:t>
      </w:r>
      <w:r w:rsidRPr="00AD6CDE">
        <w:rPr>
          <w:rFonts w:ascii="Verdana" w:eastAsia="Verdana" w:hAnsi="Verdana" w:cs="Verdana"/>
          <w:spacing w:val="-6"/>
          <w:sz w:val="18"/>
          <w:szCs w:val="18"/>
        </w:rPr>
        <w:t xml:space="preserve"> </w:t>
      </w:r>
      <w:r w:rsidRPr="00AD6CDE">
        <w:rPr>
          <w:rFonts w:ascii="Verdana" w:eastAsia="Verdana" w:hAnsi="Verdana" w:cs="Verdana"/>
          <w:sz w:val="18"/>
          <w:szCs w:val="18"/>
        </w:rPr>
        <w:t>especificado</w:t>
      </w:r>
      <w:r w:rsidRPr="00AD6CDE">
        <w:rPr>
          <w:rFonts w:ascii="Verdana" w:eastAsia="Verdana" w:hAnsi="Verdana" w:cs="Verdana"/>
          <w:spacing w:val="-12"/>
          <w:sz w:val="18"/>
          <w:szCs w:val="18"/>
        </w:rPr>
        <w:t xml:space="preserve"> </w:t>
      </w:r>
      <w:r w:rsidRPr="00AD6CDE">
        <w:rPr>
          <w:rFonts w:ascii="Verdana" w:eastAsia="Verdana" w:hAnsi="Verdana" w:cs="Verdana"/>
          <w:sz w:val="18"/>
          <w:szCs w:val="18"/>
        </w:rPr>
        <w:t>en</w:t>
      </w:r>
      <w:r w:rsidRPr="00AD6CDE">
        <w:rPr>
          <w:rFonts w:ascii="Verdana" w:eastAsia="Verdana" w:hAnsi="Verdana" w:cs="Verdana"/>
          <w:spacing w:val="-7"/>
          <w:sz w:val="18"/>
          <w:szCs w:val="18"/>
        </w:rPr>
        <w:t xml:space="preserve"> </w:t>
      </w:r>
      <w:r w:rsidRPr="00AD6CDE">
        <w:rPr>
          <w:rFonts w:ascii="Verdana" w:eastAsia="Verdana" w:hAnsi="Verdana" w:cs="Verdana"/>
          <w:sz w:val="18"/>
          <w:szCs w:val="18"/>
        </w:rPr>
        <w:t>el</w:t>
      </w:r>
      <w:r w:rsidRPr="00AD6CDE">
        <w:rPr>
          <w:rFonts w:ascii="Verdana" w:eastAsia="Verdana" w:hAnsi="Verdana" w:cs="Verdana"/>
          <w:spacing w:val="-5"/>
          <w:sz w:val="18"/>
          <w:szCs w:val="18"/>
        </w:rPr>
        <w:t xml:space="preserve"> </w:t>
      </w:r>
      <w:r w:rsidRPr="00AD6CDE">
        <w:rPr>
          <w:rFonts w:ascii="Verdana" w:eastAsia="Verdana" w:hAnsi="Verdana" w:cs="Verdana"/>
          <w:sz w:val="18"/>
          <w:szCs w:val="18"/>
        </w:rPr>
        <w:t>análisis</w:t>
      </w:r>
      <w:r w:rsidRPr="00AD6CDE">
        <w:rPr>
          <w:rFonts w:ascii="Verdana" w:eastAsia="Verdana" w:hAnsi="Verdana" w:cs="Verdana"/>
          <w:color w:val="FF0000"/>
          <w:sz w:val="18"/>
          <w:szCs w:val="18"/>
        </w:rPr>
        <w:t xml:space="preserve"> </w:t>
      </w:r>
      <w:r w:rsidRPr="00AD6CDE">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9CC95CC" w14:textId="77777777" w:rsidR="002558DD" w:rsidRPr="00AD6CDE" w:rsidRDefault="002558DD" w:rsidP="002558DD">
      <w:pPr>
        <w:widowControl w:val="0"/>
        <w:autoSpaceDE w:val="0"/>
        <w:autoSpaceDN w:val="0"/>
        <w:jc w:val="both"/>
        <w:rPr>
          <w:rFonts w:ascii="Verdana" w:eastAsia="Verdana" w:hAnsi="Verdana" w:cs="Verdana"/>
          <w:sz w:val="18"/>
          <w:szCs w:val="18"/>
        </w:rPr>
      </w:pPr>
    </w:p>
    <w:p w14:paraId="589B835B" w14:textId="77777777" w:rsidR="002558DD" w:rsidRPr="00AD6CDE" w:rsidRDefault="002558DD" w:rsidP="002558DD">
      <w:pPr>
        <w:widowControl w:val="0"/>
        <w:autoSpaceDE w:val="0"/>
        <w:autoSpaceDN w:val="0"/>
        <w:ind w:left="119"/>
        <w:jc w:val="both"/>
        <w:rPr>
          <w:rFonts w:ascii="Verdana" w:eastAsia="Verdana" w:hAnsi="Verdana" w:cs="Verdana"/>
          <w:sz w:val="18"/>
          <w:szCs w:val="18"/>
        </w:rPr>
      </w:pPr>
      <w:r w:rsidRPr="00AD6CDE">
        <w:rPr>
          <w:rFonts w:ascii="Verdana" w:eastAsia="Verdana" w:hAnsi="Verdana" w:cs="Verdana"/>
          <w:sz w:val="18"/>
          <w:szCs w:val="18"/>
        </w:rPr>
        <w:t>Este aporte estará sujeto al cronograma de ejecución de obra de la Entidad Ejecutora.</w:t>
      </w:r>
    </w:p>
    <w:p w14:paraId="610B2880" w14:textId="77777777" w:rsidR="002558DD" w:rsidRPr="00AD6CDE" w:rsidRDefault="002558DD" w:rsidP="002558DD">
      <w:pPr>
        <w:widowControl w:val="0"/>
        <w:autoSpaceDE w:val="0"/>
        <w:autoSpaceDN w:val="0"/>
        <w:ind w:left="119"/>
        <w:jc w:val="both"/>
        <w:rPr>
          <w:rFonts w:ascii="Verdana" w:eastAsia="Verdana" w:hAnsi="Verdana" w:cs="Verdana"/>
          <w:sz w:val="18"/>
          <w:szCs w:val="18"/>
        </w:rPr>
      </w:pPr>
    </w:p>
    <w:tbl>
      <w:tblPr>
        <w:tblStyle w:val="TablaconcuadrculaCOPA6"/>
        <w:tblW w:w="9351" w:type="dxa"/>
        <w:tblLook w:val="04A0" w:firstRow="1" w:lastRow="0" w:firstColumn="1" w:lastColumn="0" w:noHBand="0" w:noVBand="1"/>
      </w:tblPr>
      <w:tblGrid>
        <w:gridCol w:w="584"/>
        <w:gridCol w:w="2385"/>
        <w:gridCol w:w="1145"/>
        <w:gridCol w:w="5237"/>
      </w:tblGrid>
      <w:tr w:rsidR="002558DD" w:rsidRPr="00AD6CDE" w14:paraId="096833B6" w14:textId="77777777" w:rsidTr="004A6902">
        <w:tc>
          <w:tcPr>
            <w:tcW w:w="584" w:type="dxa"/>
            <w:shd w:val="clear" w:color="auto" w:fill="1F3864" w:themeFill="accent5" w:themeFillShade="80"/>
          </w:tcPr>
          <w:p w14:paraId="041DACAA"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0175BA65" w14:textId="77777777" w:rsidR="002558DD" w:rsidRPr="00AD6CDE" w:rsidRDefault="002558DD" w:rsidP="00B3363D">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1C7C76DB"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6DE871F2"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2558DD" w:rsidRPr="00AD6CDE" w14:paraId="780CC40D" w14:textId="77777777" w:rsidTr="004A6902">
        <w:tc>
          <w:tcPr>
            <w:tcW w:w="584" w:type="dxa"/>
            <w:shd w:val="clear" w:color="auto" w:fill="BDD6EE" w:themeFill="accent1" w:themeFillTint="66"/>
          </w:tcPr>
          <w:p w14:paraId="7D948071"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39</w:t>
            </w:r>
          </w:p>
        </w:tc>
        <w:tc>
          <w:tcPr>
            <w:tcW w:w="2385" w:type="dxa"/>
            <w:shd w:val="clear" w:color="auto" w:fill="BDD6EE" w:themeFill="accent1" w:themeFillTint="66"/>
          </w:tcPr>
          <w:p w14:paraId="45105926"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eastAsia="es-ES"/>
              </w:rPr>
              <w:t>VAC-IE-ILU-1</w:t>
            </w:r>
          </w:p>
        </w:tc>
        <w:tc>
          <w:tcPr>
            <w:tcW w:w="1145" w:type="dxa"/>
            <w:shd w:val="clear" w:color="auto" w:fill="BDD6EE" w:themeFill="accent1" w:themeFillTint="66"/>
          </w:tcPr>
          <w:p w14:paraId="1F38E870"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eastAsia="es-ES"/>
              </w:rPr>
              <w:t>PTO</w:t>
            </w:r>
          </w:p>
        </w:tc>
        <w:tc>
          <w:tcPr>
            <w:tcW w:w="5237" w:type="dxa"/>
            <w:shd w:val="clear" w:color="auto" w:fill="BDD6EE" w:themeFill="accent1" w:themeFillTint="66"/>
          </w:tcPr>
          <w:p w14:paraId="6539DE29" w14:textId="77777777" w:rsidR="002558DD" w:rsidRPr="00AD6CDE" w:rsidRDefault="002558DD" w:rsidP="00B3363D">
            <w:pPr>
              <w:spacing w:line="276" w:lineRule="auto"/>
              <w:jc w:val="center"/>
              <w:rPr>
                <w:rFonts w:ascii="Verdana" w:hAnsi="Verdana"/>
                <w:b/>
                <w:sz w:val="18"/>
                <w:szCs w:val="18"/>
                <w:lang w:val="es-ES" w:eastAsia="es-ES"/>
              </w:rPr>
            </w:pPr>
            <w:r w:rsidRPr="00AD6CDE">
              <w:rPr>
                <w:rFonts w:ascii="Verdana" w:hAnsi="Verdana" w:cs="Tahoma"/>
                <w:b/>
                <w:bCs/>
                <w:sz w:val="18"/>
                <w:szCs w:val="18"/>
                <w:lang w:eastAsia="es-ES"/>
              </w:rPr>
              <w:t>INSTALACIÓN ELÉCTRICA (PUNTO DE ILUMINACIÓN FOCO LED 18 W)</w:t>
            </w:r>
          </w:p>
        </w:tc>
      </w:tr>
    </w:tbl>
    <w:p w14:paraId="1CCA1BEA" w14:textId="77777777" w:rsidR="002558DD" w:rsidRPr="00AD6CDE" w:rsidRDefault="002558DD" w:rsidP="002558DD">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109D96C9"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Este Ítem comprende la </w:t>
      </w:r>
      <w:r w:rsidRPr="00AD6CDE">
        <w:rPr>
          <w:rFonts w:ascii="Verdana" w:hAnsi="Verdana" w:cs="Tahoma"/>
          <w:bCs/>
          <w:sz w:val="18"/>
          <w:szCs w:val="18"/>
          <w:lang w:eastAsia="es-ES"/>
        </w:rPr>
        <w:t>Instalación eléctrica (punto de iluminación Foco Led 18W)</w:t>
      </w:r>
      <w:r w:rsidRPr="00AD6CDE">
        <w:rPr>
          <w:rFonts w:ascii="Verdana" w:hAnsi="Verdana" w:cs="Tahoma"/>
          <w:sz w:val="18"/>
          <w:szCs w:val="18"/>
          <w:lang w:eastAsia="es-ES"/>
        </w:rPr>
        <w:t>, dispuesta de acuerdo a los detalles de planos del proyecto o bien a lo indicado por el Inspector de proyectos.</w:t>
      </w:r>
    </w:p>
    <w:p w14:paraId="08AE4808" w14:textId="77777777" w:rsidR="002558DD" w:rsidRPr="00AD6CDE" w:rsidRDefault="002558DD" w:rsidP="002558DD">
      <w:pPr>
        <w:tabs>
          <w:tab w:val="left" w:pos="8711"/>
        </w:tabs>
        <w:jc w:val="both"/>
        <w:rPr>
          <w:rFonts w:ascii="Verdana" w:hAnsi="Verdana" w:cs="Tahoma"/>
          <w:b/>
          <w:sz w:val="18"/>
          <w:szCs w:val="18"/>
          <w:lang w:eastAsia="es-ES"/>
        </w:rPr>
      </w:pPr>
    </w:p>
    <w:p w14:paraId="210E186D"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34CBC5F2" w14:textId="77777777" w:rsidR="002558DD" w:rsidRPr="00AD6CDE" w:rsidRDefault="002558DD" w:rsidP="002558DD">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08759F2C" w14:textId="77777777" w:rsidR="002558DD" w:rsidRPr="00AD6CDE" w:rsidRDefault="002558DD" w:rsidP="002558DD">
      <w:pPr>
        <w:tabs>
          <w:tab w:val="left" w:pos="8711"/>
        </w:tabs>
        <w:spacing w:before="120"/>
        <w:jc w:val="both"/>
        <w:rPr>
          <w:rFonts w:ascii="Verdana" w:hAnsi="Verdana"/>
          <w:sz w:val="18"/>
          <w:szCs w:val="18"/>
          <w:lang w:eastAsia="es-ES"/>
        </w:rPr>
      </w:pPr>
      <w:r w:rsidRPr="00AD6CDE">
        <w:rPr>
          <w:rFonts w:ascii="Verdana" w:hAnsi="Verdana"/>
          <w:sz w:val="18"/>
          <w:szCs w:val="18"/>
          <w:lang w:eastAsia="es-ES"/>
        </w:rPr>
        <w:t>Los accesorios deben ser de primera calidad dentro el mercado local y que cumplan las exigencias técnicas del proyecto.</w:t>
      </w:r>
    </w:p>
    <w:p w14:paraId="23680EB0" w14:textId="77777777" w:rsidR="002558DD" w:rsidRPr="00AD6CDE" w:rsidRDefault="002558DD" w:rsidP="002558DD">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6A083626" w14:textId="77777777" w:rsidR="002558DD" w:rsidRPr="00AD6CDE" w:rsidRDefault="002558DD" w:rsidP="002558DD">
      <w:pPr>
        <w:tabs>
          <w:tab w:val="left" w:pos="8711"/>
        </w:tabs>
        <w:spacing w:before="120"/>
        <w:jc w:val="both"/>
        <w:rPr>
          <w:rFonts w:ascii="Verdana" w:hAnsi="Verdana" w:cs="Tahoma"/>
          <w:b/>
          <w:sz w:val="18"/>
          <w:szCs w:val="18"/>
          <w:lang w:eastAsia="es-ES"/>
        </w:rPr>
      </w:pPr>
    </w:p>
    <w:p w14:paraId="58124331"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A8A483"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BC1D25"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B6C8F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48923C"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1ECDD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En caso de que en la provisión o instalación presenten fallas de fabricación </w:t>
      </w:r>
      <w:proofErr w:type="spellStart"/>
      <w:r w:rsidRPr="00AD6CDE">
        <w:rPr>
          <w:rFonts w:ascii="Verdana" w:hAnsi="Verdana" w:cs="Tahoma"/>
          <w:sz w:val="18"/>
          <w:szCs w:val="18"/>
          <w:lang w:eastAsia="es-ES"/>
        </w:rPr>
        <w:t>ó</w:t>
      </w:r>
      <w:proofErr w:type="spellEnd"/>
      <w:r w:rsidRPr="00AD6CDE">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8CC1E0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9A8D9B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DB54642"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E55005B"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DFB8D9C"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6745889" w14:textId="77777777" w:rsidR="002558DD" w:rsidRPr="00AD6CDE" w:rsidRDefault="002558DD" w:rsidP="002558DD">
      <w:pPr>
        <w:tabs>
          <w:tab w:val="left" w:pos="8711"/>
        </w:tabs>
        <w:spacing w:before="120" w:after="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487568D2" w14:textId="77777777" w:rsidR="002558DD" w:rsidRPr="00AD6CDE" w:rsidRDefault="002558DD" w:rsidP="002558DD">
      <w:pPr>
        <w:tabs>
          <w:tab w:val="left" w:pos="560"/>
        </w:tabs>
        <w:spacing w:before="120"/>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B430D17" w14:textId="77777777" w:rsidR="002558DD" w:rsidRPr="00AD6CDE" w:rsidRDefault="002558DD" w:rsidP="002558DD">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65A0C2A" w14:textId="77777777" w:rsidR="002558DD" w:rsidRPr="00AD6CDE" w:rsidRDefault="002558DD" w:rsidP="002558DD">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MEDICIÓN. -</w:t>
      </w:r>
    </w:p>
    <w:p w14:paraId="379174CF" w14:textId="77777777" w:rsidR="002558DD" w:rsidRPr="00AD6CDE" w:rsidRDefault="002558DD" w:rsidP="002558DD">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lastRenderedPageBreak/>
        <w:t xml:space="preserve">La </w:t>
      </w:r>
      <w:r w:rsidRPr="00AD6CDE">
        <w:rPr>
          <w:rFonts w:ascii="Verdana" w:hAnsi="Verdana" w:cs="Tahoma"/>
          <w:bCs/>
          <w:sz w:val="18"/>
          <w:szCs w:val="18"/>
          <w:lang w:eastAsia="es-ES"/>
        </w:rPr>
        <w:t>Instalación eléctrica (punto de iluminación Foco Led 18W) se medirá</w:t>
      </w:r>
      <w:r w:rsidRPr="00AD6CDE">
        <w:rPr>
          <w:rFonts w:ascii="Verdana" w:hAnsi="Verdana" w:cs="Tahoma"/>
          <w:sz w:val="18"/>
          <w:szCs w:val="18"/>
          <w:lang w:eastAsia="es-ES"/>
        </w:rPr>
        <w:t xml:space="preserve"> por </w:t>
      </w:r>
      <w:r w:rsidRPr="00AD6CDE">
        <w:rPr>
          <w:rFonts w:ascii="Verdana" w:hAnsi="Verdana" w:cs="Tahoma"/>
          <w:b/>
          <w:sz w:val="18"/>
          <w:szCs w:val="18"/>
          <w:lang w:eastAsia="es-ES"/>
        </w:rPr>
        <w:t xml:space="preserve">Punto </w:t>
      </w:r>
      <w:r w:rsidRPr="00AD6CDE">
        <w:rPr>
          <w:rFonts w:ascii="Verdana" w:hAnsi="Verdana" w:cs="Tahoma"/>
          <w:sz w:val="18"/>
          <w:szCs w:val="18"/>
          <w:lang w:eastAsia="es-ES"/>
        </w:rPr>
        <w:t>instalado con todos sus accesorios</w:t>
      </w:r>
      <w:r w:rsidRPr="00AD6CDE">
        <w:rPr>
          <w:rFonts w:ascii="Verdana" w:hAnsi="Verdana" w:cs="Tahoma"/>
          <w:b/>
          <w:sz w:val="18"/>
          <w:szCs w:val="18"/>
          <w:lang w:eastAsia="es-ES"/>
        </w:rPr>
        <w:t xml:space="preserve"> </w:t>
      </w:r>
      <w:r w:rsidRPr="00AD6CDE">
        <w:rPr>
          <w:rFonts w:ascii="Verdana" w:hAnsi="Verdana" w:cs="Tahoma"/>
          <w:sz w:val="18"/>
          <w:szCs w:val="18"/>
          <w:lang w:eastAsia="es-ES"/>
        </w:rPr>
        <w:t xml:space="preserve">y funcionamiento comprobado de acuerdo a planos y/o instrucción del Inspector de proyecto. </w:t>
      </w:r>
    </w:p>
    <w:p w14:paraId="623B02F6" w14:textId="77777777" w:rsidR="002558DD" w:rsidRPr="00AD6CDE" w:rsidRDefault="002558DD" w:rsidP="002558DD">
      <w:pPr>
        <w:tabs>
          <w:tab w:val="left" w:pos="560"/>
        </w:tabs>
        <w:spacing w:before="120"/>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0CED8870" w14:textId="77777777" w:rsidR="002558DD" w:rsidRPr="00AD6CDE" w:rsidRDefault="002558DD" w:rsidP="002558DD">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97E7D7" w14:textId="77777777" w:rsidR="002558DD" w:rsidRPr="00AD6CDE" w:rsidRDefault="002558DD" w:rsidP="002558DD">
      <w:pPr>
        <w:tabs>
          <w:tab w:val="left" w:pos="8711"/>
        </w:tabs>
        <w:spacing w:before="120"/>
        <w:jc w:val="both"/>
        <w:rPr>
          <w:rFonts w:ascii="Verdana" w:hAnsi="Verdana"/>
          <w:sz w:val="18"/>
          <w:szCs w:val="18"/>
          <w:u w:val="single"/>
          <w:lang w:eastAsia="es-ES"/>
        </w:rPr>
      </w:pPr>
      <w:r w:rsidRPr="00AD6CDE">
        <w:rPr>
          <w:rFonts w:ascii="Verdana" w:hAnsi="Verdana" w:cs="Tahoma"/>
          <w:sz w:val="18"/>
          <w:szCs w:val="18"/>
          <w:lang w:eastAsia="es-ES"/>
        </w:rPr>
        <w:t>Este aporte propio estará sujeto al cronograma de ejecución de obra de la Entidad Ejecutora.</w:t>
      </w:r>
    </w:p>
    <w:p w14:paraId="51A5CA98" w14:textId="77777777" w:rsidR="002558DD" w:rsidRPr="00AD6CDE" w:rsidRDefault="002558DD" w:rsidP="002558DD">
      <w:pPr>
        <w:widowControl w:val="0"/>
        <w:tabs>
          <w:tab w:val="left" w:pos="2025"/>
        </w:tabs>
        <w:autoSpaceDE w:val="0"/>
        <w:autoSpaceDN w:val="0"/>
        <w:rPr>
          <w:rFonts w:ascii="Verdana" w:eastAsia="Arial" w:hAnsi="Verdana" w:cs="Arial"/>
          <w:b/>
          <w:sz w:val="18"/>
          <w:szCs w:val="18"/>
        </w:rPr>
      </w:pPr>
    </w:p>
    <w:tbl>
      <w:tblPr>
        <w:tblStyle w:val="TablaconcuadrculaCOPA4"/>
        <w:tblW w:w="9351" w:type="dxa"/>
        <w:tblLook w:val="04A0" w:firstRow="1" w:lastRow="0" w:firstColumn="1" w:lastColumn="0" w:noHBand="0" w:noVBand="1"/>
      </w:tblPr>
      <w:tblGrid>
        <w:gridCol w:w="584"/>
        <w:gridCol w:w="2385"/>
        <w:gridCol w:w="1145"/>
        <w:gridCol w:w="5237"/>
      </w:tblGrid>
      <w:tr w:rsidR="002558DD" w:rsidRPr="00AD6CDE" w14:paraId="2BD537EB" w14:textId="77777777" w:rsidTr="004A6902">
        <w:tc>
          <w:tcPr>
            <w:tcW w:w="584" w:type="dxa"/>
            <w:shd w:val="clear" w:color="auto" w:fill="1F3864" w:themeFill="accent5" w:themeFillShade="80"/>
          </w:tcPr>
          <w:p w14:paraId="6059F87E"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769EDA5A"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472BB411"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72A7D64D"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2558DD" w:rsidRPr="00AD6CDE" w14:paraId="3CFCAAA7" w14:textId="77777777" w:rsidTr="004A6902">
        <w:tc>
          <w:tcPr>
            <w:tcW w:w="584" w:type="dxa"/>
            <w:shd w:val="clear" w:color="auto" w:fill="BDD6EE" w:themeFill="accent1" w:themeFillTint="66"/>
          </w:tcPr>
          <w:p w14:paraId="2DCEF43C"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40</w:t>
            </w:r>
          </w:p>
        </w:tc>
        <w:tc>
          <w:tcPr>
            <w:tcW w:w="2385" w:type="dxa"/>
            <w:shd w:val="clear" w:color="auto" w:fill="BDD6EE" w:themeFill="accent1" w:themeFillTint="66"/>
          </w:tcPr>
          <w:p w14:paraId="777C6EAC"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VAC-IE-COR-1</w:t>
            </w:r>
          </w:p>
        </w:tc>
        <w:tc>
          <w:tcPr>
            <w:tcW w:w="1145" w:type="dxa"/>
            <w:shd w:val="clear" w:color="auto" w:fill="BDD6EE" w:themeFill="accent1" w:themeFillTint="66"/>
          </w:tcPr>
          <w:p w14:paraId="7BAEA442"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PTO</w:t>
            </w:r>
          </w:p>
        </w:tc>
        <w:tc>
          <w:tcPr>
            <w:tcW w:w="5237" w:type="dxa"/>
            <w:shd w:val="clear" w:color="auto" w:fill="BDD6EE" w:themeFill="accent1" w:themeFillTint="66"/>
          </w:tcPr>
          <w:p w14:paraId="75E067D7"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bCs/>
                <w:sz w:val="18"/>
                <w:szCs w:val="18"/>
                <w:lang w:val="es-ES" w:eastAsia="es-ES"/>
              </w:rPr>
              <w:t>INSTALACIÓN ELÉCTRICA (PUNTO TOMACORRIENTE DOBLE)</w:t>
            </w:r>
          </w:p>
        </w:tc>
      </w:tr>
    </w:tbl>
    <w:p w14:paraId="442B92C6" w14:textId="77777777" w:rsidR="002558DD" w:rsidRPr="00AD6CDE" w:rsidRDefault="002558DD" w:rsidP="002558DD">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DESCRIPCIÓN. -</w:t>
      </w:r>
    </w:p>
    <w:p w14:paraId="56AA820E"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64C41E7" w14:textId="77777777" w:rsidR="002558DD" w:rsidRPr="00AD6CDE" w:rsidRDefault="002558DD" w:rsidP="002558DD">
      <w:pPr>
        <w:tabs>
          <w:tab w:val="left" w:pos="8711"/>
        </w:tabs>
        <w:jc w:val="both"/>
        <w:rPr>
          <w:rFonts w:ascii="Verdana" w:hAnsi="Verdana" w:cs="Tahoma"/>
          <w:b/>
          <w:bCs/>
          <w:sz w:val="18"/>
          <w:szCs w:val="18"/>
          <w:lang w:eastAsia="es-ES"/>
        </w:rPr>
      </w:pPr>
    </w:p>
    <w:p w14:paraId="16892D90" w14:textId="77777777" w:rsidR="002558DD" w:rsidRPr="00AD6CDE" w:rsidRDefault="002558DD" w:rsidP="002558DD">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MATERIALES, HERRAMIENTAS Y EQUIPO. -</w:t>
      </w:r>
    </w:p>
    <w:p w14:paraId="27A59D5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91FD02" w14:textId="77777777" w:rsidR="002558DD" w:rsidRPr="00AD6CDE" w:rsidRDefault="002558DD" w:rsidP="002558DD">
      <w:pPr>
        <w:tabs>
          <w:tab w:val="left" w:pos="8711"/>
        </w:tabs>
        <w:jc w:val="both"/>
        <w:rPr>
          <w:rFonts w:ascii="Verdana" w:hAnsi="Verdana" w:cs="Tahoma"/>
          <w:sz w:val="18"/>
          <w:szCs w:val="18"/>
          <w:lang w:eastAsia="es-ES"/>
        </w:rPr>
      </w:pPr>
      <w:bookmarkStart w:id="183" w:name="_Hlk99440952"/>
      <w:bookmarkStart w:id="184" w:name="_Hlk99441616"/>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3"/>
      <w:bookmarkEnd w:id="184"/>
    </w:p>
    <w:p w14:paraId="56A3E681" w14:textId="77777777" w:rsidR="002558DD" w:rsidRPr="00AD6CDE" w:rsidRDefault="002558DD" w:rsidP="002558DD">
      <w:pPr>
        <w:tabs>
          <w:tab w:val="left" w:pos="8711"/>
        </w:tabs>
        <w:jc w:val="both"/>
        <w:rPr>
          <w:rFonts w:ascii="Verdana" w:hAnsi="Verdana" w:cs="Tahoma"/>
          <w:b/>
          <w:bCs/>
          <w:sz w:val="18"/>
          <w:szCs w:val="18"/>
          <w:lang w:eastAsia="es-ES"/>
        </w:rPr>
      </w:pPr>
    </w:p>
    <w:p w14:paraId="68CEC637" w14:textId="77777777" w:rsidR="002558DD" w:rsidRPr="00AD6CDE" w:rsidRDefault="002558DD" w:rsidP="002558DD">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FORMA DE EJECUCIÓN. –</w:t>
      </w:r>
    </w:p>
    <w:p w14:paraId="5F9726A3"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B22251"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DB54DF"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953A183"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6808C4"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A25150D"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A5895D" w14:textId="77777777" w:rsidR="002558DD" w:rsidRPr="00AD6CDE" w:rsidRDefault="002558DD" w:rsidP="002558DD">
      <w:pPr>
        <w:tabs>
          <w:tab w:val="left" w:pos="8711"/>
        </w:tabs>
        <w:jc w:val="both"/>
        <w:rPr>
          <w:rFonts w:ascii="Verdana" w:hAnsi="Verdana" w:cs="Tahoma"/>
          <w:sz w:val="18"/>
          <w:szCs w:val="18"/>
          <w:lang w:eastAsia="es-ES"/>
        </w:rPr>
      </w:pPr>
    </w:p>
    <w:p w14:paraId="08936F02"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En caso de que en la provisión o instalación presenten fallas de fabricación </w:t>
      </w:r>
      <w:proofErr w:type="spellStart"/>
      <w:r w:rsidRPr="00AD6CDE">
        <w:rPr>
          <w:rFonts w:ascii="Verdana" w:hAnsi="Verdana" w:cs="Tahoma"/>
          <w:sz w:val="18"/>
          <w:szCs w:val="18"/>
          <w:lang w:eastAsia="es-ES"/>
        </w:rPr>
        <w:t>ó</w:t>
      </w:r>
      <w:proofErr w:type="spellEnd"/>
      <w:r w:rsidRPr="00AD6CDE">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B165860"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3491AA4" w14:textId="77777777" w:rsidR="002558DD" w:rsidRPr="00AD6CDE" w:rsidRDefault="002558DD" w:rsidP="002558DD">
      <w:pPr>
        <w:tabs>
          <w:tab w:val="left" w:pos="8711"/>
        </w:tabs>
        <w:jc w:val="both"/>
        <w:rPr>
          <w:rFonts w:ascii="Verdana" w:hAnsi="Verdana" w:cs="Tahoma"/>
          <w:sz w:val="18"/>
          <w:szCs w:val="18"/>
          <w:lang w:eastAsia="es-ES"/>
        </w:rPr>
      </w:pPr>
    </w:p>
    <w:p w14:paraId="668FCF2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360B199C" w14:textId="77777777" w:rsidR="002558DD" w:rsidRPr="00AD6CDE" w:rsidRDefault="002558DD" w:rsidP="002558DD">
      <w:pPr>
        <w:tabs>
          <w:tab w:val="left" w:pos="8711"/>
        </w:tabs>
        <w:jc w:val="both"/>
        <w:rPr>
          <w:rFonts w:ascii="Verdana" w:hAnsi="Verdana" w:cs="Tahoma"/>
          <w:sz w:val="18"/>
          <w:szCs w:val="18"/>
          <w:lang w:eastAsia="es-ES"/>
        </w:rPr>
      </w:pPr>
    </w:p>
    <w:p w14:paraId="62E2349C"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1B0934B1"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B3732FB" w14:textId="77777777" w:rsidR="002558DD" w:rsidRPr="00AD6CDE" w:rsidRDefault="002558DD" w:rsidP="002558DD">
      <w:pPr>
        <w:tabs>
          <w:tab w:val="left" w:pos="8711"/>
        </w:tabs>
        <w:jc w:val="both"/>
        <w:rPr>
          <w:rFonts w:ascii="Verdana" w:hAnsi="Verdana" w:cs="Tahoma"/>
          <w:sz w:val="18"/>
          <w:szCs w:val="18"/>
          <w:lang w:eastAsia="es-ES"/>
        </w:rPr>
      </w:pPr>
    </w:p>
    <w:p w14:paraId="1FABA85E"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66E82E" w14:textId="77777777" w:rsidR="002558DD" w:rsidRPr="00AD6CDE" w:rsidRDefault="002558DD" w:rsidP="002558DD">
      <w:pPr>
        <w:tabs>
          <w:tab w:val="left" w:pos="8711"/>
        </w:tabs>
        <w:jc w:val="both"/>
        <w:rPr>
          <w:rFonts w:ascii="Verdana" w:hAnsi="Verdana" w:cs="Tahoma"/>
          <w:b/>
          <w:sz w:val="18"/>
          <w:szCs w:val="18"/>
          <w:lang w:eastAsia="es-ES"/>
        </w:rPr>
      </w:pPr>
    </w:p>
    <w:p w14:paraId="61E5F1DE"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4D7CC497"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instalación eléctrica (punto tomacorriente doble) se medirá por </w:t>
      </w:r>
      <w:r w:rsidRPr="00AD6CDE">
        <w:rPr>
          <w:rFonts w:ascii="Verdana" w:hAnsi="Verdana" w:cs="Tahoma"/>
          <w:b/>
          <w:sz w:val="18"/>
          <w:szCs w:val="18"/>
          <w:lang w:eastAsia="es-ES"/>
        </w:rPr>
        <w:t xml:space="preserve">Punto, </w:t>
      </w:r>
      <w:r w:rsidRPr="00AD6CDE">
        <w:rPr>
          <w:rFonts w:ascii="Verdana" w:hAnsi="Verdana" w:cs="Tahoma"/>
          <w:sz w:val="18"/>
          <w:szCs w:val="18"/>
          <w:lang w:eastAsia="es-ES"/>
        </w:rPr>
        <w:t>instalado con todos sus accesorios</w:t>
      </w:r>
      <w:r w:rsidRPr="00AD6CDE">
        <w:rPr>
          <w:rFonts w:ascii="Verdana" w:hAnsi="Verdana" w:cs="Tahoma"/>
          <w:b/>
          <w:sz w:val="18"/>
          <w:szCs w:val="18"/>
          <w:lang w:eastAsia="es-ES"/>
        </w:rPr>
        <w:t xml:space="preserve"> </w:t>
      </w:r>
      <w:r w:rsidRPr="00AD6CDE">
        <w:rPr>
          <w:rFonts w:ascii="Verdana" w:hAnsi="Verdana" w:cs="Tahoma"/>
          <w:sz w:val="18"/>
          <w:szCs w:val="18"/>
          <w:lang w:eastAsia="es-ES"/>
        </w:rPr>
        <w:t xml:space="preserve">y funcionamiento comprobado de acuerdo a planos y/o instrucción del Inspector de proyecto. </w:t>
      </w:r>
    </w:p>
    <w:p w14:paraId="468EA0C2" w14:textId="77777777" w:rsidR="002558DD" w:rsidRPr="00AD6CDE" w:rsidRDefault="002558DD" w:rsidP="002558DD">
      <w:pPr>
        <w:tabs>
          <w:tab w:val="left" w:pos="8711"/>
        </w:tabs>
        <w:jc w:val="both"/>
        <w:rPr>
          <w:rFonts w:ascii="Verdana" w:hAnsi="Verdana" w:cs="Tahoma"/>
          <w:sz w:val="18"/>
          <w:szCs w:val="18"/>
          <w:lang w:eastAsia="es-ES"/>
        </w:rPr>
      </w:pPr>
    </w:p>
    <w:p w14:paraId="68BA0C63" w14:textId="77777777" w:rsidR="002558DD" w:rsidRPr="00AD6CDE" w:rsidRDefault="002558DD" w:rsidP="002558DD">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APORTE PROPIO. –</w:t>
      </w:r>
    </w:p>
    <w:p w14:paraId="447A30F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B56F5D" w14:textId="77777777" w:rsidR="002558DD" w:rsidRPr="00AD6CDE" w:rsidRDefault="002558DD" w:rsidP="002558DD">
      <w:pPr>
        <w:tabs>
          <w:tab w:val="left" w:pos="8711"/>
        </w:tabs>
        <w:jc w:val="both"/>
        <w:rPr>
          <w:rFonts w:ascii="Verdana" w:hAnsi="Verdana" w:cs="Tahoma"/>
          <w:sz w:val="18"/>
          <w:szCs w:val="18"/>
          <w:lang w:eastAsia="es-ES"/>
        </w:rPr>
      </w:pPr>
    </w:p>
    <w:p w14:paraId="317E1163" w14:textId="77777777" w:rsidR="002558DD" w:rsidRPr="00AD6CDE" w:rsidRDefault="002558DD" w:rsidP="002558DD">
      <w:pPr>
        <w:tabs>
          <w:tab w:val="left" w:pos="8711"/>
        </w:tabs>
        <w:jc w:val="both"/>
        <w:rPr>
          <w:rFonts w:ascii="Verdana" w:hAnsi="Verdana" w:cs="Tahoma"/>
          <w:b/>
          <w:sz w:val="18"/>
          <w:szCs w:val="18"/>
          <w:lang w:eastAsia="es-ES"/>
        </w:rPr>
      </w:pPr>
      <w:r w:rsidRPr="00AD6CDE">
        <w:rPr>
          <w:rFonts w:ascii="Verdana" w:hAnsi="Verdana" w:cs="Tahoma"/>
          <w:sz w:val="18"/>
          <w:szCs w:val="18"/>
          <w:lang w:eastAsia="es-ES"/>
        </w:rPr>
        <w:t>Este aporte estará sujeto al cronograma de ejecución de obra de la Entidad Ejecutora.</w:t>
      </w:r>
    </w:p>
    <w:p w14:paraId="4C6DCB32" w14:textId="77777777" w:rsidR="002558DD" w:rsidRPr="00AD6CDE" w:rsidRDefault="002558DD" w:rsidP="002558DD">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558DD" w:rsidRPr="00AD6CDE" w14:paraId="39601C93" w14:textId="77777777" w:rsidTr="00CF22B1">
        <w:tc>
          <w:tcPr>
            <w:tcW w:w="584" w:type="dxa"/>
            <w:shd w:val="clear" w:color="auto" w:fill="323E4F" w:themeFill="text2" w:themeFillShade="BF"/>
          </w:tcPr>
          <w:p w14:paraId="2B191AE7"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323E4F" w:themeFill="text2" w:themeFillShade="BF"/>
          </w:tcPr>
          <w:p w14:paraId="7D29CC4F"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323E4F" w:themeFill="text2" w:themeFillShade="BF"/>
          </w:tcPr>
          <w:p w14:paraId="478FDBF9"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323E4F" w:themeFill="text2" w:themeFillShade="BF"/>
          </w:tcPr>
          <w:p w14:paraId="74F6C13C" w14:textId="77777777" w:rsidR="002558DD" w:rsidRPr="00AD6CDE" w:rsidRDefault="002558DD" w:rsidP="00B3363D">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598C710A" w14:textId="77777777" w:rsidTr="00CF22B1">
        <w:tc>
          <w:tcPr>
            <w:tcW w:w="584" w:type="dxa"/>
            <w:shd w:val="clear" w:color="auto" w:fill="BDD6EE" w:themeFill="accent1" w:themeFillTint="66"/>
          </w:tcPr>
          <w:p w14:paraId="3734FDF5"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41</w:t>
            </w:r>
          </w:p>
        </w:tc>
        <w:tc>
          <w:tcPr>
            <w:tcW w:w="2385" w:type="dxa"/>
            <w:shd w:val="clear" w:color="auto" w:fill="BDD6EE" w:themeFill="accent1" w:themeFillTint="66"/>
          </w:tcPr>
          <w:p w14:paraId="06FF6F95"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VAC-IE-FUE-1</w:t>
            </w:r>
          </w:p>
        </w:tc>
        <w:tc>
          <w:tcPr>
            <w:tcW w:w="1145" w:type="dxa"/>
            <w:shd w:val="clear" w:color="auto" w:fill="BDD6EE" w:themeFill="accent1" w:themeFillTint="66"/>
          </w:tcPr>
          <w:p w14:paraId="106856DD"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PTO</w:t>
            </w:r>
          </w:p>
        </w:tc>
        <w:tc>
          <w:tcPr>
            <w:tcW w:w="5095" w:type="dxa"/>
            <w:shd w:val="clear" w:color="auto" w:fill="BDD6EE" w:themeFill="accent1" w:themeFillTint="66"/>
          </w:tcPr>
          <w:p w14:paraId="0DD90473"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INSTALACIÓN ELÉCTRICA (TOMA DE FUERZA)</w:t>
            </w:r>
          </w:p>
        </w:tc>
      </w:tr>
    </w:tbl>
    <w:p w14:paraId="7BD96E7C" w14:textId="77777777" w:rsidR="002558DD" w:rsidRPr="00AD6CDE" w:rsidRDefault="002558DD" w:rsidP="002558DD">
      <w:pPr>
        <w:widowControl w:val="0"/>
        <w:autoSpaceDE w:val="0"/>
        <w:autoSpaceDN w:val="0"/>
        <w:ind w:left="119"/>
        <w:jc w:val="both"/>
        <w:outlineLvl w:val="0"/>
        <w:rPr>
          <w:rFonts w:ascii="Verdana" w:eastAsia="Arial" w:hAnsi="Verdana" w:cs="Arial"/>
          <w:b/>
          <w:bCs/>
          <w:sz w:val="18"/>
          <w:szCs w:val="18"/>
        </w:rPr>
      </w:pPr>
      <w:r w:rsidRPr="00AD6CDE">
        <w:rPr>
          <w:rFonts w:ascii="Verdana" w:eastAsia="Arial" w:hAnsi="Verdana" w:cs="Arial"/>
          <w:b/>
          <w:bCs/>
          <w:sz w:val="18"/>
          <w:szCs w:val="18"/>
        </w:rPr>
        <w:t>DESCRIPCIÓN. -</w:t>
      </w:r>
    </w:p>
    <w:p w14:paraId="5F7093CA" w14:textId="77777777" w:rsidR="002558DD" w:rsidRPr="00AD6CDE" w:rsidRDefault="002558DD" w:rsidP="002558DD">
      <w:pPr>
        <w:widowControl w:val="0"/>
        <w:autoSpaceDE w:val="0"/>
        <w:autoSpaceDN w:val="0"/>
        <w:ind w:left="119" w:right="145"/>
        <w:rPr>
          <w:rFonts w:ascii="Verdana" w:eastAsia="Arial" w:hAnsi="Verdana" w:cs="Arial"/>
          <w:sz w:val="18"/>
          <w:szCs w:val="18"/>
        </w:rPr>
      </w:pPr>
      <w:r w:rsidRPr="00AD6CDE">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CE29940" w14:textId="77777777" w:rsidR="002558DD" w:rsidRPr="00AD6CDE" w:rsidRDefault="002558DD" w:rsidP="002558DD">
      <w:pPr>
        <w:widowControl w:val="0"/>
        <w:autoSpaceDE w:val="0"/>
        <w:autoSpaceDN w:val="0"/>
        <w:ind w:left="119" w:right="145"/>
        <w:rPr>
          <w:rFonts w:ascii="Verdana" w:eastAsia="Arial" w:hAnsi="Verdana" w:cs="Arial"/>
          <w:sz w:val="18"/>
          <w:szCs w:val="18"/>
        </w:rPr>
      </w:pPr>
    </w:p>
    <w:p w14:paraId="1C1E2988" w14:textId="77777777" w:rsidR="002558DD" w:rsidRPr="00AD6CDE" w:rsidRDefault="002558DD" w:rsidP="002558DD">
      <w:pPr>
        <w:widowControl w:val="0"/>
        <w:autoSpaceDE w:val="0"/>
        <w:autoSpaceDN w:val="0"/>
        <w:spacing w:after="240"/>
        <w:ind w:left="119"/>
        <w:jc w:val="both"/>
        <w:outlineLvl w:val="0"/>
        <w:rPr>
          <w:rFonts w:ascii="Verdana" w:eastAsia="Arial" w:hAnsi="Verdana" w:cs="Arial"/>
          <w:b/>
          <w:bCs/>
          <w:sz w:val="18"/>
          <w:szCs w:val="18"/>
        </w:rPr>
      </w:pPr>
      <w:r w:rsidRPr="00AD6CDE">
        <w:rPr>
          <w:rFonts w:ascii="Verdana" w:eastAsia="Arial" w:hAnsi="Verdana" w:cs="Arial"/>
          <w:b/>
          <w:bCs/>
          <w:sz w:val="18"/>
          <w:szCs w:val="18"/>
        </w:rPr>
        <w:t>MATERIALES, HERRAMIENTAS Y EQUIPO. -</w:t>
      </w:r>
    </w:p>
    <w:p w14:paraId="4C2C14DB" w14:textId="77777777" w:rsidR="002558DD" w:rsidRPr="00AD6CDE" w:rsidRDefault="002558DD" w:rsidP="002558DD">
      <w:pPr>
        <w:tabs>
          <w:tab w:val="left" w:pos="8711"/>
        </w:tabs>
        <w:jc w:val="both"/>
        <w:rPr>
          <w:rFonts w:ascii="Verdana" w:hAnsi="Verdana" w:cs="Tahoma"/>
          <w:sz w:val="18"/>
          <w:szCs w:val="18"/>
        </w:rPr>
      </w:pPr>
      <w:bookmarkStart w:id="185" w:name="_Hlk129440156"/>
      <w:r w:rsidRPr="00AD6CDE">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5"/>
    <w:p w14:paraId="5228F637" w14:textId="77777777" w:rsidR="002558DD" w:rsidRPr="00AD6CDE" w:rsidRDefault="002558DD" w:rsidP="002558DD">
      <w:pPr>
        <w:tabs>
          <w:tab w:val="left" w:pos="8711"/>
        </w:tabs>
        <w:jc w:val="both"/>
        <w:rPr>
          <w:rFonts w:ascii="Verdana" w:hAnsi="Verdana"/>
          <w:sz w:val="18"/>
          <w:szCs w:val="18"/>
        </w:rPr>
      </w:pPr>
      <w:r w:rsidRPr="00AD6CDE">
        <w:rPr>
          <w:rFonts w:ascii="Verdana" w:hAnsi="Verdana"/>
          <w:sz w:val="18"/>
          <w:szCs w:val="18"/>
        </w:rPr>
        <w:t>Los accesorios deben ser de primera calidad dentro el mercado local y que cumplan las exigencias técnicas del proyecto.</w:t>
      </w:r>
    </w:p>
    <w:p w14:paraId="087A81F6" w14:textId="77777777" w:rsidR="002558DD" w:rsidRPr="00AD6CDE" w:rsidRDefault="002558DD" w:rsidP="002558DD">
      <w:pPr>
        <w:widowControl w:val="0"/>
        <w:autoSpaceDE w:val="0"/>
        <w:autoSpaceDN w:val="0"/>
        <w:jc w:val="both"/>
        <w:outlineLvl w:val="0"/>
        <w:rPr>
          <w:rFonts w:ascii="Verdana" w:eastAsia="Arial" w:hAnsi="Verdana" w:cs="Arial"/>
          <w:b/>
          <w:bCs/>
          <w:sz w:val="18"/>
          <w:szCs w:val="18"/>
        </w:rPr>
      </w:pPr>
      <w:r w:rsidRPr="00AD6CDE">
        <w:rPr>
          <w:rFonts w:ascii="Verdana" w:eastAsia="Arial" w:hAnsi="Verdana" w:cs="Arial"/>
          <w:b/>
          <w:bCs/>
          <w:sz w:val="18"/>
          <w:szCs w:val="18"/>
        </w:rPr>
        <w:t>FORMA DE EJECUCIÓN. –</w:t>
      </w:r>
    </w:p>
    <w:p w14:paraId="5ED87602"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341B0C"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FE598D"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6BE46EB"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B39743"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 xml:space="preserve">En caso de que en la provisión o instalación presenten fallas de fabricación </w:t>
      </w:r>
      <w:proofErr w:type="spellStart"/>
      <w:r w:rsidRPr="00AD6CDE">
        <w:rPr>
          <w:rFonts w:ascii="Verdana" w:hAnsi="Verdana" w:cs="Tahoma"/>
          <w:sz w:val="18"/>
          <w:szCs w:val="18"/>
        </w:rPr>
        <w:t>ó</w:t>
      </w:r>
      <w:proofErr w:type="spellEnd"/>
      <w:r w:rsidRPr="00AD6CDE">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0BEC2C6"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143132C"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En caso de que existiere discrepancia entre planos y especificaciones, se deberá presentar la solución al Inspector de proyecto, para obtener la aprobación de la misma.</w:t>
      </w:r>
    </w:p>
    <w:p w14:paraId="654378E4" w14:textId="77777777" w:rsidR="002558DD" w:rsidRPr="00AD6CDE" w:rsidRDefault="002558DD" w:rsidP="002558DD">
      <w:pPr>
        <w:tabs>
          <w:tab w:val="left" w:pos="8711"/>
        </w:tabs>
        <w:spacing w:after="120"/>
        <w:jc w:val="both"/>
        <w:rPr>
          <w:rFonts w:ascii="Verdana" w:hAnsi="Verdana" w:cs="Tahoma"/>
          <w:b/>
          <w:sz w:val="18"/>
          <w:szCs w:val="18"/>
        </w:rPr>
      </w:pPr>
      <w:r w:rsidRPr="00AD6CDE">
        <w:rPr>
          <w:rFonts w:ascii="Verdana" w:hAnsi="Verdana" w:cs="Tahoma"/>
          <w:b/>
          <w:sz w:val="18"/>
          <w:szCs w:val="18"/>
        </w:rPr>
        <w:t>Criterios de Control, Aceptación y Rechazo</w:t>
      </w:r>
    </w:p>
    <w:p w14:paraId="6881B0F8" w14:textId="77777777" w:rsidR="002558DD" w:rsidRPr="00AD6CDE" w:rsidRDefault="002558DD" w:rsidP="002558DD">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26F1ABF"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61E682" w14:textId="77777777" w:rsidR="002558DD" w:rsidRPr="00AD6CDE" w:rsidRDefault="002558DD" w:rsidP="002558DD">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MEDICIÓN. –</w:t>
      </w:r>
    </w:p>
    <w:p w14:paraId="45D4C9E4" w14:textId="77777777" w:rsidR="002558DD" w:rsidRPr="00AD6CDE" w:rsidRDefault="002558DD" w:rsidP="002558DD">
      <w:pPr>
        <w:widowControl w:val="0"/>
        <w:autoSpaceDE w:val="0"/>
        <w:autoSpaceDN w:val="0"/>
        <w:ind w:right="161"/>
        <w:rPr>
          <w:rFonts w:ascii="Verdana" w:eastAsia="Arial" w:hAnsi="Verdana" w:cs="Arial"/>
          <w:bCs/>
          <w:sz w:val="18"/>
          <w:szCs w:val="18"/>
        </w:rPr>
      </w:pPr>
      <w:r w:rsidRPr="00AD6CDE">
        <w:rPr>
          <w:rFonts w:ascii="Verdana" w:eastAsia="Arial" w:hAnsi="Verdana" w:cs="Arial"/>
          <w:sz w:val="18"/>
          <w:szCs w:val="18"/>
        </w:rPr>
        <w:t xml:space="preserve">La instalación eléctrica (toma de fuerza) se medirá por </w:t>
      </w:r>
      <w:r w:rsidRPr="00AD6CDE">
        <w:rPr>
          <w:rFonts w:ascii="Verdana" w:eastAsia="Arial" w:hAnsi="Verdana" w:cs="Arial"/>
          <w:b/>
          <w:sz w:val="18"/>
          <w:szCs w:val="18"/>
        </w:rPr>
        <w:t xml:space="preserve">Punto, </w:t>
      </w:r>
      <w:r w:rsidRPr="00AD6CDE">
        <w:rPr>
          <w:rFonts w:ascii="Verdana" w:eastAsia="Arial" w:hAnsi="Verdana" w:cs="Arial"/>
          <w:bCs/>
          <w:sz w:val="18"/>
          <w:szCs w:val="18"/>
        </w:rPr>
        <w:t>correctamente instalado por la Entidad Ejecutora y aprobado por el Inspector de proyecto.</w:t>
      </w:r>
    </w:p>
    <w:p w14:paraId="0F52004E" w14:textId="77777777" w:rsidR="002558DD" w:rsidRPr="00AD6CDE" w:rsidRDefault="002558DD" w:rsidP="002558DD">
      <w:pPr>
        <w:widowControl w:val="0"/>
        <w:autoSpaceDE w:val="0"/>
        <w:autoSpaceDN w:val="0"/>
        <w:ind w:right="161"/>
        <w:rPr>
          <w:rFonts w:ascii="Verdana" w:eastAsia="Arial" w:hAnsi="Verdana" w:cs="Arial"/>
          <w:bCs/>
          <w:sz w:val="18"/>
          <w:szCs w:val="18"/>
        </w:rPr>
      </w:pPr>
    </w:p>
    <w:p w14:paraId="57E266F5" w14:textId="77777777" w:rsidR="002558DD" w:rsidRPr="00AD6CDE" w:rsidRDefault="002558DD" w:rsidP="002558DD">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APORTE PROPIO. –</w:t>
      </w:r>
    </w:p>
    <w:p w14:paraId="2394AECE" w14:textId="77777777" w:rsidR="002558DD" w:rsidRPr="00AD6CDE" w:rsidRDefault="002558DD" w:rsidP="002558DD">
      <w:pPr>
        <w:widowControl w:val="0"/>
        <w:autoSpaceDE w:val="0"/>
        <w:autoSpaceDN w:val="0"/>
        <w:ind w:right="154"/>
        <w:rPr>
          <w:rFonts w:ascii="Verdana" w:eastAsia="Arial" w:hAnsi="Verdana" w:cs="Arial"/>
          <w:sz w:val="18"/>
          <w:szCs w:val="18"/>
        </w:rPr>
      </w:pPr>
      <w:r w:rsidRPr="00AD6CDE">
        <w:rPr>
          <w:rFonts w:ascii="Verdana" w:eastAsia="Arial" w:hAnsi="Verdana" w:cs="Arial"/>
          <w:sz w:val="18"/>
          <w:szCs w:val="18"/>
        </w:rPr>
        <w:t>El</w:t>
      </w:r>
      <w:r w:rsidRPr="00AD6CDE">
        <w:rPr>
          <w:rFonts w:ascii="Verdana" w:eastAsia="Arial" w:hAnsi="Verdana" w:cs="Arial"/>
          <w:spacing w:val="-7"/>
          <w:sz w:val="18"/>
          <w:szCs w:val="18"/>
        </w:rPr>
        <w:t xml:space="preserve"> </w:t>
      </w:r>
      <w:r w:rsidRPr="00AD6CDE">
        <w:rPr>
          <w:rFonts w:ascii="Verdana" w:eastAsia="Arial" w:hAnsi="Verdana" w:cs="Arial"/>
          <w:sz w:val="18"/>
          <w:szCs w:val="18"/>
        </w:rPr>
        <w:t>aporte</w:t>
      </w:r>
      <w:r w:rsidRPr="00AD6CDE">
        <w:rPr>
          <w:rFonts w:ascii="Verdana" w:eastAsia="Arial" w:hAnsi="Verdana" w:cs="Arial"/>
          <w:spacing w:val="-14"/>
          <w:sz w:val="18"/>
          <w:szCs w:val="18"/>
        </w:rPr>
        <w:t xml:space="preserve"> </w:t>
      </w:r>
      <w:r w:rsidRPr="00AD6CDE">
        <w:rPr>
          <w:rFonts w:ascii="Verdana" w:eastAsia="Arial" w:hAnsi="Verdana" w:cs="Arial"/>
          <w:sz w:val="18"/>
          <w:szCs w:val="18"/>
        </w:rPr>
        <w:t>propio</w:t>
      </w:r>
      <w:r w:rsidRPr="00AD6CDE">
        <w:rPr>
          <w:rFonts w:ascii="Verdana" w:eastAsia="Arial" w:hAnsi="Verdana" w:cs="Arial"/>
          <w:spacing w:val="-11"/>
          <w:sz w:val="18"/>
          <w:szCs w:val="18"/>
        </w:rPr>
        <w:t xml:space="preserve"> </w:t>
      </w:r>
      <w:r w:rsidRPr="00AD6CDE">
        <w:rPr>
          <w:rFonts w:ascii="Verdana" w:eastAsia="Arial" w:hAnsi="Verdana" w:cs="Arial"/>
          <w:sz w:val="18"/>
          <w:szCs w:val="18"/>
        </w:rPr>
        <w:t>se</w:t>
      </w:r>
      <w:r w:rsidRPr="00AD6CDE">
        <w:rPr>
          <w:rFonts w:ascii="Verdana" w:eastAsia="Arial" w:hAnsi="Verdana" w:cs="Arial"/>
          <w:spacing w:val="-11"/>
          <w:sz w:val="18"/>
          <w:szCs w:val="18"/>
        </w:rPr>
        <w:t xml:space="preserve"> </w:t>
      </w:r>
      <w:r w:rsidRPr="00AD6CDE">
        <w:rPr>
          <w:rFonts w:ascii="Verdana" w:eastAsia="Arial" w:hAnsi="Verdana" w:cs="Arial"/>
          <w:sz w:val="18"/>
          <w:szCs w:val="18"/>
        </w:rPr>
        <w:t>encuentra</w:t>
      </w:r>
      <w:r w:rsidRPr="00AD6CDE">
        <w:rPr>
          <w:rFonts w:ascii="Verdana" w:eastAsia="Arial" w:hAnsi="Verdana" w:cs="Arial"/>
          <w:spacing w:val="-6"/>
          <w:sz w:val="18"/>
          <w:szCs w:val="18"/>
        </w:rPr>
        <w:t xml:space="preserve"> </w:t>
      </w:r>
      <w:r w:rsidRPr="00AD6CDE">
        <w:rPr>
          <w:rFonts w:ascii="Verdana" w:eastAsia="Arial" w:hAnsi="Verdana" w:cs="Arial"/>
          <w:sz w:val="18"/>
          <w:szCs w:val="18"/>
        </w:rPr>
        <w:t>especificado</w:t>
      </w:r>
      <w:r w:rsidRPr="00AD6CDE">
        <w:rPr>
          <w:rFonts w:ascii="Verdana" w:eastAsia="Arial" w:hAnsi="Verdana" w:cs="Arial"/>
          <w:spacing w:val="-9"/>
          <w:sz w:val="18"/>
          <w:szCs w:val="18"/>
        </w:rPr>
        <w:t xml:space="preserve"> </w:t>
      </w:r>
      <w:r w:rsidRPr="00AD6CDE">
        <w:rPr>
          <w:rFonts w:ascii="Verdana" w:eastAsia="Arial" w:hAnsi="Verdana" w:cs="Arial"/>
          <w:sz w:val="18"/>
          <w:szCs w:val="18"/>
        </w:rPr>
        <w:t>en</w:t>
      </w:r>
      <w:r w:rsidRPr="00AD6CDE">
        <w:rPr>
          <w:rFonts w:ascii="Verdana" w:eastAsia="Arial" w:hAnsi="Verdana" w:cs="Arial"/>
          <w:spacing w:val="-9"/>
          <w:sz w:val="18"/>
          <w:szCs w:val="18"/>
        </w:rPr>
        <w:t xml:space="preserve"> </w:t>
      </w:r>
      <w:r w:rsidRPr="00AD6CDE">
        <w:rPr>
          <w:rFonts w:ascii="Verdana" w:eastAsia="Arial" w:hAnsi="Verdana" w:cs="Arial"/>
          <w:sz w:val="18"/>
          <w:szCs w:val="18"/>
        </w:rPr>
        <w:t>el</w:t>
      </w:r>
      <w:r w:rsidRPr="00AD6CDE">
        <w:rPr>
          <w:rFonts w:ascii="Verdana" w:eastAsia="Arial" w:hAnsi="Verdana" w:cs="Arial"/>
          <w:spacing w:val="-5"/>
          <w:sz w:val="18"/>
          <w:szCs w:val="18"/>
        </w:rPr>
        <w:t xml:space="preserve"> </w:t>
      </w:r>
      <w:r w:rsidRPr="00AD6CDE">
        <w:rPr>
          <w:rFonts w:ascii="Verdana" w:eastAsia="Arial" w:hAnsi="Verdana" w:cs="Arial"/>
          <w:sz w:val="18"/>
          <w:szCs w:val="18"/>
        </w:rPr>
        <w:t>análisis</w:t>
      </w:r>
      <w:r w:rsidRPr="00AD6CDE">
        <w:rPr>
          <w:rFonts w:ascii="Verdana" w:eastAsia="Arial" w:hAnsi="Verdana" w:cs="Arial"/>
          <w:spacing w:val="-12"/>
          <w:sz w:val="18"/>
          <w:szCs w:val="18"/>
        </w:rPr>
        <w:t xml:space="preserve"> de precios </w:t>
      </w:r>
      <w:r w:rsidRPr="00AD6CDE">
        <w:rPr>
          <w:rFonts w:ascii="Verdana" w:eastAsia="Arial" w:hAnsi="Verdana" w:cs="Arial"/>
          <w:sz w:val="18"/>
          <w:szCs w:val="18"/>
        </w:rPr>
        <w:t>unitarios,</w:t>
      </w:r>
      <w:r w:rsidRPr="00AD6CDE">
        <w:rPr>
          <w:rFonts w:ascii="Verdana" w:eastAsia="Arial" w:hAnsi="Verdana" w:cs="Arial"/>
          <w:spacing w:val="-10"/>
          <w:sz w:val="18"/>
          <w:szCs w:val="18"/>
        </w:rPr>
        <w:t xml:space="preserve"> </w:t>
      </w:r>
      <w:r w:rsidRPr="00AD6CDE">
        <w:rPr>
          <w:rFonts w:ascii="Verdana" w:eastAsia="Arial" w:hAnsi="Verdana" w:cs="Arial"/>
          <w:sz w:val="18"/>
          <w:szCs w:val="18"/>
        </w:rPr>
        <w:t>mismos</w:t>
      </w:r>
      <w:r w:rsidRPr="00AD6CDE">
        <w:rPr>
          <w:rFonts w:ascii="Verdana" w:eastAsia="Arial" w:hAnsi="Verdana" w:cs="Arial"/>
          <w:spacing w:val="-13"/>
          <w:sz w:val="18"/>
          <w:szCs w:val="18"/>
        </w:rPr>
        <w:t xml:space="preserve"> </w:t>
      </w:r>
      <w:r w:rsidRPr="00AD6CDE">
        <w:rPr>
          <w:rFonts w:ascii="Verdana" w:eastAsia="Arial" w:hAnsi="Verdana" w:cs="Arial"/>
          <w:sz w:val="18"/>
          <w:szCs w:val="18"/>
        </w:rPr>
        <w:t>que</w:t>
      </w:r>
      <w:r w:rsidRPr="00AD6CDE">
        <w:rPr>
          <w:rFonts w:ascii="Verdana" w:eastAsia="Arial" w:hAnsi="Verdana" w:cs="Arial"/>
          <w:spacing w:val="-11"/>
          <w:sz w:val="18"/>
          <w:szCs w:val="18"/>
        </w:rPr>
        <w:t xml:space="preserve"> </w:t>
      </w:r>
      <w:r w:rsidRPr="00AD6CDE">
        <w:rPr>
          <w:rFonts w:ascii="Verdana" w:eastAsia="Arial" w:hAnsi="Verdana" w:cs="Arial"/>
          <w:sz w:val="18"/>
          <w:szCs w:val="18"/>
        </w:rPr>
        <w:t>no</w:t>
      </w:r>
      <w:r w:rsidRPr="00AD6CDE">
        <w:rPr>
          <w:rFonts w:ascii="Verdana" w:eastAsia="Arial" w:hAnsi="Verdana" w:cs="Arial"/>
          <w:spacing w:val="-11"/>
          <w:sz w:val="18"/>
          <w:szCs w:val="18"/>
        </w:rPr>
        <w:t xml:space="preserve"> </w:t>
      </w:r>
      <w:r w:rsidRPr="00AD6CDE">
        <w:rPr>
          <w:rFonts w:ascii="Verdana" w:eastAsia="Arial" w:hAnsi="Verdana" w:cs="Arial"/>
          <w:sz w:val="18"/>
          <w:szCs w:val="18"/>
        </w:rPr>
        <w:t>serán</w:t>
      </w:r>
      <w:r w:rsidRPr="00AD6CDE">
        <w:rPr>
          <w:rFonts w:ascii="Verdana" w:eastAsia="Arial" w:hAnsi="Verdana" w:cs="Arial"/>
          <w:spacing w:val="-8"/>
          <w:sz w:val="18"/>
          <w:szCs w:val="18"/>
        </w:rPr>
        <w:t xml:space="preserve"> </w:t>
      </w:r>
      <w:r w:rsidRPr="00AD6CDE">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A02DA99" w14:textId="77777777" w:rsidR="002558DD" w:rsidRPr="00AD6CDE" w:rsidRDefault="002558DD" w:rsidP="002558DD">
      <w:pPr>
        <w:widowControl w:val="0"/>
        <w:autoSpaceDE w:val="0"/>
        <w:autoSpaceDN w:val="0"/>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7A88D72D"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558DD" w:rsidRPr="00AD6CDE" w14:paraId="0BC377D8" w14:textId="77777777" w:rsidTr="00CF22B1">
        <w:tc>
          <w:tcPr>
            <w:tcW w:w="584" w:type="dxa"/>
            <w:shd w:val="clear" w:color="auto" w:fill="1F3864" w:themeFill="accent5" w:themeFillShade="80"/>
          </w:tcPr>
          <w:p w14:paraId="6EB3D10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036616B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7E822DF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632B360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ÍTEM</w:t>
            </w:r>
          </w:p>
        </w:tc>
      </w:tr>
      <w:tr w:rsidR="002558DD" w:rsidRPr="00AD6CDE" w14:paraId="39FB6C64" w14:textId="77777777" w:rsidTr="00CF22B1">
        <w:tc>
          <w:tcPr>
            <w:tcW w:w="584" w:type="dxa"/>
            <w:shd w:val="clear" w:color="auto" w:fill="BDD6EE" w:themeFill="accent1" w:themeFillTint="66"/>
          </w:tcPr>
          <w:p w14:paraId="64D944C6" w14:textId="77777777" w:rsidR="002558DD" w:rsidRPr="00AD6CDE" w:rsidRDefault="002558DD" w:rsidP="00B3363D">
            <w:pPr>
              <w:widowControl w:val="0"/>
              <w:autoSpaceDE w:val="0"/>
              <w:autoSpaceDN w:val="0"/>
              <w:rPr>
                <w:rFonts w:ascii="Verdana" w:eastAsia="Arial" w:hAnsi="Verdana" w:cs="Arial"/>
                <w:b/>
                <w:sz w:val="18"/>
                <w:szCs w:val="18"/>
              </w:rPr>
            </w:pPr>
            <w:r w:rsidRPr="00AD6CDE">
              <w:rPr>
                <w:rFonts w:ascii="Verdana" w:eastAsia="Arial" w:hAnsi="Verdana" w:cs="Arial"/>
                <w:b/>
                <w:sz w:val="18"/>
                <w:szCs w:val="18"/>
              </w:rPr>
              <w:t>42</w:t>
            </w:r>
          </w:p>
          <w:p w14:paraId="7E305FAE" w14:textId="77777777" w:rsidR="002558DD" w:rsidRPr="00AD6CDE" w:rsidRDefault="002558DD" w:rsidP="00B3363D">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20D38AC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6E80A63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5875CB0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PROVISIÓN Y COLOCADO DE DUCHA ELÉCTRICA</w:t>
            </w:r>
          </w:p>
        </w:tc>
      </w:tr>
    </w:tbl>
    <w:p w14:paraId="7D7A1AC8"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DESCRIPCIÓN. –</w:t>
      </w:r>
    </w:p>
    <w:p w14:paraId="50625E6B"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Este ítem se refiere a la </w:t>
      </w:r>
      <w:r w:rsidRPr="00AD6CDE">
        <w:rPr>
          <w:rFonts w:ascii="Verdana" w:eastAsia="Arial" w:hAnsi="Verdana" w:cs="Tahoma"/>
          <w:bCs/>
          <w:color w:val="000000"/>
          <w:sz w:val="18"/>
          <w:szCs w:val="18"/>
        </w:rPr>
        <w:t>provisión y colocado de ducha eléctrica</w:t>
      </w:r>
      <w:r w:rsidRPr="00AD6CDE">
        <w:rPr>
          <w:rFonts w:ascii="Verdana" w:eastAsia="Arial" w:hAnsi="Verdana" w:cs="Tahoma"/>
          <w:color w:val="000000"/>
          <w:sz w:val="18"/>
          <w:szCs w:val="18"/>
        </w:rPr>
        <w:t>, con todos sus accesorios, de acuerdo a lo establecido en los planos constructivos y/o instrucciones del Inspector de proyecto.</w:t>
      </w:r>
    </w:p>
    <w:p w14:paraId="68CD212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207D15A2"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MATERIALES, HERRAMIENTAS Y EQUIPO. -</w:t>
      </w:r>
    </w:p>
    <w:p w14:paraId="79B39A2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2CB941" w14:textId="77777777" w:rsidR="002558DD" w:rsidRPr="00AD6CDE" w:rsidRDefault="002558DD" w:rsidP="002558DD">
      <w:pPr>
        <w:jc w:val="both"/>
        <w:rPr>
          <w:rFonts w:ascii="Verdana" w:eastAsia="Arial" w:hAnsi="Verdana" w:cs="Tahoma"/>
          <w:color w:val="000000"/>
          <w:sz w:val="18"/>
          <w:szCs w:val="18"/>
        </w:rPr>
      </w:pPr>
    </w:p>
    <w:p w14:paraId="20CBE7BA"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4985A0D0"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La ducha deberá ser instalada a una altura de aproximadamente 2.10 m. sobre el nivel del piso o lo indicado en los planos de detalle.</w:t>
      </w:r>
    </w:p>
    <w:p w14:paraId="26772807"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p w14:paraId="44474D90"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E776FEA"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470D65B5"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03BAC6"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p>
    <w:p w14:paraId="72213EF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MEDICIÓN. -</w:t>
      </w:r>
    </w:p>
    <w:p w14:paraId="00790E9B"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La provisión y colocado de ducha eléctrica, </w:t>
      </w:r>
      <w:r w:rsidRPr="00AD6CDE">
        <w:rPr>
          <w:rFonts w:ascii="Verdana" w:eastAsia="Arial" w:hAnsi="Verdana" w:cs="Tahoma"/>
          <w:color w:val="000000"/>
          <w:sz w:val="18"/>
          <w:szCs w:val="18"/>
        </w:rPr>
        <w:t xml:space="preserve">se medirá por </w:t>
      </w:r>
      <w:r w:rsidRPr="00AD6CDE">
        <w:rPr>
          <w:rFonts w:ascii="Verdana" w:eastAsia="Arial" w:hAnsi="Verdana" w:cs="Tahoma"/>
          <w:b/>
          <w:bCs/>
          <w:color w:val="000000"/>
          <w:sz w:val="18"/>
          <w:szCs w:val="18"/>
        </w:rPr>
        <w:t>Pieza,</w:t>
      </w:r>
      <w:r w:rsidRPr="00AD6CDE">
        <w:rPr>
          <w:rFonts w:ascii="Verdana" w:eastAsia="Arial" w:hAnsi="Verdana" w:cs="Tahoma"/>
          <w:color w:val="000000"/>
          <w:sz w:val="18"/>
          <w:szCs w:val="18"/>
        </w:rPr>
        <w:t xml:space="preserve"> colocada y terminada en sitio de acuerdo a planos y/o instrucciones del Inspector de proyecto.</w:t>
      </w:r>
    </w:p>
    <w:p w14:paraId="3F31FC71"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p>
    <w:p w14:paraId="7BAE545D"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Tahoma"/>
          <w:b/>
          <w:color w:val="000000"/>
          <w:sz w:val="18"/>
          <w:szCs w:val="18"/>
        </w:rPr>
        <w:t>APORTE PROPIO. -</w:t>
      </w:r>
    </w:p>
    <w:p w14:paraId="69E76CDE"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w:t>
      </w:r>
      <w:r w:rsidRPr="00AD6CDE">
        <w:rPr>
          <w:rFonts w:ascii="Verdana" w:eastAsia="Arial" w:hAnsi="Verdana" w:cs="Tahoma"/>
          <w:color w:val="000000"/>
          <w:sz w:val="18"/>
          <w:szCs w:val="18"/>
        </w:rPr>
        <w:t>unitario</w:t>
      </w:r>
      <w:r w:rsidRPr="00AD6CDE">
        <w:rPr>
          <w:rFonts w:ascii="Verdana" w:eastAsia="Arial" w:hAnsi="Verdana" w:cs="Tahoma"/>
          <w:sz w:val="18"/>
          <w:szCs w:val="18"/>
        </w:rPr>
        <w:t>s</w:t>
      </w:r>
      <w:r w:rsidRPr="00AD6CDE">
        <w:rPr>
          <w:rFonts w:ascii="Verdana" w:eastAsia="Arial" w:hAnsi="Verdana" w:cs="Tahoma"/>
          <w:color w:val="000000"/>
          <w:sz w:val="18"/>
          <w:szCs w:val="18"/>
        </w:rPr>
        <w:t xml:space="preserve">, mismos que no serán tomados en cuenta en la cantidad monetaria del ítem. En caso de mano de obra no calificada, la Entidad </w:t>
      </w:r>
      <w:r w:rsidRPr="00AD6CDE">
        <w:rPr>
          <w:rFonts w:ascii="Verdana" w:eastAsia="Arial"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6E486EDE"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6BD21BE7"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7685646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tbl>
      <w:tblPr>
        <w:tblStyle w:val="Tablaconcuadrcula31"/>
        <w:tblW w:w="9351" w:type="dxa"/>
        <w:tblLook w:val="04A0" w:firstRow="1" w:lastRow="0" w:firstColumn="1" w:lastColumn="0" w:noHBand="0" w:noVBand="1"/>
      </w:tblPr>
      <w:tblGrid>
        <w:gridCol w:w="584"/>
        <w:gridCol w:w="2385"/>
        <w:gridCol w:w="1145"/>
        <w:gridCol w:w="5237"/>
      </w:tblGrid>
      <w:tr w:rsidR="002558DD" w:rsidRPr="00AD6CDE" w14:paraId="46F6DEE4" w14:textId="77777777" w:rsidTr="00CF22B1">
        <w:tc>
          <w:tcPr>
            <w:tcW w:w="584" w:type="dxa"/>
            <w:shd w:val="clear" w:color="auto" w:fill="1F3864" w:themeFill="accent5" w:themeFillShade="80"/>
          </w:tcPr>
          <w:p w14:paraId="766A9F02"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736301D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384A8786"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1E3DE13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2558DD" w:rsidRPr="00AD6CDE" w14:paraId="52724430" w14:textId="77777777" w:rsidTr="00CF22B1">
        <w:trPr>
          <w:trHeight w:val="370"/>
        </w:trPr>
        <w:tc>
          <w:tcPr>
            <w:tcW w:w="584" w:type="dxa"/>
            <w:shd w:val="clear" w:color="auto" w:fill="BDD6EE" w:themeFill="accent1" w:themeFillTint="66"/>
          </w:tcPr>
          <w:p w14:paraId="07D1A2BA"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43</w:t>
            </w:r>
          </w:p>
        </w:tc>
        <w:tc>
          <w:tcPr>
            <w:tcW w:w="2385" w:type="dxa"/>
            <w:shd w:val="clear" w:color="auto" w:fill="BDD6EE" w:themeFill="accent1" w:themeFillTint="66"/>
            <w:vAlign w:val="center"/>
          </w:tcPr>
          <w:p w14:paraId="105C8181"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7E0F3BA"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237" w:type="dxa"/>
            <w:shd w:val="clear" w:color="auto" w:fill="BDD6EE" w:themeFill="accent1" w:themeFillTint="66"/>
            <w:vAlign w:val="center"/>
          </w:tcPr>
          <w:p w14:paraId="1BF2F373"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sz w:val="18"/>
                <w:szCs w:val="18"/>
                <w:lang w:val="es-ES"/>
              </w:rPr>
              <w:t>INSTALACIÓN SANITARIA</w:t>
            </w:r>
          </w:p>
        </w:tc>
      </w:tr>
    </w:tbl>
    <w:p w14:paraId="04AED53C"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4237129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5D05895" w14:textId="77777777" w:rsidR="002558DD" w:rsidRPr="00AD6CDE" w:rsidRDefault="002558DD" w:rsidP="002558DD">
      <w:pPr>
        <w:widowControl w:val="0"/>
        <w:autoSpaceDE w:val="0"/>
        <w:autoSpaceDN w:val="0"/>
        <w:jc w:val="both"/>
        <w:rPr>
          <w:rFonts w:ascii="Verdana" w:eastAsia="Verdana" w:hAnsi="Verdana" w:cs="Tahoma"/>
          <w:spacing w:val="-1"/>
          <w:sz w:val="18"/>
          <w:szCs w:val="18"/>
        </w:rPr>
      </w:pPr>
      <w:r w:rsidRPr="00AD6CDE">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proyectos.</w:t>
      </w:r>
    </w:p>
    <w:p w14:paraId="34E33B66" w14:textId="77777777" w:rsidR="002558DD" w:rsidRPr="00AD6CDE" w:rsidRDefault="002558DD" w:rsidP="002558DD">
      <w:pPr>
        <w:widowControl w:val="0"/>
        <w:autoSpaceDE w:val="0"/>
        <w:autoSpaceDN w:val="0"/>
        <w:jc w:val="both"/>
        <w:rPr>
          <w:rFonts w:ascii="Verdana" w:eastAsia="Arial" w:hAnsi="Verdana" w:cs="Arial"/>
          <w:sz w:val="18"/>
          <w:szCs w:val="18"/>
        </w:rPr>
      </w:pPr>
    </w:p>
    <w:p w14:paraId="0C6A87C8"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DE7C15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EF0536F"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14BDB1D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4C5CBAA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C719D4B"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4DAC0D0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5C7D9E83" w14:textId="77777777" w:rsidR="002558DD" w:rsidRPr="00AD6CDE" w:rsidRDefault="002558DD" w:rsidP="002558DD">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A36EBEB" w14:textId="77777777" w:rsidR="002558DD" w:rsidRPr="00AD6CDE" w:rsidRDefault="002558DD" w:rsidP="002558DD">
      <w:pPr>
        <w:widowControl w:val="0"/>
        <w:tabs>
          <w:tab w:val="left" w:pos="560"/>
        </w:tabs>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8057888" w14:textId="77777777" w:rsidR="002558DD" w:rsidRPr="00AD6CDE" w:rsidRDefault="002558DD" w:rsidP="002558DD">
      <w:pPr>
        <w:widowControl w:val="0"/>
        <w:autoSpaceDE w:val="0"/>
        <w:autoSpaceDN w:val="0"/>
        <w:jc w:val="both"/>
        <w:rPr>
          <w:rFonts w:ascii="Verdana" w:eastAsia="Arial" w:hAnsi="Verdana" w:cs="Tahoma"/>
          <w:color w:val="000000"/>
          <w:sz w:val="18"/>
          <w:szCs w:val="18"/>
          <w:shd w:val="clear" w:color="auto" w:fill="FFFFFF"/>
        </w:rPr>
      </w:pPr>
    </w:p>
    <w:p w14:paraId="54EDAAEF" w14:textId="77777777" w:rsidR="002558DD" w:rsidRPr="00AD6CDE" w:rsidRDefault="002558DD" w:rsidP="002558DD">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C36F23"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p>
    <w:p w14:paraId="308B632A"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6E6806BD"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7D7819D" w14:textId="77777777" w:rsidR="002558DD" w:rsidRPr="00AD6CDE" w:rsidRDefault="002558DD" w:rsidP="002558DD">
      <w:pPr>
        <w:widowControl w:val="0"/>
        <w:autoSpaceDE w:val="0"/>
        <w:autoSpaceDN w:val="0"/>
        <w:jc w:val="both"/>
        <w:rPr>
          <w:rFonts w:ascii="Verdana" w:eastAsia="Arial" w:hAnsi="Verdana" w:cs="Tahoma"/>
          <w:sz w:val="18"/>
          <w:szCs w:val="18"/>
        </w:rPr>
      </w:pPr>
    </w:p>
    <w:p w14:paraId="11942EBE"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CD1E62B" w14:textId="77777777" w:rsidR="002558DD" w:rsidRPr="00AD6CDE" w:rsidRDefault="002558DD" w:rsidP="002558DD">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 xml:space="preserve">La instalación sanitaria se medirá en forma </w:t>
      </w:r>
      <w:r w:rsidRPr="00AD6CDE">
        <w:rPr>
          <w:rFonts w:ascii="Verdana" w:eastAsia="Arial" w:hAnsi="Verdana" w:cs="Arial"/>
          <w:b/>
          <w:color w:val="000000" w:themeColor="text1"/>
          <w:sz w:val="18"/>
          <w:szCs w:val="18"/>
        </w:rPr>
        <w:t xml:space="preserve">Global, </w:t>
      </w:r>
      <w:r w:rsidRPr="00AD6CDE">
        <w:rPr>
          <w:rFonts w:ascii="Verdana" w:eastAsia="Arial" w:hAnsi="Verdana" w:cs="Arial"/>
          <w:sz w:val="18"/>
          <w:szCs w:val="18"/>
        </w:rPr>
        <w:t>incluyendo todos sus accesorios para el buen funcionamiento, de acuerdo a planos, autorizados y aprobados por el Inspector de proyectos.</w:t>
      </w:r>
    </w:p>
    <w:p w14:paraId="1B77F3D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63D22817"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058E1E9"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DF5C2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5FDFC41F" w14:textId="77777777" w:rsidR="002558DD"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15B13384" w14:textId="77777777" w:rsidR="00D361B1" w:rsidRPr="00AD6CDE" w:rsidRDefault="00D361B1" w:rsidP="002558DD">
      <w:pPr>
        <w:widowControl w:val="0"/>
        <w:tabs>
          <w:tab w:val="left" w:pos="8711"/>
        </w:tabs>
        <w:autoSpaceDE w:val="0"/>
        <w:autoSpaceDN w:val="0"/>
        <w:jc w:val="both"/>
        <w:rPr>
          <w:rFonts w:ascii="Verdana" w:eastAsia="Arial" w:hAnsi="Verdana" w:cs="Tahoma"/>
          <w:sz w:val="18"/>
          <w:szCs w:val="18"/>
        </w:rPr>
      </w:pPr>
    </w:p>
    <w:p w14:paraId="6882F32C" w14:textId="77777777" w:rsidR="002558DD" w:rsidRPr="00AD6CDE" w:rsidRDefault="002558DD" w:rsidP="004A6902">
      <w:pPr>
        <w:widowControl w:val="0"/>
        <w:tabs>
          <w:tab w:val="left" w:pos="560"/>
        </w:tabs>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2558DD" w:rsidRPr="00AD6CDE" w14:paraId="2754E1C4" w14:textId="77777777" w:rsidTr="00CF22B1">
        <w:tc>
          <w:tcPr>
            <w:tcW w:w="584" w:type="dxa"/>
            <w:shd w:val="clear" w:color="auto" w:fill="1F3864" w:themeFill="accent5" w:themeFillShade="80"/>
          </w:tcPr>
          <w:p w14:paraId="02B7BD6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385" w:type="dxa"/>
            <w:shd w:val="clear" w:color="auto" w:fill="1F3864" w:themeFill="accent5" w:themeFillShade="80"/>
          </w:tcPr>
          <w:p w14:paraId="5DE9A06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66BCACD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00" w:type="dxa"/>
            <w:shd w:val="clear" w:color="auto" w:fill="1F3864" w:themeFill="accent5" w:themeFillShade="80"/>
          </w:tcPr>
          <w:p w14:paraId="6F40E31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2A51AF46" w14:textId="77777777" w:rsidTr="00CF22B1">
        <w:tc>
          <w:tcPr>
            <w:tcW w:w="584" w:type="dxa"/>
            <w:shd w:val="clear" w:color="auto" w:fill="BDD6EE" w:themeFill="accent1" w:themeFillTint="66"/>
          </w:tcPr>
          <w:p w14:paraId="7E65F22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44</w:t>
            </w:r>
          </w:p>
        </w:tc>
        <w:tc>
          <w:tcPr>
            <w:tcW w:w="2385" w:type="dxa"/>
            <w:shd w:val="clear" w:color="auto" w:fill="BDD6EE" w:themeFill="accent1" w:themeFillTint="66"/>
          </w:tcPr>
          <w:p w14:paraId="28075C65"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 - OF - ART - 2</w:t>
            </w:r>
          </w:p>
        </w:tc>
        <w:tc>
          <w:tcPr>
            <w:tcW w:w="1145" w:type="dxa"/>
            <w:shd w:val="clear" w:color="auto" w:fill="BDD6EE" w:themeFill="accent1" w:themeFillTint="66"/>
          </w:tcPr>
          <w:p w14:paraId="3D70585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 xml:space="preserve">PZA </w:t>
            </w:r>
          </w:p>
        </w:tc>
        <w:tc>
          <w:tcPr>
            <w:tcW w:w="5100" w:type="dxa"/>
            <w:shd w:val="clear" w:color="auto" w:fill="BDD6EE" w:themeFill="accent1" w:themeFillTint="66"/>
          </w:tcPr>
          <w:p w14:paraId="19FA1704" w14:textId="77777777" w:rsidR="002558DD" w:rsidRPr="00AD6CDE" w:rsidRDefault="002558DD" w:rsidP="00B3363D">
            <w:pPr>
              <w:widowControl w:val="0"/>
              <w:autoSpaceDE w:val="0"/>
              <w:autoSpaceDN w:val="0"/>
              <w:jc w:val="center"/>
              <w:rPr>
                <w:rFonts w:ascii="Verdana" w:eastAsia="Arial" w:hAnsi="Verdana" w:cs="Arial"/>
                <w:b/>
                <w:sz w:val="18"/>
                <w:szCs w:val="18"/>
              </w:rPr>
            </w:pPr>
            <w:bookmarkStart w:id="186" w:name="_Hlk164175973"/>
            <w:r w:rsidRPr="00AD6CDE">
              <w:rPr>
                <w:rFonts w:ascii="Verdana" w:eastAsia="Arial" w:hAnsi="Verdana" w:cs="Arial"/>
                <w:b/>
                <w:sz w:val="18"/>
                <w:szCs w:val="18"/>
              </w:rPr>
              <w:t>PROVISIÓN Y COLOCADO DE INODORO C/TANQUE BAJO Y ACCESORIOS</w:t>
            </w:r>
            <w:bookmarkEnd w:id="186"/>
          </w:p>
        </w:tc>
      </w:tr>
    </w:tbl>
    <w:p w14:paraId="1ABDDA76"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0072A608"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958271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55E19C2A"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4B30DCA3"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8D29D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E8AE1A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1001850"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p>
    <w:p w14:paraId="2BB1A1EF"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FORMA DE EJECUCIÓN. - </w:t>
      </w:r>
    </w:p>
    <w:p w14:paraId="589E24D1"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5F73B58" w14:textId="77777777" w:rsidR="002558DD" w:rsidRPr="00AD6CDE" w:rsidRDefault="002558DD" w:rsidP="002558DD">
      <w:pPr>
        <w:widowControl w:val="0"/>
        <w:autoSpaceDE w:val="0"/>
        <w:autoSpaceDN w:val="0"/>
        <w:jc w:val="both"/>
        <w:rPr>
          <w:rFonts w:ascii="Verdana" w:eastAsia="Arial" w:hAnsi="Verdana" w:cs="Tahoma"/>
          <w:sz w:val="18"/>
          <w:szCs w:val="18"/>
        </w:rPr>
      </w:pPr>
    </w:p>
    <w:p w14:paraId="38AC7B82"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C0AEA37" w14:textId="77777777" w:rsidR="002558DD" w:rsidRPr="00AD6CDE" w:rsidRDefault="002558DD" w:rsidP="002558DD">
      <w:pPr>
        <w:widowControl w:val="0"/>
        <w:autoSpaceDE w:val="0"/>
        <w:autoSpaceDN w:val="0"/>
        <w:jc w:val="both"/>
        <w:rPr>
          <w:rFonts w:ascii="Verdana" w:eastAsia="Arial" w:hAnsi="Verdana" w:cs="Arial"/>
          <w:sz w:val="18"/>
          <w:szCs w:val="18"/>
        </w:rPr>
      </w:pPr>
    </w:p>
    <w:p w14:paraId="59C81E7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Previa a la instalación se deberá verificar que toda la instalación de agua potable y desagüe sanitario este culminada.</w:t>
      </w:r>
    </w:p>
    <w:p w14:paraId="6D4596F1" w14:textId="77777777" w:rsidR="002558DD" w:rsidRPr="00AD6CDE" w:rsidRDefault="002558DD" w:rsidP="002558DD">
      <w:pPr>
        <w:widowControl w:val="0"/>
        <w:autoSpaceDE w:val="0"/>
        <w:autoSpaceDN w:val="0"/>
        <w:jc w:val="both"/>
        <w:rPr>
          <w:rFonts w:ascii="Verdana" w:eastAsia="Arial" w:hAnsi="Verdana" w:cs="Arial"/>
          <w:sz w:val="18"/>
          <w:szCs w:val="18"/>
        </w:rPr>
      </w:pPr>
    </w:p>
    <w:p w14:paraId="21BC81F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7D33959" w14:textId="77777777" w:rsidR="002558DD" w:rsidRPr="00AD6CDE" w:rsidRDefault="002558DD" w:rsidP="002558DD">
      <w:pPr>
        <w:widowControl w:val="0"/>
        <w:autoSpaceDE w:val="0"/>
        <w:autoSpaceDN w:val="0"/>
        <w:jc w:val="both"/>
        <w:rPr>
          <w:rFonts w:ascii="Verdana" w:eastAsia="Arial" w:hAnsi="Verdana" w:cs="Arial"/>
          <w:sz w:val="18"/>
          <w:szCs w:val="18"/>
        </w:rPr>
      </w:pPr>
    </w:p>
    <w:p w14:paraId="5D4BE9E4"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58B282" w14:textId="77777777" w:rsidR="002558DD" w:rsidRPr="00AD6CDE" w:rsidRDefault="002558DD" w:rsidP="002558DD">
      <w:pPr>
        <w:widowControl w:val="0"/>
        <w:autoSpaceDE w:val="0"/>
        <w:autoSpaceDN w:val="0"/>
        <w:jc w:val="both"/>
        <w:rPr>
          <w:rFonts w:ascii="Verdana" w:eastAsia="Arial" w:hAnsi="Verdana" w:cs="Arial"/>
          <w:sz w:val="18"/>
          <w:szCs w:val="18"/>
        </w:rPr>
      </w:pPr>
    </w:p>
    <w:p w14:paraId="19C5078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6BED23C" w14:textId="77777777" w:rsidR="002558DD" w:rsidRPr="00AD6CDE" w:rsidRDefault="002558DD" w:rsidP="002558DD">
      <w:pPr>
        <w:widowControl w:val="0"/>
        <w:autoSpaceDE w:val="0"/>
        <w:autoSpaceDN w:val="0"/>
        <w:jc w:val="both"/>
        <w:rPr>
          <w:rFonts w:ascii="Verdana" w:eastAsia="Arial" w:hAnsi="Verdana" w:cs="Arial"/>
          <w:sz w:val="18"/>
          <w:szCs w:val="18"/>
        </w:rPr>
      </w:pPr>
    </w:p>
    <w:p w14:paraId="51941BDE"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Cualquier pieza colocada que presente defectos o fugas de agua será rechazada por el Inspector de proyecto hasta que se corrijan las fallas.</w:t>
      </w:r>
    </w:p>
    <w:p w14:paraId="39FDE5D8" w14:textId="77777777" w:rsidR="002558DD" w:rsidRPr="00AD6CDE" w:rsidRDefault="002558DD" w:rsidP="002558DD">
      <w:pPr>
        <w:widowControl w:val="0"/>
        <w:autoSpaceDE w:val="0"/>
        <w:autoSpaceDN w:val="0"/>
        <w:jc w:val="both"/>
        <w:rPr>
          <w:rFonts w:ascii="Verdana" w:eastAsia="Arial" w:hAnsi="Verdana" w:cs="Arial"/>
          <w:sz w:val="18"/>
          <w:szCs w:val="18"/>
        </w:rPr>
      </w:pPr>
    </w:p>
    <w:p w14:paraId="5C677346"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07BE1C2D" w14:textId="77777777" w:rsidR="002558DD" w:rsidRPr="00AD6CDE" w:rsidRDefault="002558DD" w:rsidP="002558DD">
      <w:pPr>
        <w:widowControl w:val="0"/>
        <w:autoSpaceDE w:val="0"/>
        <w:autoSpaceDN w:val="0"/>
        <w:jc w:val="both"/>
        <w:rPr>
          <w:rFonts w:ascii="Verdana" w:eastAsia="Arial" w:hAnsi="Verdana" w:cs="Arial"/>
          <w:sz w:val="18"/>
          <w:szCs w:val="18"/>
        </w:rPr>
      </w:pPr>
    </w:p>
    <w:p w14:paraId="234B925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53AAD1D" w14:textId="77777777" w:rsidR="002558DD" w:rsidRPr="00AD6CDE" w:rsidRDefault="002558DD" w:rsidP="002558DD">
      <w:pPr>
        <w:widowControl w:val="0"/>
        <w:autoSpaceDE w:val="0"/>
        <w:autoSpaceDN w:val="0"/>
        <w:jc w:val="both"/>
        <w:rPr>
          <w:rFonts w:ascii="Verdana" w:eastAsia="Arial" w:hAnsi="Verdana" w:cs="Arial"/>
          <w:sz w:val="18"/>
          <w:szCs w:val="18"/>
        </w:rPr>
      </w:pPr>
    </w:p>
    <w:p w14:paraId="570FF54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1A4139B3"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p>
    <w:p w14:paraId="534F5581"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MEDICIÓN. -</w:t>
      </w:r>
    </w:p>
    <w:p w14:paraId="259008A9"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provisión</w:t>
      </w:r>
      <w:r w:rsidRPr="00AD6CDE">
        <w:rPr>
          <w:rFonts w:ascii="Verdana" w:eastAsia="Arial" w:hAnsi="Verdana" w:cs="Tahoma"/>
          <w:color w:val="000000"/>
          <w:sz w:val="18"/>
          <w:szCs w:val="18"/>
        </w:rPr>
        <w:t xml:space="preserve"> y colocado de inodoro c/tanque bajo y accesorios se medirá por </w:t>
      </w:r>
      <w:r w:rsidRPr="00AD6CDE">
        <w:rPr>
          <w:rFonts w:ascii="Verdana" w:eastAsia="Arial" w:hAnsi="Verdana" w:cs="Arial"/>
          <w:b/>
          <w:sz w:val="18"/>
          <w:szCs w:val="18"/>
        </w:rPr>
        <w:t xml:space="preserve">Pieza, </w:t>
      </w:r>
      <w:r w:rsidRPr="00AD6CDE">
        <w:rPr>
          <w:rFonts w:ascii="Verdana" w:eastAsia="Arial" w:hAnsi="Verdana" w:cs="Arial"/>
          <w:sz w:val="18"/>
          <w:szCs w:val="18"/>
        </w:rPr>
        <w:t>incluyendo todos sus accesorios para el buen funcionamiento.</w:t>
      </w:r>
    </w:p>
    <w:p w14:paraId="21A90A39" w14:textId="77777777" w:rsidR="002558DD" w:rsidRPr="00AD6CDE" w:rsidRDefault="002558DD" w:rsidP="002558DD">
      <w:pPr>
        <w:widowControl w:val="0"/>
        <w:autoSpaceDE w:val="0"/>
        <w:autoSpaceDN w:val="0"/>
        <w:jc w:val="both"/>
        <w:rPr>
          <w:rFonts w:ascii="Verdana" w:eastAsia="Arial" w:hAnsi="Verdana" w:cs="Arial"/>
          <w:sz w:val="18"/>
          <w:szCs w:val="18"/>
        </w:rPr>
      </w:pPr>
    </w:p>
    <w:p w14:paraId="6CF9E37A"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998B70E"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B3781F"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3A13DD2F"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08713BD0"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u w:val="single"/>
        </w:rPr>
      </w:pPr>
    </w:p>
    <w:tbl>
      <w:tblPr>
        <w:tblStyle w:val="TablaconcuadrculaCOPA3"/>
        <w:tblW w:w="9351" w:type="dxa"/>
        <w:tblLook w:val="04A0" w:firstRow="1" w:lastRow="0" w:firstColumn="1" w:lastColumn="0" w:noHBand="0" w:noVBand="1"/>
      </w:tblPr>
      <w:tblGrid>
        <w:gridCol w:w="704"/>
        <w:gridCol w:w="2265"/>
        <w:gridCol w:w="1145"/>
        <w:gridCol w:w="5237"/>
      </w:tblGrid>
      <w:tr w:rsidR="002558DD" w:rsidRPr="00AD6CDE" w14:paraId="224A9926" w14:textId="77777777" w:rsidTr="004A6902">
        <w:tc>
          <w:tcPr>
            <w:tcW w:w="704" w:type="dxa"/>
            <w:shd w:val="clear" w:color="auto" w:fill="1F3864" w:themeFill="accent5" w:themeFillShade="80"/>
          </w:tcPr>
          <w:p w14:paraId="7B104AAA"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265" w:type="dxa"/>
            <w:shd w:val="clear" w:color="auto" w:fill="1F3864" w:themeFill="accent5" w:themeFillShade="80"/>
          </w:tcPr>
          <w:p w14:paraId="3B0D4D20" w14:textId="77777777" w:rsidR="002558DD" w:rsidRPr="00AD6CDE" w:rsidRDefault="002558DD" w:rsidP="00B3363D">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CÓDIGO</w:t>
            </w:r>
          </w:p>
        </w:tc>
        <w:tc>
          <w:tcPr>
            <w:tcW w:w="1145" w:type="dxa"/>
            <w:shd w:val="clear" w:color="auto" w:fill="1F3864" w:themeFill="accent5" w:themeFillShade="80"/>
          </w:tcPr>
          <w:p w14:paraId="085497B9"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304D588B"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ÍTEM</w:t>
            </w:r>
          </w:p>
        </w:tc>
      </w:tr>
      <w:tr w:rsidR="002558DD" w:rsidRPr="00AD6CDE" w14:paraId="0CC51B17" w14:textId="77777777" w:rsidTr="004A6902">
        <w:tc>
          <w:tcPr>
            <w:tcW w:w="704" w:type="dxa"/>
            <w:shd w:val="clear" w:color="auto" w:fill="BDD6EE" w:themeFill="accent1" w:themeFillTint="66"/>
          </w:tcPr>
          <w:p w14:paraId="22E219AD" w14:textId="77777777" w:rsidR="002558DD" w:rsidRPr="00AD6CDE" w:rsidRDefault="002558DD" w:rsidP="00B3363D">
            <w:pPr>
              <w:jc w:val="center"/>
              <w:rPr>
                <w:rFonts w:ascii="Verdana" w:hAnsi="Verdana"/>
                <w:b/>
                <w:sz w:val="18"/>
                <w:szCs w:val="18"/>
                <w:lang w:val="es-ES" w:eastAsia="es-ES"/>
              </w:rPr>
            </w:pPr>
            <w:r w:rsidRPr="00AD6CDE">
              <w:rPr>
                <w:rFonts w:ascii="Verdana" w:hAnsi="Verdana"/>
                <w:b/>
                <w:sz w:val="18"/>
                <w:szCs w:val="18"/>
                <w:lang w:val="es-ES" w:eastAsia="es-ES"/>
              </w:rPr>
              <w:t>45</w:t>
            </w:r>
          </w:p>
        </w:tc>
        <w:tc>
          <w:tcPr>
            <w:tcW w:w="2265" w:type="dxa"/>
            <w:shd w:val="clear" w:color="auto" w:fill="BDD6EE" w:themeFill="accent1" w:themeFillTint="66"/>
          </w:tcPr>
          <w:p w14:paraId="56FFD7A4"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val="es-ES" w:eastAsia="es-ES"/>
              </w:rPr>
              <w:t>VAC-IS-CAI-6</w:t>
            </w:r>
          </w:p>
        </w:tc>
        <w:tc>
          <w:tcPr>
            <w:tcW w:w="1145" w:type="dxa"/>
            <w:shd w:val="clear" w:color="auto" w:fill="BDD6EE" w:themeFill="accent1" w:themeFillTint="66"/>
          </w:tcPr>
          <w:p w14:paraId="30008798" w14:textId="77777777" w:rsidR="002558DD" w:rsidRPr="00AD6CDE" w:rsidRDefault="002558DD" w:rsidP="00B3363D">
            <w:pPr>
              <w:jc w:val="center"/>
              <w:rPr>
                <w:rFonts w:ascii="Verdana" w:hAnsi="Verdana"/>
                <w:b/>
                <w:sz w:val="18"/>
                <w:szCs w:val="18"/>
                <w:lang w:val="es-ES" w:eastAsia="es-ES"/>
              </w:rPr>
            </w:pPr>
            <w:r w:rsidRPr="00AD6CDE">
              <w:rPr>
                <w:rFonts w:ascii="Verdana" w:hAnsi="Verdana" w:cs="Tahoma"/>
                <w:b/>
                <w:sz w:val="18"/>
                <w:szCs w:val="18"/>
                <w:lang w:val="es-ES" w:eastAsia="es-ES"/>
              </w:rPr>
              <w:t>PZA</w:t>
            </w:r>
          </w:p>
        </w:tc>
        <w:tc>
          <w:tcPr>
            <w:tcW w:w="5237" w:type="dxa"/>
            <w:shd w:val="clear" w:color="auto" w:fill="BDD6EE" w:themeFill="accent1" w:themeFillTint="66"/>
          </w:tcPr>
          <w:p w14:paraId="1F5EA3F8" w14:textId="77777777" w:rsidR="002558DD" w:rsidRPr="00AD6CDE" w:rsidRDefault="002558DD" w:rsidP="00B3363D">
            <w:pPr>
              <w:spacing w:line="360" w:lineRule="auto"/>
              <w:jc w:val="center"/>
              <w:rPr>
                <w:rFonts w:ascii="Verdana" w:hAnsi="Verdana"/>
                <w:b/>
                <w:sz w:val="18"/>
                <w:szCs w:val="18"/>
                <w:lang w:val="es-ES" w:eastAsia="es-ES"/>
              </w:rPr>
            </w:pPr>
            <w:r w:rsidRPr="00AD6CDE">
              <w:rPr>
                <w:rFonts w:ascii="Verdana" w:hAnsi="Verdana" w:cs="Tahoma"/>
                <w:b/>
                <w:bCs/>
                <w:sz w:val="18"/>
                <w:szCs w:val="18"/>
                <w:lang w:val="es-ES" w:eastAsia="es-ES"/>
              </w:rPr>
              <w:t>CÁMARA DE INSPECCIÓN DE LADRILLO GAMBOTE (25X12X6,5) (0,60X0,60)</w:t>
            </w:r>
          </w:p>
        </w:tc>
      </w:tr>
    </w:tbl>
    <w:p w14:paraId="00AD0B77"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099D79FF"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Este ítem comprende la provisión, instalación y construcción de </w:t>
      </w:r>
      <w:r w:rsidRPr="00AD6CDE">
        <w:rPr>
          <w:rFonts w:ascii="Verdana" w:hAnsi="Verdana" w:cs="Tahoma"/>
          <w:bCs/>
          <w:sz w:val="18"/>
          <w:szCs w:val="18"/>
          <w:lang w:eastAsia="es-ES"/>
        </w:rPr>
        <w:t>cámara de inspección de ladrillo Gambote</w:t>
      </w:r>
      <w:r w:rsidRPr="00AD6CDE">
        <w:rPr>
          <w:rFonts w:ascii="Verdana" w:hAnsi="Verdana" w:cs="Tahoma"/>
          <w:sz w:val="18"/>
          <w:szCs w:val="18"/>
          <w:lang w:eastAsia="es-ES"/>
        </w:rPr>
        <w:t>, incluyendo sus tapas de hormigón armado, de acuerdo a planos constructivos, y/o instrucción del Inspector de proyecto.</w:t>
      </w:r>
    </w:p>
    <w:p w14:paraId="795DF417" w14:textId="77777777" w:rsidR="002558DD" w:rsidRPr="00AD6CDE" w:rsidRDefault="002558DD" w:rsidP="002558DD">
      <w:pPr>
        <w:tabs>
          <w:tab w:val="left" w:pos="560"/>
        </w:tabs>
        <w:jc w:val="both"/>
        <w:rPr>
          <w:rFonts w:ascii="Verdana" w:hAnsi="Verdana" w:cs="Tahoma"/>
          <w:sz w:val="18"/>
          <w:szCs w:val="18"/>
          <w:lang w:eastAsia="es-ES"/>
        </w:rPr>
      </w:pPr>
    </w:p>
    <w:p w14:paraId="246A1480"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14A1313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6E9E619" w14:textId="77777777" w:rsidR="002558DD" w:rsidRPr="00AD6CDE" w:rsidRDefault="002558DD" w:rsidP="002558DD">
      <w:pPr>
        <w:tabs>
          <w:tab w:val="left" w:pos="560"/>
        </w:tabs>
        <w:jc w:val="both"/>
        <w:rPr>
          <w:rFonts w:ascii="Verdana" w:hAnsi="Verdana" w:cs="Tahoma"/>
          <w:sz w:val="18"/>
          <w:szCs w:val="18"/>
          <w:lang w:eastAsia="es-ES"/>
        </w:rPr>
      </w:pPr>
    </w:p>
    <w:p w14:paraId="562CFBC3"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6C347E7" w14:textId="77777777" w:rsidR="002558DD" w:rsidRPr="00AD6CDE" w:rsidRDefault="002558DD" w:rsidP="002558DD">
      <w:pPr>
        <w:tabs>
          <w:tab w:val="left" w:pos="560"/>
        </w:tabs>
        <w:jc w:val="both"/>
        <w:rPr>
          <w:rFonts w:ascii="Verdana" w:hAnsi="Verdana" w:cs="Tahoma"/>
          <w:sz w:val="18"/>
          <w:szCs w:val="18"/>
          <w:lang w:eastAsia="es-ES"/>
        </w:rPr>
      </w:pPr>
    </w:p>
    <w:p w14:paraId="5CAA1726"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0446E96C" w14:textId="77777777" w:rsidR="002558DD" w:rsidRPr="00AD6CDE" w:rsidRDefault="002558DD" w:rsidP="002558DD">
      <w:pPr>
        <w:jc w:val="both"/>
        <w:rPr>
          <w:rFonts w:ascii="Verdana" w:hAnsi="Verdana" w:cs="Tahoma"/>
          <w:color w:val="000000"/>
          <w:sz w:val="18"/>
          <w:szCs w:val="18"/>
          <w:shd w:val="clear" w:color="auto" w:fill="FFFFFF"/>
          <w:lang w:eastAsia="es-ES"/>
        </w:rPr>
      </w:pPr>
      <w:r w:rsidRPr="00AD6CDE">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F7574D4" w14:textId="77777777" w:rsidR="002558DD" w:rsidRPr="00AD6CDE" w:rsidRDefault="002558DD" w:rsidP="002558DD">
      <w:pPr>
        <w:jc w:val="both"/>
        <w:rPr>
          <w:rFonts w:ascii="Verdana" w:hAnsi="Verdana"/>
          <w:sz w:val="18"/>
          <w:szCs w:val="18"/>
          <w:lang w:eastAsia="es-ES"/>
        </w:rPr>
      </w:pPr>
      <w:r w:rsidRPr="00AD6CDE">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D6CDE">
        <w:rPr>
          <w:rFonts w:ascii="Verdana" w:hAnsi="Verdana" w:cs="Tahoma"/>
          <w:color w:val="000000"/>
          <w:sz w:val="18"/>
          <w:szCs w:val="18"/>
          <w:shd w:val="clear" w:color="auto" w:fill="FFFFFF"/>
          <w:lang w:eastAsia="es-ES"/>
        </w:rPr>
        <w:cr/>
      </w:r>
      <w:r w:rsidRPr="00AD6CDE">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80FC361"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AD6CDE">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1FC73C54" w14:textId="77777777" w:rsidR="002558DD" w:rsidRPr="00AD6CDE" w:rsidRDefault="002558DD" w:rsidP="002558DD">
      <w:pPr>
        <w:tabs>
          <w:tab w:val="left" w:pos="560"/>
        </w:tabs>
        <w:jc w:val="both"/>
        <w:rPr>
          <w:rFonts w:ascii="Verdana" w:hAnsi="Verdana" w:cs="Tahoma"/>
          <w:sz w:val="18"/>
          <w:szCs w:val="18"/>
          <w:lang w:eastAsia="es-ES"/>
        </w:rPr>
      </w:pPr>
    </w:p>
    <w:p w14:paraId="39621F0F"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la dosificación será en proporción 1:4. Los ladrillos serán del tipo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044E534D" w14:textId="77777777" w:rsidR="002558DD" w:rsidRPr="00AD6CDE" w:rsidRDefault="002558DD" w:rsidP="002558DD">
      <w:pPr>
        <w:tabs>
          <w:tab w:val="left" w:pos="560"/>
        </w:tabs>
        <w:jc w:val="both"/>
        <w:rPr>
          <w:rFonts w:ascii="Verdana" w:hAnsi="Verdana" w:cs="Tahoma"/>
          <w:sz w:val="18"/>
          <w:szCs w:val="18"/>
          <w:lang w:eastAsia="es-ES"/>
        </w:rPr>
      </w:pPr>
    </w:p>
    <w:p w14:paraId="4BDE6413"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DB20219" w14:textId="77777777" w:rsidR="002558DD" w:rsidRPr="00AD6CDE" w:rsidRDefault="002558DD" w:rsidP="002558DD">
      <w:pPr>
        <w:tabs>
          <w:tab w:val="left" w:pos="560"/>
        </w:tabs>
        <w:jc w:val="both"/>
        <w:rPr>
          <w:rFonts w:ascii="Verdana" w:hAnsi="Verdana" w:cs="Tahoma"/>
          <w:sz w:val="18"/>
          <w:szCs w:val="18"/>
          <w:lang w:eastAsia="es-ES"/>
        </w:rPr>
      </w:pPr>
    </w:p>
    <w:p w14:paraId="210740B7"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4A78D5" w14:textId="77777777" w:rsidR="002558DD" w:rsidRPr="00AD6CDE" w:rsidRDefault="002558DD" w:rsidP="002558DD">
      <w:pPr>
        <w:jc w:val="both"/>
        <w:rPr>
          <w:rFonts w:ascii="Verdana" w:hAnsi="Verdana" w:cs="Tahoma"/>
          <w:sz w:val="18"/>
          <w:szCs w:val="18"/>
          <w:lang w:eastAsia="es-ES"/>
        </w:rPr>
      </w:pPr>
      <w:r w:rsidRPr="00AD6CDE">
        <w:rPr>
          <w:rFonts w:ascii="Verdana" w:hAnsi="Verdana" w:cs="Tahoma"/>
          <w:sz w:val="18"/>
          <w:szCs w:val="18"/>
          <w:lang w:eastAsia="es-ES"/>
        </w:rPr>
        <w:lastRenderedPageBreak/>
        <w:t>Las cámaras de inspección deberán ser protegidas del sol y se mantendrán humedecidas 14 días después del hormigonado y no deberán ser cargadas hasta los 28 días después de su construcción.</w:t>
      </w:r>
    </w:p>
    <w:p w14:paraId="7A0A60BD"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B2E18EF"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Para una buena ejecución del ítem se realizará pruebas hidráulicas y pruebas de aceptación del sistema.</w:t>
      </w:r>
    </w:p>
    <w:p w14:paraId="327F86C8" w14:textId="77777777" w:rsidR="002558DD" w:rsidRPr="00AD6CDE" w:rsidRDefault="002558DD" w:rsidP="002558DD">
      <w:pPr>
        <w:tabs>
          <w:tab w:val="left" w:pos="560"/>
        </w:tabs>
        <w:contextualSpacing/>
        <w:jc w:val="both"/>
        <w:rPr>
          <w:rFonts w:ascii="Verdana" w:hAnsi="Verdana" w:cs="Tahoma"/>
          <w:sz w:val="18"/>
          <w:szCs w:val="18"/>
          <w:lang w:eastAsia="es-ES"/>
        </w:rPr>
      </w:pPr>
      <w:r w:rsidRPr="00AD6CDE">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162672B" w14:textId="01710130" w:rsidR="002558DD" w:rsidRPr="00AD6CDE" w:rsidRDefault="002558DD" w:rsidP="002558DD">
      <w:pPr>
        <w:spacing w:after="120"/>
        <w:contextualSpacing/>
        <w:jc w:val="both"/>
        <w:rPr>
          <w:rFonts w:ascii="Verdana" w:hAnsi="Verdana" w:cs="Tahoma"/>
          <w:b/>
          <w:sz w:val="18"/>
          <w:szCs w:val="18"/>
          <w:lang w:eastAsia="es-ES"/>
        </w:rPr>
      </w:pPr>
    </w:p>
    <w:p w14:paraId="171CC586" w14:textId="77777777" w:rsidR="002558DD" w:rsidRPr="00AD6CDE" w:rsidRDefault="002558DD" w:rsidP="002558DD">
      <w:pPr>
        <w:spacing w:after="120"/>
        <w:contextualSpacing/>
        <w:jc w:val="both"/>
        <w:rPr>
          <w:rFonts w:ascii="Verdana" w:hAnsi="Verdana" w:cs="Tahoma"/>
          <w:sz w:val="18"/>
          <w:szCs w:val="18"/>
          <w:lang w:eastAsia="es-ES"/>
        </w:rPr>
      </w:pPr>
      <w:r w:rsidRPr="00AD6CDE">
        <w:rPr>
          <w:rFonts w:ascii="Verdana" w:hAnsi="Verdana" w:cs="Tahoma"/>
          <w:b/>
          <w:sz w:val="18"/>
          <w:szCs w:val="18"/>
          <w:lang w:eastAsia="es-ES"/>
        </w:rPr>
        <w:t>Criterios de Control, Aceptación y Rechazo</w:t>
      </w:r>
    </w:p>
    <w:p w14:paraId="45D2648B" w14:textId="7863243D"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368118C" w14:textId="77777777" w:rsidR="002558DD" w:rsidRPr="00AD6CDE" w:rsidRDefault="002558DD" w:rsidP="002558DD">
      <w:pPr>
        <w:tabs>
          <w:tab w:val="left" w:pos="560"/>
        </w:tabs>
        <w:jc w:val="both"/>
        <w:rPr>
          <w:rFonts w:ascii="Verdana" w:hAnsi="Verdana" w:cs="Tahoma"/>
          <w:sz w:val="18"/>
          <w:szCs w:val="18"/>
          <w:lang w:eastAsia="es-ES"/>
        </w:rPr>
      </w:pPr>
    </w:p>
    <w:p w14:paraId="3A75F4A9" w14:textId="07476841"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5A37D833" w14:textId="77777777" w:rsidR="002558DD" w:rsidRPr="00AD6CDE" w:rsidRDefault="002558DD" w:rsidP="002558DD">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La cámara de inspección de ladrillo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(25X12X6,5) (0,60X0,60)</w:t>
      </w:r>
      <w:r w:rsidRPr="00AD6CDE">
        <w:rPr>
          <w:rFonts w:ascii="Verdana" w:hAnsi="Verdana" w:cs="Tahoma"/>
          <w:color w:val="FF0000"/>
          <w:sz w:val="18"/>
          <w:szCs w:val="18"/>
          <w:lang w:eastAsia="es-ES"/>
        </w:rPr>
        <w:t xml:space="preserve"> </w:t>
      </w:r>
      <w:r w:rsidRPr="00AD6CDE">
        <w:rPr>
          <w:rFonts w:ascii="Verdana" w:hAnsi="Verdana" w:cs="Tahoma"/>
          <w:sz w:val="18"/>
          <w:szCs w:val="18"/>
          <w:lang w:eastAsia="es-ES"/>
        </w:rPr>
        <w:t>será medida por</w:t>
      </w:r>
      <w:r w:rsidRPr="00AD6CDE">
        <w:rPr>
          <w:rFonts w:ascii="Verdana" w:hAnsi="Verdana" w:cs="Tahoma"/>
          <w:color w:val="FF0000"/>
          <w:sz w:val="18"/>
          <w:szCs w:val="18"/>
          <w:lang w:eastAsia="es-ES"/>
        </w:rPr>
        <w:t xml:space="preserve"> </w:t>
      </w:r>
      <w:r w:rsidRPr="00AD6CDE">
        <w:rPr>
          <w:rFonts w:ascii="Verdana" w:hAnsi="Verdana" w:cs="Tahoma"/>
          <w:b/>
          <w:sz w:val="18"/>
          <w:szCs w:val="18"/>
          <w:lang w:eastAsia="es-ES"/>
        </w:rPr>
        <w:t>pieza</w:t>
      </w:r>
      <w:r w:rsidRPr="00AD6CDE">
        <w:rPr>
          <w:rFonts w:ascii="Verdana" w:hAnsi="Verdana" w:cs="Tahoma"/>
          <w:sz w:val="18"/>
          <w:szCs w:val="18"/>
          <w:lang w:eastAsia="es-ES"/>
        </w:rPr>
        <w:t>, incluyendo todos sus accesorios para el buen funcionamiento.</w:t>
      </w:r>
    </w:p>
    <w:p w14:paraId="2B6E1071" w14:textId="77777777" w:rsidR="002558DD" w:rsidRPr="00AD6CDE" w:rsidRDefault="002558DD" w:rsidP="002558DD">
      <w:pPr>
        <w:tabs>
          <w:tab w:val="left" w:pos="560"/>
        </w:tabs>
        <w:jc w:val="both"/>
        <w:rPr>
          <w:rFonts w:ascii="Verdana" w:hAnsi="Verdana" w:cs="Tahoma"/>
          <w:sz w:val="18"/>
          <w:szCs w:val="18"/>
          <w:lang w:eastAsia="es-ES"/>
        </w:rPr>
      </w:pPr>
    </w:p>
    <w:p w14:paraId="387998D1" w14:textId="77777777"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2BE854A1" w14:textId="28B7C46E"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038201" w14:textId="77777777" w:rsidR="002558DD" w:rsidRPr="00AD6CDE" w:rsidRDefault="002558DD" w:rsidP="002558DD">
      <w:pPr>
        <w:tabs>
          <w:tab w:val="left" w:pos="8711"/>
        </w:tabs>
        <w:jc w:val="both"/>
        <w:rPr>
          <w:rFonts w:ascii="Verdana" w:hAnsi="Verdana" w:cs="Tahoma"/>
          <w:sz w:val="18"/>
          <w:szCs w:val="18"/>
          <w:lang w:eastAsia="es-ES"/>
        </w:rPr>
      </w:pPr>
    </w:p>
    <w:p w14:paraId="209F07DA"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aporte propio estará sujeto al cronograma de ejecución de obra de la Entidad Ejecutora.</w:t>
      </w:r>
    </w:p>
    <w:p w14:paraId="0FFD0579" w14:textId="77777777" w:rsidR="002558DD" w:rsidRPr="00AD6CDE" w:rsidRDefault="002558DD" w:rsidP="002558DD">
      <w:pPr>
        <w:tabs>
          <w:tab w:val="left" w:pos="8711"/>
        </w:tabs>
        <w:jc w:val="both"/>
        <w:rPr>
          <w:rFonts w:ascii="Verdana" w:hAnsi="Verdana"/>
          <w:sz w:val="18"/>
          <w:szCs w:val="18"/>
          <w:u w:val="single"/>
          <w:lang w:eastAsia="es-ES"/>
        </w:rPr>
      </w:pPr>
    </w:p>
    <w:p w14:paraId="78C7AD2C" w14:textId="7B22CCC3" w:rsidR="002558DD" w:rsidRPr="00AD6CDE" w:rsidRDefault="002558DD" w:rsidP="002558DD">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DETALLE CONSTRUCTIVO. -</w:t>
      </w:r>
    </w:p>
    <w:p w14:paraId="1F4B765C" w14:textId="77777777" w:rsidR="002558DD" w:rsidRPr="00AD6CDE" w:rsidRDefault="002558DD" w:rsidP="002558DD">
      <w:pPr>
        <w:tabs>
          <w:tab w:val="left" w:pos="8711"/>
        </w:tabs>
        <w:jc w:val="both"/>
        <w:rPr>
          <w:rFonts w:ascii="Verdana" w:hAnsi="Verdana"/>
          <w:sz w:val="18"/>
          <w:szCs w:val="18"/>
          <w:u w:val="single"/>
          <w:lang w:eastAsia="es-ES"/>
        </w:rPr>
      </w:pPr>
    </w:p>
    <w:p w14:paraId="2D086730" w14:textId="7CF1F763" w:rsidR="002558DD" w:rsidRPr="00AD6CDE" w:rsidRDefault="004A6902" w:rsidP="002558DD">
      <w:pPr>
        <w:tabs>
          <w:tab w:val="left" w:pos="8711"/>
        </w:tabs>
        <w:jc w:val="both"/>
        <w:rPr>
          <w:rFonts w:ascii="Verdana" w:hAnsi="Verdana"/>
          <w:sz w:val="18"/>
          <w:szCs w:val="18"/>
          <w:u w:val="single"/>
          <w:lang w:eastAsia="es-ES"/>
        </w:rPr>
      </w:pPr>
      <w:r w:rsidRPr="00AD6CDE">
        <w:rPr>
          <w:rFonts w:ascii="Verdana" w:hAnsi="Verdana"/>
          <w:noProof/>
          <w:sz w:val="18"/>
          <w:szCs w:val="18"/>
          <w:lang w:val="es-BO" w:eastAsia="es-BO"/>
        </w:rPr>
        <w:drawing>
          <wp:anchor distT="0" distB="0" distL="114300" distR="114300" simplePos="0" relativeHeight="251701248" behindDoc="0" locked="0" layoutInCell="1" allowOverlap="1" wp14:anchorId="50BA1A8A" wp14:editId="0777EDFF">
            <wp:simplePos x="0" y="0"/>
            <wp:positionH relativeFrom="margin">
              <wp:posOffset>2908935</wp:posOffset>
            </wp:positionH>
            <wp:positionV relativeFrom="paragraph">
              <wp:posOffset>-92075</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r w:rsidRPr="00AD6CDE">
        <w:rPr>
          <w:rFonts w:ascii="Verdana" w:hAnsi="Verdana"/>
          <w:noProof/>
          <w:sz w:val="18"/>
          <w:szCs w:val="18"/>
          <w:lang w:val="es-BO" w:eastAsia="es-BO"/>
        </w:rPr>
        <w:drawing>
          <wp:anchor distT="0" distB="0" distL="114300" distR="114300" simplePos="0" relativeHeight="251700224" behindDoc="0" locked="0" layoutInCell="1" allowOverlap="1" wp14:anchorId="1DE2D552" wp14:editId="5E4B2FC3">
            <wp:simplePos x="0" y="0"/>
            <wp:positionH relativeFrom="margin">
              <wp:posOffset>154940</wp:posOffset>
            </wp:positionH>
            <wp:positionV relativeFrom="paragraph">
              <wp:posOffset>-96520</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366B6605" w14:textId="3F5B8F68" w:rsidR="002558DD" w:rsidRPr="00AD6CDE" w:rsidRDefault="002558DD" w:rsidP="002558DD">
      <w:pPr>
        <w:tabs>
          <w:tab w:val="left" w:pos="8711"/>
        </w:tabs>
        <w:jc w:val="both"/>
        <w:rPr>
          <w:rFonts w:ascii="Verdana" w:hAnsi="Verdana"/>
          <w:sz w:val="18"/>
          <w:szCs w:val="18"/>
          <w:u w:val="single"/>
          <w:lang w:eastAsia="es-ES"/>
        </w:rPr>
      </w:pPr>
    </w:p>
    <w:p w14:paraId="51358F87" w14:textId="79113AA3" w:rsidR="002558DD" w:rsidRPr="00AD6CDE" w:rsidRDefault="002558DD" w:rsidP="002558DD">
      <w:pPr>
        <w:tabs>
          <w:tab w:val="left" w:pos="8711"/>
        </w:tabs>
        <w:jc w:val="both"/>
        <w:rPr>
          <w:rFonts w:ascii="Verdana" w:hAnsi="Verdana"/>
          <w:sz w:val="18"/>
          <w:szCs w:val="18"/>
          <w:u w:val="single"/>
          <w:lang w:eastAsia="es-ES"/>
        </w:rPr>
      </w:pPr>
    </w:p>
    <w:p w14:paraId="0ED01359" w14:textId="72494DCB" w:rsidR="002558DD" w:rsidRPr="00AD6CDE" w:rsidRDefault="002558DD" w:rsidP="002558DD">
      <w:pPr>
        <w:tabs>
          <w:tab w:val="left" w:pos="8711"/>
        </w:tabs>
        <w:jc w:val="both"/>
        <w:rPr>
          <w:rFonts w:ascii="Verdana" w:hAnsi="Verdana"/>
          <w:sz w:val="18"/>
          <w:szCs w:val="18"/>
          <w:u w:val="single"/>
          <w:lang w:eastAsia="es-ES"/>
        </w:rPr>
      </w:pPr>
    </w:p>
    <w:p w14:paraId="5F8306FC" w14:textId="77777777" w:rsidR="002558DD" w:rsidRPr="00AD6CDE" w:rsidRDefault="002558DD" w:rsidP="002558DD">
      <w:pPr>
        <w:tabs>
          <w:tab w:val="left" w:pos="8711"/>
        </w:tabs>
        <w:jc w:val="both"/>
        <w:rPr>
          <w:rFonts w:ascii="Verdana" w:hAnsi="Verdana"/>
          <w:sz w:val="18"/>
          <w:szCs w:val="18"/>
          <w:u w:val="single"/>
          <w:lang w:eastAsia="es-ES"/>
        </w:rPr>
      </w:pPr>
    </w:p>
    <w:p w14:paraId="40AFE097" w14:textId="306BA74A" w:rsidR="002558DD" w:rsidRPr="00AD6CDE" w:rsidRDefault="002558DD" w:rsidP="002558DD">
      <w:pPr>
        <w:tabs>
          <w:tab w:val="left" w:pos="8711"/>
        </w:tabs>
        <w:jc w:val="both"/>
        <w:rPr>
          <w:rFonts w:ascii="Verdana" w:hAnsi="Verdana"/>
          <w:sz w:val="18"/>
          <w:szCs w:val="18"/>
          <w:u w:val="single"/>
          <w:lang w:eastAsia="es-ES"/>
        </w:rPr>
      </w:pPr>
    </w:p>
    <w:p w14:paraId="3647E20A" w14:textId="77777777" w:rsidR="002558DD" w:rsidRPr="00AD6CDE" w:rsidRDefault="002558DD" w:rsidP="002558DD">
      <w:pPr>
        <w:tabs>
          <w:tab w:val="left" w:pos="8711"/>
        </w:tabs>
        <w:jc w:val="both"/>
        <w:rPr>
          <w:rFonts w:ascii="Verdana" w:hAnsi="Verdana"/>
          <w:sz w:val="18"/>
          <w:szCs w:val="18"/>
          <w:u w:val="single"/>
          <w:lang w:eastAsia="es-ES"/>
        </w:rPr>
      </w:pPr>
    </w:p>
    <w:p w14:paraId="7EB763A9" w14:textId="77777777" w:rsidR="002558DD" w:rsidRPr="00AD6CDE" w:rsidRDefault="002558DD" w:rsidP="002558DD">
      <w:pPr>
        <w:tabs>
          <w:tab w:val="left" w:pos="8711"/>
        </w:tabs>
        <w:jc w:val="both"/>
        <w:rPr>
          <w:rFonts w:ascii="Verdana" w:hAnsi="Verdana"/>
          <w:sz w:val="18"/>
          <w:szCs w:val="18"/>
          <w:u w:val="single"/>
          <w:lang w:eastAsia="es-ES"/>
        </w:rPr>
      </w:pPr>
    </w:p>
    <w:p w14:paraId="5C7735EA" w14:textId="77777777" w:rsidR="002558DD" w:rsidRPr="00AD6CDE" w:rsidRDefault="002558DD" w:rsidP="002558DD">
      <w:pPr>
        <w:tabs>
          <w:tab w:val="left" w:pos="8711"/>
        </w:tabs>
        <w:jc w:val="both"/>
        <w:rPr>
          <w:rFonts w:ascii="Verdana" w:hAnsi="Verdana"/>
          <w:sz w:val="18"/>
          <w:szCs w:val="18"/>
          <w:u w:val="single"/>
          <w:lang w:eastAsia="es-ES"/>
        </w:rPr>
      </w:pPr>
    </w:p>
    <w:p w14:paraId="645C4505" w14:textId="77777777" w:rsidR="002558DD" w:rsidRPr="00AD6CDE" w:rsidRDefault="002558DD" w:rsidP="002558DD">
      <w:pPr>
        <w:tabs>
          <w:tab w:val="left" w:pos="8711"/>
        </w:tabs>
        <w:jc w:val="both"/>
        <w:rPr>
          <w:rFonts w:ascii="Verdana" w:hAnsi="Verdana"/>
          <w:sz w:val="18"/>
          <w:szCs w:val="18"/>
          <w:u w:val="single"/>
          <w:lang w:eastAsia="es-ES"/>
        </w:rPr>
      </w:pPr>
    </w:p>
    <w:p w14:paraId="42D0CA0D" w14:textId="3F225C67" w:rsidR="002558DD" w:rsidRDefault="002558DD" w:rsidP="002558DD">
      <w:pPr>
        <w:tabs>
          <w:tab w:val="left" w:pos="8711"/>
        </w:tabs>
        <w:jc w:val="both"/>
        <w:rPr>
          <w:rFonts w:ascii="Verdana" w:hAnsi="Verdana"/>
          <w:sz w:val="18"/>
          <w:szCs w:val="18"/>
          <w:u w:val="single"/>
          <w:lang w:eastAsia="es-ES"/>
        </w:rPr>
      </w:pPr>
    </w:p>
    <w:p w14:paraId="540160E9" w14:textId="77777777" w:rsidR="00CF22B1" w:rsidRDefault="00CF22B1" w:rsidP="002558DD">
      <w:pPr>
        <w:tabs>
          <w:tab w:val="left" w:pos="8711"/>
        </w:tabs>
        <w:jc w:val="both"/>
        <w:rPr>
          <w:rFonts w:ascii="Verdana" w:hAnsi="Verdana"/>
          <w:sz w:val="18"/>
          <w:szCs w:val="18"/>
          <w:u w:val="single"/>
          <w:lang w:eastAsia="es-ES"/>
        </w:rPr>
      </w:pPr>
    </w:p>
    <w:p w14:paraId="2AD6A29C" w14:textId="77777777" w:rsidR="00CF22B1" w:rsidRPr="00AD6CDE" w:rsidRDefault="00CF22B1" w:rsidP="002558DD">
      <w:pPr>
        <w:tabs>
          <w:tab w:val="left" w:pos="8711"/>
        </w:tabs>
        <w:jc w:val="both"/>
        <w:rPr>
          <w:rFonts w:ascii="Verdana" w:hAnsi="Verdana"/>
          <w:sz w:val="18"/>
          <w:szCs w:val="18"/>
          <w:u w:val="single"/>
          <w:lang w:eastAsia="es-ES"/>
        </w:rPr>
      </w:pPr>
    </w:p>
    <w:p w14:paraId="5EE42A84" w14:textId="77777777" w:rsidR="002558DD" w:rsidRPr="00AD6CDE" w:rsidRDefault="002558DD" w:rsidP="002558DD">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2558DD" w:rsidRPr="00AD6CDE" w14:paraId="27611D43" w14:textId="77777777" w:rsidTr="00CF22B1">
        <w:tc>
          <w:tcPr>
            <w:tcW w:w="584" w:type="dxa"/>
            <w:shd w:val="clear" w:color="auto" w:fill="1F3864" w:themeFill="accent5" w:themeFillShade="80"/>
          </w:tcPr>
          <w:p w14:paraId="723FE2F7"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17F315D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6399B989"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1B6FB435"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2558DD" w:rsidRPr="00AD6CDE" w14:paraId="7C27FA7D" w14:textId="77777777" w:rsidTr="00CF22B1">
        <w:trPr>
          <w:trHeight w:val="370"/>
        </w:trPr>
        <w:tc>
          <w:tcPr>
            <w:tcW w:w="584" w:type="dxa"/>
            <w:shd w:val="clear" w:color="auto" w:fill="BDD6EE" w:themeFill="accent1" w:themeFillTint="66"/>
          </w:tcPr>
          <w:p w14:paraId="53AC5C2B"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46</w:t>
            </w:r>
          </w:p>
        </w:tc>
        <w:tc>
          <w:tcPr>
            <w:tcW w:w="2385" w:type="dxa"/>
            <w:shd w:val="clear" w:color="auto" w:fill="BDD6EE" w:themeFill="accent1" w:themeFillTint="66"/>
            <w:vAlign w:val="center"/>
          </w:tcPr>
          <w:p w14:paraId="1658CCBE"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67B356CF"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095" w:type="dxa"/>
            <w:shd w:val="clear" w:color="auto" w:fill="BDD6EE" w:themeFill="accent1" w:themeFillTint="66"/>
            <w:vAlign w:val="center"/>
          </w:tcPr>
          <w:p w14:paraId="66162F78" w14:textId="77777777" w:rsidR="002558DD" w:rsidRPr="00AD6CDE" w:rsidRDefault="002558DD" w:rsidP="00B3363D">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CÁMARA SÉPTICA DE PVC 900 LTS (1,50X1,20)</w:t>
            </w:r>
          </w:p>
        </w:tc>
      </w:tr>
    </w:tbl>
    <w:p w14:paraId="24C17CD5" w14:textId="79A4C3C8"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DDEAEC1" w14:textId="682B35ED" w:rsidR="002558DD" w:rsidRPr="00AD6CDE" w:rsidRDefault="002558DD" w:rsidP="002558DD">
      <w:pPr>
        <w:widowControl w:val="0"/>
        <w:autoSpaceDE w:val="0"/>
        <w:autoSpaceDN w:val="0"/>
        <w:jc w:val="both"/>
        <w:rPr>
          <w:rFonts w:ascii="Verdana" w:eastAsia="Verdana" w:hAnsi="Verdana" w:cs="Tahoma"/>
          <w:spacing w:val="-1"/>
          <w:sz w:val="18"/>
          <w:szCs w:val="18"/>
        </w:rPr>
      </w:pPr>
      <w:r w:rsidRPr="00AD6CDE">
        <w:rPr>
          <w:rFonts w:ascii="Verdana" w:eastAsia="Arial" w:hAnsi="Verdana" w:cs="Tahoma"/>
          <w:sz w:val="18"/>
          <w:szCs w:val="18"/>
        </w:rPr>
        <w:t xml:space="preserve">El ítem comprende la provisión, instalación de </w:t>
      </w:r>
      <w:r w:rsidRPr="00AD6CDE">
        <w:rPr>
          <w:rFonts w:ascii="Verdana" w:eastAsia="Arial" w:hAnsi="Verdana" w:cs="Tahoma"/>
          <w:b/>
          <w:bCs/>
          <w:sz w:val="18"/>
          <w:szCs w:val="18"/>
        </w:rPr>
        <w:t>cámara la séptica</w:t>
      </w:r>
      <w:r w:rsidRPr="00AD6CDE">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proyectos.</w:t>
      </w:r>
    </w:p>
    <w:p w14:paraId="52E2DE81" w14:textId="0BDA9241" w:rsidR="002558DD" w:rsidRPr="00AD6CDE" w:rsidRDefault="002558DD" w:rsidP="002558DD">
      <w:pPr>
        <w:widowControl w:val="0"/>
        <w:autoSpaceDE w:val="0"/>
        <w:autoSpaceDN w:val="0"/>
        <w:jc w:val="both"/>
        <w:rPr>
          <w:rFonts w:ascii="Verdana" w:eastAsia="Arial" w:hAnsi="Verdana" w:cs="Arial"/>
          <w:sz w:val="18"/>
          <w:szCs w:val="18"/>
        </w:rPr>
      </w:pPr>
    </w:p>
    <w:p w14:paraId="647EE423"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302F46B" w14:textId="3551772E"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367A7A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A988C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59648F89" w14:textId="2F854C62"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1E35044"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088AFDD9" w14:textId="3E05DBDF"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FORMA DE EJECUCIÓN. -</w:t>
      </w:r>
    </w:p>
    <w:p w14:paraId="573929B3" w14:textId="77777777" w:rsidR="002558DD" w:rsidRPr="00AD6CDE" w:rsidRDefault="002558DD" w:rsidP="002558DD">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701ADE1" w14:textId="77777777" w:rsidR="002558DD" w:rsidRPr="00AD6CDE" w:rsidRDefault="002558DD" w:rsidP="002558DD">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67876F1"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7677CC18"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AD6CDE">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6CDDBF09"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1F6A21A"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3DB56D3A"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42C233B"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5C50947B"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A5D0AE0"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770531"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370F367E"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5DAA45D4"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6845CFD9"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una buena ejecución del ítem se realizará pruebas hidráulicas y pruebas de aceptación del sistema.</w:t>
      </w:r>
    </w:p>
    <w:p w14:paraId="59439F02"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237EE24"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6B78976"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4A21380D" w14:textId="77777777" w:rsidR="002558DD" w:rsidRPr="00AD6CDE" w:rsidRDefault="002558DD" w:rsidP="002558DD">
      <w:pPr>
        <w:widowControl w:val="0"/>
        <w:autoSpaceDE w:val="0"/>
        <w:autoSpaceDN w:val="0"/>
        <w:jc w:val="both"/>
        <w:rPr>
          <w:rFonts w:ascii="Verdana" w:eastAsia="Arial" w:hAnsi="Verdana" w:cs="Tahoma"/>
          <w:sz w:val="18"/>
          <w:szCs w:val="18"/>
        </w:rPr>
      </w:pPr>
    </w:p>
    <w:p w14:paraId="77702FCC"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E6A696" w14:textId="77777777" w:rsidR="002558DD" w:rsidRPr="00AD6CDE" w:rsidRDefault="002558DD" w:rsidP="002558DD">
      <w:pPr>
        <w:widowControl w:val="0"/>
        <w:autoSpaceDE w:val="0"/>
        <w:autoSpaceDN w:val="0"/>
        <w:jc w:val="both"/>
        <w:rPr>
          <w:rFonts w:ascii="Verdana" w:eastAsia="Arial" w:hAnsi="Verdana" w:cs="Tahoma"/>
          <w:sz w:val="18"/>
          <w:szCs w:val="18"/>
        </w:rPr>
      </w:pPr>
    </w:p>
    <w:p w14:paraId="1C919D8A"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195570D5"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cámara séptica de PVC 900 </w:t>
      </w:r>
      <w:proofErr w:type="spellStart"/>
      <w:r w:rsidRPr="00AD6CDE">
        <w:rPr>
          <w:rFonts w:ascii="Verdana" w:eastAsia="Arial" w:hAnsi="Verdana" w:cs="Tahoma"/>
          <w:sz w:val="18"/>
          <w:szCs w:val="18"/>
        </w:rPr>
        <w:t>lts</w:t>
      </w:r>
      <w:proofErr w:type="spellEnd"/>
      <w:r w:rsidRPr="00AD6CDE">
        <w:rPr>
          <w:rFonts w:ascii="Verdana" w:eastAsia="Arial" w:hAnsi="Verdana" w:cs="Tahoma"/>
          <w:sz w:val="18"/>
          <w:szCs w:val="18"/>
        </w:rPr>
        <w:t xml:space="preserve"> (1,50x1,20) será medida en forma </w:t>
      </w:r>
      <w:r w:rsidRPr="00AD6CDE">
        <w:rPr>
          <w:rFonts w:ascii="Verdana" w:eastAsia="Arial" w:hAnsi="Verdana" w:cs="Tahoma"/>
          <w:b/>
          <w:sz w:val="18"/>
          <w:szCs w:val="18"/>
        </w:rPr>
        <w:t>Global</w:t>
      </w:r>
      <w:r w:rsidRPr="00AD6CDE">
        <w:rPr>
          <w:rFonts w:ascii="Verdana" w:eastAsia="Arial" w:hAnsi="Verdana" w:cs="Tahoma"/>
          <w:sz w:val="18"/>
          <w:szCs w:val="18"/>
        </w:rPr>
        <w:t>, incluyendo todos sus accesorios para el buen funcionamiento.</w:t>
      </w:r>
    </w:p>
    <w:p w14:paraId="7DD6499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0D2C249"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5074317A" w14:textId="77777777" w:rsidR="002558DD" w:rsidRPr="00AD6CDE" w:rsidRDefault="002558DD" w:rsidP="002558DD">
      <w:pPr>
        <w:widowControl w:val="0"/>
        <w:autoSpaceDE w:val="0"/>
        <w:autoSpaceDN w:val="0"/>
        <w:jc w:val="both"/>
        <w:rPr>
          <w:rFonts w:ascii="Verdana" w:eastAsia="Arial" w:hAnsi="Verdana" w:cs="Arial"/>
          <w:b/>
          <w:sz w:val="18"/>
          <w:szCs w:val="18"/>
        </w:rPr>
      </w:pPr>
    </w:p>
    <w:p w14:paraId="149AEFB0"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AD6CDE">
        <w:rPr>
          <w:rFonts w:ascii="Verdana" w:eastAsia="Arial"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16E9E8AA"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268F7E4D"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u w:val="single"/>
        </w:rPr>
      </w:pPr>
      <w:r w:rsidRPr="00AD6CDE">
        <w:rPr>
          <w:rFonts w:ascii="Verdana" w:eastAsia="Arial" w:hAnsi="Verdana" w:cs="Tahoma"/>
          <w:sz w:val="18"/>
          <w:szCs w:val="18"/>
        </w:rPr>
        <w:t>Este aporte propio estará sujeto al cronograma de ejecución de obra de la Entidad Ejecutora.</w:t>
      </w:r>
    </w:p>
    <w:p w14:paraId="4910F1C1" w14:textId="77777777" w:rsidR="002558DD" w:rsidRPr="00AD6CDE" w:rsidRDefault="002558DD" w:rsidP="002558DD">
      <w:pPr>
        <w:widowControl w:val="0"/>
        <w:autoSpaceDE w:val="0"/>
        <w:autoSpaceDN w:val="0"/>
        <w:jc w:val="both"/>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558DD" w:rsidRPr="00AD6CDE" w14:paraId="7D4B0B05" w14:textId="77777777" w:rsidTr="00CF22B1">
        <w:tc>
          <w:tcPr>
            <w:tcW w:w="584" w:type="dxa"/>
            <w:shd w:val="clear" w:color="auto" w:fill="1F3864" w:themeFill="accent5" w:themeFillShade="80"/>
          </w:tcPr>
          <w:p w14:paraId="2A174E4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5B23F45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0D612D3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64110DCB"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ÍTEM</w:t>
            </w:r>
          </w:p>
        </w:tc>
      </w:tr>
      <w:tr w:rsidR="002558DD" w:rsidRPr="00AD6CDE" w14:paraId="0108F016" w14:textId="77777777" w:rsidTr="00CF22B1">
        <w:trPr>
          <w:trHeight w:val="370"/>
        </w:trPr>
        <w:tc>
          <w:tcPr>
            <w:tcW w:w="584" w:type="dxa"/>
            <w:shd w:val="clear" w:color="auto" w:fill="BDD6EE" w:themeFill="accent1" w:themeFillTint="66"/>
          </w:tcPr>
          <w:p w14:paraId="42F2BCB2"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47</w:t>
            </w:r>
          </w:p>
        </w:tc>
        <w:tc>
          <w:tcPr>
            <w:tcW w:w="2385" w:type="dxa"/>
            <w:shd w:val="clear" w:color="auto" w:fill="BDD6EE" w:themeFill="accent1" w:themeFillTint="66"/>
            <w:vAlign w:val="center"/>
          </w:tcPr>
          <w:p w14:paraId="753DD87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VAC-IS-POA-4</w:t>
            </w:r>
          </w:p>
        </w:tc>
        <w:tc>
          <w:tcPr>
            <w:tcW w:w="1145" w:type="dxa"/>
            <w:shd w:val="clear" w:color="auto" w:fill="BDD6EE" w:themeFill="accent1" w:themeFillTint="66"/>
            <w:vAlign w:val="center"/>
          </w:tcPr>
          <w:p w14:paraId="60A7663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GLB</w:t>
            </w:r>
          </w:p>
        </w:tc>
        <w:tc>
          <w:tcPr>
            <w:tcW w:w="5242" w:type="dxa"/>
            <w:shd w:val="clear" w:color="auto" w:fill="BDD6EE" w:themeFill="accent1" w:themeFillTint="66"/>
            <w:vAlign w:val="center"/>
          </w:tcPr>
          <w:p w14:paraId="1108289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POZO ABSORBENTE DE MAMPOSTERÍA DE PIEDRA H=2,50</w:t>
            </w:r>
          </w:p>
        </w:tc>
      </w:tr>
    </w:tbl>
    <w:p w14:paraId="47AD2757" w14:textId="77777777" w:rsidR="004A6902" w:rsidRPr="00AD6CDE" w:rsidRDefault="004A6902" w:rsidP="002558DD">
      <w:pPr>
        <w:widowControl w:val="0"/>
        <w:autoSpaceDE w:val="0"/>
        <w:autoSpaceDN w:val="0"/>
        <w:jc w:val="both"/>
        <w:rPr>
          <w:rFonts w:ascii="Verdana" w:eastAsia="Arial" w:hAnsi="Verdana" w:cs="Arial"/>
          <w:b/>
          <w:sz w:val="18"/>
          <w:szCs w:val="18"/>
        </w:rPr>
      </w:pPr>
    </w:p>
    <w:p w14:paraId="4EEF3251" w14:textId="1EF2121A"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496A1B5A" w14:textId="77777777" w:rsidR="002558DD" w:rsidRPr="00AD6CDE" w:rsidRDefault="002558DD" w:rsidP="002558DD">
      <w:pPr>
        <w:widowControl w:val="0"/>
        <w:autoSpaceDE w:val="0"/>
        <w:autoSpaceDN w:val="0"/>
        <w:jc w:val="both"/>
        <w:rPr>
          <w:rFonts w:ascii="Verdana" w:eastAsia="Verdana" w:hAnsi="Verdana" w:cs="Tahoma"/>
          <w:spacing w:val="-1"/>
          <w:sz w:val="18"/>
          <w:szCs w:val="18"/>
        </w:rPr>
      </w:pPr>
      <w:r w:rsidRPr="00AD6CDE">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obra.</w:t>
      </w:r>
    </w:p>
    <w:p w14:paraId="06A82D68" w14:textId="77777777" w:rsidR="002558DD" w:rsidRPr="00AD6CDE" w:rsidRDefault="002558DD" w:rsidP="002558DD">
      <w:pPr>
        <w:widowControl w:val="0"/>
        <w:autoSpaceDE w:val="0"/>
        <w:autoSpaceDN w:val="0"/>
        <w:jc w:val="both"/>
        <w:rPr>
          <w:rFonts w:ascii="Verdana" w:eastAsia="Arial" w:hAnsi="Verdana" w:cs="Arial"/>
          <w:sz w:val="18"/>
          <w:szCs w:val="18"/>
        </w:rPr>
      </w:pPr>
    </w:p>
    <w:p w14:paraId="7CE29CDC"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CA898F6"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B00E4B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3C53280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5D3395CB"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1F067340" w14:textId="77777777" w:rsidR="002558DD" w:rsidRPr="00AD6CDE" w:rsidRDefault="002558DD" w:rsidP="002558DD">
      <w:pPr>
        <w:widowControl w:val="0"/>
        <w:autoSpaceDE w:val="0"/>
        <w:autoSpaceDN w:val="0"/>
        <w:jc w:val="both"/>
        <w:rPr>
          <w:rFonts w:ascii="Verdana" w:eastAsia="Arial" w:hAnsi="Verdana" w:cs="Tahoma"/>
          <w:b/>
          <w:sz w:val="18"/>
          <w:szCs w:val="18"/>
        </w:rPr>
      </w:pPr>
    </w:p>
    <w:p w14:paraId="5580244F" w14:textId="77777777"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2FFDBE2C" w14:textId="77777777" w:rsidR="002558DD" w:rsidRPr="00AD6CDE" w:rsidRDefault="002558DD" w:rsidP="002558DD">
      <w:pPr>
        <w:widowControl w:val="0"/>
        <w:autoSpaceDE w:val="0"/>
        <w:autoSpaceDN w:val="0"/>
        <w:jc w:val="both"/>
        <w:rPr>
          <w:rFonts w:ascii="Verdana" w:eastAsia="Arial" w:hAnsi="Verdana" w:cs="Tahoma"/>
          <w:sz w:val="18"/>
          <w:szCs w:val="18"/>
          <w:shd w:val="clear" w:color="auto" w:fill="FFFFFF"/>
        </w:rPr>
      </w:pPr>
      <w:r w:rsidRPr="00AD6CDE">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4755EC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D6CDE">
        <w:rPr>
          <w:rFonts w:ascii="Verdana" w:eastAsia="Arial" w:hAnsi="Verdana" w:cs="Tahoma"/>
          <w:sz w:val="18"/>
          <w:szCs w:val="18"/>
          <w:shd w:val="clear" w:color="auto" w:fill="FFFFFF"/>
        </w:rPr>
        <w:cr/>
      </w:r>
      <w:r w:rsidRPr="00AD6CDE">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5C29686"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Previa </w:t>
      </w:r>
      <w:r w:rsidRPr="00AD6CDE">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15410F"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B6DC6FE"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una buena ejecución del ítem se realizará pruebas hidráulicas y pruebas de aceptación del sistema.</w:t>
      </w:r>
    </w:p>
    <w:p w14:paraId="3D7809B7"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41198CAB"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C365823" w14:textId="77777777" w:rsidR="002558DD" w:rsidRPr="00AD6CDE" w:rsidRDefault="002558DD" w:rsidP="002558DD">
      <w:pPr>
        <w:widowControl w:val="0"/>
        <w:autoSpaceDE w:val="0"/>
        <w:autoSpaceDN w:val="0"/>
        <w:jc w:val="both"/>
        <w:rPr>
          <w:rFonts w:ascii="Verdana" w:eastAsia="Arial" w:hAnsi="Verdana" w:cs="Tahoma"/>
          <w:sz w:val="18"/>
          <w:szCs w:val="18"/>
        </w:rPr>
      </w:pPr>
    </w:p>
    <w:p w14:paraId="1BDFEC4B"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7878A7D9"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CC2F49"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3DB9BB9" w14:textId="77777777" w:rsidR="004A6902" w:rsidRPr="00AD6CDE" w:rsidRDefault="004A6902" w:rsidP="002558DD">
      <w:pPr>
        <w:widowControl w:val="0"/>
        <w:autoSpaceDE w:val="0"/>
        <w:autoSpaceDN w:val="0"/>
        <w:jc w:val="both"/>
        <w:rPr>
          <w:rFonts w:ascii="Verdana" w:eastAsia="Arial" w:hAnsi="Verdana" w:cs="Arial"/>
          <w:b/>
          <w:sz w:val="18"/>
          <w:szCs w:val="18"/>
        </w:rPr>
      </w:pPr>
    </w:p>
    <w:p w14:paraId="7F3EDC4E" w14:textId="58CB21C6" w:rsidR="002558DD" w:rsidRPr="00AD6CDE" w:rsidRDefault="002558DD" w:rsidP="002558DD">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2996A5E8"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pozo absorbente de mampostería de piedra H=2,50 será medido en forma </w:t>
      </w:r>
      <w:r w:rsidRPr="00AD6CDE">
        <w:rPr>
          <w:rFonts w:ascii="Verdana" w:eastAsia="Arial" w:hAnsi="Verdana" w:cs="Tahoma"/>
          <w:b/>
          <w:bCs/>
          <w:sz w:val="18"/>
          <w:szCs w:val="18"/>
        </w:rPr>
        <w:t>Global</w:t>
      </w:r>
      <w:r w:rsidRPr="00AD6CDE">
        <w:rPr>
          <w:rFonts w:ascii="Verdana" w:eastAsia="Arial" w:hAnsi="Verdana" w:cs="Tahoma"/>
          <w:sz w:val="18"/>
          <w:szCs w:val="18"/>
        </w:rPr>
        <w:t xml:space="preserve">, incluyendo todos </w:t>
      </w:r>
      <w:r w:rsidRPr="00AD6CDE">
        <w:rPr>
          <w:rFonts w:ascii="Verdana" w:eastAsia="Arial" w:hAnsi="Verdana" w:cs="Tahoma"/>
          <w:sz w:val="18"/>
          <w:szCs w:val="18"/>
        </w:rPr>
        <w:lastRenderedPageBreak/>
        <w:t>sus accesorios para el buen funcionamiento del pozo de absorción.</w:t>
      </w:r>
    </w:p>
    <w:p w14:paraId="13677BA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03FF0B90"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A6B43A4"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00ECA7D"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427AE411"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7F8C4507"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558DD" w:rsidRPr="00AD6CDE" w14:paraId="75855628" w14:textId="77777777" w:rsidTr="00CF22B1">
        <w:tc>
          <w:tcPr>
            <w:tcW w:w="584" w:type="dxa"/>
            <w:shd w:val="clear" w:color="auto" w:fill="323E4F" w:themeFill="text2" w:themeFillShade="BF"/>
          </w:tcPr>
          <w:p w14:paraId="43410A1D" w14:textId="77777777" w:rsidR="002558DD" w:rsidRPr="00AD6CDE" w:rsidRDefault="002558DD" w:rsidP="00B3363D">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Nº</w:t>
            </w:r>
          </w:p>
        </w:tc>
        <w:tc>
          <w:tcPr>
            <w:tcW w:w="2385" w:type="dxa"/>
            <w:shd w:val="clear" w:color="auto" w:fill="323E4F" w:themeFill="text2" w:themeFillShade="BF"/>
          </w:tcPr>
          <w:p w14:paraId="312DDC05" w14:textId="77777777" w:rsidR="002558DD" w:rsidRPr="00AD6CDE" w:rsidRDefault="002558DD" w:rsidP="00B3363D">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323E4F" w:themeFill="text2" w:themeFillShade="BF"/>
          </w:tcPr>
          <w:p w14:paraId="475E6B5B" w14:textId="77777777" w:rsidR="002558DD" w:rsidRPr="00AD6CDE" w:rsidRDefault="002558DD" w:rsidP="00B3363D">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323E4F" w:themeFill="text2" w:themeFillShade="BF"/>
          </w:tcPr>
          <w:p w14:paraId="0C495D1A" w14:textId="77777777" w:rsidR="002558DD" w:rsidRPr="00AD6CDE" w:rsidRDefault="002558DD" w:rsidP="00B3363D">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2558DD" w:rsidRPr="00AD6CDE" w14:paraId="34BE3462" w14:textId="77777777" w:rsidTr="00CF22B1">
        <w:tc>
          <w:tcPr>
            <w:tcW w:w="584" w:type="dxa"/>
            <w:shd w:val="clear" w:color="auto" w:fill="BDD6EE" w:themeFill="accent1" w:themeFillTint="66"/>
          </w:tcPr>
          <w:p w14:paraId="174720B7" w14:textId="77777777" w:rsidR="002558DD" w:rsidRPr="00AD6CDE" w:rsidRDefault="002558DD" w:rsidP="00B3363D">
            <w:pPr>
              <w:ind w:left="708" w:hanging="708"/>
              <w:jc w:val="center"/>
              <w:rPr>
                <w:rFonts w:ascii="Verdana" w:hAnsi="Verdana"/>
                <w:b/>
                <w:sz w:val="18"/>
                <w:szCs w:val="18"/>
              </w:rPr>
            </w:pPr>
            <w:r w:rsidRPr="00AD6CDE">
              <w:rPr>
                <w:rFonts w:ascii="Verdana" w:hAnsi="Verdana"/>
                <w:b/>
                <w:sz w:val="18"/>
                <w:szCs w:val="18"/>
              </w:rPr>
              <w:t>48</w:t>
            </w:r>
          </w:p>
        </w:tc>
        <w:tc>
          <w:tcPr>
            <w:tcW w:w="2385" w:type="dxa"/>
            <w:shd w:val="clear" w:color="auto" w:fill="BDD6EE" w:themeFill="accent1" w:themeFillTint="66"/>
          </w:tcPr>
          <w:p w14:paraId="1EBEBA6A" w14:textId="77777777" w:rsidR="002558DD" w:rsidRPr="00AD6CDE" w:rsidRDefault="002558DD" w:rsidP="00B3363D">
            <w:pPr>
              <w:jc w:val="center"/>
              <w:rPr>
                <w:rFonts w:ascii="Verdana" w:hAnsi="Verdana"/>
                <w:b/>
                <w:sz w:val="18"/>
                <w:szCs w:val="18"/>
              </w:rPr>
            </w:pPr>
            <w:r w:rsidRPr="00AD6CDE">
              <w:rPr>
                <w:rFonts w:ascii="Verdana" w:hAnsi="Verdana"/>
                <w:b/>
                <w:bCs/>
                <w:sz w:val="18"/>
                <w:szCs w:val="18"/>
              </w:rPr>
              <w:t>VAC-IA-APO-1</w:t>
            </w:r>
          </w:p>
        </w:tc>
        <w:tc>
          <w:tcPr>
            <w:tcW w:w="1145" w:type="dxa"/>
            <w:shd w:val="clear" w:color="auto" w:fill="BDD6EE" w:themeFill="accent1" w:themeFillTint="66"/>
          </w:tcPr>
          <w:p w14:paraId="16023540"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GLB</w:t>
            </w:r>
          </w:p>
        </w:tc>
        <w:tc>
          <w:tcPr>
            <w:tcW w:w="5095" w:type="dxa"/>
            <w:shd w:val="clear" w:color="auto" w:fill="BDD6EE" w:themeFill="accent1" w:themeFillTint="66"/>
          </w:tcPr>
          <w:p w14:paraId="6DC18953"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INSTALACIÓN DE AGUA POTABLE</w:t>
            </w:r>
          </w:p>
        </w:tc>
      </w:tr>
    </w:tbl>
    <w:p w14:paraId="7FEC578F" w14:textId="77777777" w:rsidR="002558DD" w:rsidRPr="00AD6CDE" w:rsidRDefault="002558DD" w:rsidP="002558DD">
      <w:pPr>
        <w:widowControl w:val="0"/>
        <w:autoSpaceDE w:val="0"/>
        <w:autoSpaceDN w:val="0"/>
        <w:spacing w:before="99"/>
        <w:outlineLvl w:val="0"/>
        <w:rPr>
          <w:rFonts w:ascii="Verdana" w:eastAsia="Arial" w:hAnsi="Verdana" w:cs="Arial"/>
          <w:b/>
          <w:bCs/>
          <w:sz w:val="18"/>
          <w:szCs w:val="18"/>
        </w:rPr>
      </w:pPr>
      <w:r w:rsidRPr="00AD6CDE">
        <w:rPr>
          <w:rFonts w:ascii="Verdana" w:eastAsia="Arial" w:hAnsi="Verdana" w:cs="Arial"/>
          <w:b/>
          <w:bCs/>
          <w:sz w:val="18"/>
          <w:szCs w:val="18"/>
        </w:rPr>
        <w:t>DESCRIPCIÓN. -</w:t>
      </w:r>
    </w:p>
    <w:p w14:paraId="28E7FF7D" w14:textId="77777777" w:rsidR="002558DD" w:rsidRPr="00AD6CDE" w:rsidRDefault="002558DD" w:rsidP="002558DD">
      <w:pPr>
        <w:widowControl w:val="0"/>
        <w:autoSpaceDE w:val="0"/>
        <w:autoSpaceDN w:val="0"/>
        <w:spacing w:before="6"/>
        <w:ind w:right="156"/>
        <w:jc w:val="both"/>
        <w:rPr>
          <w:rFonts w:ascii="Verdana" w:eastAsia="Arial" w:hAnsi="Verdana" w:cs="Arial"/>
          <w:sz w:val="18"/>
          <w:szCs w:val="18"/>
        </w:rPr>
      </w:pPr>
      <w:r w:rsidRPr="00AD6CDE">
        <w:rPr>
          <w:rFonts w:ascii="Verdana" w:eastAsia="Arial" w:hAnsi="Verdana" w:cs="Arial"/>
          <w:sz w:val="18"/>
          <w:szCs w:val="18"/>
        </w:rPr>
        <w:t>Este ítem comprende la instalación y ejecución de todos los trabajos para efectuar las</w:t>
      </w:r>
      <w:r w:rsidRPr="00AD6CDE">
        <w:rPr>
          <w:rFonts w:ascii="Verdana" w:eastAsia="Arial" w:hAnsi="Verdana" w:cs="Arial"/>
          <w:spacing w:val="-29"/>
          <w:sz w:val="18"/>
          <w:szCs w:val="18"/>
        </w:rPr>
        <w:t xml:space="preserve"> </w:t>
      </w:r>
      <w:r w:rsidRPr="00AD6CDE">
        <w:rPr>
          <w:rFonts w:ascii="Verdana" w:eastAsia="Arial" w:hAnsi="Verdana" w:cs="Arial"/>
          <w:sz w:val="18"/>
          <w:szCs w:val="18"/>
        </w:rPr>
        <w:t>conexiones domiciliarias</w:t>
      </w:r>
      <w:r w:rsidRPr="00AD6CDE">
        <w:rPr>
          <w:rFonts w:ascii="Verdana" w:eastAsia="Arial" w:hAnsi="Verdana" w:cs="Arial"/>
          <w:spacing w:val="-9"/>
          <w:sz w:val="18"/>
          <w:szCs w:val="18"/>
        </w:rPr>
        <w:t xml:space="preserve"> </w:t>
      </w:r>
      <w:r w:rsidRPr="00AD6CDE">
        <w:rPr>
          <w:rFonts w:ascii="Verdana" w:eastAsia="Arial" w:hAnsi="Verdana" w:cs="Arial"/>
          <w:sz w:val="18"/>
          <w:szCs w:val="18"/>
        </w:rPr>
        <w:t>de</w:t>
      </w:r>
      <w:r w:rsidRPr="00AD6CDE">
        <w:rPr>
          <w:rFonts w:ascii="Verdana" w:eastAsia="Arial" w:hAnsi="Verdana" w:cs="Arial"/>
          <w:spacing w:val="-8"/>
          <w:sz w:val="18"/>
          <w:szCs w:val="18"/>
        </w:rPr>
        <w:t xml:space="preserve"> </w:t>
      </w:r>
      <w:r w:rsidRPr="00AD6CDE">
        <w:rPr>
          <w:rFonts w:ascii="Verdana" w:eastAsia="Arial" w:hAnsi="Verdana" w:cs="Arial"/>
          <w:sz w:val="18"/>
          <w:szCs w:val="18"/>
        </w:rPr>
        <w:t>agua</w:t>
      </w:r>
      <w:r w:rsidRPr="00AD6CDE">
        <w:rPr>
          <w:rFonts w:ascii="Verdana" w:eastAsia="Arial" w:hAnsi="Verdana" w:cs="Arial"/>
          <w:spacing w:val="-9"/>
          <w:sz w:val="18"/>
          <w:szCs w:val="18"/>
        </w:rPr>
        <w:t xml:space="preserve"> </w:t>
      </w:r>
      <w:r w:rsidRPr="00AD6CDE">
        <w:rPr>
          <w:rFonts w:ascii="Verdana" w:eastAsia="Arial" w:hAnsi="Verdana" w:cs="Arial"/>
          <w:sz w:val="18"/>
          <w:szCs w:val="18"/>
        </w:rPr>
        <w:t>potable</w:t>
      </w:r>
      <w:r w:rsidRPr="00AD6CDE">
        <w:rPr>
          <w:rFonts w:ascii="Verdana" w:eastAsia="Arial" w:hAnsi="Verdana" w:cs="Arial"/>
          <w:spacing w:val="-10"/>
          <w:sz w:val="18"/>
          <w:szCs w:val="18"/>
        </w:rPr>
        <w:t xml:space="preserve"> </w:t>
      </w:r>
      <w:r w:rsidRPr="00AD6CDE">
        <w:rPr>
          <w:rFonts w:ascii="Verdana" w:eastAsia="Arial" w:hAnsi="Verdana" w:cs="Arial"/>
          <w:sz w:val="18"/>
          <w:szCs w:val="18"/>
        </w:rPr>
        <w:t>de</w:t>
      </w:r>
      <w:r w:rsidRPr="00AD6CDE">
        <w:rPr>
          <w:rFonts w:ascii="Verdana" w:eastAsia="Arial" w:hAnsi="Verdana" w:cs="Arial"/>
          <w:spacing w:val="-10"/>
          <w:sz w:val="18"/>
          <w:szCs w:val="18"/>
        </w:rPr>
        <w:t xml:space="preserve"> </w:t>
      </w:r>
      <w:r w:rsidRPr="00AD6CDE">
        <w:rPr>
          <w:rFonts w:ascii="Verdana" w:eastAsia="Arial" w:hAnsi="Verdana" w:cs="Arial"/>
          <w:sz w:val="18"/>
          <w:szCs w:val="18"/>
        </w:rPr>
        <w:t>acuerdo</w:t>
      </w:r>
      <w:r w:rsidRPr="00AD6CDE">
        <w:rPr>
          <w:rFonts w:ascii="Verdana" w:eastAsia="Arial" w:hAnsi="Verdana" w:cs="Arial"/>
          <w:spacing w:val="-7"/>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los</w:t>
      </w:r>
      <w:r w:rsidRPr="00AD6CDE">
        <w:rPr>
          <w:rFonts w:ascii="Verdana" w:eastAsia="Arial" w:hAnsi="Verdana" w:cs="Arial"/>
          <w:spacing w:val="-9"/>
          <w:sz w:val="18"/>
          <w:szCs w:val="18"/>
        </w:rPr>
        <w:t xml:space="preserve"> </w:t>
      </w:r>
      <w:r w:rsidRPr="00AD6CDE">
        <w:rPr>
          <w:rFonts w:ascii="Verdana" w:eastAsia="Arial" w:hAnsi="Verdana" w:cs="Arial"/>
          <w:sz w:val="18"/>
          <w:szCs w:val="18"/>
        </w:rPr>
        <w:t>planos</w:t>
      </w:r>
      <w:r w:rsidRPr="00AD6CDE">
        <w:rPr>
          <w:rFonts w:ascii="Verdana" w:eastAsia="Arial" w:hAnsi="Verdana" w:cs="Arial"/>
          <w:spacing w:val="-9"/>
          <w:sz w:val="18"/>
          <w:szCs w:val="18"/>
        </w:rPr>
        <w:t xml:space="preserve"> </w:t>
      </w:r>
      <w:r w:rsidRPr="00AD6CDE">
        <w:rPr>
          <w:rFonts w:ascii="Verdana" w:eastAsia="Arial" w:hAnsi="Verdana" w:cs="Arial"/>
          <w:sz w:val="18"/>
          <w:szCs w:val="18"/>
        </w:rPr>
        <w:t>de</w:t>
      </w:r>
      <w:r w:rsidRPr="00AD6CDE">
        <w:rPr>
          <w:rFonts w:ascii="Verdana" w:eastAsia="Arial" w:hAnsi="Verdana" w:cs="Arial"/>
          <w:spacing w:val="-8"/>
          <w:sz w:val="18"/>
          <w:szCs w:val="18"/>
        </w:rPr>
        <w:t xml:space="preserve"> </w:t>
      </w:r>
      <w:r w:rsidRPr="00AD6CDE">
        <w:rPr>
          <w:rFonts w:ascii="Verdana" w:eastAsia="Arial" w:hAnsi="Verdana" w:cs="Arial"/>
          <w:sz w:val="18"/>
          <w:szCs w:val="18"/>
        </w:rPr>
        <w:t>detalle</w:t>
      </w:r>
      <w:r w:rsidRPr="00AD6CDE">
        <w:rPr>
          <w:rFonts w:ascii="Verdana" w:eastAsia="Arial" w:hAnsi="Verdana" w:cs="Arial"/>
          <w:spacing w:val="-6"/>
          <w:sz w:val="18"/>
          <w:szCs w:val="18"/>
        </w:rPr>
        <w:t xml:space="preserve"> </w:t>
      </w:r>
      <w:r w:rsidRPr="00AD6CDE">
        <w:rPr>
          <w:rFonts w:ascii="Verdana" w:eastAsia="Arial" w:hAnsi="Verdana" w:cs="Arial"/>
          <w:sz w:val="18"/>
          <w:szCs w:val="18"/>
        </w:rPr>
        <w:t>y/o instrucciones del Inspector de proyecto.</w:t>
      </w:r>
    </w:p>
    <w:p w14:paraId="67411FAC" w14:textId="77777777" w:rsidR="002558DD" w:rsidRPr="00AD6CDE" w:rsidRDefault="002558DD" w:rsidP="002558DD">
      <w:pPr>
        <w:widowControl w:val="0"/>
        <w:autoSpaceDE w:val="0"/>
        <w:autoSpaceDN w:val="0"/>
        <w:spacing w:before="7"/>
        <w:rPr>
          <w:rFonts w:ascii="Verdana" w:eastAsia="Arial" w:hAnsi="Verdana" w:cs="Arial"/>
          <w:sz w:val="18"/>
          <w:szCs w:val="18"/>
        </w:rPr>
      </w:pPr>
    </w:p>
    <w:p w14:paraId="4868EB57" w14:textId="77777777" w:rsidR="002558DD" w:rsidRPr="00AD6CDE" w:rsidRDefault="002558DD" w:rsidP="002558DD">
      <w:pPr>
        <w:widowControl w:val="0"/>
        <w:autoSpaceDE w:val="0"/>
        <w:autoSpaceDN w:val="0"/>
        <w:spacing w:before="1"/>
        <w:outlineLvl w:val="0"/>
        <w:rPr>
          <w:rFonts w:ascii="Verdana" w:eastAsia="Arial" w:hAnsi="Verdana" w:cs="Arial"/>
          <w:b/>
          <w:bCs/>
          <w:sz w:val="18"/>
          <w:szCs w:val="18"/>
        </w:rPr>
      </w:pPr>
      <w:r w:rsidRPr="00AD6CDE">
        <w:rPr>
          <w:rFonts w:ascii="Verdana" w:eastAsia="Arial" w:hAnsi="Verdana" w:cs="Arial"/>
          <w:b/>
          <w:bCs/>
          <w:sz w:val="18"/>
          <w:szCs w:val="18"/>
        </w:rPr>
        <w:t>MATERIALES, HERRAMIENTAS Y EQUIPO. -</w:t>
      </w:r>
    </w:p>
    <w:p w14:paraId="7C194AFC"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5E9257" w14:textId="77777777" w:rsidR="002558DD" w:rsidRPr="00AD6CDE" w:rsidRDefault="002558DD" w:rsidP="002558DD">
      <w:pPr>
        <w:widowControl w:val="0"/>
        <w:autoSpaceDE w:val="0"/>
        <w:autoSpaceDN w:val="0"/>
        <w:outlineLvl w:val="0"/>
        <w:rPr>
          <w:rFonts w:ascii="Verdana" w:eastAsia="Arial" w:hAnsi="Verdana" w:cs="Arial"/>
          <w:b/>
          <w:bCs/>
          <w:sz w:val="18"/>
          <w:szCs w:val="18"/>
        </w:rPr>
      </w:pPr>
    </w:p>
    <w:p w14:paraId="542109EB" w14:textId="77777777" w:rsidR="002558DD" w:rsidRPr="00AD6CDE" w:rsidRDefault="002558DD" w:rsidP="002558DD">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FORMA DE EJECUCIÓN. –</w:t>
      </w:r>
    </w:p>
    <w:p w14:paraId="12864F05" w14:textId="77777777" w:rsidR="002558DD" w:rsidRPr="00AD6CDE" w:rsidRDefault="002558DD" w:rsidP="002558DD">
      <w:pPr>
        <w:widowControl w:val="0"/>
        <w:autoSpaceDE w:val="0"/>
        <w:autoSpaceDN w:val="0"/>
        <w:ind w:right="153"/>
        <w:jc w:val="both"/>
        <w:rPr>
          <w:rFonts w:ascii="Verdana" w:eastAsia="Arial" w:hAnsi="Verdana" w:cs="Arial"/>
          <w:sz w:val="18"/>
          <w:szCs w:val="18"/>
        </w:rPr>
      </w:pPr>
      <w:r w:rsidRPr="00AD6CDE">
        <w:rPr>
          <w:rFonts w:ascii="Verdana" w:eastAsia="Arial" w:hAnsi="Verdana" w:cs="Arial"/>
          <w:sz w:val="18"/>
          <w:szCs w:val="18"/>
        </w:rPr>
        <w:t>Previa la instalación en la vivienda, el beneficiario será el encargado de las conexiones domiciliarias desde la tubería matriz hasta la</w:t>
      </w:r>
      <w:r w:rsidRPr="00AD6CDE">
        <w:rPr>
          <w:rFonts w:ascii="Verdana" w:eastAsia="Arial" w:hAnsi="Verdana" w:cs="Arial"/>
          <w:spacing w:val="-20"/>
          <w:sz w:val="18"/>
          <w:szCs w:val="18"/>
        </w:rPr>
        <w:t xml:space="preserve"> </w:t>
      </w:r>
      <w:r w:rsidRPr="00AD6CDE">
        <w:rPr>
          <w:rFonts w:ascii="Verdana" w:eastAsia="Arial" w:hAnsi="Verdana" w:cs="Arial"/>
          <w:sz w:val="18"/>
          <w:szCs w:val="18"/>
        </w:rPr>
        <w:t>llave</w:t>
      </w:r>
      <w:r w:rsidRPr="00AD6CDE">
        <w:rPr>
          <w:rFonts w:ascii="Verdana" w:eastAsia="Arial" w:hAnsi="Verdana" w:cs="Arial"/>
          <w:spacing w:val="-17"/>
          <w:sz w:val="18"/>
          <w:szCs w:val="18"/>
        </w:rPr>
        <w:t xml:space="preserve"> </w:t>
      </w:r>
      <w:r w:rsidRPr="00AD6CDE">
        <w:rPr>
          <w:rFonts w:ascii="Verdana" w:eastAsia="Arial" w:hAnsi="Verdana" w:cs="Arial"/>
          <w:sz w:val="18"/>
          <w:szCs w:val="18"/>
        </w:rPr>
        <w:t>de</w:t>
      </w:r>
      <w:r w:rsidRPr="00AD6CDE">
        <w:rPr>
          <w:rFonts w:ascii="Verdana" w:eastAsia="Arial" w:hAnsi="Verdana" w:cs="Arial"/>
          <w:spacing w:val="-18"/>
          <w:sz w:val="18"/>
          <w:szCs w:val="18"/>
        </w:rPr>
        <w:t xml:space="preserve"> </w:t>
      </w:r>
      <w:r w:rsidRPr="00AD6CDE">
        <w:rPr>
          <w:rFonts w:ascii="Verdana" w:eastAsia="Arial" w:hAnsi="Verdana" w:cs="Arial"/>
          <w:sz w:val="18"/>
          <w:szCs w:val="18"/>
        </w:rPr>
        <w:t>paso</w:t>
      </w:r>
      <w:r w:rsidRPr="00AD6CDE">
        <w:rPr>
          <w:rFonts w:ascii="Verdana" w:eastAsia="Arial" w:hAnsi="Verdana" w:cs="Arial"/>
          <w:spacing w:val="-15"/>
          <w:sz w:val="18"/>
          <w:szCs w:val="18"/>
        </w:rPr>
        <w:t xml:space="preserve"> </w:t>
      </w:r>
      <w:r w:rsidRPr="00AD6CDE">
        <w:rPr>
          <w:rFonts w:ascii="Verdana" w:eastAsia="Arial" w:hAnsi="Verdana" w:cs="Arial"/>
          <w:sz w:val="18"/>
          <w:szCs w:val="18"/>
        </w:rPr>
        <w:t>a</w:t>
      </w:r>
      <w:r w:rsidRPr="00AD6CDE">
        <w:rPr>
          <w:rFonts w:ascii="Verdana" w:eastAsia="Arial" w:hAnsi="Verdana" w:cs="Arial"/>
          <w:spacing w:val="-12"/>
          <w:sz w:val="18"/>
          <w:szCs w:val="18"/>
        </w:rPr>
        <w:t xml:space="preserve"> </w:t>
      </w:r>
      <w:r w:rsidRPr="00AD6CDE">
        <w:rPr>
          <w:rFonts w:ascii="Verdana" w:eastAsia="Arial" w:hAnsi="Verdana" w:cs="Arial"/>
          <w:sz w:val="18"/>
          <w:szCs w:val="18"/>
        </w:rPr>
        <w:t>instalarse</w:t>
      </w:r>
      <w:r w:rsidRPr="00AD6CDE">
        <w:rPr>
          <w:rFonts w:ascii="Verdana" w:eastAsia="Arial" w:hAnsi="Verdana" w:cs="Arial"/>
          <w:spacing w:val="-14"/>
          <w:sz w:val="18"/>
          <w:szCs w:val="18"/>
        </w:rPr>
        <w:t xml:space="preserve"> </w:t>
      </w:r>
      <w:r w:rsidRPr="00AD6CDE">
        <w:rPr>
          <w:rFonts w:ascii="Verdana" w:eastAsia="Arial" w:hAnsi="Verdana" w:cs="Arial"/>
          <w:sz w:val="18"/>
          <w:szCs w:val="18"/>
        </w:rPr>
        <w:t>en</w:t>
      </w:r>
      <w:r w:rsidRPr="00AD6CDE">
        <w:rPr>
          <w:rFonts w:ascii="Verdana" w:eastAsia="Arial" w:hAnsi="Verdana" w:cs="Arial"/>
          <w:spacing w:val="-13"/>
          <w:sz w:val="18"/>
          <w:szCs w:val="18"/>
        </w:rPr>
        <w:t xml:space="preserve"> </w:t>
      </w:r>
      <w:r w:rsidRPr="00AD6CDE">
        <w:rPr>
          <w:rFonts w:ascii="Verdana" w:eastAsia="Arial" w:hAnsi="Verdana" w:cs="Arial"/>
          <w:sz w:val="18"/>
          <w:szCs w:val="18"/>
        </w:rPr>
        <w:t>la</w:t>
      </w:r>
      <w:r w:rsidRPr="00AD6CDE">
        <w:rPr>
          <w:rFonts w:ascii="Verdana" w:eastAsia="Arial" w:hAnsi="Verdana" w:cs="Arial"/>
          <w:spacing w:val="-15"/>
          <w:sz w:val="18"/>
          <w:szCs w:val="18"/>
        </w:rPr>
        <w:t xml:space="preserve"> </w:t>
      </w:r>
      <w:r w:rsidRPr="00AD6CDE">
        <w:rPr>
          <w:rFonts w:ascii="Verdana" w:eastAsia="Arial" w:hAnsi="Verdana" w:cs="Arial"/>
          <w:sz w:val="18"/>
          <w:szCs w:val="18"/>
        </w:rPr>
        <w:t>cámara</w:t>
      </w:r>
      <w:r w:rsidRPr="00AD6CDE">
        <w:rPr>
          <w:rFonts w:ascii="Verdana" w:eastAsia="Arial" w:hAnsi="Verdana" w:cs="Arial"/>
          <w:spacing w:val="-12"/>
          <w:sz w:val="18"/>
          <w:szCs w:val="18"/>
        </w:rPr>
        <w:t xml:space="preserve"> </w:t>
      </w:r>
      <w:r w:rsidRPr="00AD6CDE">
        <w:rPr>
          <w:rFonts w:ascii="Verdana" w:eastAsia="Arial" w:hAnsi="Verdana" w:cs="Arial"/>
          <w:sz w:val="18"/>
          <w:szCs w:val="18"/>
        </w:rPr>
        <w:t>de</w:t>
      </w:r>
      <w:r w:rsidRPr="00AD6CDE">
        <w:rPr>
          <w:rFonts w:ascii="Verdana" w:eastAsia="Arial" w:hAnsi="Verdana" w:cs="Arial"/>
          <w:spacing w:val="-15"/>
          <w:sz w:val="18"/>
          <w:szCs w:val="18"/>
        </w:rPr>
        <w:t xml:space="preserve"> </w:t>
      </w:r>
      <w:r w:rsidRPr="00AD6CDE">
        <w:rPr>
          <w:rFonts w:ascii="Verdana" w:eastAsia="Arial" w:hAnsi="Verdana" w:cs="Arial"/>
          <w:sz w:val="18"/>
          <w:szCs w:val="18"/>
        </w:rPr>
        <w:t>medidor</w:t>
      </w:r>
      <w:r w:rsidRPr="00AD6CDE">
        <w:rPr>
          <w:rFonts w:ascii="Verdana" w:eastAsia="Arial" w:hAnsi="Verdana" w:cs="Arial"/>
          <w:spacing w:val="-18"/>
          <w:sz w:val="18"/>
          <w:szCs w:val="18"/>
        </w:rPr>
        <w:t xml:space="preserve"> </w:t>
      </w:r>
      <w:r w:rsidRPr="00AD6CDE">
        <w:rPr>
          <w:rFonts w:ascii="Verdana" w:eastAsia="Arial" w:hAnsi="Verdana" w:cs="Arial"/>
          <w:sz w:val="18"/>
          <w:szCs w:val="18"/>
        </w:rPr>
        <w:t>ubicado</w:t>
      </w:r>
      <w:r w:rsidRPr="00AD6CDE">
        <w:rPr>
          <w:rFonts w:ascii="Verdana" w:eastAsia="Arial" w:hAnsi="Verdana" w:cs="Arial"/>
          <w:spacing w:val="-17"/>
          <w:sz w:val="18"/>
          <w:szCs w:val="18"/>
        </w:rPr>
        <w:t xml:space="preserve"> </w:t>
      </w:r>
      <w:r w:rsidRPr="00AD6CDE">
        <w:rPr>
          <w:rFonts w:ascii="Verdana" w:eastAsia="Arial" w:hAnsi="Verdana" w:cs="Arial"/>
          <w:sz w:val="18"/>
          <w:szCs w:val="18"/>
        </w:rPr>
        <w:t>en</w:t>
      </w:r>
      <w:r w:rsidRPr="00AD6CDE">
        <w:rPr>
          <w:rFonts w:ascii="Verdana" w:eastAsia="Arial" w:hAnsi="Verdana" w:cs="Arial"/>
          <w:spacing w:val="-11"/>
          <w:sz w:val="18"/>
          <w:szCs w:val="18"/>
        </w:rPr>
        <w:t xml:space="preserve"> </w:t>
      </w:r>
      <w:r w:rsidRPr="00AD6CDE">
        <w:rPr>
          <w:rFonts w:ascii="Verdana" w:eastAsia="Arial" w:hAnsi="Verdana" w:cs="Arial"/>
          <w:sz w:val="18"/>
          <w:szCs w:val="18"/>
        </w:rPr>
        <w:t>la</w:t>
      </w:r>
      <w:r w:rsidRPr="00AD6CDE">
        <w:rPr>
          <w:rFonts w:ascii="Verdana" w:eastAsia="Arial" w:hAnsi="Verdana" w:cs="Arial"/>
          <w:spacing w:val="-15"/>
          <w:sz w:val="18"/>
          <w:szCs w:val="18"/>
        </w:rPr>
        <w:t xml:space="preserve"> </w:t>
      </w:r>
      <w:r w:rsidRPr="00AD6CDE">
        <w:rPr>
          <w:rFonts w:ascii="Verdana" w:eastAsia="Arial" w:hAnsi="Verdana" w:cs="Arial"/>
          <w:sz w:val="18"/>
          <w:szCs w:val="18"/>
        </w:rPr>
        <w:t>acera</w:t>
      </w:r>
      <w:r w:rsidRPr="00AD6CDE">
        <w:rPr>
          <w:rFonts w:ascii="Verdana" w:eastAsia="Arial" w:hAnsi="Verdana" w:cs="Arial"/>
          <w:spacing w:val="-7"/>
          <w:sz w:val="18"/>
          <w:szCs w:val="18"/>
        </w:rPr>
        <w:t xml:space="preserve"> </w:t>
      </w:r>
      <w:r w:rsidRPr="00AD6CDE">
        <w:rPr>
          <w:rFonts w:ascii="Verdana" w:eastAsia="Arial" w:hAnsi="Verdana" w:cs="Arial"/>
          <w:sz w:val="18"/>
          <w:szCs w:val="18"/>
        </w:rPr>
        <w:t>exterior</w:t>
      </w:r>
      <w:r w:rsidRPr="00AD6CDE">
        <w:rPr>
          <w:rFonts w:ascii="Verdana" w:eastAsia="Arial" w:hAnsi="Verdana" w:cs="Arial"/>
          <w:spacing w:val="-14"/>
          <w:sz w:val="18"/>
          <w:szCs w:val="18"/>
        </w:rPr>
        <w:t xml:space="preserve"> </w:t>
      </w:r>
      <w:r w:rsidRPr="00AD6CDE">
        <w:rPr>
          <w:rFonts w:ascii="Verdana" w:eastAsia="Arial" w:hAnsi="Verdana" w:cs="Arial"/>
          <w:sz w:val="18"/>
          <w:szCs w:val="18"/>
        </w:rPr>
        <w:t>de</w:t>
      </w:r>
      <w:r w:rsidRPr="00AD6CDE">
        <w:rPr>
          <w:rFonts w:ascii="Verdana" w:eastAsia="Arial" w:hAnsi="Verdana" w:cs="Arial"/>
          <w:spacing w:val="-14"/>
          <w:sz w:val="18"/>
          <w:szCs w:val="18"/>
        </w:rPr>
        <w:t xml:space="preserve"> </w:t>
      </w:r>
      <w:r w:rsidRPr="00AD6CDE">
        <w:rPr>
          <w:rFonts w:ascii="Verdana" w:eastAsia="Arial" w:hAnsi="Verdana" w:cs="Arial"/>
          <w:sz w:val="18"/>
          <w:szCs w:val="18"/>
        </w:rPr>
        <w:t>la</w:t>
      </w:r>
      <w:r w:rsidRPr="00AD6CDE">
        <w:rPr>
          <w:rFonts w:ascii="Verdana" w:eastAsia="Arial" w:hAnsi="Verdana" w:cs="Arial"/>
          <w:spacing w:val="-16"/>
          <w:sz w:val="18"/>
          <w:szCs w:val="18"/>
        </w:rPr>
        <w:t xml:space="preserve"> </w:t>
      </w:r>
      <w:r w:rsidRPr="00AD6CDE">
        <w:rPr>
          <w:rFonts w:ascii="Verdana" w:eastAsia="Arial" w:hAnsi="Verdana" w:cs="Arial"/>
          <w:sz w:val="18"/>
          <w:szCs w:val="18"/>
        </w:rPr>
        <w:t>vivienda, y de esta hasta el lugar de emplazamiento de la vivienda, para el correcto funcionamiento de las áreas donde se realice las conexiones hidráulicas.</w:t>
      </w:r>
    </w:p>
    <w:p w14:paraId="459233B4" w14:textId="77777777" w:rsidR="002558DD" w:rsidRPr="00AD6CDE" w:rsidRDefault="002558DD" w:rsidP="002558DD">
      <w:pPr>
        <w:jc w:val="both"/>
        <w:rPr>
          <w:rFonts w:ascii="Verdana" w:hAnsi="Verdana" w:cs="Tahoma"/>
          <w:color w:val="000000"/>
          <w:sz w:val="18"/>
          <w:szCs w:val="18"/>
          <w:shd w:val="clear" w:color="auto" w:fill="FFFFFF"/>
        </w:rPr>
      </w:pPr>
      <w:r w:rsidRPr="00AD6CDE">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4D665C6" w14:textId="77777777" w:rsidR="002558DD" w:rsidRPr="00AD6CDE" w:rsidRDefault="002558DD" w:rsidP="002558DD">
      <w:pPr>
        <w:jc w:val="both"/>
        <w:rPr>
          <w:rFonts w:ascii="Verdana" w:hAnsi="Verdana" w:cs="Tahoma"/>
          <w:color w:val="000000"/>
          <w:sz w:val="18"/>
          <w:szCs w:val="18"/>
          <w:shd w:val="clear" w:color="auto" w:fill="FFFFFF"/>
        </w:rPr>
      </w:pPr>
      <w:r w:rsidRPr="00AD6CD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00B0732" w14:textId="77777777" w:rsidR="002558DD" w:rsidRPr="00AD6CDE" w:rsidRDefault="002558DD" w:rsidP="002558DD">
      <w:pPr>
        <w:tabs>
          <w:tab w:val="left" w:pos="8711"/>
        </w:tabs>
        <w:spacing w:after="120"/>
        <w:jc w:val="both"/>
        <w:rPr>
          <w:rFonts w:ascii="Verdana" w:hAnsi="Verdana" w:cs="Tahoma"/>
          <w:b/>
          <w:sz w:val="18"/>
          <w:szCs w:val="18"/>
        </w:rPr>
      </w:pPr>
      <w:r w:rsidRPr="00AD6CDE">
        <w:rPr>
          <w:rFonts w:ascii="Verdana" w:hAnsi="Verdana" w:cs="Tahoma"/>
          <w:b/>
          <w:sz w:val="18"/>
          <w:szCs w:val="18"/>
        </w:rPr>
        <w:t>Criterios de Control, Aceptación y Rechazo</w:t>
      </w:r>
    </w:p>
    <w:p w14:paraId="421FA75C" w14:textId="77777777" w:rsidR="002558DD" w:rsidRPr="00AD6CDE" w:rsidRDefault="002558DD" w:rsidP="002558DD">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algún método conveniente.</w:t>
      </w:r>
    </w:p>
    <w:p w14:paraId="536455FB" w14:textId="77777777" w:rsidR="002558DD" w:rsidRPr="00AD6CDE" w:rsidRDefault="002558DD" w:rsidP="002558DD">
      <w:pPr>
        <w:tabs>
          <w:tab w:val="left" w:pos="560"/>
        </w:tabs>
        <w:jc w:val="both"/>
        <w:rPr>
          <w:rFonts w:ascii="Verdana" w:hAnsi="Verdana" w:cs="Tahoma"/>
          <w:sz w:val="18"/>
          <w:szCs w:val="18"/>
        </w:rPr>
      </w:pPr>
      <w:r w:rsidRPr="00AD6CDE">
        <w:rPr>
          <w:rFonts w:ascii="Verdana" w:hAnsi="Verdana" w:cs="Tahoma"/>
          <w:sz w:val="18"/>
          <w:szCs w:val="18"/>
        </w:rPr>
        <w:t>Para una buena ejecución del ítem se realizará pruebas hidráulicas y pruebas de aceptación del sistema.</w:t>
      </w:r>
    </w:p>
    <w:p w14:paraId="4B435254" w14:textId="77777777" w:rsidR="002558DD" w:rsidRPr="00AD6CDE" w:rsidRDefault="002558DD" w:rsidP="002558DD">
      <w:pPr>
        <w:widowControl w:val="0"/>
        <w:autoSpaceDE w:val="0"/>
        <w:autoSpaceDN w:val="0"/>
        <w:ind w:right="159"/>
        <w:jc w:val="both"/>
        <w:rPr>
          <w:rFonts w:ascii="Verdana" w:eastAsia="Arial" w:hAnsi="Verdana" w:cs="Arial"/>
          <w:sz w:val="18"/>
          <w:szCs w:val="18"/>
        </w:rPr>
      </w:pPr>
      <w:r w:rsidRPr="00AD6CDE">
        <w:rPr>
          <w:rFonts w:ascii="Verdana" w:eastAsia="Arial" w:hAnsi="Verdana" w:cs="Arial"/>
          <w:sz w:val="18"/>
          <w:szCs w:val="18"/>
        </w:rPr>
        <w:t>La</w:t>
      </w:r>
      <w:r w:rsidRPr="00AD6CDE">
        <w:rPr>
          <w:rFonts w:ascii="Verdana" w:eastAsia="Arial" w:hAnsi="Verdana" w:cs="Arial"/>
          <w:spacing w:val="-12"/>
          <w:sz w:val="18"/>
          <w:szCs w:val="18"/>
        </w:rPr>
        <w:t xml:space="preserve"> </w:t>
      </w:r>
      <w:r w:rsidRPr="00AD6CDE">
        <w:rPr>
          <w:rFonts w:ascii="Verdana" w:eastAsia="Arial" w:hAnsi="Verdana" w:cs="Arial"/>
          <w:sz w:val="18"/>
          <w:szCs w:val="18"/>
        </w:rPr>
        <w:t>prueba</w:t>
      </w:r>
      <w:r w:rsidRPr="00AD6CDE">
        <w:rPr>
          <w:rFonts w:ascii="Verdana" w:eastAsia="Arial" w:hAnsi="Verdana" w:cs="Arial"/>
          <w:spacing w:val="-10"/>
          <w:sz w:val="18"/>
          <w:szCs w:val="18"/>
        </w:rPr>
        <w:t xml:space="preserve"> </w:t>
      </w:r>
      <w:r w:rsidRPr="00AD6CDE">
        <w:rPr>
          <w:rFonts w:ascii="Verdana" w:eastAsia="Arial" w:hAnsi="Verdana" w:cs="Arial"/>
          <w:sz w:val="18"/>
          <w:szCs w:val="18"/>
        </w:rPr>
        <w:t>hidráulica</w:t>
      </w:r>
      <w:r w:rsidRPr="00AD6CDE">
        <w:rPr>
          <w:rFonts w:ascii="Verdana" w:eastAsia="Arial" w:hAnsi="Verdana" w:cs="Arial"/>
          <w:spacing w:val="-7"/>
          <w:sz w:val="18"/>
          <w:szCs w:val="18"/>
        </w:rPr>
        <w:t xml:space="preserve"> </w:t>
      </w:r>
      <w:r w:rsidRPr="00AD6CDE">
        <w:rPr>
          <w:rFonts w:ascii="Verdana" w:eastAsia="Arial" w:hAnsi="Verdana" w:cs="Arial"/>
          <w:sz w:val="18"/>
          <w:szCs w:val="18"/>
        </w:rPr>
        <w:t>se</w:t>
      </w:r>
      <w:r w:rsidRPr="00AD6CDE">
        <w:rPr>
          <w:rFonts w:ascii="Verdana" w:eastAsia="Arial" w:hAnsi="Verdana" w:cs="Arial"/>
          <w:spacing w:val="-11"/>
          <w:sz w:val="18"/>
          <w:szCs w:val="18"/>
        </w:rPr>
        <w:t xml:space="preserve"> </w:t>
      </w:r>
      <w:r w:rsidRPr="00AD6CDE">
        <w:rPr>
          <w:rFonts w:ascii="Verdana" w:eastAsia="Arial" w:hAnsi="Verdana" w:cs="Arial"/>
          <w:sz w:val="18"/>
          <w:szCs w:val="18"/>
        </w:rPr>
        <w:t>realizará</w:t>
      </w:r>
      <w:r w:rsidRPr="00AD6CDE">
        <w:rPr>
          <w:rFonts w:ascii="Verdana" w:eastAsia="Arial" w:hAnsi="Verdana" w:cs="Arial"/>
          <w:spacing w:val="-7"/>
          <w:sz w:val="18"/>
          <w:szCs w:val="18"/>
        </w:rPr>
        <w:t xml:space="preserve"> </w:t>
      </w:r>
      <w:r w:rsidRPr="00AD6CDE">
        <w:rPr>
          <w:rFonts w:ascii="Verdana" w:eastAsia="Arial" w:hAnsi="Verdana" w:cs="Arial"/>
          <w:sz w:val="18"/>
          <w:szCs w:val="18"/>
        </w:rPr>
        <w:t>con</w:t>
      </w:r>
      <w:r w:rsidRPr="00AD6CDE">
        <w:rPr>
          <w:rFonts w:ascii="Verdana" w:eastAsia="Arial" w:hAnsi="Verdana" w:cs="Arial"/>
          <w:spacing w:val="-9"/>
          <w:sz w:val="18"/>
          <w:szCs w:val="18"/>
        </w:rPr>
        <w:t xml:space="preserve"> </w:t>
      </w:r>
      <w:r w:rsidRPr="00AD6CDE">
        <w:rPr>
          <w:rFonts w:ascii="Verdana" w:eastAsia="Arial" w:hAnsi="Verdana" w:cs="Arial"/>
          <w:sz w:val="18"/>
          <w:szCs w:val="18"/>
        </w:rPr>
        <w:t>una</w:t>
      </w:r>
      <w:r w:rsidRPr="00AD6CDE">
        <w:rPr>
          <w:rFonts w:ascii="Verdana" w:eastAsia="Arial" w:hAnsi="Verdana" w:cs="Arial"/>
          <w:spacing w:val="-10"/>
          <w:sz w:val="18"/>
          <w:szCs w:val="18"/>
        </w:rPr>
        <w:t xml:space="preserve"> </w:t>
      </w:r>
      <w:r w:rsidRPr="00AD6CDE">
        <w:rPr>
          <w:rFonts w:ascii="Verdana" w:eastAsia="Arial" w:hAnsi="Verdana" w:cs="Arial"/>
          <w:sz w:val="18"/>
          <w:szCs w:val="18"/>
        </w:rPr>
        <w:t>presión</w:t>
      </w:r>
      <w:r w:rsidRPr="00AD6CDE">
        <w:rPr>
          <w:rFonts w:ascii="Verdana" w:eastAsia="Arial" w:hAnsi="Verdana" w:cs="Arial"/>
          <w:spacing w:val="-9"/>
          <w:sz w:val="18"/>
          <w:szCs w:val="18"/>
        </w:rPr>
        <w:t xml:space="preserve"> </w:t>
      </w:r>
      <w:r w:rsidRPr="00AD6CDE">
        <w:rPr>
          <w:rFonts w:ascii="Verdana" w:eastAsia="Arial" w:hAnsi="Verdana" w:cs="Arial"/>
          <w:sz w:val="18"/>
          <w:szCs w:val="18"/>
        </w:rPr>
        <w:t>1,5</w:t>
      </w:r>
      <w:r w:rsidRPr="00AD6CDE">
        <w:rPr>
          <w:rFonts w:ascii="Verdana" w:eastAsia="Arial" w:hAnsi="Verdana" w:cs="Arial"/>
          <w:spacing w:val="-9"/>
          <w:sz w:val="18"/>
          <w:szCs w:val="18"/>
        </w:rPr>
        <w:t xml:space="preserve"> </w:t>
      </w:r>
      <w:r w:rsidRPr="00AD6CDE">
        <w:rPr>
          <w:rFonts w:ascii="Verdana" w:eastAsia="Arial" w:hAnsi="Verdana" w:cs="Arial"/>
          <w:sz w:val="18"/>
          <w:szCs w:val="18"/>
        </w:rPr>
        <w:t>mayor</w:t>
      </w:r>
      <w:r w:rsidRPr="00AD6CDE">
        <w:rPr>
          <w:rFonts w:ascii="Verdana" w:eastAsia="Arial" w:hAnsi="Verdana" w:cs="Arial"/>
          <w:spacing w:val="-11"/>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la</w:t>
      </w:r>
      <w:r w:rsidRPr="00AD6CDE">
        <w:rPr>
          <w:rFonts w:ascii="Verdana" w:eastAsia="Arial" w:hAnsi="Verdana" w:cs="Arial"/>
          <w:spacing w:val="-10"/>
          <w:sz w:val="18"/>
          <w:szCs w:val="18"/>
        </w:rPr>
        <w:t xml:space="preserve"> </w:t>
      </w:r>
      <w:r w:rsidRPr="00AD6CDE">
        <w:rPr>
          <w:rFonts w:ascii="Verdana" w:eastAsia="Arial" w:hAnsi="Verdana" w:cs="Arial"/>
          <w:sz w:val="18"/>
          <w:szCs w:val="18"/>
        </w:rPr>
        <w:t>presión</w:t>
      </w:r>
      <w:r w:rsidRPr="00AD6CDE">
        <w:rPr>
          <w:rFonts w:ascii="Verdana" w:eastAsia="Arial" w:hAnsi="Verdana" w:cs="Arial"/>
          <w:spacing w:val="-5"/>
          <w:sz w:val="18"/>
          <w:szCs w:val="18"/>
        </w:rPr>
        <w:t xml:space="preserve"> </w:t>
      </w:r>
      <w:r w:rsidRPr="00AD6CDE">
        <w:rPr>
          <w:rFonts w:ascii="Verdana" w:eastAsia="Arial" w:hAnsi="Verdana" w:cs="Arial"/>
          <w:sz w:val="18"/>
          <w:szCs w:val="18"/>
        </w:rPr>
        <w:t>estática</w:t>
      </w:r>
      <w:r w:rsidRPr="00AD6CDE">
        <w:rPr>
          <w:rFonts w:ascii="Verdana" w:eastAsia="Arial" w:hAnsi="Verdana" w:cs="Arial"/>
          <w:spacing w:val="-10"/>
          <w:sz w:val="18"/>
          <w:szCs w:val="18"/>
        </w:rPr>
        <w:t xml:space="preserve"> </w:t>
      </w:r>
      <w:r w:rsidRPr="00AD6CDE">
        <w:rPr>
          <w:rFonts w:ascii="Verdana" w:eastAsia="Arial" w:hAnsi="Verdana" w:cs="Arial"/>
          <w:sz w:val="18"/>
          <w:szCs w:val="18"/>
        </w:rPr>
        <w:t>del</w:t>
      </w:r>
      <w:r w:rsidRPr="00AD6CDE">
        <w:rPr>
          <w:rFonts w:ascii="Verdana" w:eastAsia="Arial" w:hAnsi="Verdana" w:cs="Arial"/>
          <w:spacing w:val="-7"/>
          <w:sz w:val="18"/>
          <w:szCs w:val="18"/>
        </w:rPr>
        <w:t xml:space="preserve"> </w:t>
      </w:r>
      <w:r w:rsidRPr="00AD6CDE">
        <w:rPr>
          <w:rFonts w:ascii="Verdana" w:eastAsia="Arial" w:hAnsi="Verdana" w:cs="Arial"/>
          <w:sz w:val="18"/>
          <w:szCs w:val="18"/>
        </w:rPr>
        <w:t>servicio</w:t>
      </w:r>
      <w:r w:rsidRPr="00AD6CDE">
        <w:rPr>
          <w:rFonts w:ascii="Verdana" w:eastAsia="Arial" w:hAnsi="Verdana" w:cs="Arial"/>
          <w:spacing w:val="-11"/>
          <w:sz w:val="18"/>
          <w:szCs w:val="18"/>
        </w:rPr>
        <w:t xml:space="preserve"> </w:t>
      </w:r>
      <w:r w:rsidRPr="00AD6CDE">
        <w:rPr>
          <w:rFonts w:ascii="Verdana" w:eastAsia="Arial" w:hAnsi="Verdana" w:cs="Arial"/>
          <w:sz w:val="18"/>
          <w:szCs w:val="18"/>
        </w:rPr>
        <w:t>del sistema,</w:t>
      </w:r>
      <w:r w:rsidRPr="00AD6CDE">
        <w:rPr>
          <w:rFonts w:ascii="Verdana" w:eastAsia="Arial" w:hAnsi="Verdana" w:cs="Arial"/>
          <w:spacing w:val="-10"/>
          <w:sz w:val="18"/>
          <w:szCs w:val="18"/>
        </w:rPr>
        <w:t xml:space="preserve"> </w:t>
      </w:r>
      <w:r w:rsidRPr="00AD6CDE">
        <w:rPr>
          <w:rFonts w:ascii="Verdana" w:eastAsia="Arial" w:hAnsi="Verdana" w:cs="Arial"/>
          <w:sz w:val="18"/>
          <w:szCs w:val="18"/>
        </w:rPr>
        <w:t>se</w:t>
      </w:r>
      <w:r w:rsidRPr="00AD6CDE">
        <w:rPr>
          <w:rFonts w:ascii="Verdana" w:eastAsia="Arial" w:hAnsi="Verdana" w:cs="Arial"/>
          <w:spacing w:val="-9"/>
          <w:sz w:val="18"/>
          <w:szCs w:val="18"/>
        </w:rPr>
        <w:t xml:space="preserve"> </w:t>
      </w:r>
      <w:r w:rsidRPr="00AD6CDE">
        <w:rPr>
          <w:rFonts w:ascii="Verdana" w:eastAsia="Arial" w:hAnsi="Verdana" w:cs="Arial"/>
          <w:sz w:val="18"/>
          <w:szCs w:val="18"/>
        </w:rPr>
        <w:t>bloqueará</w:t>
      </w:r>
      <w:r w:rsidRPr="00AD6CDE">
        <w:rPr>
          <w:rFonts w:ascii="Verdana" w:eastAsia="Arial" w:hAnsi="Verdana" w:cs="Arial"/>
          <w:spacing w:val="-5"/>
          <w:sz w:val="18"/>
          <w:szCs w:val="18"/>
        </w:rPr>
        <w:t xml:space="preserve"> </w:t>
      </w:r>
      <w:r w:rsidRPr="00AD6CDE">
        <w:rPr>
          <w:rFonts w:ascii="Verdana" w:eastAsia="Arial" w:hAnsi="Verdana" w:cs="Arial"/>
          <w:sz w:val="18"/>
          <w:szCs w:val="18"/>
        </w:rPr>
        <w:t>el</w:t>
      </w:r>
      <w:r w:rsidRPr="00AD6CDE">
        <w:rPr>
          <w:rFonts w:ascii="Verdana" w:eastAsia="Arial" w:hAnsi="Verdana" w:cs="Arial"/>
          <w:spacing w:val="-8"/>
          <w:sz w:val="18"/>
          <w:szCs w:val="18"/>
        </w:rPr>
        <w:t xml:space="preserve"> </w:t>
      </w:r>
      <w:r w:rsidRPr="00AD6CDE">
        <w:rPr>
          <w:rFonts w:ascii="Verdana" w:eastAsia="Arial" w:hAnsi="Verdana" w:cs="Arial"/>
          <w:sz w:val="18"/>
          <w:szCs w:val="18"/>
        </w:rPr>
        <w:t>circuito</w:t>
      </w:r>
      <w:r w:rsidRPr="00AD6CDE">
        <w:rPr>
          <w:rFonts w:ascii="Verdana" w:eastAsia="Arial" w:hAnsi="Verdana" w:cs="Arial"/>
          <w:spacing w:val="-10"/>
          <w:sz w:val="18"/>
          <w:szCs w:val="18"/>
        </w:rPr>
        <w:t xml:space="preserve"> </w:t>
      </w:r>
      <w:r w:rsidRPr="00AD6CDE">
        <w:rPr>
          <w:rFonts w:ascii="Verdana" w:eastAsia="Arial" w:hAnsi="Verdana" w:cs="Arial"/>
          <w:sz w:val="18"/>
          <w:szCs w:val="18"/>
        </w:rPr>
        <w:t>o</w:t>
      </w:r>
      <w:r w:rsidRPr="00AD6CDE">
        <w:rPr>
          <w:rFonts w:ascii="Verdana" w:eastAsia="Arial" w:hAnsi="Verdana" w:cs="Arial"/>
          <w:spacing w:val="-11"/>
          <w:sz w:val="18"/>
          <w:szCs w:val="18"/>
        </w:rPr>
        <w:t xml:space="preserve"> </w:t>
      </w:r>
      <w:r w:rsidRPr="00AD6CDE">
        <w:rPr>
          <w:rFonts w:ascii="Verdana" w:eastAsia="Arial" w:hAnsi="Verdana" w:cs="Arial"/>
          <w:sz w:val="18"/>
          <w:szCs w:val="18"/>
        </w:rPr>
        <w:t>tramo</w:t>
      </w:r>
      <w:r w:rsidRPr="00AD6CDE">
        <w:rPr>
          <w:rFonts w:ascii="Verdana" w:eastAsia="Arial" w:hAnsi="Verdana" w:cs="Arial"/>
          <w:spacing w:val="-9"/>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probar</w:t>
      </w:r>
      <w:r w:rsidRPr="00AD6CDE">
        <w:rPr>
          <w:rFonts w:ascii="Verdana" w:eastAsia="Arial" w:hAnsi="Verdana" w:cs="Arial"/>
          <w:spacing w:val="-12"/>
          <w:sz w:val="18"/>
          <w:szCs w:val="18"/>
        </w:rPr>
        <w:t xml:space="preserve"> </w:t>
      </w:r>
      <w:r w:rsidRPr="00AD6CDE">
        <w:rPr>
          <w:rFonts w:ascii="Verdana" w:eastAsia="Arial" w:hAnsi="Verdana" w:cs="Arial"/>
          <w:sz w:val="18"/>
          <w:szCs w:val="18"/>
        </w:rPr>
        <w:t>mediante</w:t>
      </w:r>
      <w:r w:rsidRPr="00AD6CDE">
        <w:rPr>
          <w:rFonts w:ascii="Verdana" w:eastAsia="Arial" w:hAnsi="Verdana" w:cs="Arial"/>
          <w:spacing w:val="-11"/>
          <w:sz w:val="18"/>
          <w:szCs w:val="18"/>
        </w:rPr>
        <w:t xml:space="preserve"> </w:t>
      </w:r>
      <w:r w:rsidRPr="00AD6CDE">
        <w:rPr>
          <w:rFonts w:ascii="Verdana" w:eastAsia="Arial" w:hAnsi="Verdana" w:cs="Arial"/>
          <w:sz w:val="18"/>
          <w:szCs w:val="18"/>
        </w:rPr>
        <w:t>tapones</w:t>
      </w:r>
      <w:r w:rsidRPr="00AD6CDE">
        <w:rPr>
          <w:rFonts w:ascii="Verdana" w:eastAsia="Arial" w:hAnsi="Verdana" w:cs="Arial"/>
          <w:spacing w:val="-8"/>
          <w:sz w:val="18"/>
          <w:szCs w:val="18"/>
        </w:rPr>
        <w:t xml:space="preserve"> </w:t>
      </w:r>
      <w:r w:rsidRPr="00AD6CDE">
        <w:rPr>
          <w:rFonts w:ascii="Verdana" w:eastAsia="Arial" w:hAnsi="Verdana" w:cs="Arial"/>
          <w:sz w:val="18"/>
          <w:szCs w:val="18"/>
        </w:rPr>
        <w:t>o</w:t>
      </w:r>
      <w:r w:rsidRPr="00AD6CDE">
        <w:rPr>
          <w:rFonts w:ascii="Verdana" w:eastAsia="Arial" w:hAnsi="Verdana" w:cs="Arial"/>
          <w:spacing w:val="-9"/>
          <w:sz w:val="18"/>
          <w:szCs w:val="18"/>
        </w:rPr>
        <w:t xml:space="preserve"> </w:t>
      </w:r>
      <w:r w:rsidRPr="00AD6CDE">
        <w:rPr>
          <w:rFonts w:ascii="Verdana" w:eastAsia="Arial" w:hAnsi="Verdana" w:cs="Arial"/>
          <w:sz w:val="18"/>
          <w:szCs w:val="18"/>
        </w:rPr>
        <w:t>cerrando</w:t>
      </w:r>
      <w:r w:rsidRPr="00AD6CDE">
        <w:rPr>
          <w:rFonts w:ascii="Verdana" w:eastAsia="Arial" w:hAnsi="Verdana" w:cs="Arial"/>
          <w:spacing w:val="-8"/>
          <w:sz w:val="18"/>
          <w:szCs w:val="18"/>
        </w:rPr>
        <w:t xml:space="preserve"> </w:t>
      </w:r>
      <w:r w:rsidRPr="00AD6CDE">
        <w:rPr>
          <w:rFonts w:ascii="Verdana" w:eastAsia="Arial" w:hAnsi="Verdana" w:cs="Arial"/>
          <w:sz w:val="18"/>
          <w:szCs w:val="18"/>
        </w:rPr>
        <w:t>completamente las válvulas</w:t>
      </w:r>
      <w:r w:rsidRPr="00AD6CDE">
        <w:rPr>
          <w:rFonts w:ascii="Verdana" w:eastAsia="Arial" w:hAnsi="Verdana" w:cs="Arial"/>
          <w:spacing w:val="-6"/>
          <w:sz w:val="18"/>
          <w:szCs w:val="18"/>
        </w:rPr>
        <w:t xml:space="preserve"> </w:t>
      </w:r>
      <w:r w:rsidRPr="00AD6CDE">
        <w:rPr>
          <w:rFonts w:ascii="Verdana" w:eastAsia="Arial" w:hAnsi="Verdana" w:cs="Arial"/>
          <w:sz w:val="18"/>
          <w:szCs w:val="18"/>
        </w:rPr>
        <w:t>necesarias.</w:t>
      </w:r>
    </w:p>
    <w:p w14:paraId="70BA39AD" w14:textId="77777777" w:rsidR="002558DD" w:rsidRPr="00AD6CDE" w:rsidRDefault="002558DD" w:rsidP="002558DD">
      <w:pPr>
        <w:widowControl w:val="0"/>
        <w:autoSpaceDE w:val="0"/>
        <w:autoSpaceDN w:val="0"/>
        <w:spacing w:before="10"/>
        <w:rPr>
          <w:rFonts w:ascii="Verdana" w:eastAsia="Arial" w:hAnsi="Verdana" w:cs="Arial"/>
          <w:sz w:val="18"/>
          <w:szCs w:val="18"/>
        </w:rPr>
      </w:pPr>
    </w:p>
    <w:p w14:paraId="3343A7E5" w14:textId="77777777" w:rsidR="002558DD" w:rsidRPr="00AD6CDE" w:rsidRDefault="002558DD" w:rsidP="002558DD">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MEDICIÓN. –</w:t>
      </w:r>
    </w:p>
    <w:p w14:paraId="458CD462" w14:textId="77777777" w:rsidR="002558DD" w:rsidRPr="00AD6CDE" w:rsidRDefault="002558DD" w:rsidP="002558DD">
      <w:pPr>
        <w:widowControl w:val="0"/>
        <w:autoSpaceDE w:val="0"/>
        <w:autoSpaceDN w:val="0"/>
        <w:ind w:right="159"/>
        <w:jc w:val="both"/>
        <w:rPr>
          <w:rFonts w:ascii="Verdana" w:eastAsia="Arial" w:hAnsi="Verdana" w:cs="Arial"/>
          <w:sz w:val="18"/>
          <w:szCs w:val="18"/>
        </w:rPr>
      </w:pPr>
      <w:r w:rsidRPr="00AD6CDE">
        <w:rPr>
          <w:rFonts w:ascii="Verdana" w:eastAsia="Arial" w:hAnsi="Verdana" w:cs="Arial"/>
          <w:sz w:val="18"/>
          <w:szCs w:val="18"/>
        </w:rPr>
        <w:t xml:space="preserve">La instalación de agua potable se medirá en forma </w:t>
      </w:r>
      <w:r w:rsidRPr="00AD6CDE">
        <w:rPr>
          <w:rFonts w:ascii="Verdana" w:eastAsia="Arial" w:hAnsi="Verdana" w:cs="Arial"/>
          <w:b/>
          <w:sz w:val="18"/>
          <w:szCs w:val="18"/>
        </w:rPr>
        <w:t xml:space="preserve">Global </w:t>
      </w:r>
      <w:r w:rsidRPr="00AD6CDE">
        <w:rPr>
          <w:rFonts w:ascii="Verdana" w:eastAsia="Arial" w:hAnsi="Verdana" w:cs="Arial"/>
          <w:sz w:val="18"/>
          <w:szCs w:val="18"/>
        </w:rPr>
        <w:t>de acuerdo a lo efectivamente ejecutado para el buen funcionamiento, de acuerdo a planos, autorizados y aprobados por el Inspector de proyecto.</w:t>
      </w:r>
    </w:p>
    <w:p w14:paraId="46BC856C" w14:textId="77777777" w:rsidR="002558DD" w:rsidRPr="00AD6CDE" w:rsidRDefault="002558DD" w:rsidP="002558DD">
      <w:pPr>
        <w:widowControl w:val="0"/>
        <w:autoSpaceDE w:val="0"/>
        <w:autoSpaceDN w:val="0"/>
        <w:outlineLvl w:val="0"/>
        <w:rPr>
          <w:rFonts w:ascii="Verdana" w:eastAsia="Arial" w:hAnsi="Verdana" w:cs="Arial"/>
          <w:b/>
          <w:bCs/>
          <w:sz w:val="18"/>
          <w:szCs w:val="18"/>
        </w:rPr>
      </w:pPr>
    </w:p>
    <w:p w14:paraId="4957678F" w14:textId="77777777" w:rsidR="002558DD" w:rsidRPr="00AD6CDE" w:rsidRDefault="002558DD" w:rsidP="002558DD">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APORTE PROPIO. –</w:t>
      </w:r>
    </w:p>
    <w:p w14:paraId="392CC54C"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de precios unitarios</w:t>
      </w:r>
      <w:r w:rsidRPr="00AD6CD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99C11D" w14:textId="77777777" w:rsidR="002558DD" w:rsidRPr="00AD6CDE" w:rsidRDefault="002558DD" w:rsidP="002558DD">
      <w:pPr>
        <w:widowControl w:val="0"/>
        <w:autoSpaceDE w:val="0"/>
        <w:autoSpaceDN w:val="0"/>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76923A77" w14:textId="77777777" w:rsidR="002558DD" w:rsidRPr="00AD6CDE" w:rsidRDefault="002558DD" w:rsidP="002558DD">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2558DD" w:rsidRPr="00AD6CDE" w14:paraId="04335630" w14:textId="77777777" w:rsidTr="004A6902">
        <w:tc>
          <w:tcPr>
            <w:tcW w:w="584" w:type="dxa"/>
            <w:shd w:val="clear" w:color="auto" w:fill="1F3864" w:themeFill="accent5" w:themeFillShade="80"/>
          </w:tcPr>
          <w:p w14:paraId="62D9EBA1"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5D3157D4" w14:textId="77777777" w:rsidR="002558DD" w:rsidRPr="00AD6CDE" w:rsidRDefault="002558DD" w:rsidP="00B3363D">
            <w:pPr>
              <w:spacing w:after="160"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49033FC6"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b/>
                <w:sz w:val="18"/>
                <w:szCs w:val="18"/>
                <w:lang w:eastAsia="es-ES"/>
              </w:rPr>
              <w:t>UNIDAD</w:t>
            </w:r>
          </w:p>
        </w:tc>
        <w:tc>
          <w:tcPr>
            <w:tcW w:w="5237" w:type="dxa"/>
            <w:shd w:val="clear" w:color="auto" w:fill="1F3864" w:themeFill="accent5" w:themeFillShade="80"/>
          </w:tcPr>
          <w:p w14:paraId="1CB26E04"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b/>
                <w:sz w:val="18"/>
                <w:szCs w:val="18"/>
                <w:lang w:eastAsia="es-ES"/>
              </w:rPr>
              <w:t>ITEM</w:t>
            </w:r>
          </w:p>
        </w:tc>
      </w:tr>
      <w:tr w:rsidR="002558DD" w:rsidRPr="00AD6CDE" w14:paraId="0064DE4D" w14:textId="77777777" w:rsidTr="004A6902">
        <w:tc>
          <w:tcPr>
            <w:tcW w:w="584" w:type="dxa"/>
            <w:shd w:val="clear" w:color="auto" w:fill="BDD6EE" w:themeFill="accent1" w:themeFillTint="66"/>
          </w:tcPr>
          <w:p w14:paraId="407E34E5"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b/>
                <w:sz w:val="18"/>
                <w:szCs w:val="18"/>
                <w:lang w:eastAsia="es-ES"/>
              </w:rPr>
              <w:t>49</w:t>
            </w:r>
          </w:p>
        </w:tc>
        <w:tc>
          <w:tcPr>
            <w:tcW w:w="2385" w:type="dxa"/>
            <w:shd w:val="clear" w:color="auto" w:fill="BDD6EE" w:themeFill="accent1" w:themeFillTint="66"/>
          </w:tcPr>
          <w:p w14:paraId="44C01DA4"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cs="Tahoma"/>
                <w:b/>
                <w:sz w:val="18"/>
                <w:szCs w:val="18"/>
                <w:lang w:eastAsia="es-ES"/>
              </w:rPr>
              <w:t>VAC-IA-ART-3</w:t>
            </w:r>
          </w:p>
        </w:tc>
        <w:tc>
          <w:tcPr>
            <w:tcW w:w="1145" w:type="dxa"/>
            <w:shd w:val="clear" w:color="auto" w:fill="BDD6EE" w:themeFill="accent1" w:themeFillTint="66"/>
          </w:tcPr>
          <w:p w14:paraId="193DFE5D" w14:textId="77777777" w:rsidR="002558DD" w:rsidRPr="00AD6CDE" w:rsidRDefault="002558DD" w:rsidP="00B3363D">
            <w:pPr>
              <w:spacing w:after="160" w:line="259" w:lineRule="auto"/>
              <w:jc w:val="center"/>
              <w:rPr>
                <w:rFonts w:ascii="Verdana" w:hAnsi="Verdana"/>
                <w:b/>
                <w:sz w:val="18"/>
                <w:szCs w:val="18"/>
                <w:lang w:eastAsia="es-ES"/>
              </w:rPr>
            </w:pPr>
            <w:r w:rsidRPr="00AD6CDE">
              <w:rPr>
                <w:rFonts w:ascii="Verdana" w:hAnsi="Verdana" w:cs="Tahoma"/>
                <w:b/>
                <w:sz w:val="18"/>
                <w:szCs w:val="18"/>
                <w:lang w:eastAsia="es-ES"/>
              </w:rPr>
              <w:t>PZA</w:t>
            </w:r>
          </w:p>
        </w:tc>
        <w:tc>
          <w:tcPr>
            <w:tcW w:w="5237" w:type="dxa"/>
            <w:shd w:val="clear" w:color="auto" w:fill="BDD6EE" w:themeFill="accent1" w:themeFillTint="66"/>
          </w:tcPr>
          <w:p w14:paraId="7A53EAD5" w14:textId="77777777" w:rsidR="002558DD" w:rsidRPr="00AD6CDE" w:rsidRDefault="002558DD" w:rsidP="00B3363D">
            <w:pPr>
              <w:spacing w:after="160" w:line="276" w:lineRule="auto"/>
              <w:jc w:val="center"/>
              <w:rPr>
                <w:rFonts w:ascii="Verdana" w:hAnsi="Verdana"/>
                <w:b/>
                <w:sz w:val="18"/>
                <w:szCs w:val="18"/>
                <w:lang w:eastAsia="es-ES"/>
              </w:rPr>
            </w:pPr>
            <w:r w:rsidRPr="00AD6CDE">
              <w:rPr>
                <w:rFonts w:ascii="Verdana" w:hAnsi="Verdana"/>
                <w:b/>
                <w:sz w:val="18"/>
                <w:szCs w:val="18"/>
                <w:lang w:eastAsia="es-ES"/>
              </w:rPr>
              <w:t>PROVISIÓN Y COLOCADO DE LAVAPLATOS DE DOS FOSAS CON ACCESORIOS</w:t>
            </w:r>
          </w:p>
        </w:tc>
      </w:tr>
    </w:tbl>
    <w:p w14:paraId="38B0D942" w14:textId="77777777" w:rsidR="002558DD" w:rsidRPr="00AD6CDE" w:rsidRDefault="002558DD" w:rsidP="002558DD">
      <w:pPr>
        <w:tabs>
          <w:tab w:val="left" w:pos="560"/>
        </w:tabs>
        <w:spacing w:after="240"/>
        <w:contextualSpacing/>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lastRenderedPageBreak/>
        <w:t>DEFINICIÓN. –</w:t>
      </w:r>
    </w:p>
    <w:p w14:paraId="738B9609" w14:textId="77777777" w:rsidR="002558DD" w:rsidRPr="00AD6CDE" w:rsidRDefault="002558DD" w:rsidP="002558DD">
      <w:pPr>
        <w:tabs>
          <w:tab w:val="left" w:pos="560"/>
        </w:tabs>
        <w:contextualSpacing/>
        <w:jc w:val="both"/>
        <w:rPr>
          <w:rFonts w:ascii="Verdana" w:hAnsi="Verdana" w:cs="Arial"/>
          <w:color w:val="000000"/>
          <w:sz w:val="18"/>
          <w:szCs w:val="18"/>
          <w:lang w:eastAsia="es-ES"/>
        </w:rPr>
      </w:pPr>
      <w:r w:rsidRPr="00AD6CDE">
        <w:rPr>
          <w:rFonts w:ascii="Verdana" w:hAnsi="Verdana" w:cs="Arial"/>
          <w:color w:val="000000"/>
          <w:sz w:val="18"/>
          <w:szCs w:val="18"/>
          <w:lang w:eastAsia="es-ES"/>
        </w:rPr>
        <w:t xml:space="preserve">Este ítem se refiere a la provisión y colocado de lavaplatos de dos fosas con accesorios, grifo, </w:t>
      </w:r>
      <w:proofErr w:type="spellStart"/>
      <w:r w:rsidRPr="00AD6CDE">
        <w:rPr>
          <w:rFonts w:ascii="Verdana" w:hAnsi="Verdana" w:cs="Arial"/>
          <w:color w:val="000000"/>
          <w:sz w:val="18"/>
          <w:szCs w:val="18"/>
          <w:lang w:eastAsia="es-ES"/>
        </w:rPr>
        <w:t>sopapa</w:t>
      </w:r>
      <w:proofErr w:type="spellEnd"/>
      <w:r w:rsidRPr="00AD6CDE">
        <w:rPr>
          <w:rFonts w:ascii="Verdana" w:hAnsi="Verdana" w:cs="Arial"/>
          <w:color w:val="000000"/>
          <w:sz w:val="18"/>
          <w:szCs w:val="18"/>
          <w:lang w:eastAsia="es-ES"/>
        </w:rPr>
        <w:t xml:space="preserve">, sifón </w:t>
      </w:r>
      <w:proofErr w:type="spellStart"/>
      <w:r w:rsidRPr="00AD6CDE">
        <w:rPr>
          <w:rFonts w:ascii="Verdana" w:hAnsi="Verdana" w:cs="Arial"/>
          <w:color w:val="000000"/>
          <w:sz w:val="18"/>
          <w:szCs w:val="18"/>
          <w:lang w:eastAsia="es-ES"/>
        </w:rPr>
        <w:t>y</w:t>
      </w:r>
      <w:proofErr w:type="spellEnd"/>
      <w:r w:rsidRPr="00AD6CDE">
        <w:rPr>
          <w:rFonts w:ascii="Verdana" w:hAnsi="Verdana" w:cs="Arial"/>
          <w:color w:val="000000"/>
          <w:sz w:val="18"/>
          <w:szCs w:val="18"/>
          <w:lang w:eastAsia="es-ES"/>
        </w:rPr>
        <w:t xml:space="preserve"> instalación, de acuerdo a planos constructivos, e instrucciones del Inspector de proyecto.</w:t>
      </w:r>
    </w:p>
    <w:p w14:paraId="4D07D66C" w14:textId="77777777" w:rsidR="002558DD" w:rsidRPr="00AD6CDE" w:rsidRDefault="002558DD" w:rsidP="002558DD">
      <w:pPr>
        <w:tabs>
          <w:tab w:val="left" w:pos="560"/>
        </w:tabs>
        <w:contextualSpacing/>
        <w:jc w:val="both"/>
        <w:rPr>
          <w:rFonts w:ascii="Verdana" w:hAnsi="Verdana" w:cs="Arial"/>
          <w:color w:val="000000"/>
          <w:sz w:val="18"/>
          <w:szCs w:val="18"/>
          <w:lang w:eastAsia="es-ES"/>
        </w:rPr>
      </w:pPr>
    </w:p>
    <w:p w14:paraId="40B9D084" w14:textId="77777777" w:rsidR="002558DD" w:rsidRPr="00AD6CDE" w:rsidRDefault="002558DD" w:rsidP="002558DD">
      <w:pPr>
        <w:tabs>
          <w:tab w:val="left" w:pos="560"/>
        </w:tabs>
        <w:spacing w:before="120" w:after="240"/>
        <w:contextualSpacing/>
        <w:rPr>
          <w:rFonts w:ascii="Verdana" w:hAnsi="Verdana" w:cs="Arial"/>
          <w:b/>
          <w:color w:val="000000"/>
          <w:sz w:val="18"/>
          <w:szCs w:val="18"/>
          <w:lang w:eastAsia="es-ES"/>
        </w:rPr>
      </w:pPr>
      <w:r w:rsidRPr="00AD6CDE">
        <w:rPr>
          <w:rFonts w:ascii="Verdana" w:hAnsi="Verdana" w:cs="Arial"/>
          <w:b/>
          <w:color w:val="000000"/>
          <w:sz w:val="18"/>
          <w:szCs w:val="18"/>
          <w:lang w:eastAsia="es-ES"/>
        </w:rPr>
        <w:t>MATERIALES, HERRAMIENTA Y EQUIPOS. –</w:t>
      </w:r>
    </w:p>
    <w:p w14:paraId="33812548" w14:textId="77777777" w:rsidR="002558DD" w:rsidRPr="00AD6CDE" w:rsidRDefault="002558DD" w:rsidP="002558DD">
      <w:pPr>
        <w:tabs>
          <w:tab w:val="left" w:pos="560"/>
        </w:tabs>
        <w:spacing w:before="120" w:after="240"/>
        <w:contextualSpacing/>
        <w:rPr>
          <w:rFonts w:ascii="Verdana" w:hAnsi="Verdana" w:cs="Arial"/>
          <w:b/>
          <w:color w:val="000000"/>
          <w:sz w:val="18"/>
          <w:szCs w:val="18"/>
          <w:lang w:eastAsia="es-ES"/>
        </w:rPr>
      </w:pPr>
    </w:p>
    <w:p w14:paraId="7C800003" w14:textId="77777777" w:rsidR="002558DD" w:rsidRPr="00AD6CDE" w:rsidRDefault="002558DD" w:rsidP="002558DD">
      <w:pPr>
        <w:tabs>
          <w:tab w:val="left" w:pos="560"/>
        </w:tabs>
        <w:spacing w:before="120"/>
        <w:contextualSpacing/>
        <w:rPr>
          <w:rFonts w:ascii="Verdana" w:hAnsi="Verdana" w:cs="Tahoma"/>
          <w:sz w:val="18"/>
          <w:szCs w:val="18"/>
          <w:lang w:eastAsia="es-ES"/>
        </w:rPr>
      </w:pPr>
      <w:r w:rsidRPr="00AD6CDE">
        <w:rPr>
          <w:rFonts w:ascii="Verdana" w:hAnsi="Verdana" w:cs="Arial"/>
          <w:sz w:val="18"/>
          <w:szCs w:val="18"/>
          <w:lang w:eastAsia="es-ES"/>
        </w:rPr>
        <w:t>La Entidad Ejecutora deberá suministrar todos los materiales, herramientas y equipo necesarios para la ejecución de los trabajos.</w:t>
      </w:r>
    </w:p>
    <w:p w14:paraId="558D7085" w14:textId="77777777" w:rsidR="002558DD" w:rsidRPr="00AD6CDE" w:rsidRDefault="002558DD" w:rsidP="002558DD">
      <w:pPr>
        <w:tabs>
          <w:tab w:val="left" w:pos="560"/>
        </w:tabs>
        <w:spacing w:before="120" w:after="240"/>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t>FORMA DE EJECUCION. -</w:t>
      </w:r>
    </w:p>
    <w:p w14:paraId="2E227ADB" w14:textId="77777777" w:rsidR="002558DD" w:rsidRPr="00AD6CDE" w:rsidRDefault="002558DD" w:rsidP="002558DD">
      <w:pPr>
        <w:tabs>
          <w:tab w:val="left" w:pos="560"/>
        </w:tabs>
        <w:jc w:val="both"/>
        <w:rPr>
          <w:rFonts w:ascii="Verdana" w:hAnsi="Verdana" w:cs="Arial"/>
          <w:sz w:val="18"/>
          <w:szCs w:val="18"/>
          <w:lang w:eastAsia="es-ES"/>
        </w:rPr>
      </w:pPr>
      <w:r w:rsidRPr="00AD6CDE">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7BCFE38B" w14:textId="77777777" w:rsidR="002558DD" w:rsidRPr="00AD6CDE" w:rsidRDefault="002558DD" w:rsidP="002558DD">
      <w:pPr>
        <w:tabs>
          <w:tab w:val="left" w:pos="560"/>
        </w:tabs>
        <w:jc w:val="both"/>
        <w:rPr>
          <w:rFonts w:ascii="Verdana" w:hAnsi="Verdana" w:cs="Arial"/>
          <w:sz w:val="18"/>
          <w:szCs w:val="18"/>
          <w:lang w:eastAsia="es-ES"/>
        </w:rPr>
      </w:pPr>
    </w:p>
    <w:p w14:paraId="71595057" w14:textId="77777777" w:rsidR="002558DD" w:rsidRPr="00AD6CDE" w:rsidRDefault="002558DD" w:rsidP="002558DD">
      <w:pPr>
        <w:tabs>
          <w:tab w:val="left" w:pos="560"/>
        </w:tabs>
        <w:jc w:val="both"/>
        <w:rPr>
          <w:rFonts w:ascii="Verdana" w:hAnsi="Verdana" w:cs="Arial"/>
          <w:sz w:val="18"/>
          <w:szCs w:val="18"/>
          <w:lang w:eastAsia="es-ES"/>
        </w:rPr>
      </w:pPr>
      <w:r w:rsidRPr="00AD6CDE">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0A6C1BC2" w14:textId="77777777" w:rsidR="002558DD" w:rsidRPr="00AD6CDE" w:rsidRDefault="002558DD" w:rsidP="002558DD">
      <w:pPr>
        <w:tabs>
          <w:tab w:val="left" w:pos="560"/>
        </w:tabs>
        <w:jc w:val="both"/>
        <w:rPr>
          <w:rFonts w:ascii="Verdana" w:hAnsi="Verdana" w:cs="Arial"/>
          <w:sz w:val="18"/>
          <w:szCs w:val="18"/>
          <w:lang w:eastAsia="es-ES"/>
        </w:rPr>
      </w:pPr>
      <w:r w:rsidRPr="00AD6CDE">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071A895" w14:textId="77777777" w:rsidR="002558DD" w:rsidRPr="00AD6CDE" w:rsidRDefault="002558DD" w:rsidP="002558DD">
      <w:pPr>
        <w:tabs>
          <w:tab w:val="left" w:pos="560"/>
        </w:tabs>
        <w:jc w:val="both"/>
        <w:rPr>
          <w:rFonts w:ascii="Verdana" w:hAnsi="Verdana" w:cs="Arial"/>
          <w:sz w:val="18"/>
          <w:szCs w:val="18"/>
          <w:lang w:eastAsia="es-ES"/>
        </w:rPr>
      </w:pPr>
    </w:p>
    <w:p w14:paraId="535D446E" w14:textId="77777777" w:rsidR="002558DD" w:rsidRPr="00AD6CDE" w:rsidRDefault="002558DD" w:rsidP="002558DD">
      <w:pPr>
        <w:tabs>
          <w:tab w:val="left" w:pos="560"/>
        </w:tabs>
        <w:jc w:val="both"/>
        <w:rPr>
          <w:rFonts w:ascii="Verdana" w:hAnsi="Verdana" w:cs="Arial"/>
          <w:sz w:val="18"/>
          <w:szCs w:val="18"/>
          <w:lang w:eastAsia="es-ES"/>
        </w:rPr>
      </w:pPr>
      <w:r w:rsidRPr="00AD6CDE">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C1703CE" w14:textId="77777777" w:rsidR="002558DD" w:rsidRPr="00AD6CDE" w:rsidRDefault="002558DD" w:rsidP="002558DD">
      <w:pPr>
        <w:tabs>
          <w:tab w:val="left" w:pos="560"/>
        </w:tabs>
        <w:jc w:val="both"/>
        <w:rPr>
          <w:rFonts w:ascii="Verdana" w:hAnsi="Verdana" w:cs="Arial"/>
          <w:sz w:val="18"/>
          <w:szCs w:val="18"/>
          <w:lang w:eastAsia="es-ES"/>
        </w:rPr>
      </w:pPr>
    </w:p>
    <w:p w14:paraId="59F9D97D" w14:textId="77777777" w:rsidR="002558DD" w:rsidRPr="00AD6CDE" w:rsidRDefault="002558DD" w:rsidP="002558DD">
      <w:pPr>
        <w:tabs>
          <w:tab w:val="left" w:pos="560"/>
        </w:tabs>
        <w:jc w:val="both"/>
        <w:rPr>
          <w:rFonts w:ascii="Verdana" w:hAnsi="Verdana" w:cs="Arial"/>
          <w:color w:val="000000"/>
          <w:sz w:val="18"/>
          <w:szCs w:val="18"/>
          <w:lang w:eastAsia="es-ES"/>
        </w:rPr>
      </w:pPr>
      <w:r w:rsidRPr="00AD6CDE">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1198093" w14:textId="77777777" w:rsidR="002558DD" w:rsidRPr="00AD6CDE" w:rsidRDefault="002558DD" w:rsidP="002558DD">
      <w:pPr>
        <w:tabs>
          <w:tab w:val="left" w:pos="8711"/>
        </w:tabs>
        <w:spacing w:before="120" w:after="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2A668462" w14:textId="77777777" w:rsidR="002558DD" w:rsidRPr="00AD6CDE" w:rsidRDefault="002558DD" w:rsidP="002558DD">
      <w:pPr>
        <w:tabs>
          <w:tab w:val="left" w:pos="560"/>
        </w:tabs>
        <w:spacing w:before="120"/>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9F17C8B" w14:textId="77777777" w:rsidR="002558DD" w:rsidRPr="00AD6CDE" w:rsidRDefault="002558DD" w:rsidP="002558DD">
      <w:pPr>
        <w:tabs>
          <w:tab w:val="left" w:pos="560"/>
        </w:tabs>
        <w:spacing w:before="120" w:after="240"/>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t>MEDICIÓN. -</w:t>
      </w:r>
    </w:p>
    <w:p w14:paraId="0043AB47" w14:textId="77777777" w:rsidR="002558DD" w:rsidRPr="00AD6CDE" w:rsidRDefault="002558DD" w:rsidP="002558DD">
      <w:pPr>
        <w:tabs>
          <w:tab w:val="left" w:pos="560"/>
        </w:tabs>
        <w:spacing w:before="120"/>
        <w:jc w:val="both"/>
        <w:rPr>
          <w:rFonts w:ascii="Verdana" w:hAnsi="Verdana" w:cs="Tahoma"/>
          <w:sz w:val="18"/>
          <w:szCs w:val="18"/>
          <w:lang w:eastAsia="es-ES"/>
        </w:rPr>
      </w:pPr>
      <w:r w:rsidRPr="00AD6CDE">
        <w:rPr>
          <w:rFonts w:ascii="Verdana" w:hAnsi="Verdana" w:cs="Arial"/>
          <w:color w:val="000000"/>
          <w:sz w:val="18"/>
          <w:szCs w:val="18"/>
          <w:lang w:eastAsia="es-ES"/>
        </w:rPr>
        <w:t>La provisión y colocado de lavaplatos de dos fosas con accesorios</w:t>
      </w:r>
      <w:r w:rsidRPr="00AD6CDE">
        <w:rPr>
          <w:rFonts w:ascii="Verdana" w:hAnsi="Verdana" w:cs="Arial"/>
          <w:sz w:val="18"/>
          <w:szCs w:val="18"/>
          <w:lang w:eastAsia="es-ES"/>
        </w:rPr>
        <w:t xml:space="preserve"> será medido por </w:t>
      </w:r>
      <w:r w:rsidRPr="00AD6CDE">
        <w:rPr>
          <w:rFonts w:ascii="Verdana" w:hAnsi="Verdana" w:cs="Arial"/>
          <w:b/>
          <w:sz w:val="18"/>
          <w:szCs w:val="18"/>
          <w:lang w:eastAsia="es-ES"/>
        </w:rPr>
        <w:t>Pieza,</w:t>
      </w:r>
      <w:r w:rsidRPr="00AD6CDE">
        <w:rPr>
          <w:rFonts w:ascii="Verdana" w:hAnsi="Verdana" w:cs="Arial"/>
          <w:sz w:val="18"/>
          <w:szCs w:val="18"/>
          <w:lang w:eastAsia="es-ES"/>
        </w:rPr>
        <w:t xml:space="preserve"> instalada y correctamente funcionando </w:t>
      </w:r>
      <w:r w:rsidRPr="00AD6CDE">
        <w:rPr>
          <w:rFonts w:ascii="Verdana" w:hAnsi="Verdana" w:cs="Tahoma"/>
          <w:sz w:val="18"/>
          <w:szCs w:val="18"/>
          <w:lang w:eastAsia="es-ES"/>
        </w:rPr>
        <w:t>incluyendo todos sus accesorios para el buen funcionamiento.</w:t>
      </w:r>
    </w:p>
    <w:p w14:paraId="3F0E80E9" w14:textId="77777777" w:rsidR="002558DD" w:rsidRPr="00AD6CDE" w:rsidRDefault="002558DD" w:rsidP="002558DD">
      <w:pPr>
        <w:tabs>
          <w:tab w:val="left" w:pos="560"/>
        </w:tabs>
        <w:spacing w:before="120" w:after="240"/>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2A743461" w14:textId="77777777" w:rsidR="002558DD" w:rsidRPr="00AD6CDE" w:rsidRDefault="002558DD" w:rsidP="002558DD">
      <w:pPr>
        <w:widowControl w:val="0"/>
        <w:autoSpaceDE w:val="0"/>
        <w:autoSpaceDN w:val="0"/>
        <w:spacing w:before="12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0A24E9" w14:textId="77777777" w:rsidR="002558DD" w:rsidRPr="00AD6CDE" w:rsidRDefault="002558DD" w:rsidP="002558DD">
      <w:pPr>
        <w:widowControl w:val="0"/>
        <w:tabs>
          <w:tab w:val="left" w:pos="560"/>
        </w:tabs>
        <w:autoSpaceDE w:val="0"/>
        <w:autoSpaceDN w:val="0"/>
        <w:spacing w:before="120"/>
        <w:jc w:val="both"/>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31DF8170" w14:textId="77777777" w:rsidR="002558DD" w:rsidRPr="00AD6CDE" w:rsidRDefault="002558DD" w:rsidP="002558DD">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558DD" w:rsidRPr="00AD6CDE" w14:paraId="6A6C007A" w14:textId="77777777" w:rsidTr="00CF22B1">
        <w:tc>
          <w:tcPr>
            <w:tcW w:w="584" w:type="dxa"/>
            <w:shd w:val="clear" w:color="auto" w:fill="1F3864" w:themeFill="accent5" w:themeFillShade="80"/>
          </w:tcPr>
          <w:p w14:paraId="6675629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4054A1A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09C9AF14"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194E42F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16D87217" w14:textId="77777777" w:rsidTr="00CF22B1">
        <w:tc>
          <w:tcPr>
            <w:tcW w:w="584" w:type="dxa"/>
            <w:shd w:val="clear" w:color="auto" w:fill="BDD6EE" w:themeFill="accent1" w:themeFillTint="66"/>
          </w:tcPr>
          <w:p w14:paraId="4C5B471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50</w:t>
            </w:r>
          </w:p>
        </w:tc>
        <w:tc>
          <w:tcPr>
            <w:tcW w:w="2385" w:type="dxa"/>
            <w:shd w:val="clear" w:color="auto" w:fill="BDD6EE" w:themeFill="accent1" w:themeFillTint="66"/>
          </w:tcPr>
          <w:p w14:paraId="64C370CF"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bCs/>
                <w:color w:val="000000"/>
                <w:sz w:val="18"/>
                <w:szCs w:val="18"/>
              </w:rPr>
              <w:t>VAC-IA-ART-1</w:t>
            </w:r>
          </w:p>
        </w:tc>
        <w:tc>
          <w:tcPr>
            <w:tcW w:w="1145" w:type="dxa"/>
            <w:shd w:val="clear" w:color="auto" w:fill="BDD6EE" w:themeFill="accent1" w:themeFillTint="66"/>
          </w:tcPr>
          <w:p w14:paraId="38CB902A"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PZA</w:t>
            </w:r>
          </w:p>
        </w:tc>
        <w:tc>
          <w:tcPr>
            <w:tcW w:w="5242" w:type="dxa"/>
            <w:shd w:val="clear" w:color="auto" w:fill="BDD6EE" w:themeFill="accent1" w:themeFillTint="66"/>
            <w:vAlign w:val="center"/>
          </w:tcPr>
          <w:p w14:paraId="7466625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PROVISIÓN Y COLOCADO DE LAVAMANOS CON ACCESORIOS</w:t>
            </w:r>
          </w:p>
        </w:tc>
      </w:tr>
    </w:tbl>
    <w:p w14:paraId="089D89D7"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EBDBA6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FA4A4D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A55628B"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58B2211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ABA0AE"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p w14:paraId="074017B2" w14:textId="77777777" w:rsidR="002558DD" w:rsidRPr="00AD6CDE" w:rsidRDefault="002558DD" w:rsidP="002558DD">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Los accesorios deben ser de primera calidad dentro el mercado local y que cumplan las exigencias técnicas del proyecto.</w:t>
      </w:r>
    </w:p>
    <w:p w14:paraId="40D9AB08"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FORMA DE EJECUCIÓN. - </w:t>
      </w:r>
    </w:p>
    <w:p w14:paraId="7983218D"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36AB21A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la colocación la Entidad Ejecutora deberá presentar el artefacto al Inspector de proyecto para su correspondiente aprobación.</w:t>
      </w:r>
    </w:p>
    <w:p w14:paraId="5E36A7DB"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71D2727E"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317F483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Verificar que el revestimiento cerámico de las paredes y piso del baño este totalmente culminados.</w:t>
      </w:r>
    </w:p>
    <w:p w14:paraId="7B02CE08" w14:textId="77777777" w:rsidR="002558DD" w:rsidRPr="00AD6CDE" w:rsidRDefault="002558DD" w:rsidP="002558DD">
      <w:pPr>
        <w:widowControl w:val="0"/>
        <w:autoSpaceDE w:val="0"/>
        <w:autoSpaceDN w:val="0"/>
        <w:jc w:val="both"/>
        <w:rPr>
          <w:rFonts w:ascii="Verdana" w:eastAsia="Arial" w:hAnsi="Verdana" w:cs="Arial"/>
          <w:sz w:val="18"/>
          <w:szCs w:val="18"/>
        </w:rPr>
      </w:pPr>
    </w:p>
    <w:p w14:paraId="35A6F780"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6171C73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Colocar el lavamanos con pedestal con la posición final a instalar.</w:t>
      </w:r>
    </w:p>
    <w:p w14:paraId="64F52B8D"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Marcar la posición de la platina, uñetas, las grapas plásticas o los tornillos en la pared terminada (según sea el caso).</w:t>
      </w:r>
    </w:p>
    <w:p w14:paraId="2C94A980"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Fijar la platina, uñetas o las grapas plásticas (según sea el caso).</w:t>
      </w:r>
    </w:p>
    <w:p w14:paraId="5E374ED7"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Perforar los agujeros marcados en la pared o en piso terminado (si el modelo lo permite). No fijar firmemente aún.</w:t>
      </w:r>
    </w:p>
    <w:p w14:paraId="0AD888E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Colocar el lavamanos en la platina, las grapas plásticas o tornillos (según sea el caso).</w:t>
      </w:r>
    </w:p>
    <w:p w14:paraId="300947AF"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Posicionar el pedestal levantando el lavamanos suavemente y fijándolo contra la pared. Fijar la platina, uñetas o las grapas plásticas (según sea el caso).</w:t>
      </w:r>
    </w:p>
    <w:p w14:paraId="6F0FD3C5"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D3C2C8B"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Conectar los suministros de agua a la grifería con el chicotillo flexible comprobando el sellado en todos los elementos utilizados.</w:t>
      </w:r>
    </w:p>
    <w:p w14:paraId="1885B3A1" w14:textId="77777777" w:rsidR="002558DD" w:rsidRPr="00AD6CDE" w:rsidRDefault="002558DD" w:rsidP="002558DD">
      <w:pPr>
        <w:widowControl w:val="0"/>
        <w:autoSpaceDE w:val="0"/>
        <w:autoSpaceDN w:val="0"/>
        <w:jc w:val="both"/>
        <w:rPr>
          <w:rFonts w:ascii="Verdana" w:eastAsia="Arial" w:hAnsi="Verdana" w:cs="Arial"/>
          <w:sz w:val="18"/>
          <w:szCs w:val="18"/>
        </w:rPr>
      </w:pPr>
    </w:p>
    <w:p w14:paraId="5C48E6E0" w14:textId="77777777" w:rsidR="002558DD" w:rsidRPr="00AD6CDE" w:rsidRDefault="002558DD" w:rsidP="002558DD">
      <w:pPr>
        <w:widowControl w:val="0"/>
        <w:tabs>
          <w:tab w:val="left" w:pos="560"/>
        </w:tabs>
        <w:autoSpaceDE w:val="0"/>
        <w:autoSpaceDN w:val="0"/>
        <w:jc w:val="both"/>
        <w:rPr>
          <w:rFonts w:ascii="Verdana" w:eastAsia="Arial" w:hAnsi="Verdana" w:cs="Arial"/>
          <w:color w:val="000000"/>
          <w:sz w:val="18"/>
          <w:szCs w:val="18"/>
        </w:rPr>
      </w:pPr>
      <w:r w:rsidRPr="00AD6CDE">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3CE12D6"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43B5986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28A54AAA" w14:textId="77777777" w:rsidR="002558DD" w:rsidRPr="00AD6CDE" w:rsidRDefault="002558DD" w:rsidP="002558DD">
      <w:pPr>
        <w:widowControl w:val="0"/>
        <w:tabs>
          <w:tab w:val="left" w:pos="8711"/>
        </w:tabs>
        <w:autoSpaceDE w:val="0"/>
        <w:autoSpaceDN w:val="0"/>
        <w:spacing w:after="12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682E3705"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0019DCC" w14:textId="77777777" w:rsidR="002558DD" w:rsidRPr="00AD6CDE" w:rsidRDefault="002558DD" w:rsidP="002558DD">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90F72EC" w14:textId="77777777" w:rsidR="002558DD" w:rsidRPr="00AD6CDE" w:rsidRDefault="002558DD" w:rsidP="002558DD">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provisión, y colocado de lavamanos con pedestal de porcelana sanitaria color blanco más accesorios e instalación se medirán en </w:t>
      </w:r>
      <w:r w:rsidRPr="00AD6CDE">
        <w:rPr>
          <w:rFonts w:ascii="Verdana" w:eastAsia="Arial" w:hAnsi="Verdana" w:cs="Arial"/>
          <w:b/>
          <w:sz w:val="18"/>
          <w:szCs w:val="18"/>
        </w:rPr>
        <w:t>pieza,</w:t>
      </w:r>
      <w:r w:rsidRPr="00AD6CDE">
        <w:rPr>
          <w:rFonts w:ascii="Verdana" w:eastAsia="Arial" w:hAnsi="Verdana" w:cs="Arial"/>
          <w:sz w:val="18"/>
          <w:szCs w:val="18"/>
        </w:rPr>
        <w:t xml:space="preserve"> incluyendo todos sus accesorios para el buen funcionamiento, de acuerdo a planos, autorizados y aprobados por el Inspector de proyecto.</w:t>
      </w:r>
    </w:p>
    <w:p w14:paraId="10B8C372"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p>
    <w:p w14:paraId="1B2E9B9F"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6614E6DF"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E9D71F"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07EE9F80" w14:textId="77777777" w:rsidR="002558DD" w:rsidRPr="00AD6CDE" w:rsidRDefault="002558DD" w:rsidP="002558DD">
      <w:pPr>
        <w:widowControl w:val="0"/>
        <w:autoSpaceDE w:val="0"/>
        <w:autoSpaceDN w:val="0"/>
        <w:jc w:val="both"/>
        <w:rPr>
          <w:rFonts w:ascii="Verdana" w:hAnsi="Verdana" w:cs="Arial"/>
          <w:b/>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bookmarkEnd w:id="179"/>
    <w:p w14:paraId="68699FCE" w14:textId="77777777" w:rsidR="002558DD" w:rsidRPr="00AD6CDE" w:rsidRDefault="002558DD" w:rsidP="002558DD">
      <w:pPr>
        <w:tabs>
          <w:tab w:val="left" w:pos="8711"/>
        </w:tabs>
        <w:jc w:val="both"/>
        <w:rPr>
          <w:rFonts w:ascii="Verdana" w:hAnsi="Verdana"/>
          <w:sz w:val="18"/>
          <w:szCs w:val="18"/>
          <w:u w:val="single"/>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2558DD" w:rsidRPr="00AD6CDE" w14:paraId="34AD3FE8" w14:textId="77777777" w:rsidTr="00CF22B1">
        <w:tc>
          <w:tcPr>
            <w:tcW w:w="584" w:type="dxa"/>
            <w:shd w:val="clear" w:color="auto" w:fill="1F3864" w:themeFill="accent5" w:themeFillShade="80"/>
          </w:tcPr>
          <w:p w14:paraId="3724856B"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0F1F1CB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379D267E"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shd w:val="clear" w:color="auto" w:fill="1F3864" w:themeFill="accent5" w:themeFillShade="80"/>
          </w:tcPr>
          <w:p w14:paraId="22DA885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7F70AFD7" w14:textId="77777777" w:rsidTr="00CF22B1">
        <w:tc>
          <w:tcPr>
            <w:tcW w:w="584" w:type="dxa"/>
            <w:shd w:val="clear" w:color="auto" w:fill="BDD6EE" w:themeFill="accent1" w:themeFillTint="66"/>
          </w:tcPr>
          <w:p w14:paraId="75797A00"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51</w:t>
            </w:r>
          </w:p>
        </w:tc>
        <w:tc>
          <w:tcPr>
            <w:tcW w:w="2385" w:type="dxa"/>
            <w:shd w:val="clear" w:color="auto" w:fill="BDD6EE" w:themeFill="accent1" w:themeFillTint="66"/>
          </w:tcPr>
          <w:p w14:paraId="504A4038"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VAC-IA-ART-2</w:t>
            </w:r>
          </w:p>
        </w:tc>
        <w:tc>
          <w:tcPr>
            <w:tcW w:w="1145" w:type="dxa"/>
            <w:shd w:val="clear" w:color="auto" w:fill="BDD6EE" w:themeFill="accent1" w:themeFillTint="66"/>
          </w:tcPr>
          <w:p w14:paraId="4B8E85A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PZA</w:t>
            </w:r>
          </w:p>
        </w:tc>
        <w:tc>
          <w:tcPr>
            <w:tcW w:w="5237" w:type="dxa"/>
            <w:shd w:val="clear" w:color="auto" w:fill="BDD6EE" w:themeFill="accent1" w:themeFillTint="66"/>
          </w:tcPr>
          <w:p w14:paraId="35AB15D0" w14:textId="77777777" w:rsidR="002558DD" w:rsidRPr="00AD6CDE" w:rsidRDefault="002558DD" w:rsidP="00B3363D">
            <w:pPr>
              <w:widowControl w:val="0"/>
              <w:autoSpaceDE w:val="0"/>
              <w:autoSpaceDN w:val="0"/>
              <w:jc w:val="center"/>
              <w:rPr>
                <w:rFonts w:ascii="Verdana" w:eastAsia="Arial" w:hAnsi="Verdana" w:cs="Arial"/>
                <w:b/>
                <w:sz w:val="18"/>
                <w:szCs w:val="18"/>
              </w:rPr>
            </w:pPr>
            <w:bookmarkStart w:id="187" w:name="_Hlk164170039"/>
            <w:r w:rsidRPr="00AD6CDE">
              <w:rPr>
                <w:rFonts w:ascii="Verdana" w:eastAsia="Arial" w:hAnsi="Verdana" w:cs="Tahoma"/>
                <w:b/>
                <w:bCs/>
                <w:sz w:val="18"/>
                <w:szCs w:val="18"/>
              </w:rPr>
              <w:t>PROVISIÓN Y COLOCADO DE LAVANDERÍA DE CEMENTO CON ACCESORIOS</w:t>
            </w:r>
            <w:bookmarkEnd w:id="187"/>
          </w:p>
        </w:tc>
      </w:tr>
    </w:tbl>
    <w:p w14:paraId="2116BECC"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lastRenderedPageBreak/>
        <w:t>DESCRIPCIÓN. -</w:t>
      </w:r>
    </w:p>
    <w:p w14:paraId="00A25CF9"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AD6CDE">
        <w:rPr>
          <w:rFonts w:ascii="Verdana" w:eastAsia="Arial" w:hAnsi="Verdana" w:cs="Arial"/>
          <w:sz w:val="18"/>
          <w:szCs w:val="18"/>
        </w:rPr>
        <w:t>constructivos y/o instrucciones del Inspector de proyecto.</w:t>
      </w:r>
    </w:p>
    <w:p w14:paraId="6FD56D28" w14:textId="77777777" w:rsidR="002558DD" w:rsidRPr="00AD6CDE" w:rsidRDefault="002558DD" w:rsidP="002558DD">
      <w:pPr>
        <w:widowControl w:val="0"/>
        <w:tabs>
          <w:tab w:val="left" w:pos="360"/>
        </w:tabs>
        <w:autoSpaceDE w:val="0"/>
        <w:autoSpaceDN w:val="0"/>
        <w:adjustRightInd w:val="0"/>
        <w:jc w:val="both"/>
        <w:rPr>
          <w:rFonts w:ascii="Verdana" w:eastAsia="Arial" w:hAnsi="Verdana" w:cs="Tahoma"/>
          <w:sz w:val="18"/>
          <w:szCs w:val="18"/>
        </w:rPr>
      </w:pPr>
    </w:p>
    <w:p w14:paraId="69C99A48"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MATERIALES, HERRAMIENTAS Y EQUIPO. -</w:t>
      </w:r>
    </w:p>
    <w:p w14:paraId="7630A02F"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27E17B8" w14:textId="77777777" w:rsidR="002558DD" w:rsidRPr="00AD6CDE" w:rsidRDefault="002558DD" w:rsidP="002558DD">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60D65E" w14:textId="77777777" w:rsidR="002558DD" w:rsidRPr="00AD6CDE" w:rsidRDefault="002558DD" w:rsidP="002558DD">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700CBCE5"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FORMA DE EJECUCIÓN. -</w:t>
      </w:r>
    </w:p>
    <w:p w14:paraId="33B79AFF"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5C20194"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la colocación la Entidad Ejecutora deberá presentar el artefacto al Inspector de proyecto para su aprobación correspondiente.</w:t>
      </w:r>
    </w:p>
    <w:p w14:paraId="1EC3558C"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46B599FA" w14:textId="77777777" w:rsidR="002558DD" w:rsidRPr="00AD6CDE" w:rsidRDefault="002558DD" w:rsidP="002558DD">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3FE0D58D"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La instalación de la lavandería comprenderá la colocación del artefacto, la grifería, sopapas, sifones de PVC y su conexión al sistema de desagüe.</w:t>
      </w:r>
    </w:p>
    <w:p w14:paraId="2F6D51DF"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Fijar la lavandería con mortero de cemento en el lugar indicado en los planos constructivos y/o instrucciones del Inspector de proyecto.</w:t>
      </w:r>
    </w:p>
    <w:p w14:paraId="0FEAB513"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p>
    <w:p w14:paraId="3A31644F" w14:textId="77777777" w:rsidR="002558DD" w:rsidRPr="00AD6CDE" w:rsidRDefault="002558DD" w:rsidP="002558DD">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3E1EC57" w14:textId="77777777" w:rsidR="002558DD" w:rsidRPr="00AD6CDE" w:rsidRDefault="002558DD" w:rsidP="002558DD">
      <w:pPr>
        <w:widowControl w:val="0"/>
        <w:autoSpaceDE w:val="0"/>
        <w:autoSpaceDN w:val="0"/>
        <w:jc w:val="both"/>
        <w:rPr>
          <w:rFonts w:ascii="Verdana" w:eastAsia="Calibri" w:hAnsi="Verdana" w:cs="Tahoma"/>
          <w:sz w:val="18"/>
          <w:szCs w:val="18"/>
        </w:rPr>
      </w:pPr>
    </w:p>
    <w:p w14:paraId="5D347D93"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La conexión de la grifería se ejecutará minuciosamente, asegurando un sellado efectivo en todos los elementos empleados.</w:t>
      </w:r>
    </w:p>
    <w:p w14:paraId="41C2648B"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p>
    <w:p w14:paraId="5997F0CD" w14:textId="77777777" w:rsidR="002558DD" w:rsidRPr="00AD6CDE" w:rsidRDefault="002558DD" w:rsidP="002558DD">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4FDCD2D" w14:textId="77777777" w:rsidR="002558DD" w:rsidRPr="00AD6CDE" w:rsidRDefault="002558DD" w:rsidP="002558DD">
      <w:pPr>
        <w:widowControl w:val="0"/>
        <w:autoSpaceDE w:val="0"/>
        <w:autoSpaceDN w:val="0"/>
        <w:jc w:val="both"/>
        <w:rPr>
          <w:rFonts w:ascii="Verdana" w:eastAsia="Calibri" w:hAnsi="Verdana" w:cs="Tahoma"/>
          <w:sz w:val="18"/>
          <w:szCs w:val="18"/>
        </w:rPr>
      </w:pPr>
    </w:p>
    <w:p w14:paraId="07B515FC" w14:textId="77777777" w:rsidR="002558DD" w:rsidRPr="00AD6CDE" w:rsidRDefault="002558DD" w:rsidP="002558DD">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 xml:space="preserve">El área de apoyo se someterá a un revestimiento de mortero de cemento, el cual culminará con un acabado de tipo </w:t>
      </w:r>
      <w:proofErr w:type="spellStart"/>
      <w:r w:rsidRPr="00AD6CDE">
        <w:rPr>
          <w:rFonts w:ascii="Verdana" w:eastAsia="Calibri" w:hAnsi="Verdana" w:cs="Tahoma"/>
          <w:sz w:val="18"/>
          <w:szCs w:val="18"/>
        </w:rPr>
        <w:t>frotachado</w:t>
      </w:r>
      <w:proofErr w:type="spellEnd"/>
      <w:r w:rsidRPr="00AD6CDE">
        <w:rPr>
          <w:rFonts w:ascii="Verdana" w:eastAsia="Calibri" w:hAnsi="Verdana" w:cs="Tahoma"/>
          <w:sz w:val="18"/>
          <w:szCs w:val="18"/>
        </w:rPr>
        <w:t>.</w:t>
      </w:r>
    </w:p>
    <w:p w14:paraId="491927D5" w14:textId="77777777" w:rsidR="002558DD" w:rsidRPr="00AD6CDE" w:rsidRDefault="002558DD" w:rsidP="002558DD">
      <w:pPr>
        <w:widowControl w:val="0"/>
        <w:autoSpaceDE w:val="0"/>
        <w:autoSpaceDN w:val="0"/>
        <w:jc w:val="both"/>
        <w:rPr>
          <w:rFonts w:ascii="Verdana" w:eastAsia="Calibri" w:hAnsi="Verdana" w:cs="Tahoma"/>
          <w:sz w:val="18"/>
          <w:szCs w:val="18"/>
        </w:rPr>
      </w:pPr>
    </w:p>
    <w:p w14:paraId="6519F490" w14:textId="77777777" w:rsidR="002558DD" w:rsidRPr="00AD6CDE" w:rsidRDefault="002558DD" w:rsidP="002558DD">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FC81E84" w14:textId="77777777" w:rsidR="002558DD" w:rsidRPr="00AD6CDE" w:rsidRDefault="002558DD" w:rsidP="002558DD">
      <w:pPr>
        <w:widowControl w:val="0"/>
        <w:autoSpaceDE w:val="0"/>
        <w:autoSpaceDN w:val="0"/>
        <w:jc w:val="both"/>
        <w:rPr>
          <w:rFonts w:ascii="Verdana" w:eastAsia="Calibri" w:hAnsi="Verdana" w:cs="Tahoma"/>
          <w:sz w:val="18"/>
          <w:szCs w:val="18"/>
        </w:rPr>
      </w:pPr>
    </w:p>
    <w:p w14:paraId="2B477E81" w14:textId="77777777" w:rsidR="002558DD" w:rsidRPr="00AD6CDE" w:rsidRDefault="002558DD" w:rsidP="002558DD">
      <w:pPr>
        <w:widowControl w:val="0"/>
        <w:autoSpaceDE w:val="0"/>
        <w:autoSpaceDN w:val="0"/>
        <w:spacing w:after="120"/>
        <w:jc w:val="both"/>
        <w:rPr>
          <w:rFonts w:ascii="Verdana" w:eastAsia="Arial" w:hAnsi="Verdana" w:cs="Tahoma"/>
          <w:sz w:val="18"/>
          <w:szCs w:val="18"/>
        </w:rPr>
      </w:pPr>
      <w:r w:rsidRPr="00AD6CDE">
        <w:rPr>
          <w:rFonts w:ascii="Verdana" w:eastAsia="Arial" w:hAnsi="Verdana" w:cs="Tahoma"/>
          <w:b/>
          <w:sz w:val="18"/>
          <w:szCs w:val="18"/>
        </w:rPr>
        <w:t>Criterios de Control, Aceptación y Rechazo</w:t>
      </w:r>
    </w:p>
    <w:p w14:paraId="70CCD874"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7D98BFD1"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p>
    <w:p w14:paraId="6803A17F" w14:textId="77777777" w:rsidR="002558DD" w:rsidRPr="00AD6CDE" w:rsidRDefault="002558DD" w:rsidP="002558DD">
      <w:pPr>
        <w:widowControl w:val="0"/>
        <w:tabs>
          <w:tab w:val="left" w:pos="560"/>
        </w:tabs>
        <w:autoSpaceDE w:val="0"/>
        <w:autoSpaceDN w:val="0"/>
        <w:jc w:val="both"/>
        <w:rPr>
          <w:rFonts w:ascii="Verdana" w:eastAsia="Calibri" w:hAnsi="Verdana" w:cs="Tahoma"/>
          <w:b/>
          <w:sz w:val="18"/>
          <w:szCs w:val="18"/>
        </w:rPr>
      </w:pPr>
      <w:r w:rsidRPr="00AD6CDE">
        <w:rPr>
          <w:rFonts w:ascii="Verdana" w:eastAsia="Calibri" w:hAnsi="Verdana" w:cs="Tahoma"/>
          <w:b/>
          <w:sz w:val="18"/>
          <w:szCs w:val="18"/>
        </w:rPr>
        <w:t>MEDICIÒN. -</w:t>
      </w:r>
    </w:p>
    <w:p w14:paraId="6E57669E" w14:textId="77777777" w:rsidR="002558DD" w:rsidRPr="00AD6CDE" w:rsidRDefault="002558DD" w:rsidP="002558DD">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La provisión y colocado de lavandería de cemento con accesorios, se medirá por</w:t>
      </w:r>
      <w:r w:rsidRPr="00AD6CDE">
        <w:rPr>
          <w:rFonts w:ascii="Verdana" w:eastAsia="Calibri" w:hAnsi="Verdana" w:cs="Tahoma"/>
          <w:b/>
          <w:sz w:val="18"/>
          <w:szCs w:val="18"/>
        </w:rPr>
        <w:t xml:space="preserve"> Pieza</w:t>
      </w:r>
      <w:r w:rsidRPr="00AD6CDE">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A08A14D" w14:textId="77777777" w:rsidR="002558DD" w:rsidRPr="00AD6CDE" w:rsidRDefault="002558DD" w:rsidP="002558DD">
      <w:pPr>
        <w:widowControl w:val="0"/>
        <w:tabs>
          <w:tab w:val="left" w:pos="560"/>
        </w:tabs>
        <w:autoSpaceDE w:val="0"/>
        <w:autoSpaceDN w:val="0"/>
        <w:jc w:val="both"/>
        <w:rPr>
          <w:rFonts w:ascii="Verdana" w:eastAsia="Arial" w:hAnsi="Verdana" w:cs="Tahoma"/>
          <w:sz w:val="18"/>
          <w:szCs w:val="18"/>
        </w:rPr>
      </w:pPr>
    </w:p>
    <w:p w14:paraId="2820E203" w14:textId="77777777" w:rsidR="002558DD" w:rsidRPr="00AD6CDE" w:rsidRDefault="002558DD" w:rsidP="002558DD">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108B5B2B" w14:textId="77777777" w:rsidR="002558DD" w:rsidRPr="00AD6CDE" w:rsidRDefault="002558DD" w:rsidP="002558DD">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aporte propio se encuentra especificado en el análisis de precios unitarios, mismos que no serán </w:t>
      </w:r>
      <w:r w:rsidRPr="00AD6CDE">
        <w:rPr>
          <w:rFonts w:ascii="Verdana" w:eastAsia="Arial" w:hAnsi="Verdana" w:cs="Tahoma"/>
          <w:sz w:val="18"/>
          <w:szCs w:val="18"/>
        </w:rPr>
        <w:lastRenderedPageBreak/>
        <w:t>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D353E70" w14:textId="77777777" w:rsidR="002558DD" w:rsidRPr="00AD6CDE" w:rsidRDefault="002558DD" w:rsidP="002558DD">
      <w:pPr>
        <w:widowControl w:val="0"/>
        <w:autoSpaceDE w:val="0"/>
        <w:autoSpaceDN w:val="0"/>
        <w:jc w:val="both"/>
        <w:rPr>
          <w:rFonts w:ascii="Verdana" w:eastAsia="Arial" w:hAnsi="Verdana" w:cs="Tahoma"/>
          <w:sz w:val="18"/>
          <w:szCs w:val="18"/>
        </w:rPr>
      </w:pPr>
    </w:p>
    <w:p w14:paraId="0EA922E9" w14:textId="77777777" w:rsidR="002558DD" w:rsidRPr="00AD6CDE" w:rsidRDefault="002558DD" w:rsidP="002558DD">
      <w:pPr>
        <w:tabs>
          <w:tab w:val="left" w:pos="8711"/>
        </w:tabs>
        <w:jc w:val="both"/>
        <w:rPr>
          <w:rFonts w:ascii="Verdana" w:hAnsi="Verdana"/>
          <w:sz w:val="18"/>
          <w:szCs w:val="18"/>
          <w:u w:val="single"/>
          <w:lang w:eastAsia="es-ES"/>
        </w:rPr>
      </w:pPr>
      <w:r w:rsidRPr="00AD6CDE">
        <w:rPr>
          <w:rFonts w:ascii="Verdana" w:eastAsia="Arial" w:hAnsi="Verdana" w:cs="Tahoma"/>
          <w:sz w:val="18"/>
          <w:szCs w:val="18"/>
        </w:rPr>
        <w:t>Este aporte propio estará sujeto al cronograma de ejecución de obra de la Entidad Ejecutora.</w:t>
      </w:r>
    </w:p>
    <w:p w14:paraId="09ACFE6B"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2558DD" w:rsidRPr="00AD6CDE" w14:paraId="1E5461D9" w14:textId="77777777" w:rsidTr="004A6902">
        <w:trPr>
          <w:trHeight w:val="496"/>
        </w:trPr>
        <w:tc>
          <w:tcPr>
            <w:tcW w:w="584" w:type="dxa"/>
            <w:shd w:val="clear" w:color="auto" w:fill="1F3864" w:themeFill="accent5" w:themeFillShade="80"/>
          </w:tcPr>
          <w:p w14:paraId="4CA90412"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N°</w:t>
            </w:r>
          </w:p>
        </w:tc>
        <w:tc>
          <w:tcPr>
            <w:tcW w:w="2385" w:type="dxa"/>
            <w:shd w:val="clear" w:color="auto" w:fill="1F3864" w:themeFill="accent5" w:themeFillShade="80"/>
          </w:tcPr>
          <w:p w14:paraId="0B0DFF08" w14:textId="77777777" w:rsidR="002558DD" w:rsidRPr="00AD6CDE" w:rsidRDefault="002558DD" w:rsidP="00B3363D">
            <w:pPr>
              <w:spacing w:line="360" w:lineRule="auto"/>
              <w:jc w:val="center"/>
              <w:rPr>
                <w:rFonts w:ascii="Verdana" w:hAnsi="Verdana"/>
                <w:b/>
                <w:sz w:val="18"/>
                <w:szCs w:val="18"/>
              </w:rPr>
            </w:pPr>
            <w:r w:rsidRPr="00AD6CDE">
              <w:rPr>
                <w:rFonts w:ascii="Verdana" w:hAnsi="Verdana"/>
                <w:b/>
                <w:sz w:val="18"/>
                <w:szCs w:val="18"/>
              </w:rPr>
              <w:t>CÓDIGO</w:t>
            </w:r>
          </w:p>
        </w:tc>
        <w:tc>
          <w:tcPr>
            <w:tcW w:w="1145" w:type="dxa"/>
            <w:shd w:val="clear" w:color="auto" w:fill="1F3864" w:themeFill="accent5" w:themeFillShade="80"/>
          </w:tcPr>
          <w:p w14:paraId="32FD9D3D"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UNIDAD</w:t>
            </w:r>
          </w:p>
        </w:tc>
        <w:tc>
          <w:tcPr>
            <w:tcW w:w="5237" w:type="dxa"/>
            <w:shd w:val="clear" w:color="auto" w:fill="1F3864" w:themeFill="accent5" w:themeFillShade="80"/>
          </w:tcPr>
          <w:p w14:paraId="46860401" w14:textId="77777777" w:rsidR="002558DD" w:rsidRPr="00AD6CDE" w:rsidRDefault="002558DD" w:rsidP="00B3363D">
            <w:pPr>
              <w:jc w:val="center"/>
              <w:rPr>
                <w:rFonts w:ascii="Verdana" w:hAnsi="Verdana"/>
                <w:b/>
                <w:sz w:val="18"/>
                <w:szCs w:val="18"/>
              </w:rPr>
            </w:pPr>
            <w:r w:rsidRPr="00AD6CDE">
              <w:rPr>
                <w:rFonts w:ascii="Verdana" w:hAnsi="Verdana"/>
                <w:b/>
                <w:sz w:val="18"/>
                <w:szCs w:val="18"/>
              </w:rPr>
              <w:t>ÍTEM</w:t>
            </w:r>
          </w:p>
        </w:tc>
      </w:tr>
      <w:tr w:rsidR="002558DD" w:rsidRPr="00AD6CDE" w14:paraId="44AA7B39" w14:textId="77777777" w:rsidTr="004A6902">
        <w:tc>
          <w:tcPr>
            <w:tcW w:w="584" w:type="dxa"/>
            <w:shd w:val="clear" w:color="auto" w:fill="BDD6EE" w:themeFill="accent1" w:themeFillTint="66"/>
          </w:tcPr>
          <w:p w14:paraId="263A8040" w14:textId="77777777" w:rsidR="002558DD" w:rsidRPr="00AD6CDE" w:rsidRDefault="002558DD" w:rsidP="00B3363D">
            <w:pPr>
              <w:jc w:val="both"/>
              <w:rPr>
                <w:rFonts w:ascii="Verdana" w:hAnsi="Verdana"/>
                <w:b/>
                <w:sz w:val="18"/>
                <w:szCs w:val="18"/>
              </w:rPr>
            </w:pPr>
            <w:r w:rsidRPr="00AD6CDE">
              <w:rPr>
                <w:rFonts w:ascii="Verdana" w:hAnsi="Verdana"/>
                <w:b/>
                <w:sz w:val="18"/>
                <w:szCs w:val="18"/>
              </w:rPr>
              <w:t>52</w:t>
            </w:r>
          </w:p>
        </w:tc>
        <w:tc>
          <w:tcPr>
            <w:tcW w:w="2385" w:type="dxa"/>
            <w:shd w:val="clear" w:color="auto" w:fill="BDD6EE" w:themeFill="accent1" w:themeFillTint="66"/>
            <w:vAlign w:val="center"/>
          </w:tcPr>
          <w:p w14:paraId="2D56D67E" w14:textId="77777777" w:rsidR="002558DD" w:rsidRPr="00AD6CDE" w:rsidRDefault="002558DD" w:rsidP="00B3363D">
            <w:pPr>
              <w:jc w:val="center"/>
              <w:rPr>
                <w:rFonts w:ascii="Verdana" w:hAnsi="Verdana"/>
                <w:b/>
                <w:bCs/>
                <w:color w:val="212529"/>
                <w:sz w:val="18"/>
                <w:szCs w:val="18"/>
              </w:rPr>
            </w:pPr>
            <w:r w:rsidRPr="00AD6CDE">
              <w:rPr>
                <w:rFonts w:ascii="Verdana" w:hAnsi="Verdana"/>
                <w:color w:val="212529"/>
                <w:sz w:val="18"/>
                <w:szCs w:val="18"/>
              </w:rPr>
              <w:br/>
            </w:r>
            <w:r w:rsidRPr="00AD6CDE">
              <w:rPr>
                <w:rFonts w:ascii="Verdana" w:hAnsi="Verdana"/>
                <w:b/>
                <w:bCs/>
                <w:color w:val="212529"/>
                <w:sz w:val="18"/>
                <w:szCs w:val="18"/>
              </w:rPr>
              <w:t>VAC-IA-TAN-01</w:t>
            </w:r>
          </w:p>
          <w:p w14:paraId="776F5EEF" w14:textId="77777777" w:rsidR="002558DD" w:rsidRPr="00AD6CDE" w:rsidRDefault="002558DD" w:rsidP="00B3363D">
            <w:pPr>
              <w:jc w:val="center"/>
              <w:rPr>
                <w:rFonts w:ascii="Verdana" w:hAnsi="Verdana"/>
                <w:b/>
                <w:sz w:val="18"/>
                <w:szCs w:val="18"/>
              </w:rPr>
            </w:pPr>
          </w:p>
        </w:tc>
        <w:tc>
          <w:tcPr>
            <w:tcW w:w="1145" w:type="dxa"/>
            <w:shd w:val="clear" w:color="auto" w:fill="BDD6EE" w:themeFill="accent1" w:themeFillTint="66"/>
            <w:vAlign w:val="center"/>
          </w:tcPr>
          <w:p w14:paraId="0699FBC0" w14:textId="77777777" w:rsidR="002558DD" w:rsidRPr="00AD6CDE" w:rsidRDefault="002558DD" w:rsidP="00B3363D">
            <w:pPr>
              <w:jc w:val="center"/>
              <w:rPr>
                <w:rFonts w:ascii="Verdana" w:hAnsi="Verdana"/>
                <w:b/>
                <w:sz w:val="18"/>
                <w:szCs w:val="18"/>
              </w:rPr>
            </w:pPr>
            <w:r w:rsidRPr="00AD6CDE">
              <w:rPr>
                <w:rFonts w:ascii="Verdana" w:eastAsia="Calibri" w:hAnsi="Verdana" w:cs="Tahoma"/>
                <w:b/>
                <w:sz w:val="18"/>
                <w:szCs w:val="18"/>
              </w:rPr>
              <w:t>GLB</w:t>
            </w:r>
          </w:p>
        </w:tc>
        <w:tc>
          <w:tcPr>
            <w:tcW w:w="5237" w:type="dxa"/>
            <w:shd w:val="clear" w:color="auto" w:fill="BDD6EE" w:themeFill="accent1" w:themeFillTint="66"/>
            <w:vAlign w:val="center"/>
          </w:tcPr>
          <w:p w14:paraId="5C5BB137" w14:textId="77777777" w:rsidR="002558DD" w:rsidRPr="00AD6CDE" w:rsidRDefault="002558DD" w:rsidP="00B3363D">
            <w:pPr>
              <w:spacing w:line="276" w:lineRule="auto"/>
              <w:jc w:val="center"/>
              <w:rPr>
                <w:rFonts w:ascii="Verdana" w:hAnsi="Verdana"/>
                <w:b/>
                <w:sz w:val="18"/>
                <w:szCs w:val="18"/>
              </w:rPr>
            </w:pPr>
            <w:r w:rsidRPr="00AD6CDE">
              <w:rPr>
                <w:rFonts w:ascii="Verdana" w:hAnsi="Verdana" w:cs="Tahoma"/>
                <w:b/>
                <w:bCs/>
                <w:sz w:val="18"/>
                <w:szCs w:val="18"/>
              </w:rPr>
              <w:t>PROVISIÓN Y COLOCADO DE TANQUE PLÁSTICO DE AGUA DE 450 LITROS C/ACCESORIOS</w:t>
            </w:r>
          </w:p>
        </w:tc>
      </w:tr>
    </w:tbl>
    <w:p w14:paraId="5B46174B" w14:textId="77777777" w:rsidR="002558DD" w:rsidRPr="00AD6CDE" w:rsidRDefault="002558DD" w:rsidP="002558DD">
      <w:pPr>
        <w:jc w:val="both"/>
        <w:rPr>
          <w:rFonts w:ascii="Verdana" w:hAnsi="Verdana"/>
          <w:b/>
          <w:sz w:val="18"/>
          <w:szCs w:val="18"/>
        </w:rPr>
      </w:pPr>
      <w:r w:rsidRPr="00AD6CDE">
        <w:rPr>
          <w:rFonts w:ascii="Verdana" w:hAnsi="Verdana"/>
          <w:b/>
          <w:sz w:val="18"/>
          <w:szCs w:val="18"/>
        </w:rPr>
        <w:t>DESCRIPCIÓN. –</w:t>
      </w:r>
    </w:p>
    <w:p w14:paraId="2AF86D11"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D6CDE">
        <w:rPr>
          <w:rFonts w:ascii="Verdana" w:hAnsi="Verdana" w:cs="Tahoma"/>
          <w:sz w:val="18"/>
          <w:szCs w:val="18"/>
        </w:rPr>
        <w:t>tee</w:t>
      </w:r>
      <w:proofErr w:type="spellEnd"/>
      <w:r w:rsidRPr="00AD6CDE">
        <w:rPr>
          <w:rFonts w:ascii="Verdana" w:hAnsi="Verdana" w:cs="Tahoma"/>
          <w:sz w:val="18"/>
          <w:szCs w:val="18"/>
        </w:rPr>
        <w:t xml:space="preserve"> de 1/2”, 2 codos, teflón) de acuerdo a la ubicación y cantidad establecida en los planos de detalle y/o instrucciones del Inspector de Proyecto.</w:t>
      </w:r>
    </w:p>
    <w:p w14:paraId="177CF055" w14:textId="77777777" w:rsidR="002558DD" w:rsidRPr="00AD6CDE" w:rsidRDefault="002558DD" w:rsidP="002558DD">
      <w:pPr>
        <w:jc w:val="both"/>
        <w:rPr>
          <w:rFonts w:ascii="Verdana" w:hAnsi="Verdana"/>
          <w:sz w:val="18"/>
          <w:szCs w:val="18"/>
          <w:highlight w:val="yellow"/>
        </w:rPr>
      </w:pPr>
    </w:p>
    <w:p w14:paraId="2F1CA779" w14:textId="77777777" w:rsidR="002558DD" w:rsidRPr="00AD6CDE" w:rsidRDefault="002558DD" w:rsidP="002558DD">
      <w:pPr>
        <w:jc w:val="both"/>
        <w:rPr>
          <w:rFonts w:ascii="Verdana" w:hAnsi="Verdana"/>
          <w:b/>
          <w:sz w:val="18"/>
          <w:szCs w:val="18"/>
        </w:rPr>
      </w:pPr>
      <w:r w:rsidRPr="00AD6CDE">
        <w:rPr>
          <w:rFonts w:ascii="Verdana" w:hAnsi="Verdana"/>
          <w:b/>
          <w:sz w:val="18"/>
          <w:szCs w:val="18"/>
        </w:rPr>
        <w:t>MATERIALES, HERRAMIENTAS Y EQUIPO. –</w:t>
      </w:r>
    </w:p>
    <w:p w14:paraId="7951A871"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Los materiales a emplearse deberán ser suministrados de acuerdo al siguiente detalle:</w:t>
      </w:r>
    </w:p>
    <w:p w14:paraId="4CB7EEF0" w14:textId="77777777" w:rsidR="002558DD" w:rsidRPr="00AD6CDE" w:rsidRDefault="002558DD" w:rsidP="002558DD">
      <w:pPr>
        <w:jc w:val="both"/>
        <w:rPr>
          <w:rFonts w:ascii="Verdana" w:hAnsi="Verdana" w:cs="Tahoma"/>
          <w:sz w:val="18"/>
          <w:szCs w:val="18"/>
        </w:rPr>
      </w:pPr>
    </w:p>
    <w:p w14:paraId="475638A4"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C7C20B" w14:textId="77777777" w:rsidR="002558DD" w:rsidRPr="00AD6CDE" w:rsidRDefault="002558DD" w:rsidP="002558DD">
      <w:pPr>
        <w:jc w:val="both"/>
        <w:rPr>
          <w:rFonts w:ascii="Verdana" w:hAnsi="Verdana" w:cs="Tahoma"/>
          <w:sz w:val="18"/>
          <w:szCs w:val="18"/>
        </w:rPr>
      </w:pPr>
    </w:p>
    <w:p w14:paraId="776C115C"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7E2EFCF" w14:textId="77777777" w:rsidR="002558DD" w:rsidRPr="00AD6CDE" w:rsidRDefault="002558DD" w:rsidP="002558DD">
      <w:pPr>
        <w:jc w:val="both"/>
        <w:rPr>
          <w:rFonts w:ascii="Verdana" w:hAnsi="Verdana"/>
          <w:b/>
          <w:sz w:val="18"/>
          <w:szCs w:val="18"/>
        </w:rPr>
      </w:pPr>
    </w:p>
    <w:p w14:paraId="28169591" w14:textId="77777777" w:rsidR="002558DD" w:rsidRPr="00AD6CDE" w:rsidRDefault="002558DD" w:rsidP="002558DD">
      <w:pPr>
        <w:jc w:val="both"/>
        <w:rPr>
          <w:rFonts w:ascii="Verdana" w:hAnsi="Verdana"/>
          <w:b/>
          <w:sz w:val="18"/>
          <w:szCs w:val="18"/>
        </w:rPr>
      </w:pPr>
      <w:r w:rsidRPr="00AD6CDE">
        <w:rPr>
          <w:rFonts w:ascii="Verdana" w:hAnsi="Verdana"/>
          <w:b/>
          <w:sz w:val="18"/>
          <w:szCs w:val="18"/>
        </w:rPr>
        <w:t>FORMA DE EJECUCIÓN. –</w:t>
      </w:r>
    </w:p>
    <w:p w14:paraId="0574AC74" w14:textId="77777777" w:rsidR="002558DD" w:rsidRPr="00AD6CDE" w:rsidRDefault="002558DD" w:rsidP="002558DD">
      <w:pPr>
        <w:jc w:val="both"/>
        <w:rPr>
          <w:rFonts w:ascii="Verdana" w:hAnsi="Verdana"/>
          <w:kern w:val="28"/>
          <w:sz w:val="18"/>
          <w:szCs w:val="18"/>
        </w:rPr>
      </w:pPr>
      <w:r w:rsidRPr="00AD6CDE">
        <w:rPr>
          <w:rFonts w:ascii="Verdana" w:hAnsi="Verdana"/>
          <w:kern w:val="28"/>
          <w:sz w:val="18"/>
          <w:szCs w:val="18"/>
        </w:rPr>
        <w:t>Se deberá garantizar la estabilidad y resistencia de toda la estructura y someter al tanque a las pruebas necesarias llenándolo, para el efecto, con agua limpia y potable.</w:t>
      </w:r>
    </w:p>
    <w:p w14:paraId="68088A45" w14:textId="77777777" w:rsidR="002558DD" w:rsidRPr="00AD6CDE" w:rsidRDefault="002558DD" w:rsidP="002558DD">
      <w:pPr>
        <w:jc w:val="both"/>
        <w:rPr>
          <w:rFonts w:ascii="Verdana" w:hAnsi="Verdana"/>
          <w:kern w:val="28"/>
          <w:sz w:val="18"/>
          <w:szCs w:val="18"/>
        </w:rPr>
      </w:pPr>
    </w:p>
    <w:p w14:paraId="2AAD78BF" w14:textId="77777777" w:rsidR="002558DD" w:rsidRPr="00AD6CDE" w:rsidRDefault="002558DD" w:rsidP="002558DD">
      <w:pPr>
        <w:jc w:val="both"/>
        <w:rPr>
          <w:rFonts w:ascii="Verdana" w:hAnsi="Verdana"/>
          <w:kern w:val="28"/>
          <w:sz w:val="18"/>
          <w:szCs w:val="18"/>
        </w:rPr>
      </w:pPr>
      <w:r w:rsidRPr="00AD6CDE">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D6CDE">
        <w:rPr>
          <w:rFonts w:ascii="Verdana" w:hAnsi="Verdana"/>
          <w:kern w:val="28"/>
          <w:sz w:val="18"/>
          <w:szCs w:val="18"/>
        </w:rPr>
        <w:t>tee</w:t>
      </w:r>
      <w:proofErr w:type="spellEnd"/>
      <w:r w:rsidRPr="00AD6CDE">
        <w:rPr>
          <w:rFonts w:ascii="Verdana" w:hAnsi="Verdana"/>
          <w:kern w:val="28"/>
          <w:sz w:val="18"/>
          <w:szCs w:val="18"/>
        </w:rPr>
        <w:t xml:space="preserve"> de 1/2”, 2 codos, teflón.</w:t>
      </w:r>
    </w:p>
    <w:p w14:paraId="5BFDFEA4" w14:textId="77777777" w:rsidR="002558DD" w:rsidRPr="00AD6CDE" w:rsidRDefault="002558DD" w:rsidP="002558DD">
      <w:pPr>
        <w:jc w:val="both"/>
        <w:rPr>
          <w:rFonts w:ascii="Verdana" w:hAnsi="Verdana"/>
          <w:kern w:val="28"/>
          <w:sz w:val="18"/>
          <w:szCs w:val="18"/>
        </w:rPr>
      </w:pPr>
    </w:p>
    <w:p w14:paraId="3A1ECFD1" w14:textId="77777777" w:rsidR="002558DD" w:rsidRPr="00AD6CDE" w:rsidRDefault="002558DD" w:rsidP="002558DD">
      <w:pPr>
        <w:jc w:val="both"/>
        <w:rPr>
          <w:rFonts w:ascii="Verdana" w:hAnsi="Verdana"/>
          <w:kern w:val="28"/>
          <w:sz w:val="18"/>
          <w:szCs w:val="18"/>
        </w:rPr>
      </w:pPr>
      <w:r w:rsidRPr="00AD6CDE">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B175087" w14:textId="77777777" w:rsidR="002558DD" w:rsidRPr="00AD6CDE" w:rsidRDefault="002558DD" w:rsidP="002558DD">
      <w:pPr>
        <w:jc w:val="both"/>
        <w:rPr>
          <w:rFonts w:ascii="Verdana" w:hAnsi="Verdana"/>
          <w:kern w:val="28"/>
          <w:sz w:val="18"/>
          <w:szCs w:val="18"/>
        </w:rPr>
      </w:pPr>
    </w:p>
    <w:p w14:paraId="58792F72" w14:textId="77777777" w:rsidR="002558DD" w:rsidRPr="00AD6CDE" w:rsidRDefault="002558DD" w:rsidP="002558DD">
      <w:pPr>
        <w:jc w:val="both"/>
        <w:rPr>
          <w:rFonts w:ascii="Verdana" w:hAnsi="Verdana"/>
          <w:kern w:val="28"/>
          <w:sz w:val="18"/>
          <w:szCs w:val="18"/>
        </w:rPr>
      </w:pPr>
      <w:r w:rsidRPr="00AD6CDE">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C1E118A" w14:textId="77777777" w:rsidR="002558DD" w:rsidRPr="00AD6CDE" w:rsidRDefault="002558DD" w:rsidP="002558DD">
      <w:pPr>
        <w:jc w:val="both"/>
        <w:rPr>
          <w:rFonts w:ascii="Verdana" w:hAnsi="Verdana"/>
          <w:kern w:val="28"/>
          <w:sz w:val="18"/>
          <w:szCs w:val="18"/>
        </w:rPr>
      </w:pPr>
    </w:p>
    <w:p w14:paraId="6893AEE7" w14:textId="77777777" w:rsidR="002558DD" w:rsidRPr="00AD6CDE" w:rsidRDefault="002558DD" w:rsidP="002558DD">
      <w:pPr>
        <w:jc w:val="both"/>
        <w:rPr>
          <w:rFonts w:ascii="Verdana" w:hAnsi="Verdana"/>
          <w:kern w:val="28"/>
          <w:sz w:val="18"/>
          <w:szCs w:val="18"/>
        </w:rPr>
      </w:pPr>
      <w:r w:rsidRPr="00AD6CDE">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4A9B09C" w14:textId="77777777" w:rsidR="002558DD" w:rsidRPr="00AD6CDE" w:rsidRDefault="002558DD" w:rsidP="002558DD">
      <w:pPr>
        <w:jc w:val="both"/>
        <w:rPr>
          <w:rFonts w:ascii="Verdana" w:hAnsi="Verdana"/>
          <w:kern w:val="28"/>
          <w:sz w:val="18"/>
          <w:szCs w:val="18"/>
        </w:rPr>
      </w:pPr>
    </w:p>
    <w:p w14:paraId="7CE8F83B" w14:textId="77777777" w:rsidR="002558DD" w:rsidRPr="00AD6CDE" w:rsidRDefault="002558DD" w:rsidP="002558DD">
      <w:pPr>
        <w:jc w:val="both"/>
        <w:rPr>
          <w:rFonts w:ascii="Verdana" w:hAnsi="Verdana" w:cs="Tahoma"/>
          <w:b/>
          <w:sz w:val="18"/>
          <w:szCs w:val="18"/>
        </w:rPr>
      </w:pPr>
      <w:r w:rsidRPr="00AD6CDE">
        <w:rPr>
          <w:rFonts w:ascii="Verdana" w:hAnsi="Verdana" w:cs="Tahoma"/>
          <w:b/>
          <w:sz w:val="18"/>
          <w:szCs w:val="18"/>
        </w:rPr>
        <w:t>Criterios de Control, Aceptación y Rechazo</w:t>
      </w:r>
    </w:p>
    <w:p w14:paraId="1087EC0B" w14:textId="77777777" w:rsidR="002558DD" w:rsidRPr="00AD6CDE" w:rsidRDefault="002558DD" w:rsidP="002558DD">
      <w:pPr>
        <w:tabs>
          <w:tab w:val="left" w:pos="560"/>
        </w:tabs>
        <w:jc w:val="both"/>
        <w:rPr>
          <w:rFonts w:ascii="Verdana" w:hAnsi="Verdana"/>
          <w:kern w:val="28"/>
          <w:sz w:val="18"/>
          <w:szCs w:val="18"/>
        </w:rPr>
      </w:pPr>
      <w:r w:rsidRPr="00AD6CDE">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77182B" w14:textId="77777777" w:rsidR="002558DD" w:rsidRPr="00AD6CDE" w:rsidRDefault="002558DD" w:rsidP="002558DD">
      <w:pPr>
        <w:tabs>
          <w:tab w:val="left" w:pos="560"/>
        </w:tabs>
        <w:jc w:val="both"/>
        <w:rPr>
          <w:rFonts w:ascii="Verdana" w:hAnsi="Verdana"/>
          <w:kern w:val="28"/>
          <w:sz w:val="18"/>
          <w:szCs w:val="18"/>
        </w:rPr>
      </w:pPr>
    </w:p>
    <w:p w14:paraId="78E70FF8" w14:textId="77777777" w:rsidR="002558DD" w:rsidRPr="00AD6CDE" w:rsidRDefault="002558DD" w:rsidP="002558DD">
      <w:pPr>
        <w:tabs>
          <w:tab w:val="left" w:pos="560"/>
        </w:tabs>
        <w:jc w:val="both"/>
        <w:rPr>
          <w:rFonts w:ascii="Verdana" w:hAnsi="Verdana"/>
          <w:kern w:val="28"/>
          <w:sz w:val="18"/>
          <w:szCs w:val="18"/>
        </w:rPr>
      </w:pPr>
      <w:r w:rsidRPr="00AD6CDE">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35CA1F1" w14:textId="77777777" w:rsidR="002558DD" w:rsidRPr="00AD6CDE" w:rsidRDefault="002558DD" w:rsidP="002558DD">
      <w:pPr>
        <w:tabs>
          <w:tab w:val="left" w:pos="8711"/>
        </w:tabs>
        <w:jc w:val="both"/>
        <w:rPr>
          <w:rFonts w:ascii="Verdana" w:hAnsi="Verdana" w:cs="Tahoma"/>
          <w:b/>
          <w:sz w:val="18"/>
          <w:szCs w:val="18"/>
        </w:rPr>
      </w:pPr>
      <w:r w:rsidRPr="00AD6CDE">
        <w:rPr>
          <w:rFonts w:ascii="Verdana" w:hAnsi="Verdana" w:cs="Tahoma"/>
          <w:b/>
          <w:sz w:val="18"/>
          <w:szCs w:val="18"/>
        </w:rPr>
        <w:lastRenderedPageBreak/>
        <w:t xml:space="preserve">FORMA DE PAGO. - </w:t>
      </w:r>
    </w:p>
    <w:p w14:paraId="23BD7657"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671AEA3" w14:textId="77777777" w:rsidR="002558DD" w:rsidRPr="00AD6CDE" w:rsidRDefault="002558DD" w:rsidP="002558DD">
      <w:pPr>
        <w:tabs>
          <w:tab w:val="left" w:pos="8711"/>
        </w:tabs>
        <w:jc w:val="both"/>
        <w:rPr>
          <w:rFonts w:ascii="Verdana" w:hAnsi="Verdana" w:cs="Tahoma"/>
          <w:sz w:val="18"/>
          <w:szCs w:val="18"/>
        </w:rPr>
      </w:pPr>
    </w:p>
    <w:p w14:paraId="4245848C" w14:textId="77777777" w:rsidR="002558DD" w:rsidRPr="00AD6CDE" w:rsidRDefault="002558DD" w:rsidP="002558DD">
      <w:pPr>
        <w:tabs>
          <w:tab w:val="left" w:pos="8711"/>
        </w:tabs>
        <w:jc w:val="both"/>
        <w:rPr>
          <w:rFonts w:ascii="Verdana" w:hAnsi="Verdana" w:cs="Tahoma"/>
          <w:sz w:val="18"/>
          <w:szCs w:val="18"/>
        </w:rPr>
      </w:pPr>
      <w:r w:rsidRPr="00AD6CD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FFAC6D2" w14:textId="77777777" w:rsidR="002558DD" w:rsidRPr="00AD6CDE" w:rsidRDefault="002558DD" w:rsidP="002558DD">
      <w:pPr>
        <w:tabs>
          <w:tab w:val="left" w:pos="560"/>
        </w:tabs>
        <w:jc w:val="both"/>
        <w:rPr>
          <w:rFonts w:ascii="Verdana" w:hAnsi="Verdana" w:cstheme="minorHAnsi"/>
          <w:color w:val="000000"/>
          <w:sz w:val="18"/>
          <w:szCs w:val="18"/>
        </w:rPr>
      </w:pPr>
    </w:p>
    <w:p w14:paraId="52AA6FEE" w14:textId="77777777" w:rsidR="002558DD" w:rsidRPr="00AD6CDE" w:rsidRDefault="002558DD" w:rsidP="002558DD">
      <w:pPr>
        <w:jc w:val="both"/>
        <w:rPr>
          <w:rFonts w:ascii="Verdana" w:hAnsi="Verdana"/>
          <w:b/>
          <w:sz w:val="18"/>
          <w:szCs w:val="18"/>
        </w:rPr>
      </w:pPr>
      <w:r w:rsidRPr="00AD6CDE">
        <w:rPr>
          <w:rFonts w:ascii="Verdana" w:hAnsi="Verdana"/>
          <w:b/>
          <w:sz w:val="18"/>
          <w:szCs w:val="18"/>
        </w:rPr>
        <w:t>MEDICIÓN. -</w:t>
      </w:r>
    </w:p>
    <w:p w14:paraId="6F94F139" w14:textId="77777777" w:rsidR="002558DD" w:rsidRPr="00AD6CDE" w:rsidRDefault="002558DD" w:rsidP="002558DD">
      <w:pPr>
        <w:jc w:val="both"/>
        <w:rPr>
          <w:rFonts w:ascii="Verdana" w:hAnsi="Verdana" w:cs="Tahoma"/>
          <w:sz w:val="18"/>
          <w:szCs w:val="18"/>
        </w:rPr>
      </w:pPr>
      <w:r w:rsidRPr="00AD6CDE">
        <w:rPr>
          <w:rFonts w:ascii="Verdana" w:hAnsi="Verdana" w:cs="Tahoma"/>
          <w:sz w:val="18"/>
          <w:szCs w:val="18"/>
        </w:rPr>
        <w:t xml:space="preserve">El tanque plástico de agua de 450 litros c/accesorios será medido en forma </w:t>
      </w:r>
      <w:r w:rsidRPr="00AD6CDE">
        <w:rPr>
          <w:rFonts w:ascii="Verdana" w:hAnsi="Verdana" w:cs="Tahoma"/>
          <w:b/>
          <w:sz w:val="18"/>
          <w:szCs w:val="18"/>
        </w:rPr>
        <w:t>global</w:t>
      </w:r>
      <w:r w:rsidRPr="00AD6CDE">
        <w:rPr>
          <w:rFonts w:ascii="Verdana" w:hAnsi="Verdana" w:cs="Tahoma"/>
          <w:sz w:val="18"/>
          <w:szCs w:val="18"/>
        </w:rPr>
        <w:t>, incluyendo todos sus accesorios para el buen funcionamiento del ítem.</w:t>
      </w:r>
    </w:p>
    <w:p w14:paraId="3FF709E6" w14:textId="77777777" w:rsidR="002558DD" w:rsidRPr="00AD6CDE" w:rsidRDefault="002558DD" w:rsidP="002558DD">
      <w:pPr>
        <w:jc w:val="both"/>
        <w:rPr>
          <w:rFonts w:ascii="Verdana" w:hAnsi="Verdana"/>
          <w:sz w:val="18"/>
          <w:szCs w:val="18"/>
        </w:rPr>
      </w:pPr>
    </w:p>
    <w:p w14:paraId="03438F81" w14:textId="77777777" w:rsidR="002558DD" w:rsidRPr="00AD6CDE" w:rsidRDefault="002558DD" w:rsidP="002558DD">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APORTE PROPIO. -</w:t>
      </w:r>
    </w:p>
    <w:p w14:paraId="51E4FE43" w14:textId="77777777" w:rsidR="002558DD" w:rsidRPr="00AD6CDE" w:rsidRDefault="002558DD" w:rsidP="002558DD">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D6CDE">
        <w:rPr>
          <w:rFonts w:ascii="Verdana" w:hAnsi="Verdana"/>
          <w:kern w:val="28"/>
          <w:sz w:val="18"/>
          <w:szCs w:val="18"/>
        </w:rPr>
        <w:t>Inspector de Proyecto</w:t>
      </w:r>
      <w:r w:rsidRPr="00AD6CDE">
        <w:rPr>
          <w:rFonts w:ascii="Verdana" w:hAnsi="Verdana" w:cs="Tahoma"/>
          <w:color w:val="000000"/>
          <w:sz w:val="18"/>
          <w:szCs w:val="18"/>
        </w:rPr>
        <w:t>, para garantizar su calidad.</w:t>
      </w:r>
    </w:p>
    <w:p w14:paraId="58FB253C" w14:textId="77777777" w:rsidR="002558DD" w:rsidRPr="00AD6CDE" w:rsidRDefault="002558DD" w:rsidP="002558DD">
      <w:pPr>
        <w:jc w:val="both"/>
        <w:rPr>
          <w:rFonts w:ascii="Verdana" w:hAnsi="Verdana" w:cs="Tahoma"/>
          <w:color w:val="000000"/>
          <w:sz w:val="18"/>
          <w:szCs w:val="18"/>
        </w:rPr>
      </w:pPr>
    </w:p>
    <w:p w14:paraId="35D057EC" w14:textId="77777777" w:rsidR="002558DD" w:rsidRPr="00AD6CDE" w:rsidRDefault="002558DD" w:rsidP="002558DD">
      <w:pPr>
        <w:jc w:val="both"/>
        <w:rPr>
          <w:rFonts w:ascii="Verdana" w:hAnsi="Verdana"/>
          <w:sz w:val="18"/>
          <w:szCs w:val="18"/>
        </w:rPr>
      </w:pPr>
      <w:r w:rsidRPr="00AD6CDE">
        <w:rPr>
          <w:rFonts w:ascii="Verdana" w:hAnsi="Verdana" w:cs="Tahoma"/>
          <w:color w:val="000000"/>
          <w:sz w:val="18"/>
          <w:szCs w:val="18"/>
        </w:rPr>
        <w:t>Este aporte propio estará sujeto al cronograma de ejecución del Proyecto de la Entidad Ejecutora.</w:t>
      </w:r>
    </w:p>
    <w:p w14:paraId="14C9CC82" w14:textId="77777777" w:rsidR="002558DD" w:rsidRPr="00AD6CDE" w:rsidRDefault="002558DD" w:rsidP="002558DD">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558DD" w:rsidRPr="00AD6CDE" w14:paraId="5D66AFAC" w14:textId="77777777" w:rsidTr="00C56441">
        <w:tc>
          <w:tcPr>
            <w:tcW w:w="584" w:type="dxa"/>
            <w:shd w:val="clear" w:color="auto" w:fill="1F3864" w:themeFill="accent5" w:themeFillShade="80"/>
          </w:tcPr>
          <w:p w14:paraId="1CB74D8D"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3F26E826"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52A4D00C"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17CE38D3"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2558DD" w:rsidRPr="00AD6CDE" w14:paraId="2B5AC860" w14:textId="77777777" w:rsidTr="00C56441">
        <w:tc>
          <w:tcPr>
            <w:tcW w:w="584" w:type="dxa"/>
            <w:shd w:val="clear" w:color="auto" w:fill="BDD6EE" w:themeFill="accent1" w:themeFillTint="66"/>
          </w:tcPr>
          <w:p w14:paraId="476E3C17"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53</w:t>
            </w:r>
          </w:p>
        </w:tc>
        <w:tc>
          <w:tcPr>
            <w:tcW w:w="2385" w:type="dxa"/>
            <w:shd w:val="clear" w:color="auto" w:fill="BDD6EE" w:themeFill="accent1" w:themeFillTint="66"/>
          </w:tcPr>
          <w:p w14:paraId="6B0419B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VAC-OF-LIM-1</w:t>
            </w:r>
          </w:p>
        </w:tc>
        <w:tc>
          <w:tcPr>
            <w:tcW w:w="1145" w:type="dxa"/>
            <w:shd w:val="clear" w:color="auto" w:fill="BDD6EE" w:themeFill="accent1" w:themeFillTint="66"/>
          </w:tcPr>
          <w:p w14:paraId="175A8541"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GLB</w:t>
            </w:r>
          </w:p>
        </w:tc>
        <w:tc>
          <w:tcPr>
            <w:tcW w:w="5242" w:type="dxa"/>
            <w:shd w:val="clear" w:color="auto" w:fill="BDD6EE" w:themeFill="accent1" w:themeFillTint="66"/>
          </w:tcPr>
          <w:p w14:paraId="06B6BC19" w14:textId="77777777" w:rsidR="002558DD" w:rsidRPr="00AD6CDE" w:rsidRDefault="002558DD" w:rsidP="00B3363D">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LIMPIEZA GENERAL</w:t>
            </w:r>
          </w:p>
        </w:tc>
      </w:tr>
    </w:tbl>
    <w:p w14:paraId="52336AFE" w14:textId="77777777" w:rsidR="00C56441" w:rsidRDefault="00C56441"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4C5D4AE" w14:textId="57E047E8"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DESCRIPCIÓN. -</w:t>
      </w:r>
    </w:p>
    <w:p w14:paraId="447CEDD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BCB6F6"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DC39FC8"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MATERIALES, HERRAMIENTAS Y EQUIPO. -</w:t>
      </w:r>
    </w:p>
    <w:p w14:paraId="04D5A02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26D2886"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0B84CF0"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FORMA DE EJECUCIÓN. -</w:t>
      </w:r>
    </w:p>
    <w:p w14:paraId="396C45C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AD6CDE">
        <w:rPr>
          <w:rFonts w:ascii="Verdana" w:eastAsia="Arial" w:hAnsi="Verdana" w:cs="Tahoma"/>
          <w:color w:val="000000" w:themeColor="text1"/>
          <w:sz w:val="18"/>
          <w:szCs w:val="18"/>
          <w:lang w:eastAsia="es-ES"/>
        </w:rPr>
        <w:t>todos los trabajos necesarios para mantener la obra libre de desechos para aprobación y aceptación</w:t>
      </w:r>
      <w:r w:rsidRPr="00AD6CDE">
        <w:rPr>
          <w:rFonts w:ascii="Verdana" w:eastAsia="Arial" w:hAnsi="Verdana" w:cs="Tahoma"/>
          <w:color w:val="000000" w:themeColor="text1"/>
          <w:sz w:val="18"/>
          <w:szCs w:val="18"/>
          <w:lang w:val="es-MX" w:eastAsia="es-ES"/>
        </w:rPr>
        <w:t xml:space="preserve"> </w:t>
      </w:r>
      <w:r w:rsidRPr="00AD6CDE">
        <w:rPr>
          <w:rFonts w:ascii="Verdana" w:eastAsia="Arial" w:hAnsi="Verdana" w:cs="Tahoma"/>
          <w:color w:val="000000" w:themeColor="text1"/>
          <w:sz w:val="18"/>
          <w:szCs w:val="18"/>
          <w:lang w:eastAsia="es-ES"/>
        </w:rPr>
        <w:t xml:space="preserve">del Inspector de proyecto. </w:t>
      </w:r>
    </w:p>
    <w:p w14:paraId="09BD3AFD"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B8C9F21"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AD6CDE">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AD6CDE">
        <w:rPr>
          <w:rFonts w:ascii="Verdana" w:eastAsia="Arial" w:hAnsi="Verdana" w:cs="Tahoma"/>
          <w:color w:val="000000" w:themeColor="text1"/>
          <w:sz w:val="18"/>
          <w:szCs w:val="18"/>
          <w:lang w:val="es-MX" w:eastAsia="es-ES"/>
        </w:rPr>
        <w:t xml:space="preserve"> </w:t>
      </w:r>
      <w:r w:rsidRPr="00AD6CDE">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CC176B4" w14:textId="77777777" w:rsidR="002558DD" w:rsidRPr="00AD6CDE" w:rsidRDefault="002558DD" w:rsidP="002558D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4F39655"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MEDICIÓN. -</w:t>
      </w:r>
    </w:p>
    <w:p w14:paraId="4FDB0488"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color w:val="000000" w:themeColor="text1"/>
          <w:sz w:val="18"/>
          <w:szCs w:val="18"/>
          <w:lang w:eastAsia="es-ES"/>
        </w:rPr>
        <w:t>El ítem limpieza general será medido de forma</w:t>
      </w:r>
      <w:r w:rsidRPr="00AD6CDE">
        <w:rPr>
          <w:rFonts w:ascii="Verdana" w:eastAsia="Arial" w:hAnsi="Verdana" w:cs="Tahoma"/>
          <w:b/>
          <w:color w:val="000000" w:themeColor="text1"/>
          <w:sz w:val="18"/>
          <w:szCs w:val="18"/>
          <w:lang w:eastAsia="es-ES"/>
        </w:rPr>
        <w:t xml:space="preserve"> global.</w:t>
      </w:r>
    </w:p>
    <w:p w14:paraId="2049C474" w14:textId="77777777" w:rsidR="002558DD" w:rsidRPr="00AD6CDE" w:rsidRDefault="002558DD" w:rsidP="002558DD">
      <w:pPr>
        <w:widowControl w:val="0"/>
        <w:autoSpaceDE w:val="0"/>
        <w:autoSpaceDN w:val="0"/>
        <w:jc w:val="both"/>
        <w:rPr>
          <w:rFonts w:ascii="Verdana" w:eastAsia="Arial" w:hAnsi="Verdana" w:cs="Tahoma"/>
          <w:iCs/>
          <w:color w:val="000000" w:themeColor="text1"/>
          <w:sz w:val="18"/>
          <w:szCs w:val="18"/>
          <w:lang w:val="es-ES_tradnl" w:eastAsia="es-ES"/>
        </w:rPr>
      </w:pPr>
    </w:p>
    <w:p w14:paraId="490250F6" w14:textId="77777777" w:rsidR="002558DD" w:rsidRPr="00AD6CDE" w:rsidRDefault="002558DD" w:rsidP="002558DD">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78E8B765"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D08937" w14:textId="77777777" w:rsidR="002558DD" w:rsidRPr="00AD6CDE" w:rsidRDefault="002558DD" w:rsidP="002558DD">
      <w:pPr>
        <w:widowControl w:val="0"/>
        <w:autoSpaceDE w:val="0"/>
        <w:autoSpaceDN w:val="0"/>
        <w:jc w:val="both"/>
        <w:rPr>
          <w:rFonts w:ascii="Verdana" w:eastAsia="Arial" w:hAnsi="Verdana" w:cs="Tahoma"/>
          <w:color w:val="000000"/>
          <w:sz w:val="18"/>
          <w:szCs w:val="18"/>
        </w:rPr>
      </w:pPr>
    </w:p>
    <w:p w14:paraId="0E7C217C" w14:textId="69594D42" w:rsidR="00011157" w:rsidRPr="00AD6CDE" w:rsidRDefault="002558DD" w:rsidP="004A6902">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680E89AE" w14:textId="77777777" w:rsidR="00AD6CDE" w:rsidRDefault="00AD6CDE" w:rsidP="00D361B1">
      <w:pPr>
        <w:rPr>
          <w:rFonts w:ascii="Verdana" w:hAnsi="Verdana" w:cs="Arial"/>
          <w:b/>
          <w:sz w:val="18"/>
          <w:szCs w:val="18"/>
        </w:rPr>
      </w:pPr>
      <w:bookmarkStart w:id="188" w:name="_GoBack"/>
      <w:bookmarkEnd w:id="188"/>
    </w:p>
    <w:p w14:paraId="67FD4B37" w14:textId="77777777" w:rsidR="00AD6CDE" w:rsidRDefault="00AD6CDE" w:rsidP="001D0769">
      <w:pPr>
        <w:jc w:val="center"/>
        <w:rPr>
          <w:rFonts w:ascii="Verdana" w:hAnsi="Verdana" w:cs="Arial"/>
          <w:b/>
          <w:sz w:val="18"/>
          <w:szCs w:val="18"/>
        </w:rPr>
      </w:pPr>
    </w:p>
    <w:p w14:paraId="32EB1502" w14:textId="77777777" w:rsidR="00AD6CDE" w:rsidRDefault="00AD6CDE" w:rsidP="001D0769">
      <w:pPr>
        <w:jc w:val="center"/>
        <w:rPr>
          <w:rFonts w:ascii="Verdana" w:hAnsi="Verdana" w:cs="Arial"/>
          <w:b/>
          <w:sz w:val="18"/>
          <w:szCs w:val="18"/>
        </w:rPr>
      </w:pPr>
    </w:p>
    <w:p w14:paraId="14B36D98" w14:textId="77777777" w:rsidR="00AD6CDE" w:rsidRDefault="00AD6CDE" w:rsidP="001D0769">
      <w:pPr>
        <w:jc w:val="center"/>
        <w:rPr>
          <w:rFonts w:ascii="Verdana" w:hAnsi="Verdana" w:cs="Arial"/>
          <w:b/>
          <w:sz w:val="18"/>
          <w:szCs w:val="18"/>
        </w:rPr>
      </w:pPr>
    </w:p>
    <w:p w14:paraId="4932464C" w14:textId="77777777" w:rsidR="00AD6CDE" w:rsidRDefault="00AD6CDE" w:rsidP="001D0769">
      <w:pPr>
        <w:jc w:val="center"/>
        <w:rPr>
          <w:rFonts w:ascii="Verdana" w:hAnsi="Verdana" w:cs="Arial"/>
          <w:b/>
          <w:sz w:val="18"/>
          <w:szCs w:val="18"/>
        </w:rPr>
      </w:pPr>
    </w:p>
    <w:p w14:paraId="086005DC" w14:textId="77777777" w:rsidR="00AD6CDE" w:rsidRDefault="00AD6CDE" w:rsidP="001D0769">
      <w:pPr>
        <w:jc w:val="center"/>
        <w:rPr>
          <w:rFonts w:ascii="Verdana" w:hAnsi="Verdana" w:cs="Arial"/>
          <w:b/>
          <w:sz w:val="18"/>
          <w:szCs w:val="18"/>
        </w:rPr>
      </w:pPr>
    </w:p>
    <w:p w14:paraId="2E51DE54" w14:textId="7CD166C1" w:rsidR="00CD2EA7" w:rsidRPr="00AD6CDE" w:rsidRDefault="00CD2EA7" w:rsidP="001D0769">
      <w:pPr>
        <w:jc w:val="center"/>
        <w:rPr>
          <w:rFonts w:ascii="Verdana" w:hAnsi="Verdana" w:cs="Arial"/>
          <w:b/>
          <w:sz w:val="18"/>
          <w:szCs w:val="18"/>
        </w:rPr>
      </w:pPr>
      <w:r w:rsidRPr="00AD6CDE">
        <w:rPr>
          <w:rFonts w:ascii="Verdana" w:hAnsi="Verdana" w:cs="Arial"/>
          <w:b/>
          <w:sz w:val="18"/>
          <w:szCs w:val="18"/>
        </w:rPr>
        <w:lastRenderedPageBreak/>
        <w:t>PARTE III</w:t>
      </w:r>
    </w:p>
    <w:p w14:paraId="33CF62C1" w14:textId="77777777" w:rsidR="00E13509" w:rsidRPr="00AD6CDE" w:rsidRDefault="00E13509" w:rsidP="001D0769">
      <w:pPr>
        <w:jc w:val="center"/>
        <w:rPr>
          <w:rFonts w:ascii="Verdana" w:hAnsi="Verdana" w:cs="Arial"/>
          <w:b/>
          <w:sz w:val="18"/>
          <w:szCs w:val="18"/>
        </w:rPr>
      </w:pPr>
    </w:p>
    <w:p w14:paraId="5324CBC1" w14:textId="76469743" w:rsidR="001D0769" w:rsidRPr="00AD6CDE" w:rsidRDefault="001D0769" w:rsidP="001D0769">
      <w:pPr>
        <w:jc w:val="center"/>
        <w:rPr>
          <w:rFonts w:ascii="Verdana" w:hAnsi="Verdana" w:cs="Arial"/>
          <w:b/>
          <w:color w:val="000000" w:themeColor="text1"/>
          <w:sz w:val="18"/>
          <w:szCs w:val="18"/>
        </w:rPr>
      </w:pPr>
      <w:r w:rsidRPr="00AD6CDE">
        <w:rPr>
          <w:rFonts w:ascii="Verdana" w:hAnsi="Verdana" w:cs="Arial"/>
          <w:b/>
          <w:sz w:val="18"/>
          <w:szCs w:val="18"/>
        </w:rPr>
        <w:t xml:space="preserve">ANEXO </w:t>
      </w:r>
      <w:r w:rsidR="00CD2EA7" w:rsidRPr="00AD6CDE">
        <w:rPr>
          <w:rFonts w:ascii="Verdana" w:hAnsi="Verdana" w:cs="Arial"/>
          <w:b/>
          <w:sz w:val="18"/>
          <w:szCs w:val="18"/>
        </w:rPr>
        <w:t>1</w:t>
      </w:r>
    </w:p>
    <w:p w14:paraId="130B2706" w14:textId="726337D6" w:rsidR="001D0769" w:rsidRPr="00AD6CDE" w:rsidRDefault="001D0769" w:rsidP="008D4BB2">
      <w:pPr>
        <w:jc w:val="center"/>
        <w:rPr>
          <w:rFonts w:ascii="Verdana" w:hAnsi="Verdana" w:cs="Arial"/>
          <w:b/>
          <w:color w:val="000000" w:themeColor="text1"/>
          <w:sz w:val="18"/>
          <w:szCs w:val="18"/>
        </w:rPr>
      </w:pPr>
      <w:r w:rsidRPr="00AD6CDE">
        <w:rPr>
          <w:rFonts w:ascii="Verdana" w:hAnsi="Verdana" w:cs="Arial"/>
          <w:b/>
          <w:color w:val="000000" w:themeColor="text1"/>
          <w:sz w:val="18"/>
          <w:szCs w:val="18"/>
        </w:rPr>
        <w:t>FORMULARIOS PARA LA PRESENTACIÓN DE PROPUESTAS</w:t>
      </w:r>
    </w:p>
    <w:p w14:paraId="63620467" w14:textId="14DBF5E6" w:rsidR="00BB1F56" w:rsidRPr="00AD6CDE" w:rsidRDefault="00BB1F56" w:rsidP="008D4BB2">
      <w:pPr>
        <w:jc w:val="center"/>
        <w:rPr>
          <w:rFonts w:ascii="Verdana" w:hAnsi="Verdana" w:cs="Arial"/>
          <w:b/>
          <w:color w:val="000000" w:themeColor="text1"/>
          <w:sz w:val="18"/>
          <w:szCs w:val="18"/>
        </w:rPr>
      </w:pPr>
    </w:p>
    <w:p w14:paraId="1AB39869" w14:textId="77777777" w:rsidR="00BB1F56" w:rsidRPr="00AD6CDE" w:rsidRDefault="00BB1F56" w:rsidP="00BB1F56">
      <w:pPr>
        <w:pStyle w:val="Normal2"/>
        <w:ind w:left="2124" w:hanging="2124"/>
        <w:rPr>
          <w:rFonts w:ascii="Verdana" w:hAnsi="Verdana" w:cs="Arial"/>
          <w:b/>
          <w:sz w:val="18"/>
          <w:szCs w:val="18"/>
          <w:lang w:val="es-BO"/>
        </w:rPr>
      </w:pPr>
      <w:r w:rsidRPr="00AD6CDE">
        <w:rPr>
          <w:rFonts w:ascii="Verdana" w:hAnsi="Verdana" w:cs="Arial"/>
          <w:b/>
          <w:sz w:val="18"/>
          <w:szCs w:val="18"/>
          <w:lang w:val="es-BO"/>
        </w:rPr>
        <w:t>Documentos Legales y Administrativos</w:t>
      </w:r>
    </w:p>
    <w:p w14:paraId="557526A2" w14:textId="77777777" w:rsidR="00BB1F56" w:rsidRPr="00AD6CDE" w:rsidRDefault="00BB1F56" w:rsidP="008D4BB2">
      <w:pPr>
        <w:jc w:val="center"/>
        <w:rPr>
          <w:rFonts w:ascii="Verdana" w:hAnsi="Verdana" w:cs="Arial"/>
          <w:color w:val="000000" w:themeColor="text1"/>
          <w:sz w:val="18"/>
          <w:szCs w:val="18"/>
        </w:rPr>
      </w:pPr>
    </w:p>
    <w:p w14:paraId="3560A107" w14:textId="126F97A8" w:rsidR="00E13509" w:rsidRPr="00AD6CDE" w:rsidRDefault="00E13509" w:rsidP="00E13509">
      <w:pPr>
        <w:ind w:left="2124" w:hanging="2124"/>
        <w:jc w:val="both"/>
        <w:rPr>
          <w:rFonts w:ascii="Verdana" w:hAnsi="Verdana" w:cs="Arial"/>
          <w:sz w:val="18"/>
          <w:szCs w:val="18"/>
        </w:rPr>
      </w:pPr>
      <w:r w:rsidRPr="00AD6CDE">
        <w:rPr>
          <w:rFonts w:ascii="Verdana" w:hAnsi="Verdana" w:cs="Arial"/>
          <w:sz w:val="18"/>
          <w:szCs w:val="18"/>
        </w:rPr>
        <w:t>Formulario A-1</w:t>
      </w:r>
      <w:r w:rsidRPr="00AD6CDE">
        <w:rPr>
          <w:rFonts w:ascii="Verdana" w:hAnsi="Verdana" w:cs="Arial"/>
          <w:sz w:val="18"/>
          <w:szCs w:val="18"/>
        </w:rPr>
        <w:tab/>
        <w:t xml:space="preserve">Presentación de Propuesta </w:t>
      </w:r>
    </w:p>
    <w:p w14:paraId="545C0867" w14:textId="77777777" w:rsidR="00BB1F56" w:rsidRPr="00AD6CDE" w:rsidRDefault="00BB1F56" w:rsidP="00BB1F56">
      <w:pPr>
        <w:pStyle w:val="Normal2"/>
        <w:ind w:left="2115" w:hanging="2115"/>
        <w:rPr>
          <w:rFonts w:ascii="Verdana" w:hAnsi="Verdana" w:cs="Arial"/>
          <w:sz w:val="18"/>
          <w:szCs w:val="18"/>
          <w:lang w:val="es-BO"/>
        </w:rPr>
      </w:pPr>
      <w:r w:rsidRPr="00AD6CDE">
        <w:rPr>
          <w:rFonts w:ascii="Verdana" w:hAnsi="Verdana" w:cs="Arial"/>
          <w:sz w:val="18"/>
          <w:szCs w:val="18"/>
          <w:lang w:val="es-BO"/>
        </w:rPr>
        <w:t>Formulario A-2a</w:t>
      </w:r>
      <w:r w:rsidRPr="00AD6CDE">
        <w:rPr>
          <w:rFonts w:ascii="Verdana" w:hAnsi="Verdana" w:cs="Arial"/>
          <w:sz w:val="18"/>
          <w:szCs w:val="18"/>
          <w:lang w:val="es-BO"/>
        </w:rPr>
        <w:tab/>
        <w:t>Identificación del Proponente para Empresas.</w:t>
      </w:r>
    </w:p>
    <w:p w14:paraId="69BB3D51" w14:textId="77777777" w:rsidR="00BB1F56" w:rsidRPr="00AD6CDE" w:rsidRDefault="00BB1F56" w:rsidP="00BB1F56">
      <w:pPr>
        <w:pStyle w:val="Normal2"/>
        <w:ind w:left="2115" w:hanging="2115"/>
        <w:rPr>
          <w:rFonts w:ascii="Verdana" w:hAnsi="Verdana" w:cs="Arial"/>
          <w:sz w:val="18"/>
          <w:szCs w:val="18"/>
          <w:lang w:val="es-BO"/>
        </w:rPr>
      </w:pPr>
      <w:r w:rsidRPr="00AD6CDE">
        <w:rPr>
          <w:rFonts w:ascii="Verdana" w:hAnsi="Verdana" w:cs="Arial"/>
          <w:sz w:val="18"/>
          <w:szCs w:val="18"/>
          <w:lang w:val="es-BO"/>
        </w:rPr>
        <w:t>Formulario A-2b</w:t>
      </w:r>
      <w:r w:rsidRPr="00AD6CDE">
        <w:rPr>
          <w:rFonts w:ascii="Verdana" w:hAnsi="Verdana" w:cs="Arial"/>
          <w:sz w:val="18"/>
          <w:szCs w:val="18"/>
          <w:lang w:val="es-BO"/>
        </w:rPr>
        <w:tab/>
        <w:t>Identificación del Proponente para Asociaciones Accidentales.</w:t>
      </w:r>
    </w:p>
    <w:p w14:paraId="4F2C4DD4" w14:textId="77777777" w:rsidR="00BB1F56" w:rsidRPr="00AD6CDE" w:rsidRDefault="00BB1F56" w:rsidP="00BB1F56">
      <w:pPr>
        <w:pStyle w:val="Normal2"/>
        <w:ind w:left="2115" w:hanging="2115"/>
        <w:rPr>
          <w:rFonts w:ascii="Verdana" w:hAnsi="Verdana" w:cs="Arial"/>
          <w:sz w:val="18"/>
          <w:szCs w:val="18"/>
          <w:lang w:val="es-BO"/>
        </w:rPr>
      </w:pPr>
      <w:r w:rsidRPr="00AD6CDE">
        <w:rPr>
          <w:rFonts w:ascii="Verdana" w:hAnsi="Verdana" w:cs="Arial"/>
          <w:sz w:val="18"/>
          <w:szCs w:val="18"/>
          <w:lang w:val="es-BO"/>
        </w:rPr>
        <w:t>Formulario A-2c</w:t>
      </w:r>
      <w:r w:rsidRPr="00AD6CDE">
        <w:rPr>
          <w:rFonts w:ascii="Verdana" w:hAnsi="Verdana" w:cs="Arial"/>
          <w:sz w:val="18"/>
          <w:szCs w:val="18"/>
          <w:lang w:val="es-BO"/>
        </w:rPr>
        <w:tab/>
        <w:t>Identificación de Integrantes de la Asociación Accidental.</w:t>
      </w:r>
    </w:p>
    <w:p w14:paraId="56FE42CD" w14:textId="77777777" w:rsidR="00BB1F56" w:rsidRPr="00AD6CDE" w:rsidRDefault="00BB1F56" w:rsidP="00BB1F56">
      <w:pPr>
        <w:tabs>
          <w:tab w:val="left" w:pos="993"/>
        </w:tabs>
        <w:jc w:val="both"/>
        <w:rPr>
          <w:rFonts w:ascii="Verdana" w:hAnsi="Verdana" w:cs="Arial"/>
          <w:color w:val="00B050"/>
          <w:sz w:val="18"/>
          <w:szCs w:val="18"/>
          <w:lang w:val="es-BO"/>
        </w:rPr>
      </w:pPr>
    </w:p>
    <w:p w14:paraId="449387FB" w14:textId="77777777" w:rsidR="00BB1F56" w:rsidRPr="00AD6CDE" w:rsidRDefault="00BB1F56" w:rsidP="00BB1F56">
      <w:pPr>
        <w:jc w:val="both"/>
        <w:rPr>
          <w:rFonts w:ascii="Verdana" w:hAnsi="Verdana" w:cs="Arial"/>
          <w:b/>
          <w:sz w:val="18"/>
          <w:szCs w:val="18"/>
          <w:lang w:val="es-BO"/>
        </w:rPr>
      </w:pPr>
      <w:r w:rsidRPr="00AD6CDE">
        <w:rPr>
          <w:rFonts w:ascii="Verdana" w:hAnsi="Verdana" w:cs="Arial"/>
          <w:b/>
          <w:sz w:val="18"/>
          <w:szCs w:val="18"/>
          <w:lang w:val="es-BO"/>
        </w:rPr>
        <w:t>Documento de la Propuesta Técnica</w:t>
      </w:r>
    </w:p>
    <w:p w14:paraId="6EE26749" w14:textId="77777777" w:rsidR="00BB1F56" w:rsidRPr="00AD6CDE" w:rsidRDefault="00BB1F56" w:rsidP="00BB1F56">
      <w:pPr>
        <w:tabs>
          <w:tab w:val="left" w:pos="993"/>
        </w:tabs>
        <w:jc w:val="both"/>
        <w:rPr>
          <w:rFonts w:ascii="Verdana" w:hAnsi="Verdana" w:cs="Arial"/>
          <w:color w:val="00B050"/>
          <w:sz w:val="18"/>
          <w:szCs w:val="18"/>
        </w:rPr>
      </w:pPr>
    </w:p>
    <w:p w14:paraId="5E917210" w14:textId="1675DDBA" w:rsidR="00E13509" w:rsidRPr="00AD6CDE" w:rsidRDefault="00E13509" w:rsidP="00E13509">
      <w:pPr>
        <w:ind w:left="2124" w:hanging="2124"/>
        <w:jc w:val="both"/>
        <w:rPr>
          <w:rFonts w:ascii="Verdana" w:hAnsi="Verdana" w:cs="Arial"/>
          <w:sz w:val="18"/>
          <w:szCs w:val="18"/>
        </w:rPr>
      </w:pPr>
      <w:r w:rsidRPr="00AD6CDE">
        <w:rPr>
          <w:rFonts w:ascii="Verdana" w:hAnsi="Verdana" w:cs="Arial"/>
          <w:sz w:val="18"/>
          <w:szCs w:val="18"/>
        </w:rPr>
        <w:t>Formulario A-</w:t>
      </w:r>
      <w:r w:rsidR="00BB1F56" w:rsidRPr="00AD6CDE">
        <w:rPr>
          <w:rFonts w:ascii="Verdana" w:hAnsi="Verdana" w:cs="Arial"/>
          <w:sz w:val="18"/>
          <w:szCs w:val="18"/>
        </w:rPr>
        <w:t>3</w:t>
      </w:r>
      <w:r w:rsidRPr="00AD6CDE">
        <w:rPr>
          <w:rFonts w:ascii="Verdana" w:hAnsi="Verdana" w:cs="Arial"/>
          <w:sz w:val="18"/>
          <w:szCs w:val="18"/>
        </w:rPr>
        <w:tab/>
        <w:t xml:space="preserve">Experiencia General y Específica del Proponente </w:t>
      </w:r>
    </w:p>
    <w:p w14:paraId="0CD1C993" w14:textId="3C5C0733" w:rsidR="00E13509" w:rsidRPr="00AD6CDE" w:rsidRDefault="00E13509" w:rsidP="00E13509">
      <w:pPr>
        <w:ind w:left="2124" w:hanging="2124"/>
        <w:jc w:val="both"/>
        <w:rPr>
          <w:rFonts w:ascii="Verdana" w:hAnsi="Verdana" w:cs="Arial"/>
          <w:sz w:val="18"/>
          <w:szCs w:val="18"/>
        </w:rPr>
      </w:pPr>
      <w:r w:rsidRPr="00AD6CDE">
        <w:rPr>
          <w:rFonts w:ascii="Verdana" w:hAnsi="Verdana" w:cs="Arial"/>
          <w:sz w:val="18"/>
          <w:szCs w:val="18"/>
        </w:rPr>
        <w:t>Formulario A-</w:t>
      </w:r>
      <w:r w:rsidR="00BB1F56" w:rsidRPr="00AD6CDE">
        <w:rPr>
          <w:rFonts w:ascii="Verdana" w:hAnsi="Verdana" w:cs="Arial"/>
          <w:sz w:val="18"/>
          <w:szCs w:val="18"/>
        </w:rPr>
        <w:t>4</w:t>
      </w:r>
      <w:r w:rsidRPr="00AD6CDE">
        <w:rPr>
          <w:rFonts w:ascii="Verdana" w:hAnsi="Verdana" w:cs="Arial"/>
          <w:sz w:val="18"/>
          <w:szCs w:val="18"/>
        </w:rPr>
        <w:tab/>
        <w:t>Hoja de Vida del Personal.</w:t>
      </w:r>
    </w:p>
    <w:p w14:paraId="0878416C" w14:textId="77777777" w:rsidR="00E13509" w:rsidRPr="00AD6CDE" w:rsidRDefault="00E13509" w:rsidP="00E13509">
      <w:pPr>
        <w:ind w:left="2124" w:hanging="2124"/>
        <w:jc w:val="both"/>
        <w:rPr>
          <w:rFonts w:ascii="Verdana" w:hAnsi="Verdana" w:cs="Arial"/>
          <w:sz w:val="18"/>
          <w:szCs w:val="18"/>
        </w:rPr>
      </w:pPr>
      <w:r w:rsidRPr="00AD6CDE">
        <w:rPr>
          <w:rFonts w:ascii="Verdana" w:hAnsi="Verdana" w:cs="Arial"/>
          <w:sz w:val="18"/>
          <w:szCs w:val="18"/>
        </w:rPr>
        <w:t>Formulario C-1            Propuesta Técnica</w:t>
      </w:r>
    </w:p>
    <w:p w14:paraId="47186DB4" w14:textId="0716E6F4" w:rsidR="00930501" w:rsidRPr="00AD6CDE" w:rsidRDefault="00E13509" w:rsidP="00930D28">
      <w:pPr>
        <w:jc w:val="both"/>
        <w:rPr>
          <w:rFonts w:ascii="Verdana" w:hAnsi="Verdana" w:cs="Arial"/>
          <w:sz w:val="18"/>
          <w:szCs w:val="18"/>
        </w:rPr>
      </w:pPr>
      <w:r w:rsidRPr="00AD6CDE">
        <w:rPr>
          <w:rFonts w:ascii="Verdana" w:hAnsi="Verdana" w:cs="Arial"/>
          <w:sz w:val="18"/>
          <w:szCs w:val="18"/>
        </w:rPr>
        <w:t>Formular</w:t>
      </w:r>
      <w:r w:rsidR="000B0066" w:rsidRPr="00AD6CDE">
        <w:rPr>
          <w:rFonts w:ascii="Verdana" w:hAnsi="Verdana" w:cs="Arial"/>
          <w:sz w:val="18"/>
          <w:szCs w:val="18"/>
        </w:rPr>
        <w:t>io C-2</w:t>
      </w:r>
      <w:r w:rsidR="000B0066" w:rsidRPr="00AD6CDE">
        <w:rPr>
          <w:rFonts w:ascii="Verdana" w:hAnsi="Verdana" w:cs="Arial"/>
          <w:sz w:val="18"/>
          <w:szCs w:val="18"/>
        </w:rPr>
        <w:tab/>
      </w:r>
      <w:r w:rsidR="000B0066" w:rsidRPr="00AD6CDE">
        <w:rPr>
          <w:rFonts w:ascii="Verdana" w:hAnsi="Verdana" w:cs="Arial"/>
          <w:sz w:val="18"/>
          <w:szCs w:val="18"/>
        </w:rPr>
        <w:tab/>
        <w:t>Condiciones Adicionales</w:t>
      </w:r>
    </w:p>
    <w:p w14:paraId="09631326" w14:textId="44AE4E8C" w:rsidR="00930D28" w:rsidRPr="00AD6CDE" w:rsidRDefault="00930D28" w:rsidP="00930D28">
      <w:pPr>
        <w:jc w:val="both"/>
        <w:rPr>
          <w:rFonts w:ascii="Verdana" w:hAnsi="Verdana" w:cs="Arial"/>
          <w:sz w:val="18"/>
          <w:szCs w:val="18"/>
        </w:rPr>
      </w:pPr>
    </w:p>
    <w:p w14:paraId="2333D200" w14:textId="6CA23706" w:rsidR="00BB1F56" w:rsidRPr="00AD6CDE" w:rsidRDefault="00BB1F56" w:rsidP="00BB1F56">
      <w:pPr>
        <w:jc w:val="both"/>
        <w:rPr>
          <w:rFonts w:ascii="Verdana" w:hAnsi="Verdana" w:cs="Arial"/>
          <w:b/>
          <w:sz w:val="18"/>
          <w:szCs w:val="18"/>
          <w:lang w:val="es-BO"/>
        </w:rPr>
      </w:pPr>
      <w:r w:rsidRPr="00AD6CDE">
        <w:rPr>
          <w:rFonts w:ascii="Verdana" w:hAnsi="Verdana" w:cs="Arial"/>
          <w:b/>
          <w:sz w:val="18"/>
          <w:szCs w:val="18"/>
          <w:lang w:val="es-BO"/>
        </w:rPr>
        <w:t>Documento de la Propuesta Económica</w:t>
      </w:r>
    </w:p>
    <w:p w14:paraId="6E0828F9" w14:textId="77777777" w:rsidR="00BB1F56" w:rsidRPr="00AD6CDE" w:rsidRDefault="00BB1F56" w:rsidP="00930D28">
      <w:pPr>
        <w:jc w:val="both"/>
        <w:rPr>
          <w:rFonts w:ascii="Verdana" w:hAnsi="Verdana" w:cs="Arial"/>
          <w:sz w:val="18"/>
          <w:szCs w:val="18"/>
          <w:lang w:val="es-BO"/>
        </w:rPr>
      </w:pPr>
    </w:p>
    <w:p w14:paraId="39BFD1DD" w14:textId="77777777" w:rsidR="00BB1F56" w:rsidRPr="00AD6CDE" w:rsidRDefault="00BB1F56" w:rsidP="00BB1F56">
      <w:pPr>
        <w:ind w:left="2124" w:hanging="2124"/>
        <w:jc w:val="both"/>
        <w:rPr>
          <w:rFonts w:ascii="Verdana" w:hAnsi="Verdana" w:cs="Arial"/>
          <w:sz w:val="18"/>
          <w:szCs w:val="18"/>
        </w:rPr>
      </w:pPr>
      <w:r w:rsidRPr="00AD6CDE">
        <w:rPr>
          <w:rFonts w:ascii="Verdana" w:hAnsi="Verdana" w:cs="Arial"/>
          <w:sz w:val="18"/>
          <w:szCs w:val="18"/>
        </w:rPr>
        <w:t>Formulario B-1</w:t>
      </w:r>
      <w:r w:rsidRPr="00AD6CDE">
        <w:rPr>
          <w:rFonts w:ascii="Verdana" w:hAnsi="Verdana" w:cs="Arial"/>
          <w:sz w:val="18"/>
          <w:szCs w:val="18"/>
        </w:rPr>
        <w:tab/>
        <w:t>Propuesta Económica.</w:t>
      </w:r>
    </w:p>
    <w:p w14:paraId="6AEB58D4" w14:textId="77777777" w:rsidR="000B0066" w:rsidRPr="00AD6CDE" w:rsidRDefault="000B0066" w:rsidP="00930D28">
      <w:pPr>
        <w:jc w:val="both"/>
        <w:rPr>
          <w:rFonts w:ascii="Verdana" w:hAnsi="Verdana" w:cs="Arial"/>
          <w:sz w:val="18"/>
          <w:szCs w:val="18"/>
        </w:rPr>
      </w:pPr>
    </w:p>
    <w:p w14:paraId="61BBBF17" w14:textId="460A86C0" w:rsidR="000B0066" w:rsidRPr="00AD6CDE"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E31FDB8" w14:textId="77777777" w:rsidR="00AD6CDE" w:rsidRDefault="00AD6CDE" w:rsidP="00930D28">
      <w:pPr>
        <w:jc w:val="both"/>
        <w:rPr>
          <w:rFonts w:ascii="Verdana" w:hAnsi="Verdana" w:cs="Arial"/>
          <w:sz w:val="18"/>
          <w:szCs w:val="18"/>
        </w:rPr>
      </w:pPr>
    </w:p>
    <w:p w14:paraId="6693E704" w14:textId="77777777" w:rsidR="00AD6CDE" w:rsidRDefault="00AD6CDE" w:rsidP="00930D28">
      <w:pPr>
        <w:jc w:val="both"/>
        <w:rPr>
          <w:rFonts w:ascii="Verdana" w:hAnsi="Verdana" w:cs="Arial"/>
          <w:sz w:val="18"/>
          <w:szCs w:val="18"/>
        </w:rPr>
      </w:pPr>
    </w:p>
    <w:p w14:paraId="0402C60D" w14:textId="77777777" w:rsidR="00AD6CDE" w:rsidRDefault="00AD6CDE" w:rsidP="00930D28">
      <w:pPr>
        <w:jc w:val="both"/>
        <w:rPr>
          <w:rFonts w:ascii="Verdana" w:hAnsi="Verdana" w:cs="Arial"/>
          <w:sz w:val="18"/>
          <w:szCs w:val="18"/>
        </w:rPr>
      </w:pPr>
    </w:p>
    <w:p w14:paraId="064CB263" w14:textId="77777777" w:rsidR="00AD6CDE" w:rsidRDefault="00AD6CDE" w:rsidP="00930D28">
      <w:pPr>
        <w:jc w:val="both"/>
        <w:rPr>
          <w:rFonts w:ascii="Verdana" w:hAnsi="Verdana" w:cs="Arial"/>
          <w:sz w:val="18"/>
          <w:szCs w:val="18"/>
        </w:rPr>
      </w:pPr>
    </w:p>
    <w:p w14:paraId="6A89428C" w14:textId="77777777" w:rsidR="00AD6CDE" w:rsidRDefault="00AD6CDE" w:rsidP="00930D28">
      <w:pPr>
        <w:jc w:val="both"/>
        <w:rPr>
          <w:rFonts w:ascii="Verdana" w:hAnsi="Verdana" w:cs="Arial"/>
          <w:sz w:val="18"/>
          <w:szCs w:val="18"/>
        </w:rPr>
      </w:pPr>
    </w:p>
    <w:p w14:paraId="39620CEB" w14:textId="77777777" w:rsidR="00AD6CDE" w:rsidRDefault="00AD6CDE" w:rsidP="00930D28">
      <w:pPr>
        <w:jc w:val="both"/>
        <w:rPr>
          <w:rFonts w:ascii="Verdana" w:hAnsi="Verdana" w:cs="Arial"/>
          <w:sz w:val="18"/>
          <w:szCs w:val="18"/>
        </w:rPr>
      </w:pPr>
    </w:p>
    <w:p w14:paraId="02AF04E1" w14:textId="77777777" w:rsidR="00AD6CDE" w:rsidRDefault="00AD6CDE" w:rsidP="00930D28">
      <w:pPr>
        <w:jc w:val="both"/>
        <w:rPr>
          <w:rFonts w:ascii="Verdana" w:hAnsi="Verdana" w:cs="Arial"/>
          <w:sz w:val="18"/>
          <w:szCs w:val="18"/>
        </w:rPr>
      </w:pPr>
    </w:p>
    <w:p w14:paraId="2CFB551A" w14:textId="77777777" w:rsidR="00AD6CDE" w:rsidRDefault="00AD6CDE" w:rsidP="00930D28">
      <w:pPr>
        <w:jc w:val="both"/>
        <w:rPr>
          <w:rFonts w:ascii="Verdana" w:hAnsi="Verdana" w:cs="Arial"/>
          <w:sz w:val="18"/>
          <w:szCs w:val="18"/>
        </w:rPr>
      </w:pPr>
    </w:p>
    <w:p w14:paraId="324F83CA" w14:textId="77777777" w:rsidR="00AD6CDE" w:rsidRDefault="00AD6CDE" w:rsidP="00930D28">
      <w:pPr>
        <w:jc w:val="both"/>
        <w:rPr>
          <w:rFonts w:ascii="Verdana" w:hAnsi="Verdana" w:cs="Arial"/>
          <w:sz w:val="18"/>
          <w:szCs w:val="18"/>
        </w:rPr>
      </w:pPr>
    </w:p>
    <w:p w14:paraId="4FAFAF33" w14:textId="77777777" w:rsidR="00AD6CDE" w:rsidRDefault="00AD6CDE" w:rsidP="00930D28">
      <w:pPr>
        <w:jc w:val="both"/>
        <w:rPr>
          <w:rFonts w:ascii="Verdana" w:hAnsi="Verdana" w:cs="Arial"/>
          <w:sz w:val="18"/>
          <w:szCs w:val="18"/>
        </w:rPr>
      </w:pPr>
    </w:p>
    <w:p w14:paraId="5404E211" w14:textId="77777777" w:rsidR="00AD6CDE" w:rsidRDefault="00AD6CDE" w:rsidP="00930D28">
      <w:pPr>
        <w:jc w:val="both"/>
        <w:rPr>
          <w:rFonts w:ascii="Verdana" w:hAnsi="Verdana" w:cs="Arial"/>
          <w:sz w:val="18"/>
          <w:szCs w:val="18"/>
        </w:rPr>
      </w:pPr>
    </w:p>
    <w:p w14:paraId="6BD76FD6" w14:textId="77777777" w:rsidR="00AD6CDE" w:rsidRDefault="00AD6CDE" w:rsidP="00930D28">
      <w:pPr>
        <w:jc w:val="both"/>
        <w:rPr>
          <w:rFonts w:ascii="Verdana" w:hAnsi="Verdana" w:cs="Arial"/>
          <w:sz w:val="18"/>
          <w:szCs w:val="18"/>
        </w:rPr>
      </w:pPr>
    </w:p>
    <w:p w14:paraId="3149F677" w14:textId="77777777" w:rsidR="00AD6CDE" w:rsidRDefault="00AD6CDE" w:rsidP="00930D28">
      <w:pPr>
        <w:jc w:val="both"/>
        <w:rPr>
          <w:rFonts w:ascii="Verdana" w:hAnsi="Verdana" w:cs="Arial"/>
          <w:sz w:val="18"/>
          <w:szCs w:val="18"/>
        </w:rPr>
      </w:pPr>
    </w:p>
    <w:p w14:paraId="56A38DF7" w14:textId="77777777" w:rsidR="00AD6CDE" w:rsidRDefault="00AD6CDE" w:rsidP="00930D28">
      <w:pPr>
        <w:jc w:val="both"/>
        <w:rPr>
          <w:rFonts w:ascii="Verdana" w:hAnsi="Verdana" w:cs="Arial"/>
          <w:sz w:val="18"/>
          <w:szCs w:val="18"/>
        </w:rPr>
      </w:pPr>
    </w:p>
    <w:p w14:paraId="5E5F5061" w14:textId="77777777" w:rsidR="00AD6CDE" w:rsidRDefault="00AD6CDE" w:rsidP="00930D28">
      <w:pPr>
        <w:jc w:val="both"/>
        <w:rPr>
          <w:rFonts w:ascii="Verdana" w:hAnsi="Verdana" w:cs="Arial"/>
          <w:sz w:val="18"/>
          <w:szCs w:val="18"/>
        </w:rPr>
      </w:pPr>
    </w:p>
    <w:p w14:paraId="2C5E0F25" w14:textId="77777777" w:rsidR="00AD6CDE" w:rsidRDefault="00AD6CDE" w:rsidP="00930D28">
      <w:pPr>
        <w:jc w:val="both"/>
        <w:rPr>
          <w:rFonts w:ascii="Verdana" w:hAnsi="Verdana" w:cs="Arial"/>
          <w:sz w:val="18"/>
          <w:szCs w:val="18"/>
        </w:rPr>
      </w:pPr>
    </w:p>
    <w:p w14:paraId="21DF68C8" w14:textId="77777777" w:rsidR="00AD6CDE" w:rsidRDefault="00AD6CDE" w:rsidP="00930D28">
      <w:pPr>
        <w:jc w:val="both"/>
        <w:rPr>
          <w:rFonts w:ascii="Verdana" w:hAnsi="Verdana" w:cs="Arial"/>
          <w:sz w:val="18"/>
          <w:szCs w:val="18"/>
        </w:rPr>
      </w:pPr>
    </w:p>
    <w:p w14:paraId="7189F428" w14:textId="77777777" w:rsidR="00AD6CDE" w:rsidRDefault="00AD6CDE" w:rsidP="00930D28">
      <w:pPr>
        <w:jc w:val="both"/>
        <w:rPr>
          <w:rFonts w:ascii="Verdana" w:hAnsi="Verdana" w:cs="Arial"/>
          <w:sz w:val="18"/>
          <w:szCs w:val="18"/>
        </w:rPr>
      </w:pPr>
    </w:p>
    <w:p w14:paraId="4A5DB8E4" w14:textId="77777777" w:rsidR="00AD6CDE" w:rsidRDefault="00AD6CDE" w:rsidP="00930D28">
      <w:pPr>
        <w:jc w:val="both"/>
        <w:rPr>
          <w:rFonts w:ascii="Verdana" w:hAnsi="Verdana" w:cs="Arial"/>
          <w:sz w:val="18"/>
          <w:szCs w:val="18"/>
        </w:rPr>
      </w:pPr>
    </w:p>
    <w:p w14:paraId="54DE1FA9" w14:textId="77777777" w:rsidR="00AD6CDE" w:rsidRDefault="00AD6CDE" w:rsidP="00930D28">
      <w:pPr>
        <w:jc w:val="both"/>
        <w:rPr>
          <w:rFonts w:ascii="Verdana" w:hAnsi="Verdana" w:cs="Arial"/>
          <w:sz w:val="18"/>
          <w:szCs w:val="18"/>
        </w:rPr>
      </w:pPr>
    </w:p>
    <w:p w14:paraId="62AF222F" w14:textId="77777777" w:rsidR="00AD6CDE" w:rsidRDefault="00AD6CDE" w:rsidP="00930D28">
      <w:pPr>
        <w:jc w:val="both"/>
        <w:rPr>
          <w:rFonts w:ascii="Verdana" w:hAnsi="Verdana" w:cs="Arial"/>
          <w:sz w:val="18"/>
          <w:szCs w:val="18"/>
        </w:rPr>
      </w:pPr>
    </w:p>
    <w:p w14:paraId="0C44B884" w14:textId="77777777" w:rsidR="00AD6CDE" w:rsidRDefault="00AD6CDE" w:rsidP="00930D28">
      <w:pPr>
        <w:jc w:val="both"/>
        <w:rPr>
          <w:rFonts w:ascii="Verdana" w:hAnsi="Verdana" w:cs="Arial"/>
          <w:sz w:val="18"/>
          <w:szCs w:val="18"/>
        </w:rPr>
      </w:pPr>
    </w:p>
    <w:p w14:paraId="71344F62" w14:textId="77777777" w:rsidR="00AD6CDE" w:rsidRDefault="00AD6CDE" w:rsidP="00930D28">
      <w:pPr>
        <w:jc w:val="both"/>
        <w:rPr>
          <w:rFonts w:ascii="Verdana" w:hAnsi="Verdana" w:cs="Arial"/>
          <w:sz w:val="18"/>
          <w:szCs w:val="18"/>
        </w:rPr>
      </w:pPr>
    </w:p>
    <w:p w14:paraId="01E40739" w14:textId="77777777" w:rsidR="00AD6CDE" w:rsidRDefault="00AD6CDE" w:rsidP="00930D28">
      <w:pPr>
        <w:jc w:val="both"/>
        <w:rPr>
          <w:rFonts w:ascii="Verdana" w:hAnsi="Verdana" w:cs="Arial"/>
          <w:sz w:val="18"/>
          <w:szCs w:val="18"/>
        </w:rPr>
      </w:pPr>
    </w:p>
    <w:p w14:paraId="296188A9" w14:textId="77777777" w:rsidR="00AD6CDE" w:rsidRDefault="00AD6CDE" w:rsidP="00930D28">
      <w:pPr>
        <w:jc w:val="both"/>
        <w:rPr>
          <w:rFonts w:ascii="Verdana" w:hAnsi="Verdana" w:cs="Arial"/>
          <w:sz w:val="18"/>
          <w:szCs w:val="18"/>
        </w:rPr>
      </w:pPr>
    </w:p>
    <w:p w14:paraId="182B2128" w14:textId="77777777" w:rsidR="00AD6CDE" w:rsidRDefault="00AD6CDE" w:rsidP="00930D28">
      <w:pPr>
        <w:jc w:val="both"/>
        <w:rPr>
          <w:rFonts w:ascii="Verdana" w:hAnsi="Verdana" w:cs="Arial"/>
          <w:sz w:val="18"/>
          <w:szCs w:val="18"/>
        </w:rPr>
      </w:pPr>
    </w:p>
    <w:p w14:paraId="269A9B9E" w14:textId="77777777" w:rsidR="00AD6CDE" w:rsidRDefault="00AD6CDE" w:rsidP="00930D28">
      <w:pPr>
        <w:jc w:val="both"/>
        <w:rPr>
          <w:rFonts w:ascii="Verdana" w:hAnsi="Verdana" w:cs="Arial"/>
          <w:sz w:val="18"/>
          <w:szCs w:val="18"/>
        </w:rPr>
      </w:pPr>
    </w:p>
    <w:p w14:paraId="7932769E" w14:textId="77777777" w:rsidR="00AD6CDE" w:rsidRDefault="00AD6CDE" w:rsidP="00930D28">
      <w:pPr>
        <w:jc w:val="both"/>
        <w:rPr>
          <w:rFonts w:ascii="Verdana" w:hAnsi="Verdana" w:cs="Arial"/>
          <w:sz w:val="18"/>
          <w:szCs w:val="18"/>
        </w:rPr>
      </w:pPr>
    </w:p>
    <w:p w14:paraId="5C37CC3F" w14:textId="77777777" w:rsidR="00AD6CDE" w:rsidRDefault="00AD6CDE" w:rsidP="00930D28">
      <w:pPr>
        <w:jc w:val="both"/>
        <w:rPr>
          <w:rFonts w:ascii="Verdana" w:hAnsi="Verdana" w:cs="Arial"/>
          <w:sz w:val="18"/>
          <w:szCs w:val="18"/>
        </w:rPr>
      </w:pPr>
    </w:p>
    <w:p w14:paraId="1088C9A6" w14:textId="77777777" w:rsidR="00AD6CDE" w:rsidRDefault="00AD6CDE" w:rsidP="00930D28">
      <w:pPr>
        <w:jc w:val="both"/>
        <w:rPr>
          <w:rFonts w:ascii="Verdana" w:hAnsi="Verdana" w:cs="Arial"/>
          <w:sz w:val="18"/>
          <w:szCs w:val="18"/>
        </w:rPr>
      </w:pPr>
    </w:p>
    <w:p w14:paraId="7AB5DF17" w14:textId="77777777" w:rsidR="00AD6CDE" w:rsidRPr="00AD6CDE" w:rsidRDefault="00AD6CDE" w:rsidP="00930D28">
      <w:pPr>
        <w:jc w:val="both"/>
        <w:rPr>
          <w:rFonts w:ascii="Verdana" w:hAnsi="Verdana" w:cs="Arial"/>
          <w:sz w:val="18"/>
          <w:szCs w:val="18"/>
        </w:rPr>
      </w:pPr>
    </w:p>
    <w:p w14:paraId="56159C4A" w14:textId="626B9791" w:rsidR="00A21558" w:rsidRPr="00AD6CDE" w:rsidRDefault="00A21558" w:rsidP="00930D28">
      <w:pPr>
        <w:jc w:val="both"/>
        <w:rPr>
          <w:rFonts w:ascii="Verdana" w:hAnsi="Verdana" w:cs="Arial"/>
          <w:sz w:val="18"/>
          <w:szCs w:val="18"/>
        </w:rPr>
      </w:pPr>
    </w:p>
    <w:p w14:paraId="64E65BE7" w14:textId="77777777" w:rsidR="00E005C7" w:rsidRPr="00AD6CDE" w:rsidRDefault="00E005C7" w:rsidP="00E005C7">
      <w:pPr>
        <w:rPr>
          <w:rFonts w:ascii="Verdana" w:hAnsi="Verdana" w:cs="Arial"/>
          <w:b/>
          <w:sz w:val="18"/>
          <w:szCs w:val="18"/>
          <w:lang w:val="es-BO"/>
        </w:rPr>
      </w:pPr>
    </w:p>
    <w:p w14:paraId="7460A1E1" w14:textId="77777777" w:rsidR="00E005C7" w:rsidRPr="00AD6CDE" w:rsidRDefault="00E005C7" w:rsidP="00E005C7">
      <w:pPr>
        <w:jc w:val="center"/>
        <w:rPr>
          <w:rFonts w:ascii="Verdana" w:hAnsi="Verdana" w:cs="Arial"/>
          <w:b/>
          <w:sz w:val="18"/>
          <w:szCs w:val="18"/>
        </w:rPr>
      </w:pPr>
      <w:r w:rsidRPr="00AD6CDE">
        <w:rPr>
          <w:rFonts w:ascii="Verdana" w:hAnsi="Verdana" w:cs="Arial"/>
          <w:b/>
          <w:sz w:val="18"/>
          <w:szCs w:val="18"/>
        </w:rPr>
        <w:lastRenderedPageBreak/>
        <w:t>FORMULARIO A-1</w:t>
      </w:r>
    </w:p>
    <w:p w14:paraId="3A2F2355" w14:textId="77777777" w:rsidR="00E005C7" w:rsidRPr="00AD6CDE" w:rsidRDefault="00E005C7" w:rsidP="00E005C7">
      <w:pPr>
        <w:jc w:val="center"/>
        <w:rPr>
          <w:rFonts w:ascii="Verdana" w:hAnsi="Verdana" w:cs="Arial"/>
          <w:b/>
          <w:sz w:val="18"/>
          <w:szCs w:val="18"/>
          <w:lang w:val="es-BO"/>
        </w:rPr>
      </w:pPr>
      <w:r w:rsidRPr="00AD6CDE">
        <w:rPr>
          <w:rFonts w:ascii="Verdana" w:hAnsi="Verdana" w:cs="Arial"/>
          <w:b/>
          <w:sz w:val="18"/>
          <w:szCs w:val="18"/>
          <w:lang w:val="es-BO"/>
        </w:rPr>
        <w:t>PRESENTACIÓN DE PROPUESTA</w:t>
      </w:r>
    </w:p>
    <w:p w14:paraId="3D6B519D" w14:textId="77777777" w:rsidR="00E005C7" w:rsidRPr="00AD6CDE" w:rsidRDefault="00E005C7" w:rsidP="00E005C7">
      <w:pPr>
        <w:jc w:val="center"/>
        <w:rPr>
          <w:rFonts w:ascii="Verdana" w:hAnsi="Verdana" w:cs="Arial"/>
          <w:b/>
          <w:sz w:val="18"/>
          <w:szCs w:val="18"/>
          <w:lang w:val="es-BO"/>
        </w:rPr>
      </w:pPr>
      <w:r w:rsidRPr="00AD6CDE">
        <w:rPr>
          <w:rFonts w:ascii="Verdana" w:hAnsi="Verdana" w:cs="Arial"/>
          <w:b/>
          <w:sz w:val="18"/>
          <w:szCs w:val="18"/>
          <w:lang w:val="es-BO"/>
        </w:rPr>
        <w:t>(Para Empresas o Asociaciones Accidentales)</w:t>
      </w:r>
    </w:p>
    <w:p w14:paraId="5926D6CA" w14:textId="77777777" w:rsidR="00E005C7" w:rsidRPr="00AD6CDE"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AD6CDE"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AD6CDE" w:rsidRDefault="00E005C7" w:rsidP="00571464">
            <w:pPr>
              <w:pStyle w:val="Prrafodelista"/>
              <w:numPr>
                <w:ilvl w:val="3"/>
                <w:numId w:val="33"/>
              </w:numPr>
              <w:tabs>
                <w:tab w:val="clear" w:pos="1539"/>
              </w:tabs>
              <w:ind w:left="445"/>
              <w:rPr>
                <w:rFonts w:ascii="Verdana" w:hAnsi="Verdana" w:cs="Arial"/>
                <w:b/>
                <w:bCs/>
                <w:strike/>
                <w:color w:val="FF0000"/>
                <w:sz w:val="18"/>
                <w:szCs w:val="18"/>
                <w:lang w:val="es-BO"/>
              </w:rPr>
            </w:pPr>
            <w:r w:rsidRPr="00AD6CDE">
              <w:rPr>
                <w:rFonts w:ascii="Verdana" w:hAnsi="Verdana" w:cs="Arial"/>
                <w:b/>
                <w:bCs/>
                <w:sz w:val="18"/>
                <w:szCs w:val="18"/>
                <w:lang w:val="es-BO"/>
              </w:rPr>
              <w:t xml:space="preserve">DATOS DEL OBJETO DE LA CONTRATACIÓN  </w:t>
            </w:r>
          </w:p>
        </w:tc>
      </w:tr>
      <w:tr w:rsidR="00E005C7" w:rsidRPr="00AD6CDE"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AD6CDE" w:rsidRDefault="00E005C7" w:rsidP="00496112">
            <w:pPr>
              <w:rPr>
                <w:rFonts w:ascii="Verdana" w:hAnsi="Verdana" w:cs="Calibri"/>
                <w:strike/>
                <w:color w:val="FF0000"/>
                <w:sz w:val="18"/>
                <w:szCs w:val="18"/>
                <w:lang w:val="es-BO"/>
              </w:rPr>
            </w:pPr>
          </w:p>
          <w:p w14:paraId="469B9F7C" w14:textId="77777777" w:rsidR="00E005C7" w:rsidRPr="00AD6CDE" w:rsidRDefault="00E005C7" w:rsidP="00496112">
            <w:pPr>
              <w:rPr>
                <w:rFonts w:ascii="Verdana" w:hAnsi="Verdana" w:cs="Calibri"/>
                <w:strike/>
                <w:color w:val="FF0000"/>
                <w:sz w:val="18"/>
                <w:szCs w:val="18"/>
                <w:lang w:val="es-BO"/>
              </w:rPr>
            </w:pPr>
          </w:p>
          <w:p w14:paraId="5B42273F" w14:textId="77777777" w:rsidR="00E005C7" w:rsidRPr="00AD6CDE" w:rsidRDefault="00E005C7" w:rsidP="00496112">
            <w:pPr>
              <w:rPr>
                <w:rFonts w:ascii="Verdana" w:hAnsi="Verdana" w:cs="Calibri"/>
                <w:strike/>
                <w:color w:val="FF0000"/>
                <w:sz w:val="18"/>
                <w:szCs w:val="18"/>
                <w:lang w:val="es-BO"/>
              </w:rPr>
            </w:pPr>
          </w:p>
          <w:p w14:paraId="13E87581" w14:textId="77777777" w:rsidR="00E005C7" w:rsidRPr="00AD6CDE" w:rsidRDefault="00E005C7" w:rsidP="00496112">
            <w:pPr>
              <w:rPr>
                <w:rFonts w:ascii="Verdana" w:hAnsi="Verdana"/>
                <w:strike/>
                <w:color w:val="FF0000"/>
                <w:sz w:val="18"/>
                <w:szCs w:val="18"/>
                <w:lang w:val="es-BO"/>
              </w:rPr>
            </w:pPr>
          </w:p>
        </w:tc>
      </w:tr>
      <w:tr w:rsidR="00E005C7" w:rsidRPr="00AD6CDE"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AD6CDE" w:rsidRDefault="00E005C7" w:rsidP="00496112">
            <w:pPr>
              <w:jc w:val="right"/>
              <w:rPr>
                <w:rFonts w:ascii="Verdana" w:hAnsi="Verdana" w:cs="Arial"/>
                <w:b/>
                <w:bCs/>
                <w:color w:val="FF0000"/>
                <w:sz w:val="18"/>
                <w:szCs w:val="18"/>
                <w:lang w:val="es-BO"/>
              </w:rPr>
            </w:pPr>
            <w:r w:rsidRPr="00AD6CDE">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AD6CDE" w:rsidRDefault="00E005C7" w:rsidP="00496112">
            <w:pPr>
              <w:jc w:val="center"/>
              <w:rPr>
                <w:rFonts w:ascii="Verdana" w:hAnsi="Verdana" w:cs="Arial"/>
                <w:b/>
                <w:bCs/>
                <w:strike/>
                <w:color w:val="FF0000"/>
                <w:sz w:val="18"/>
                <w:szCs w:val="18"/>
                <w:lang w:val="es-BO"/>
              </w:rPr>
            </w:pPr>
          </w:p>
          <w:p w14:paraId="58D7BB71" w14:textId="77777777" w:rsidR="00E005C7" w:rsidRPr="00AD6CDE" w:rsidRDefault="00E005C7" w:rsidP="00496112">
            <w:pPr>
              <w:jc w:val="center"/>
              <w:rPr>
                <w:rFonts w:ascii="Verdana" w:hAnsi="Verdana" w:cs="Arial"/>
                <w:b/>
                <w:bCs/>
                <w:strike/>
                <w:color w:val="FF0000"/>
                <w:sz w:val="18"/>
                <w:szCs w:val="18"/>
                <w:lang w:val="es-BO"/>
              </w:rPr>
            </w:pPr>
          </w:p>
          <w:p w14:paraId="673EC17B" w14:textId="77777777" w:rsidR="00E005C7" w:rsidRPr="00AD6CDE" w:rsidRDefault="00E005C7" w:rsidP="00496112">
            <w:pPr>
              <w:jc w:val="center"/>
              <w:rPr>
                <w:rFonts w:ascii="Verdana" w:hAnsi="Verdana" w:cs="Arial"/>
                <w:b/>
                <w:bCs/>
                <w:strike/>
                <w:color w:val="FF0000"/>
                <w:sz w:val="18"/>
                <w:szCs w:val="18"/>
                <w:lang w:val="es-BO"/>
              </w:rPr>
            </w:pPr>
          </w:p>
          <w:p w14:paraId="6D9166F2" w14:textId="77777777" w:rsidR="00E005C7" w:rsidRPr="00AD6CDE" w:rsidRDefault="00E005C7" w:rsidP="00496112">
            <w:pPr>
              <w:jc w:val="center"/>
              <w:rPr>
                <w:rFonts w:ascii="Verdana" w:hAnsi="Verdana" w:cs="Arial"/>
                <w:b/>
                <w:bCs/>
                <w:strike/>
                <w:color w:val="FF0000"/>
                <w:sz w:val="18"/>
                <w:szCs w:val="18"/>
                <w:lang w:val="es-BO"/>
              </w:rPr>
            </w:pPr>
          </w:p>
          <w:p w14:paraId="7E2734E4" w14:textId="77777777" w:rsidR="00E005C7" w:rsidRPr="00AD6CDE" w:rsidRDefault="00E005C7" w:rsidP="00496112">
            <w:pPr>
              <w:jc w:val="center"/>
              <w:rPr>
                <w:rFonts w:ascii="Verdana" w:hAnsi="Verdana" w:cs="Arial"/>
                <w:b/>
                <w:bCs/>
                <w:strike/>
                <w:color w:val="FF0000"/>
                <w:sz w:val="18"/>
                <w:szCs w:val="18"/>
                <w:lang w:val="es-BO"/>
              </w:rPr>
            </w:pPr>
            <w:r w:rsidRPr="00AD6CDE">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AD6CDE" w:rsidRDefault="00E005C7" w:rsidP="00496112">
            <w:pPr>
              <w:rPr>
                <w:rFonts w:ascii="Verdana" w:hAnsi="Verdana" w:cs="Arial"/>
                <w:b/>
                <w:bCs/>
                <w:sz w:val="18"/>
                <w:szCs w:val="18"/>
                <w:lang w:val="es-BO"/>
              </w:rPr>
            </w:pPr>
            <w:r w:rsidRPr="00AD6CDE">
              <w:rPr>
                <w:rFonts w:ascii="Verdana" w:hAnsi="Verdana" w:cs="Arial"/>
                <w:b/>
                <w:bCs/>
                <w:sz w:val="18"/>
                <w:szCs w:val="18"/>
                <w:lang w:val="es-BO"/>
              </w:rPr>
              <w:t> </w:t>
            </w:r>
          </w:p>
        </w:tc>
      </w:tr>
      <w:tr w:rsidR="00E005C7" w:rsidRPr="00AD6CDE"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AD6CDE" w:rsidRDefault="00E005C7" w:rsidP="00496112">
            <w:pPr>
              <w:rPr>
                <w:rFonts w:ascii="Verdana" w:hAnsi="Verdana" w:cs="Arial"/>
                <w:sz w:val="18"/>
                <w:szCs w:val="18"/>
                <w:lang w:val="es-BO"/>
              </w:rPr>
            </w:pPr>
          </w:p>
          <w:p w14:paraId="6BC30B5F" w14:textId="77777777" w:rsidR="00E005C7" w:rsidRPr="00AD6CDE" w:rsidRDefault="00E005C7" w:rsidP="00496112">
            <w:pPr>
              <w:rPr>
                <w:rFonts w:ascii="Verdana" w:hAnsi="Verdana" w:cs="Arial"/>
                <w:sz w:val="18"/>
                <w:szCs w:val="18"/>
                <w:lang w:val="es-BO"/>
              </w:rPr>
            </w:pPr>
          </w:p>
        </w:tc>
      </w:tr>
    </w:tbl>
    <w:p w14:paraId="4F62CB5D" w14:textId="77777777" w:rsidR="00E005C7" w:rsidRPr="00AD6CDE" w:rsidRDefault="00E005C7" w:rsidP="00E005C7">
      <w:pPr>
        <w:jc w:val="center"/>
        <w:rPr>
          <w:rFonts w:ascii="Verdana" w:hAnsi="Verdana" w:cs="Arial"/>
          <w:b/>
          <w:sz w:val="18"/>
          <w:szCs w:val="18"/>
          <w:lang w:val="es-BO"/>
        </w:rPr>
      </w:pPr>
    </w:p>
    <w:p w14:paraId="2A90837B" w14:textId="6A8EEACC" w:rsidR="003752D7" w:rsidRPr="00AD6CDE" w:rsidRDefault="0058312B" w:rsidP="003752D7">
      <w:pPr>
        <w:jc w:val="both"/>
        <w:rPr>
          <w:rFonts w:ascii="Verdana" w:hAnsi="Verdana" w:cs="Arial"/>
          <w:color w:val="000000" w:themeColor="text1"/>
          <w:sz w:val="18"/>
          <w:szCs w:val="18"/>
        </w:rPr>
      </w:pPr>
      <w:r w:rsidRPr="00AD6CDE">
        <w:rPr>
          <w:rFonts w:ascii="Verdana" w:hAnsi="Verdana" w:cs="Arial"/>
          <w:color w:val="000000" w:themeColor="text1"/>
          <w:sz w:val="18"/>
          <w:szCs w:val="18"/>
        </w:rPr>
        <w:t>A nombre</w:t>
      </w:r>
      <w:r w:rsidR="00484136" w:rsidRPr="00AD6CDE">
        <w:rPr>
          <w:rFonts w:ascii="Verdana" w:hAnsi="Verdana" w:cs="Arial"/>
          <w:color w:val="000000" w:themeColor="text1"/>
          <w:sz w:val="18"/>
          <w:szCs w:val="18"/>
        </w:rPr>
        <w:t xml:space="preserve"> de proponente</w:t>
      </w:r>
      <w:r w:rsidR="003E03FA" w:rsidRPr="00AD6CDE">
        <w:rPr>
          <w:rFonts w:ascii="Verdana" w:hAnsi="Verdana" w:cs="Arial"/>
          <w:color w:val="000000" w:themeColor="text1"/>
          <w:sz w:val="18"/>
          <w:szCs w:val="18"/>
        </w:rPr>
        <w:t xml:space="preserve"> y en mi calidad de representante legal</w:t>
      </w:r>
      <w:r w:rsidR="00484136" w:rsidRPr="00AD6CDE">
        <w:rPr>
          <w:rFonts w:ascii="Verdana" w:hAnsi="Verdana" w:cs="Arial"/>
          <w:color w:val="000000" w:themeColor="text1"/>
          <w:sz w:val="18"/>
          <w:szCs w:val="18"/>
        </w:rPr>
        <w:t xml:space="preserve">, </w:t>
      </w:r>
      <w:r w:rsidR="003752D7" w:rsidRPr="00AD6CDE">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AD6CDE" w:rsidRDefault="003752D7" w:rsidP="003752D7">
      <w:pPr>
        <w:jc w:val="center"/>
        <w:rPr>
          <w:rFonts w:ascii="Verdana" w:hAnsi="Verdana" w:cs="Arial"/>
          <w:b/>
          <w:color w:val="000000" w:themeColor="text1"/>
          <w:sz w:val="18"/>
          <w:szCs w:val="18"/>
        </w:rPr>
      </w:pPr>
    </w:p>
    <w:p w14:paraId="71C3BBB7" w14:textId="77777777" w:rsidR="003752D7" w:rsidRPr="00AD6CDE" w:rsidRDefault="003752D7" w:rsidP="003752D7">
      <w:pPr>
        <w:suppressAutoHyphens/>
        <w:jc w:val="both"/>
        <w:rPr>
          <w:rFonts w:ascii="Verdana" w:hAnsi="Verdana" w:cs="Arial"/>
          <w:b/>
          <w:color w:val="000000" w:themeColor="text1"/>
          <w:sz w:val="18"/>
          <w:szCs w:val="18"/>
        </w:rPr>
      </w:pPr>
      <w:r w:rsidRPr="00AD6CDE">
        <w:rPr>
          <w:rFonts w:ascii="Verdana" w:hAnsi="Verdana" w:cs="Arial"/>
          <w:b/>
          <w:color w:val="000000" w:themeColor="text1"/>
          <w:sz w:val="18"/>
          <w:szCs w:val="18"/>
        </w:rPr>
        <w:t>I.- De las Condiciones del Proceso</w:t>
      </w:r>
    </w:p>
    <w:p w14:paraId="7D053E9B" w14:textId="77777777" w:rsidR="003752D7" w:rsidRPr="00AD6CDE" w:rsidRDefault="003752D7" w:rsidP="003752D7">
      <w:pPr>
        <w:jc w:val="both"/>
        <w:rPr>
          <w:rFonts w:ascii="Verdana" w:hAnsi="Verdana" w:cs="Arial"/>
          <w:color w:val="000000" w:themeColor="text1"/>
          <w:sz w:val="18"/>
          <w:szCs w:val="18"/>
          <w:highlight w:val="yellow"/>
        </w:rPr>
      </w:pPr>
    </w:p>
    <w:p w14:paraId="0F612F07"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Declaro no tener conflicto de intereses para el presente proceso de contratación.</w:t>
      </w:r>
    </w:p>
    <w:p w14:paraId="5C42A75C"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AD6CDE">
        <w:rPr>
          <w:rFonts w:ascii="Verdana" w:hAnsi="Verdana" w:cs="Arial"/>
          <w:sz w:val="18"/>
          <w:szCs w:val="18"/>
        </w:rPr>
        <w:t xml:space="preserve">comprobarse falsedad en la misma, la AEVIVIENDA tiene el derecho a descalificar la presente propuesta, </w:t>
      </w:r>
      <w:r w:rsidRPr="00AD6CDE">
        <w:rPr>
          <w:rFonts w:ascii="Verdana" w:hAnsi="Verdana" w:cs="Arial"/>
          <w:sz w:val="18"/>
          <w:szCs w:val="18"/>
          <w:lang w:val="es-BO"/>
        </w:rPr>
        <w:t>y ejecutar la Garantía de Seriedad de Propuesta</w:t>
      </w:r>
      <w:r w:rsidRPr="00AD6CDE">
        <w:rPr>
          <w:rFonts w:ascii="Verdana" w:hAnsi="Verdana"/>
          <w:sz w:val="18"/>
          <w:szCs w:val="18"/>
        </w:rPr>
        <w:t>, si hubiese sido requerida</w:t>
      </w:r>
      <w:r w:rsidRPr="00AD6CDE">
        <w:rPr>
          <w:rFonts w:ascii="Verdana" w:hAnsi="Verdana" w:cs="Arial"/>
          <w:sz w:val="18"/>
          <w:szCs w:val="18"/>
        </w:rPr>
        <w:t xml:space="preserve"> sin perjuicio de lo dispuesto en normativa específica. </w:t>
      </w:r>
    </w:p>
    <w:p w14:paraId="263DEE65"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sz w:val="18"/>
          <w:szCs w:val="18"/>
        </w:rPr>
        <w:t xml:space="preserve">Declaro la autenticidad de las garantías presentadas en el proceso de </w:t>
      </w:r>
      <w:r w:rsidRPr="00AD6CDE">
        <w:rPr>
          <w:rFonts w:ascii="Verdana" w:hAnsi="Verdana" w:cs="Arial"/>
          <w:color w:val="000000" w:themeColor="text1"/>
          <w:sz w:val="18"/>
          <w:szCs w:val="18"/>
        </w:rPr>
        <w:t>contratación, autorizando su verificación en las instancias correspondientes.</w:t>
      </w:r>
    </w:p>
    <w:p w14:paraId="30EF61F9"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AD6CDE" w:rsidRDefault="00E94F70" w:rsidP="00E94F70">
      <w:pPr>
        <w:numPr>
          <w:ilvl w:val="0"/>
          <w:numId w:val="2"/>
        </w:numPr>
        <w:jc w:val="both"/>
        <w:rPr>
          <w:rFonts w:ascii="Verdana" w:hAnsi="Verdana" w:cs="Arial"/>
          <w:color w:val="000000" w:themeColor="text1"/>
          <w:sz w:val="18"/>
          <w:szCs w:val="18"/>
        </w:rPr>
      </w:pPr>
      <w:r w:rsidRPr="00AD6CDE">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color w:val="000000" w:themeColor="text1"/>
          <w:sz w:val="18"/>
          <w:szCs w:val="18"/>
        </w:rPr>
        <w:t xml:space="preserve">Declaro que </w:t>
      </w:r>
      <w:r w:rsidRPr="00AD6CDE">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AD6CDE" w:rsidRDefault="002633D3" w:rsidP="00E94F70">
      <w:pPr>
        <w:numPr>
          <w:ilvl w:val="0"/>
          <w:numId w:val="2"/>
        </w:numPr>
        <w:jc w:val="both"/>
        <w:rPr>
          <w:rFonts w:ascii="Verdana" w:hAnsi="Verdana" w:cs="Arial"/>
          <w:sz w:val="18"/>
          <w:szCs w:val="18"/>
        </w:rPr>
      </w:pPr>
      <w:r w:rsidRPr="00AD6CDE">
        <w:rPr>
          <w:rFonts w:ascii="Verdana" w:hAnsi="Verdana" w:cs="Arial"/>
          <w:sz w:val="18"/>
          <w:szCs w:val="18"/>
        </w:rPr>
        <w:t xml:space="preserve">Declaro </w:t>
      </w:r>
      <w:r w:rsidRPr="00AD6CDE">
        <w:rPr>
          <w:rFonts w:ascii="Verdana" w:hAnsi="Verdana" w:cs="Arial"/>
          <w:color w:val="000000" w:themeColor="text1"/>
          <w:sz w:val="18"/>
          <w:szCs w:val="18"/>
        </w:rPr>
        <w:t xml:space="preserve">que el personal propuesto (con dedicación exclusiva) no se encuentra ejecutando otros </w:t>
      </w:r>
      <w:r w:rsidRPr="00AD6CDE">
        <w:rPr>
          <w:rFonts w:ascii="Verdana" w:hAnsi="Verdana" w:cs="Arial"/>
          <w:sz w:val="18"/>
          <w:szCs w:val="18"/>
        </w:rPr>
        <w:t>proyectos de la AEVIVIENDA o forme parte de una adjudicación en curso.</w:t>
      </w:r>
    </w:p>
    <w:p w14:paraId="498B7B72" w14:textId="77777777"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AD6CDE" w:rsidRDefault="00E94F70" w:rsidP="00E94F70">
      <w:pPr>
        <w:numPr>
          <w:ilvl w:val="0"/>
          <w:numId w:val="2"/>
        </w:numPr>
        <w:jc w:val="both"/>
        <w:rPr>
          <w:rFonts w:ascii="Verdana" w:hAnsi="Verdana" w:cs="Arial"/>
          <w:sz w:val="18"/>
          <w:szCs w:val="18"/>
        </w:rPr>
      </w:pPr>
      <w:r w:rsidRPr="00AD6CDE">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AD6CDE" w:rsidRDefault="00E94F70" w:rsidP="002633D3">
      <w:pPr>
        <w:numPr>
          <w:ilvl w:val="0"/>
          <w:numId w:val="2"/>
        </w:numPr>
        <w:jc w:val="both"/>
        <w:rPr>
          <w:rFonts w:ascii="Verdana" w:hAnsi="Verdana" w:cs="Arial"/>
          <w:sz w:val="18"/>
          <w:szCs w:val="18"/>
        </w:rPr>
      </w:pPr>
      <w:r w:rsidRPr="00AD6CDE">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AD6CDE" w:rsidRDefault="00E94F70" w:rsidP="00E94F70">
      <w:pPr>
        <w:jc w:val="both"/>
        <w:rPr>
          <w:rFonts w:ascii="Verdana" w:hAnsi="Verdana" w:cs="Arial"/>
          <w:color w:val="000000" w:themeColor="text1"/>
          <w:sz w:val="18"/>
          <w:szCs w:val="18"/>
        </w:rPr>
      </w:pPr>
    </w:p>
    <w:p w14:paraId="2C88BEED" w14:textId="77777777" w:rsidR="00E94F70" w:rsidRPr="00AD6CDE"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AD6CDE">
        <w:rPr>
          <w:rFonts w:ascii="Verdana" w:hAnsi="Verdana" w:cs="Arial"/>
          <w:b/>
          <w:color w:val="000000" w:themeColor="text1"/>
          <w:sz w:val="18"/>
          <w:szCs w:val="18"/>
        </w:rPr>
        <w:t>II.- De la Presentación de Documentos</w:t>
      </w:r>
      <w:r w:rsidRPr="00AD6CDE">
        <w:rPr>
          <w:rFonts w:ascii="Verdana" w:hAnsi="Verdana" w:cs="Arial"/>
          <w:b/>
          <w:color w:val="000000" w:themeColor="text1"/>
          <w:sz w:val="18"/>
          <w:szCs w:val="18"/>
        </w:rPr>
        <w:tab/>
      </w:r>
      <w:r w:rsidRPr="00AD6CDE">
        <w:rPr>
          <w:rFonts w:ascii="Verdana" w:hAnsi="Verdana" w:cs="Arial"/>
          <w:b/>
          <w:color w:val="000000" w:themeColor="text1"/>
          <w:sz w:val="18"/>
          <w:szCs w:val="18"/>
        </w:rPr>
        <w:tab/>
      </w:r>
    </w:p>
    <w:p w14:paraId="1511466B" w14:textId="77777777" w:rsidR="00E94F70" w:rsidRPr="00AD6CDE" w:rsidRDefault="00E94F70" w:rsidP="00E94F70">
      <w:pPr>
        <w:jc w:val="both"/>
        <w:rPr>
          <w:rFonts w:ascii="Verdana" w:hAnsi="Verdana" w:cs="Arial"/>
          <w:b/>
          <w:color w:val="000000" w:themeColor="text1"/>
          <w:sz w:val="18"/>
          <w:szCs w:val="18"/>
        </w:rPr>
      </w:pPr>
    </w:p>
    <w:p w14:paraId="52C732D0" w14:textId="62501DF8" w:rsidR="00E94F70" w:rsidRPr="00AD6CDE" w:rsidRDefault="00E94F70" w:rsidP="00E94F70">
      <w:pPr>
        <w:jc w:val="both"/>
        <w:rPr>
          <w:rFonts w:ascii="Verdana" w:hAnsi="Verdana"/>
          <w:sz w:val="18"/>
          <w:szCs w:val="18"/>
          <w:lang w:val="es-419" w:eastAsia="es-419"/>
        </w:rPr>
      </w:pPr>
      <w:r w:rsidRPr="00AD6CDE">
        <w:rPr>
          <w:rFonts w:ascii="Verdana" w:hAnsi="Verdana" w:cs="Arial"/>
          <w:sz w:val="18"/>
          <w:szCs w:val="18"/>
        </w:rPr>
        <w:t xml:space="preserve">En caso de ser adjudicado, para la suscripción de contrato, se presentará la siguiente documentación, en </w:t>
      </w:r>
      <w:r w:rsidRPr="00AD6CDE">
        <w:rPr>
          <w:rFonts w:ascii="Verdana" w:hAnsi="Verdana" w:cs="Arial"/>
          <w:b/>
          <w:sz w:val="18"/>
          <w:szCs w:val="18"/>
        </w:rPr>
        <w:t>original o fotocopia legalizada</w:t>
      </w:r>
      <w:r w:rsidRPr="00AD6CDE">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AD6CDE">
        <w:rPr>
          <w:rFonts w:ascii="Verdana" w:hAnsi="Verdana" w:cs="Arial"/>
          <w:sz w:val="18"/>
          <w:szCs w:val="18"/>
          <w:lang w:val="es-BO"/>
        </w:rPr>
        <w:t>y consecuente ejecución de la Garantía de Seriedad de Propuesta</w:t>
      </w:r>
      <w:r w:rsidRPr="00AD6CDE">
        <w:rPr>
          <w:rFonts w:ascii="Verdana" w:hAnsi="Verdana" w:cs="Arial"/>
          <w:sz w:val="18"/>
          <w:szCs w:val="18"/>
        </w:rPr>
        <w:t xml:space="preserve">. </w:t>
      </w:r>
      <w:r w:rsidRPr="00AD6CDE">
        <w:rPr>
          <w:rFonts w:ascii="Verdana" w:hAnsi="Verdana" w:cs="Arial"/>
          <w:sz w:val="18"/>
          <w:szCs w:val="18"/>
          <w:lang w:val="es-BO"/>
        </w:rPr>
        <w:t xml:space="preserve">En caso de Asociaciones Accidentales, la documentación conjunta a presentar es la señalada en los incisos a), e), j), </w:t>
      </w:r>
      <w:r w:rsidR="00E70305" w:rsidRPr="00AD6CDE">
        <w:rPr>
          <w:rFonts w:ascii="Verdana" w:hAnsi="Verdana" w:cs="Arial"/>
          <w:sz w:val="18"/>
          <w:szCs w:val="18"/>
          <w:lang w:val="es-BO"/>
        </w:rPr>
        <w:t xml:space="preserve">k), </w:t>
      </w:r>
      <w:r w:rsidRPr="00AD6CDE">
        <w:rPr>
          <w:rFonts w:ascii="Verdana" w:hAnsi="Verdana" w:cs="Arial"/>
          <w:sz w:val="18"/>
          <w:szCs w:val="18"/>
          <w:lang w:val="es-BO"/>
        </w:rPr>
        <w:t>m)</w:t>
      </w:r>
      <w:r w:rsidR="00E70305" w:rsidRPr="00AD6CDE">
        <w:rPr>
          <w:rFonts w:ascii="Verdana" w:hAnsi="Verdana" w:cs="Arial"/>
          <w:sz w:val="18"/>
          <w:szCs w:val="18"/>
          <w:lang w:val="es-BO"/>
        </w:rPr>
        <w:t xml:space="preserve"> y n)</w:t>
      </w:r>
      <w:r w:rsidRPr="00AD6CDE">
        <w:rPr>
          <w:rFonts w:ascii="Verdana" w:hAnsi="Verdana" w:cs="Arial"/>
          <w:sz w:val="18"/>
          <w:szCs w:val="18"/>
          <w:lang w:val="es-BO"/>
        </w:rPr>
        <w:t>.</w:t>
      </w:r>
      <w:r w:rsidRPr="00AD6CDE">
        <w:rPr>
          <w:rFonts w:ascii="Verdana" w:hAnsi="Verdana"/>
          <w:sz w:val="18"/>
          <w:szCs w:val="18"/>
          <w:lang w:val="es-419" w:eastAsia="es-419"/>
        </w:rPr>
        <w:t xml:space="preserve"> </w:t>
      </w:r>
    </w:p>
    <w:p w14:paraId="3EF53B64" w14:textId="77777777" w:rsidR="00E94F70" w:rsidRPr="00AD6CDE" w:rsidRDefault="00E94F70" w:rsidP="00E94F70">
      <w:pPr>
        <w:jc w:val="both"/>
        <w:rPr>
          <w:rFonts w:ascii="Verdana" w:hAnsi="Verdana" w:cs="Arial"/>
          <w:sz w:val="18"/>
          <w:szCs w:val="18"/>
          <w:lang w:val="es-419"/>
        </w:rPr>
      </w:pPr>
    </w:p>
    <w:p w14:paraId="60F43F65" w14:textId="77777777" w:rsidR="00E94F70" w:rsidRPr="00AD6CDE" w:rsidRDefault="00E94F70" w:rsidP="00E94F70">
      <w:pPr>
        <w:jc w:val="both"/>
        <w:rPr>
          <w:rFonts w:ascii="Verdana" w:hAnsi="Verdana" w:cs="Arial"/>
          <w:color w:val="000000" w:themeColor="text1"/>
          <w:sz w:val="18"/>
          <w:szCs w:val="18"/>
        </w:rPr>
      </w:pPr>
    </w:p>
    <w:p w14:paraId="1530FE41" w14:textId="77777777" w:rsidR="00E94F70" w:rsidRPr="00AD6CDE" w:rsidRDefault="00E94F70" w:rsidP="00E94F70">
      <w:pPr>
        <w:numPr>
          <w:ilvl w:val="0"/>
          <w:numId w:val="3"/>
        </w:numPr>
        <w:jc w:val="both"/>
        <w:rPr>
          <w:rFonts w:ascii="Verdana" w:hAnsi="Verdana" w:cs="Arial"/>
          <w:strike/>
          <w:color w:val="FF0000"/>
          <w:sz w:val="18"/>
          <w:szCs w:val="18"/>
        </w:rPr>
      </w:pPr>
      <w:r w:rsidRPr="00AD6CDE">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AD6CDE" w:rsidRDefault="00E94F70" w:rsidP="00E94F70">
      <w:pPr>
        <w:pStyle w:val="Prrafodelista"/>
        <w:numPr>
          <w:ilvl w:val="0"/>
          <w:numId w:val="3"/>
        </w:numPr>
        <w:rPr>
          <w:rFonts w:ascii="Verdana" w:hAnsi="Verdana" w:cs="Arial"/>
          <w:color w:val="000000" w:themeColor="text1"/>
          <w:sz w:val="18"/>
          <w:szCs w:val="18"/>
        </w:rPr>
      </w:pPr>
      <w:r w:rsidRPr="00AD6CDE">
        <w:rPr>
          <w:rFonts w:ascii="Verdana" w:hAnsi="Verdana" w:cs="Arial"/>
          <w:color w:val="000000" w:themeColor="text1"/>
          <w:sz w:val="18"/>
          <w:szCs w:val="18"/>
        </w:rPr>
        <w:t xml:space="preserve">Cedula de identidad del propietario o representante legal </w:t>
      </w:r>
      <w:r w:rsidRPr="00AD6CDE">
        <w:rPr>
          <w:rFonts w:ascii="Verdana" w:hAnsi="Verdana" w:cs="Arial"/>
          <w:b/>
          <w:color w:val="000000" w:themeColor="text1"/>
          <w:sz w:val="18"/>
          <w:szCs w:val="18"/>
        </w:rPr>
        <w:t>(fotocopia simple).</w:t>
      </w:r>
    </w:p>
    <w:p w14:paraId="19790DD4" w14:textId="77777777" w:rsidR="00E94F70" w:rsidRPr="00AD6CDE" w:rsidRDefault="00E94F70" w:rsidP="00E94F70">
      <w:pPr>
        <w:numPr>
          <w:ilvl w:val="0"/>
          <w:numId w:val="3"/>
        </w:numPr>
        <w:jc w:val="both"/>
        <w:rPr>
          <w:rFonts w:ascii="Verdana" w:hAnsi="Verdana" w:cs="Arial"/>
          <w:color w:val="000000" w:themeColor="text1"/>
          <w:sz w:val="18"/>
          <w:szCs w:val="18"/>
        </w:rPr>
      </w:pPr>
      <w:r w:rsidRPr="00AD6CDE">
        <w:rPr>
          <w:rFonts w:ascii="Verdana" w:hAnsi="Verdana" w:cs="Arial"/>
          <w:color w:val="000000" w:themeColor="text1"/>
          <w:sz w:val="18"/>
          <w:szCs w:val="18"/>
        </w:rPr>
        <w:t>Documento de constitución de la empresa,</w:t>
      </w:r>
      <w:r w:rsidRPr="00AD6CDE">
        <w:rPr>
          <w:rFonts w:ascii="Verdana" w:hAnsi="Verdana" w:cs="Arial"/>
          <w:color w:val="FF0000"/>
          <w:sz w:val="18"/>
          <w:szCs w:val="18"/>
        </w:rPr>
        <w:t xml:space="preserve"> </w:t>
      </w:r>
      <w:r w:rsidRPr="00AD6CDE">
        <w:rPr>
          <w:rFonts w:ascii="Verdana" w:hAnsi="Verdana" w:cs="Arial"/>
          <w:color w:val="000000" w:themeColor="text1"/>
          <w:sz w:val="18"/>
          <w:szCs w:val="18"/>
        </w:rPr>
        <w:t>excepto aquellas empresas que se encuentran inscritas en el Registro de Comercio.</w:t>
      </w:r>
    </w:p>
    <w:p w14:paraId="54144C64" w14:textId="77777777" w:rsidR="00E94F70" w:rsidRPr="00AD6CDE" w:rsidRDefault="00E94F70" w:rsidP="00E94F70">
      <w:pPr>
        <w:numPr>
          <w:ilvl w:val="0"/>
          <w:numId w:val="3"/>
        </w:numPr>
        <w:jc w:val="both"/>
        <w:rPr>
          <w:rFonts w:ascii="Verdana" w:hAnsi="Verdana" w:cs="Arial"/>
          <w:color w:val="000000" w:themeColor="text1"/>
          <w:sz w:val="18"/>
          <w:szCs w:val="18"/>
        </w:rPr>
      </w:pPr>
      <w:r w:rsidRPr="00AD6CDE">
        <w:rPr>
          <w:rFonts w:ascii="Verdana" w:hAnsi="Verdana" w:cs="Arial"/>
          <w:color w:val="000000" w:themeColor="text1"/>
          <w:sz w:val="18"/>
          <w:szCs w:val="18"/>
        </w:rPr>
        <w:t>Matricula de Comercio actualizada.</w:t>
      </w:r>
    </w:p>
    <w:p w14:paraId="29C37205"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AD6CDE">
        <w:rPr>
          <w:rFonts w:ascii="Verdana" w:hAnsi="Verdana" w:cs="Arial"/>
          <w:sz w:val="18"/>
          <w:szCs w:val="18"/>
        </w:rPr>
        <w:t xml:space="preserve">Comercio, </w:t>
      </w:r>
      <w:r w:rsidRPr="00AD6CDE">
        <w:rPr>
          <w:rFonts w:ascii="Verdana" w:hAnsi="Verdana" w:cs="Arial"/>
          <w:color w:val="000000" w:themeColor="text1"/>
          <w:sz w:val="18"/>
          <w:szCs w:val="18"/>
        </w:rPr>
        <w:t xml:space="preserve">esta inscripción podrá </w:t>
      </w:r>
      <w:r w:rsidRPr="00AD6CDE">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AD6CDE" w:rsidRDefault="00E94F70" w:rsidP="00E94F70">
      <w:pPr>
        <w:numPr>
          <w:ilvl w:val="0"/>
          <w:numId w:val="3"/>
        </w:numPr>
        <w:jc w:val="both"/>
        <w:rPr>
          <w:rFonts w:ascii="Verdana" w:hAnsi="Verdana" w:cs="Arial"/>
          <w:sz w:val="18"/>
          <w:szCs w:val="18"/>
          <w:lang w:val="es-BO"/>
        </w:rPr>
      </w:pPr>
      <w:r w:rsidRPr="00AD6CDE">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sz w:val="18"/>
          <w:szCs w:val="18"/>
        </w:rPr>
        <w:t xml:space="preserve">Declaración Jurada de Pago de Impuestos a las Utilidades de las Empresas </w:t>
      </w:r>
      <w:r w:rsidRPr="00AD6CDE">
        <w:rPr>
          <w:rFonts w:ascii="Verdana" w:hAnsi="Verdana" w:cs="Arial"/>
          <w:sz w:val="18"/>
          <w:szCs w:val="18"/>
          <w:lang w:val="es-BO"/>
        </w:rPr>
        <w:t>adjuntando constancia de pago de acuerdo a la normativa tributaria</w:t>
      </w:r>
      <w:r w:rsidRPr="00AD6CDE">
        <w:rPr>
          <w:rFonts w:ascii="Verdana" w:hAnsi="Verdana" w:cs="Arial"/>
          <w:sz w:val="18"/>
          <w:szCs w:val="18"/>
        </w:rPr>
        <w:t xml:space="preserve">, excepto las empresas de reciente creación, </w:t>
      </w:r>
      <w:r w:rsidRPr="00AD6CDE">
        <w:rPr>
          <w:rFonts w:ascii="Verdana" w:hAnsi="Verdana" w:cs="Arial"/>
          <w:sz w:val="18"/>
          <w:szCs w:val="18"/>
          <w:lang w:val="es-BO"/>
        </w:rPr>
        <w:t>para procesos de contratación mayores a Bs1.000.000,00</w:t>
      </w:r>
    </w:p>
    <w:p w14:paraId="6F086E08"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sz w:val="18"/>
          <w:szCs w:val="18"/>
        </w:rPr>
        <w:t xml:space="preserve">Certificado de Solvencia Fiscal, emitido por la Contraloría General del Estado (CGE), </w:t>
      </w:r>
      <w:r w:rsidRPr="00AD6CDE">
        <w:rPr>
          <w:rFonts w:ascii="Verdana" w:hAnsi="Verdana" w:cs="Arial"/>
          <w:sz w:val="18"/>
          <w:szCs w:val="18"/>
          <w:lang w:val="es-BO"/>
        </w:rPr>
        <w:t>para procesos de contratación mayores a Bs1.000.000,00</w:t>
      </w:r>
    </w:p>
    <w:p w14:paraId="31722211" w14:textId="77777777" w:rsidR="00E94F70" w:rsidRPr="00AD6CDE" w:rsidRDefault="00E94F70" w:rsidP="00E94F70">
      <w:pPr>
        <w:numPr>
          <w:ilvl w:val="0"/>
          <w:numId w:val="3"/>
        </w:numPr>
        <w:jc w:val="both"/>
        <w:rPr>
          <w:rFonts w:ascii="Verdana" w:hAnsi="Verdana" w:cs="Arial"/>
          <w:sz w:val="18"/>
          <w:szCs w:val="18"/>
          <w:lang w:val="es-BO"/>
        </w:rPr>
      </w:pPr>
      <w:r w:rsidRPr="00AD6CDE">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AD6CDE">
        <w:rPr>
          <w:rFonts w:ascii="Verdana" w:hAnsi="Verdana" w:cs="Arial"/>
          <w:sz w:val="18"/>
          <w:szCs w:val="18"/>
          <w:lang w:val="es-BO"/>
        </w:rPr>
        <w:t>vigente hasta la suscripción del contrato.</w:t>
      </w:r>
      <w:bookmarkEnd w:id="189"/>
    </w:p>
    <w:p w14:paraId="0291B514"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AD6CDE">
        <w:rPr>
          <w:rFonts w:ascii="Verdana" w:hAnsi="Verdana" w:cs="Arial"/>
          <w:sz w:val="18"/>
          <w:szCs w:val="18"/>
        </w:rPr>
        <w:t>según lo establecido en el Documento de Contratación Directa.</w:t>
      </w:r>
    </w:p>
    <w:p w14:paraId="0EA4D17E" w14:textId="77777777" w:rsidR="00E70305" w:rsidRPr="00AD6CDE" w:rsidRDefault="00E70305" w:rsidP="00E70305">
      <w:pPr>
        <w:numPr>
          <w:ilvl w:val="0"/>
          <w:numId w:val="3"/>
        </w:numPr>
        <w:jc w:val="both"/>
        <w:rPr>
          <w:rFonts w:ascii="Verdana" w:hAnsi="Verdana" w:cs="Arial"/>
          <w:sz w:val="18"/>
          <w:szCs w:val="18"/>
          <w:lang w:val="es-BO"/>
        </w:rPr>
      </w:pPr>
      <w:r w:rsidRPr="00AD6CDE">
        <w:rPr>
          <w:rFonts w:ascii="Verdana" w:hAnsi="Verdana" w:cs="Arial"/>
          <w:sz w:val="18"/>
          <w:szCs w:val="18"/>
          <w:lang w:val="es-BO"/>
        </w:rPr>
        <w:t>Testimonio de Contrato de Asociación Accidental, cuando corresponda.</w:t>
      </w:r>
    </w:p>
    <w:p w14:paraId="2ADC7E02"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sz w:val="18"/>
          <w:szCs w:val="18"/>
        </w:rPr>
        <w:t xml:space="preserve">Documentación que respalde la Experiencia General y Especifica de la Empresa. </w:t>
      </w:r>
    </w:p>
    <w:p w14:paraId="67DADFFA" w14:textId="77777777" w:rsidR="00E94F70" w:rsidRPr="00AD6CDE" w:rsidRDefault="00E94F70" w:rsidP="00E94F70">
      <w:pPr>
        <w:numPr>
          <w:ilvl w:val="0"/>
          <w:numId w:val="3"/>
        </w:numPr>
        <w:jc w:val="both"/>
        <w:rPr>
          <w:rFonts w:ascii="Verdana" w:hAnsi="Verdana" w:cs="Arial"/>
          <w:sz w:val="18"/>
          <w:szCs w:val="18"/>
        </w:rPr>
      </w:pPr>
      <w:r w:rsidRPr="00AD6CDE">
        <w:rPr>
          <w:rFonts w:ascii="Verdana" w:hAnsi="Verdana" w:cs="Arial"/>
          <w:sz w:val="18"/>
          <w:szCs w:val="18"/>
        </w:rPr>
        <w:t>Documentación que respalde la Experiencia General y Específica, y Formación del personal propuesto.</w:t>
      </w:r>
    </w:p>
    <w:p w14:paraId="52CF7514" w14:textId="77777777" w:rsidR="00E94F70" w:rsidRPr="00AD6CDE" w:rsidRDefault="00E94F70" w:rsidP="00E94F70">
      <w:pPr>
        <w:numPr>
          <w:ilvl w:val="0"/>
          <w:numId w:val="3"/>
        </w:numPr>
        <w:jc w:val="both"/>
        <w:rPr>
          <w:rFonts w:ascii="Verdana" w:hAnsi="Verdana" w:cs="Arial"/>
          <w:color w:val="000000" w:themeColor="text1"/>
          <w:sz w:val="18"/>
          <w:szCs w:val="18"/>
          <w:lang w:val="es-BO"/>
        </w:rPr>
      </w:pPr>
      <w:r w:rsidRPr="00AD6CDE">
        <w:rPr>
          <w:rFonts w:ascii="Verdana" w:hAnsi="Verdana" w:cs="Arial"/>
          <w:sz w:val="18"/>
          <w:szCs w:val="18"/>
        </w:rPr>
        <w:t xml:space="preserve">Documentación requerida en los Términos de Referencia, según corresponda. </w:t>
      </w:r>
    </w:p>
    <w:p w14:paraId="7BCB5262" w14:textId="77777777" w:rsidR="00E94F70" w:rsidRPr="00AD6CDE" w:rsidRDefault="00E94F70" w:rsidP="00E94F70">
      <w:pPr>
        <w:ind w:left="360"/>
        <w:jc w:val="both"/>
        <w:rPr>
          <w:rFonts w:ascii="Verdana" w:hAnsi="Verdana" w:cs="Arial"/>
          <w:color w:val="000000" w:themeColor="text1"/>
          <w:sz w:val="18"/>
          <w:szCs w:val="18"/>
          <w:lang w:val="es-BO"/>
        </w:rPr>
      </w:pPr>
    </w:p>
    <w:p w14:paraId="42247CCD" w14:textId="77777777" w:rsidR="00E94F70" w:rsidRPr="00AD6CDE" w:rsidRDefault="00E94F70" w:rsidP="00E94F70">
      <w:pPr>
        <w:ind w:left="360"/>
        <w:jc w:val="both"/>
        <w:rPr>
          <w:rFonts w:ascii="Verdana" w:hAnsi="Verdana" w:cs="Arial"/>
          <w:color w:val="000000" w:themeColor="text1"/>
          <w:sz w:val="18"/>
          <w:szCs w:val="18"/>
          <w:lang w:val="es-BO"/>
        </w:rPr>
      </w:pPr>
    </w:p>
    <w:p w14:paraId="0CD4A06A" w14:textId="77777777" w:rsidR="00E94F70" w:rsidRPr="00AD6CDE" w:rsidRDefault="00E94F70" w:rsidP="00E94F70">
      <w:pPr>
        <w:ind w:left="360"/>
        <w:jc w:val="both"/>
        <w:rPr>
          <w:rFonts w:ascii="Verdana" w:hAnsi="Verdana" w:cs="Arial"/>
          <w:color w:val="000000" w:themeColor="text1"/>
          <w:sz w:val="18"/>
          <w:szCs w:val="18"/>
          <w:lang w:val="es-BO"/>
        </w:rPr>
      </w:pPr>
    </w:p>
    <w:p w14:paraId="541AB11D" w14:textId="77777777" w:rsidR="00E94F70" w:rsidRPr="00AD6CDE" w:rsidRDefault="00E94F70" w:rsidP="00E94F70">
      <w:pPr>
        <w:rPr>
          <w:rFonts w:ascii="Verdana" w:hAnsi="Verdana" w:cs="Arial"/>
          <w:b/>
          <w:color w:val="000000" w:themeColor="text1"/>
          <w:sz w:val="18"/>
          <w:szCs w:val="18"/>
        </w:rPr>
      </w:pPr>
    </w:p>
    <w:p w14:paraId="1F097EA1" w14:textId="77777777" w:rsidR="00E94F70" w:rsidRPr="00AD6CDE" w:rsidRDefault="00E94F70" w:rsidP="00E94F70">
      <w:pPr>
        <w:tabs>
          <w:tab w:val="right" w:pos="6663"/>
        </w:tabs>
        <w:jc w:val="center"/>
        <w:rPr>
          <w:rFonts w:ascii="Verdana" w:hAnsi="Verdana" w:cs="Arial"/>
          <w:b/>
          <w:bCs/>
          <w:i/>
          <w:iCs/>
          <w:color w:val="000000" w:themeColor="text1"/>
          <w:sz w:val="18"/>
          <w:szCs w:val="18"/>
        </w:rPr>
      </w:pPr>
      <w:r w:rsidRPr="00AD6CDE">
        <w:rPr>
          <w:rFonts w:ascii="Verdana" w:hAnsi="Verdana" w:cs="Arial"/>
          <w:b/>
          <w:bCs/>
          <w:i/>
          <w:iCs/>
          <w:color w:val="000000" w:themeColor="text1"/>
          <w:sz w:val="18"/>
          <w:szCs w:val="18"/>
        </w:rPr>
        <w:t>(Firma representante legal del proponente)</w:t>
      </w:r>
    </w:p>
    <w:p w14:paraId="4A4B98D7" w14:textId="77777777" w:rsidR="00E94F70" w:rsidRPr="00AD6CDE"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AD6CDE" w:rsidRDefault="00E94F70" w:rsidP="00E94F70">
      <w:pPr>
        <w:tabs>
          <w:tab w:val="right" w:pos="6663"/>
        </w:tabs>
        <w:jc w:val="center"/>
        <w:rPr>
          <w:rFonts w:ascii="Verdana" w:hAnsi="Verdana" w:cs="Arial"/>
          <w:b/>
          <w:bCs/>
          <w:i/>
          <w:iCs/>
          <w:color w:val="000000" w:themeColor="text1"/>
          <w:sz w:val="18"/>
          <w:szCs w:val="18"/>
        </w:rPr>
      </w:pPr>
      <w:r w:rsidRPr="00AD6CDE">
        <w:rPr>
          <w:rFonts w:ascii="Verdana" w:hAnsi="Verdana" w:cs="Arial"/>
          <w:b/>
          <w:bCs/>
          <w:i/>
          <w:iCs/>
          <w:color w:val="000000" w:themeColor="text1"/>
          <w:sz w:val="18"/>
          <w:szCs w:val="18"/>
        </w:rPr>
        <w:t xml:space="preserve"> (Nombre completo)</w:t>
      </w:r>
    </w:p>
    <w:p w14:paraId="38049673" w14:textId="77777777" w:rsidR="00E94F70" w:rsidRPr="00AD6CDE" w:rsidRDefault="00E94F70" w:rsidP="00E94F70">
      <w:pPr>
        <w:jc w:val="both"/>
        <w:rPr>
          <w:rFonts w:ascii="Verdana" w:hAnsi="Verdana" w:cs="Arial"/>
          <w:sz w:val="18"/>
          <w:szCs w:val="18"/>
        </w:rPr>
      </w:pPr>
    </w:p>
    <w:p w14:paraId="30BA2E19" w14:textId="7705AF9E" w:rsidR="00E94F70" w:rsidRPr="00AD6CDE" w:rsidRDefault="00E94F70" w:rsidP="00AD6CDE">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7146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7146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7146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7146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7146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22CF507B" w14:textId="77777777" w:rsidR="00C56441" w:rsidRDefault="00C56441" w:rsidP="003752D7">
      <w:pPr>
        <w:jc w:val="center"/>
        <w:rPr>
          <w:rFonts w:ascii="Verdana" w:hAnsi="Verdana" w:cs="Arial"/>
          <w:b/>
          <w:bCs/>
          <w:i/>
          <w:iCs/>
          <w:sz w:val="16"/>
          <w:szCs w:val="16"/>
          <w:lang w:val="es-BO"/>
        </w:rPr>
      </w:pPr>
    </w:p>
    <w:p w14:paraId="2CADA23C" w14:textId="77777777" w:rsidR="00C56441" w:rsidRDefault="00C56441"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8437237" w14:textId="77777777" w:rsidR="00AD6CDE" w:rsidRDefault="00AD6CDE" w:rsidP="005B0B01">
      <w:pPr>
        <w:jc w:val="center"/>
        <w:rPr>
          <w:rFonts w:ascii="Verdana" w:hAnsi="Verdana" w:cs="Arial"/>
          <w:b/>
          <w:sz w:val="18"/>
          <w:szCs w:val="16"/>
          <w:lang w:val="es-BO"/>
        </w:rPr>
      </w:pPr>
    </w:p>
    <w:p w14:paraId="2791EA73" w14:textId="0EEA942E"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7146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7146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7146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7146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7146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7146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7146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7146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B3363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B3363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B3363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B3363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B3363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B3363D">
            <w:pPr>
              <w:jc w:val="center"/>
              <w:rPr>
                <w:rFonts w:ascii="Arial" w:hAnsi="Arial" w:cs="Arial"/>
                <w:b/>
                <w:color w:val="000000" w:themeColor="text1"/>
                <w:sz w:val="2"/>
                <w:szCs w:val="2"/>
              </w:rPr>
            </w:pPr>
          </w:p>
        </w:tc>
      </w:tr>
      <w:tr w:rsidR="009C58B4" w:rsidRPr="00653C8D" w14:paraId="2FE56134" w14:textId="77777777" w:rsidTr="00B3363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B3363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B3363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B3363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B3363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B3363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B3363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B3363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B3363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B3363D">
            <w:pPr>
              <w:rPr>
                <w:rFonts w:ascii="Arial" w:hAnsi="Arial" w:cs="Arial"/>
                <w:color w:val="000000" w:themeColor="text1"/>
                <w:sz w:val="14"/>
                <w:szCs w:val="14"/>
              </w:rPr>
            </w:pPr>
          </w:p>
        </w:tc>
      </w:tr>
      <w:tr w:rsidR="009C58B4" w:rsidRPr="00653C8D" w14:paraId="64EC6CD0"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B3363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B3363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B3363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B3363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B3363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B3363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B3363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B3363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B3363D">
            <w:pPr>
              <w:rPr>
                <w:rFonts w:ascii="Arial" w:hAnsi="Arial" w:cs="Arial"/>
                <w:color w:val="000000" w:themeColor="text1"/>
                <w:sz w:val="16"/>
                <w:szCs w:val="16"/>
              </w:rPr>
            </w:pPr>
          </w:p>
        </w:tc>
      </w:tr>
      <w:tr w:rsidR="009C58B4" w:rsidRPr="00653C8D" w14:paraId="5CD0D8FE" w14:textId="77777777" w:rsidTr="00B3363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B3363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B3363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B3363D">
            <w:pPr>
              <w:rPr>
                <w:rFonts w:ascii="Arial" w:hAnsi="Arial" w:cs="Arial"/>
                <w:color w:val="000000" w:themeColor="text1"/>
                <w:sz w:val="2"/>
                <w:szCs w:val="2"/>
              </w:rPr>
            </w:pPr>
          </w:p>
        </w:tc>
      </w:tr>
      <w:tr w:rsidR="009C58B4" w:rsidRPr="00653C8D" w14:paraId="29CC0BD7" w14:textId="77777777" w:rsidTr="00B3363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B3363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B3363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B3363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B3363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B3363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B3363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B3363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B3363D">
            <w:pPr>
              <w:rPr>
                <w:rFonts w:ascii="Arial" w:hAnsi="Arial" w:cs="Arial"/>
                <w:color w:val="000000" w:themeColor="text1"/>
                <w:sz w:val="14"/>
                <w:szCs w:val="14"/>
              </w:rPr>
            </w:pPr>
          </w:p>
        </w:tc>
      </w:tr>
      <w:tr w:rsidR="009C58B4" w:rsidRPr="00653C8D" w14:paraId="379CD254"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B3363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B3363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B3363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B3363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B3363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B3363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B3363D">
            <w:pPr>
              <w:rPr>
                <w:rFonts w:ascii="Arial" w:hAnsi="Arial" w:cs="Arial"/>
                <w:color w:val="000000" w:themeColor="text1"/>
                <w:sz w:val="16"/>
                <w:szCs w:val="16"/>
              </w:rPr>
            </w:pPr>
          </w:p>
        </w:tc>
      </w:tr>
      <w:tr w:rsidR="009C58B4" w:rsidRPr="00653C8D" w14:paraId="0E0E6442"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B3363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B3363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B3363D">
            <w:pPr>
              <w:jc w:val="center"/>
              <w:rPr>
                <w:rFonts w:ascii="Arial" w:hAnsi="Arial" w:cs="Arial"/>
                <w:b/>
                <w:color w:val="000000" w:themeColor="text1"/>
                <w:sz w:val="2"/>
                <w:szCs w:val="2"/>
              </w:rPr>
            </w:pPr>
          </w:p>
        </w:tc>
      </w:tr>
      <w:tr w:rsidR="009C58B4" w:rsidRPr="00653C8D" w14:paraId="7CAC4D78"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B3363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B3363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B3363D">
            <w:pPr>
              <w:jc w:val="center"/>
              <w:rPr>
                <w:rFonts w:ascii="Arial" w:hAnsi="Arial" w:cs="Arial"/>
                <w:b/>
                <w:color w:val="000000" w:themeColor="text1"/>
                <w:sz w:val="2"/>
                <w:szCs w:val="2"/>
              </w:rPr>
            </w:pPr>
          </w:p>
        </w:tc>
      </w:tr>
      <w:tr w:rsidR="009C58B4" w:rsidRPr="00653C8D" w14:paraId="6609F608"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B3363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B3363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B3363D">
            <w:pPr>
              <w:jc w:val="center"/>
              <w:rPr>
                <w:rFonts w:ascii="Arial" w:hAnsi="Arial" w:cs="Arial"/>
                <w:b/>
                <w:color w:val="000000" w:themeColor="text1"/>
                <w:sz w:val="2"/>
                <w:szCs w:val="2"/>
              </w:rPr>
            </w:pPr>
          </w:p>
        </w:tc>
      </w:tr>
      <w:tr w:rsidR="009C58B4" w:rsidRPr="00653C8D" w14:paraId="1F87E2CB"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B3363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B3363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B3363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B3363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B3363D">
            <w:pPr>
              <w:rPr>
                <w:rFonts w:ascii="Arial" w:hAnsi="Arial" w:cs="Arial"/>
                <w:color w:val="000000" w:themeColor="text1"/>
                <w:sz w:val="16"/>
                <w:szCs w:val="16"/>
              </w:rPr>
            </w:pPr>
          </w:p>
        </w:tc>
      </w:tr>
      <w:tr w:rsidR="009C58B4" w:rsidRPr="00653C8D" w14:paraId="60E566E6" w14:textId="77777777" w:rsidTr="00B3363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B3363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B3363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B3363D">
            <w:pPr>
              <w:jc w:val="center"/>
              <w:rPr>
                <w:rFonts w:ascii="Arial" w:hAnsi="Arial" w:cs="Arial"/>
                <w:b/>
                <w:color w:val="000000" w:themeColor="text1"/>
                <w:sz w:val="2"/>
                <w:szCs w:val="2"/>
              </w:rPr>
            </w:pPr>
          </w:p>
        </w:tc>
      </w:tr>
      <w:tr w:rsidR="009C58B4" w:rsidRPr="00653C8D" w14:paraId="2E20C046" w14:textId="77777777" w:rsidTr="00B3363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B3363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B3363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B3363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B3363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7146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7146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7146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7146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C56441">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B3363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B3363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B3363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B3363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B3363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B3363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B3363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B3363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B3363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B3363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B3363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B3363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B3363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B3363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B3363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B3363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B3363D">
            <w:pPr>
              <w:jc w:val="right"/>
              <w:rPr>
                <w:rFonts w:ascii="Century Gothic" w:hAnsi="Century Gothic"/>
                <w:color w:val="0000FF"/>
                <w:sz w:val="16"/>
                <w:szCs w:val="16"/>
                <w:lang w:val="es-BO" w:eastAsia="es-BO"/>
              </w:rPr>
            </w:pPr>
          </w:p>
        </w:tc>
      </w:tr>
      <w:tr w:rsidR="009E28E4" w:rsidRPr="00653C8D" w14:paraId="24846296"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B3363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B3363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B3363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B3363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B3363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B3363D">
            <w:pPr>
              <w:jc w:val="right"/>
              <w:rPr>
                <w:rFonts w:ascii="Century Gothic" w:hAnsi="Century Gothic"/>
                <w:color w:val="0000FF"/>
                <w:sz w:val="16"/>
                <w:szCs w:val="16"/>
                <w:lang w:val="es-BO" w:eastAsia="es-BO"/>
              </w:rPr>
            </w:pPr>
          </w:p>
        </w:tc>
      </w:tr>
      <w:tr w:rsidR="009E28E4" w:rsidRPr="00653C8D" w14:paraId="580ED31E"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B3363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B3363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B3363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B3363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B3363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B3363D">
            <w:pPr>
              <w:jc w:val="right"/>
              <w:rPr>
                <w:rFonts w:ascii="Century Gothic" w:hAnsi="Century Gothic"/>
                <w:color w:val="0000FF"/>
                <w:sz w:val="16"/>
                <w:szCs w:val="16"/>
                <w:lang w:val="es-BO" w:eastAsia="es-BO"/>
              </w:rPr>
            </w:pPr>
          </w:p>
        </w:tc>
      </w:tr>
      <w:tr w:rsidR="009E28E4" w:rsidRPr="00653C8D" w14:paraId="1C018443"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B3363D">
            <w:pPr>
              <w:jc w:val="right"/>
              <w:rPr>
                <w:rFonts w:ascii="Century Gothic" w:hAnsi="Century Gothic"/>
                <w:color w:val="0000FF"/>
                <w:sz w:val="16"/>
                <w:szCs w:val="16"/>
                <w:lang w:eastAsia="es-BO"/>
              </w:rPr>
            </w:pPr>
          </w:p>
        </w:tc>
      </w:tr>
      <w:tr w:rsidR="009E28E4" w:rsidRPr="00653C8D" w14:paraId="2726E58A"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B3363D">
            <w:pPr>
              <w:jc w:val="right"/>
              <w:rPr>
                <w:rFonts w:ascii="Century Gothic" w:hAnsi="Century Gothic"/>
                <w:color w:val="0000FF"/>
                <w:sz w:val="16"/>
                <w:szCs w:val="16"/>
                <w:lang w:eastAsia="es-BO"/>
              </w:rPr>
            </w:pPr>
          </w:p>
        </w:tc>
      </w:tr>
      <w:tr w:rsidR="009E28E4" w:rsidRPr="00653C8D" w14:paraId="1ED878B2"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B3363D">
            <w:pPr>
              <w:jc w:val="right"/>
              <w:rPr>
                <w:rFonts w:ascii="Century Gothic" w:hAnsi="Century Gothic"/>
                <w:color w:val="0000FF"/>
                <w:sz w:val="16"/>
                <w:szCs w:val="16"/>
                <w:lang w:eastAsia="es-BO"/>
              </w:rPr>
            </w:pPr>
          </w:p>
        </w:tc>
      </w:tr>
      <w:tr w:rsidR="009E28E4" w:rsidRPr="00653C8D" w14:paraId="226B147E"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B3363D">
            <w:pPr>
              <w:jc w:val="right"/>
              <w:rPr>
                <w:rFonts w:ascii="Century Gothic" w:hAnsi="Century Gothic"/>
                <w:color w:val="0000FF"/>
                <w:sz w:val="16"/>
                <w:szCs w:val="16"/>
                <w:lang w:eastAsia="es-BO"/>
              </w:rPr>
            </w:pPr>
          </w:p>
        </w:tc>
      </w:tr>
      <w:tr w:rsidR="009E28E4" w:rsidRPr="00653C8D" w14:paraId="41DA284B"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B3363D">
            <w:pPr>
              <w:jc w:val="right"/>
              <w:rPr>
                <w:rFonts w:ascii="Century Gothic" w:hAnsi="Century Gothic"/>
                <w:color w:val="0000FF"/>
                <w:sz w:val="16"/>
                <w:szCs w:val="16"/>
                <w:lang w:eastAsia="es-BO"/>
              </w:rPr>
            </w:pPr>
          </w:p>
        </w:tc>
      </w:tr>
      <w:tr w:rsidR="009E28E4" w:rsidRPr="00653C8D" w14:paraId="2967911C" w14:textId="77777777" w:rsidTr="00B3363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B3363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B3363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B3363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B3363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B336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B3363D">
            <w:pPr>
              <w:jc w:val="right"/>
              <w:rPr>
                <w:rFonts w:ascii="Century Gothic" w:hAnsi="Century Gothic"/>
                <w:color w:val="0000FF"/>
                <w:sz w:val="16"/>
                <w:szCs w:val="16"/>
                <w:lang w:eastAsia="es-BO"/>
              </w:rPr>
            </w:pPr>
          </w:p>
        </w:tc>
      </w:tr>
      <w:tr w:rsidR="009E28E4" w:rsidRPr="00AE0FAB" w14:paraId="2A03EB59" w14:textId="77777777" w:rsidTr="00B3363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71464">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B3363D">
            <w:pPr>
              <w:jc w:val="right"/>
              <w:rPr>
                <w:rFonts w:ascii="Century Gothic" w:hAnsi="Century Gothic"/>
                <w:color w:val="0000FF"/>
                <w:sz w:val="16"/>
                <w:szCs w:val="16"/>
                <w:lang w:eastAsia="es-BO"/>
              </w:rPr>
            </w:pPr>
          </w:p>
        </w:tc>
      </w:tr>
      <w:tr w:rsidR="009E28E4" w:rsidRPr="00AE0FAB" w14:paraId="58B75308" w14:textId="77777777" w:rsidTr="00B3363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B3363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B3363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B3363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B3363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B3363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B3363D">
            <w:pPr>
              <w:jc w:val="right"/>
              <w:rPr>
                <w:rFonts w:ascii="Tahoma" w:hAnsi="Tahoma" w:cs="Tahoma"/>
                <w:b/>
                <w:bCs/>
                <w:lang w:val="es-ES_tradnl"/>
              </w:rPr>
            </w:pPr>
          </w:p>
        </w:tc>
      </w:tr>
      <w:tr w:rsidR="009E28E4" w:rsidRPr="00AE0FAB" w14:paraId="17584DD7" w14:textId="77777777" w:rsidTr="00B3363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71464">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B3363D">
            <w:pPr>
              <w:jc w:val="right"/>
              <w:rPr>
                <w:rFonts w:ascii="Century Gothic" w:hAnsi="Century Gothic"/>
                <w:color w:val="0000FF"/>
                <w:sz w:val="16"/>
                <w:szCs w:val="16"/>
                <w:lang w:eastAsia="es-BO"/>
              </w:rPr>
            </w:pPr>
          </w:p>
        </w:tc>
      </w:tr>
      <w:tr w:rsidR="009E28E4" w:rsidRPr="00AE0FAB" w14:paraId="2DAF22BF" w14:textId="77777777" w:rsidTr="00B3363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B3363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B3363D">
            <w:pPr>
              <w:jc w:val="right"/>
              <w:rPr>
                <w:rFonts w:ascii="Century Gothic" w:hAnsi="Century Gothic"/>
                <w:color w:val="0000FF"/>
                <w:sz w:val="16"/>
                <w:szCs w:val="16"/>
                <w:lang w:eastAsia="es-BO"/>
              </w:rPr>
            </w:pPr>
          </w:p>
        </w:tc>
      </w:tr>
      <w:tr w:rsidR="009E28E4" w:rsidRPr="00AE0FAB" w14:paraId="07E915BC" w14:textId="77777777" w:rsidTr="00B3363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B3363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B3363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B3363D">
        <w:tc>
          <w:tcPr>
            <w:tcW w:w="9782" w:type="dxa"/>
            <w:shd w:val="clear" w:color="auto" w:fill="DEEAF6" w:themeFill="accent1" w:themeFillTint="33"/>
          </w:tcPr>
          <w:p w14:paraId="54B37D9D" w14:textId="77777777" w:rsidR="009E28E4" w:rsidRPr="00B273D2" w:rsidRDefault="009E28E4" w:rsidP="00B3363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B3363D">
            <w:pPr>
              <w:pStyle w:val="Prrafodelista"/>
              <w:ind w:left="0"/>
              <w:jc w:val="center"/>
              <w:rPr>
                <w:rFonts w:ascii="Tahoma" w:hAnsi="Tahoma" w:cs="Tahoma"/>
                <w:b/>
                <w:iCs/>
              </w:rPr>
            </w:pPr>
          </w:p>
          <w:p w14:paraId="28595FD4" w14:textId="77777777" w:rsidR="009E28E4" w:rsidRPr="00B273D2" w:rsidRDefault="009E28E4" w:rsidP="00B3363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B3363D">
            <w:pPr>
              <w:ind w:left="113" w:right="113"/>
              <w:jc w:val="center"/>
              <w:rPr>
                <w:rFonts w:ascii="Tahoma" w:hAnsi="Tahoma" w:cs="Tahoma"/>
                <w:b/>
                <w:lang w:val="es-BO"/>
              </w:rPr>
            </w:pPr>
          </w:p>
          <w:p w14:paraId="21BB9C0A" w14:textId="77777777" w:rsidR="009E28E4" w:rsidRPr="00B273D2" w:rsidRDefault="009E28E4" w:rsidP="0057146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B3363D">
            <w:pPr>
              <w:ind w:right="113"/>
              <w:jc w:val="both"/>
              <w:rPr>
                <w:rFonts w:ascii="Tahoma" w:hAnsi="Tahoma" w:cs="Tahoma"/>
                <w:lang w:val="es-BO"/>
              </w:rPr>
            </w:pPr>
          </w:p>
          <w:p w14:paraId="6DC0A148" w14:textId="77777777" w:rsidR="009E28E4" w:rsidRPr="005749E4" w:rsidRDefault="009E28E4" w:rsidP="0057146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7146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7146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B3363D">
            <w:pPr>
              <w:pStyle w:val="Prrafodelista"/>
              <w:ind w:left="1080" w:right="113"/>
              <w:jc w:val="both"/>
              <w:rPr>
                <w:rFonts w:ascii="Tahoma" w:hAnsi="Tahoma" w:cs="Tahoma"/>
                <w:lang w:val="es-BO"/>
              </w:rPr>
            </w:pPr>
          </w:p>
          <w:p w14:paraId="1F514F0E" w14:textId="77777777" w:rsidR="009E28E4" w:rsidRPr="00B273D2" w:rsidRDefault="009E28E4" w:rsidP="00B3363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B3363D">
            <w:pPr>
              <w:pStyle w:val="Prrafodelista"/>
              <w:ind w:left="1451" w:right="113"/>
              <w:jc w:val="both"/>
              <w:rPr>
                <w:rFonts w:ascii="Tahoma" w:hAnsi="Tahoma" w:cs="Tahoma"/>
                <w:lang w:val="es-BO"/>
              </w:rPr>
            </w:pPr>
          </w:p>
          <w:p w14:paraId="34ABFE2E" w14:textId="77777777" w:rsidR="009E28E4" w:rsidRPr="00B273D2" w:rsidRDefault="009E28E4" w:rsidP="0057146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B3363D">
            <w:pPr>
              <w:jc w:val="both"/>
              <w:rPr>
                <w:rFonts w:ascii="Tahoma" w:hAnsi="Tahoma" w:cs="Tahoma"/>
                <w:lang w:val="es-BO"/>
              </w:rPr>
            </w:pPr>
          </w:p>
          <w:p w14:paraId="33CDEC88" w14:textId="77777777" w:rsidR="009E28E4" w:rsidRPr="00B2383B" w:rsidRDefault="009E28E4" w:rsidP="00B3363D">
            <w:pPr>
              <w:suppressAutoHyphens/>
              <w:ind w:left="360"/>
              <w:jc w:val="both"/>
              <w:rPr>
                <w:rFonts w:ascii="Verdana" w:hAnsi="Verdana" w:cs="Tahoma"/>
                <w:lang w:val="es-ES_tradnl"/>
              </w:rPr>
            </w:pPr>
          </w:p>
        </w:tc>
      </w:tr>
      <w:tr w:rsidR="009E28E4" w:rsidRPr="00B2383B" w14:paraId="2A2AF083" w14:textId="77777777" w:rsidTr="00B3363D">
        <w:tc>
          <w:tcPr>
            <w:tcW w:w="9782" w:type="dxa"/>
            <w:shd w:val="clear" w:color="auto" w:fill="DEEAF6" w:themeFill="accent1" w:themeFillTint="33"/>
          </w:tcPr>
          <w:p w14:paraId="28824F5A" w14:textId="77777777" w:rsidR="009E28E4" w:rsidRPr="00B2383B" w:rsidRDefault="009E28E4" w:rsidP="00B3363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7B31B00" w14:textId="77777777" w:rsidR="00AD6CDE" w:rsidRPr="005D63B6" w:rsidRDefault="00AD6CDE" w:rsidP="00AD6CDE">
      <w:pPr>
        <w:jc w:val="center"/>
        <w:rPr>
          <w:rFonts w:ascii="Verdana" w:hAnsi="Verdana" w:cs="Tahoma"/>
          <w:b/>
          <w:sz w:val="18"/>
          <w:szCs w:val="18"/>
        </w:rPr>
      </w:pPr>
      <w:r w:rsidRPr="005D63B6">
        <w:rPr>
          <w:rFonts w:ascii="Verdana" w:hAnsi="Verdana" w:cs="Tahoma"/>
          <w:b/>
          <w:sz w:val="18"/>
          <w:szCs w:val="18"/>
        </w:rPr>
        <w:t>FORMULARIO C-2</w:t>
      </w:r>
    </w:p>
    <w:p w14:paraId="7D1F7F07" w14:textId="77777777" w:rsidR="00AD6CDE" w:rsidRPr="005D63B6" w:rsidRDefault="00AD6CDE" w:rsidP="00AD6CDE">
      <w:pPr>
        <w:jc w:val="center"/>
        <w:rPr>
          <w:rFonts w:ascii="Verdana" w:hAnsi="Verdana" w:cs="Tahoma"/>
          <w:b/>
          <w:sz w:val="18"/>
          <w:szCs w:val="18"/>
        </w:rPr>
      </w:pPr>
      <w:r w:rsidRPr="005D63B6">
        <w:rPr>
          <w:rFonts w:ascii="Verdana" w:hAnsi="Verdana" w:cs="Tahoma"/>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13"/>
        <w:gridCol w:w="5616"/>
        <w:gridCol w:w="1166"/>
        <w:gridCol w:w="2238"/>
      </w:tblGrid>
      <w:tr w:rsidR="00AD6CDE" w:rsidRPr="005D63B6" w14:paraId="1091AEA9" w14:textId="77777777" w:rsidTr="00B3363D">
        <w:trPr>
          <w:trHeight w:val="20"/>
          <w:tblHeader/>
          <w:jc w:val="center"/>
        </w:trPr>
        <w:tc>
          <w:tcPr>
            <w:tcW w:w="0" w:type="auto"/>
            <w:gridSpan w:val="3"/>
            <w:shd w:val="clear" w:color="auto" w:fill="BDD6EE"/>
            <w:vAlign w:val="center"/>
          </w:tcPr>
          <w:p w14:paraId="3C5919F1"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Para ser llenado por la Entidad convocante</w:t>
            </w:r>
          </w:p>
        </w:tc>
        <w:tc>
          <w:tcPr>
            <w:tcW w:w="0" w:type="auto"/>
            <w:shd w:val="clear" w:color="auto" w:fill="BDD6EE"/>
            <w:vAlign w:val="center"/>
          </w:tcPr>
          <w:p w14:paraId="414509B1"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Para ser llenado por el proponente al momento de elaborar su propuesta</w:t>
            </w:r>
          </w:p>
        </w:tc>
      </w:tr>
      <w:tr w:rsidR="00AD6CDE" w:rsidRPr="005D63B6" w14:paraId="76AE5852" w14:textId="77777777" w:rsidTr="00B3363D">
        <w:trPr>
          <w:trHeight w:val="20"/>
          <w:jc w:val="center"/>
        </w:trPr>
        <w:tc>
          <w:tcPr>
            <w:tcW w:w="0" w:type="auto"/>
            <w:shd w:val="clear" w:color="auto" w:fill="BFBFBF"/>
            <w:vAlign w:val="center"/>
          </w:tcPr>
          <w:p w14:paraId="3FE63753"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w:t>
            </w:r>
          </w:p>
        </w:tc>
        <w:tc>
          <w:tcPr>
            <w:tcW w:w="0" w:type="auto"/>
            <w:shd w:val="clear" w:color="auto" w:fill="BFBFBF"/>
            <w:vAlign w:val="center"/>
          </w:tcPr>
          <w:p w14:paraId="7DE55240"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Condiciones Adicionales Solicitadas (*)</w:t>
            </w:r>
          </w:p>
        </w:tc>
        <w:tc>
          <w:tcPr>
            <w:tcW w:w="0" w:type="auto"/>
            <w:shd w:val="clear" w:color="auto" w:fill="BFBFBF"/>
            <w:vAlign w:val="center"/>
          </w:tcPr>
          <w:p w14:paraId="61915F0E" w14:textId="77777777" w:rsidR="00AD6CDE" w:rsidRPr="005D63B6" w:rsidRDefault="00AD6CDE" w:rsidP="00B3363D">
            <w:pPr>
              <w:jc w:val="center"/>
              <w:rPr>
                <w:rFonts w:ascii="Verdana" w:hAnsi="Verdana" w:cs="Tahoma"/>
                <w:b/>
                <w:i/>
                <w:sz w:val="18"/>
                <w:szCs w:val="18"/>
              </w:rPr>
            </w:pPr>
            <w:r w:rsidRPr="005D63B6">
              <w:rPr>
                <w:rFonts w:ascii="Verdana" w:hAnsi="Verdana" w:cs="Tahoma"/>
                <w:b/>
                <w:sz w:val="18"/>
                <w:szCs w:val="18"/>
              </w:rPr>
              <w:t>Puntaje asignado (**)</w:t>
            </w:r>
          </w:p>
        </w:tc>
        <w:tc>
          <w:tcPr>
            <w:tcW w:w="0" w:type="auto"/>
            <w:shd w:val="clear" w:color="auto" w:fill="BFBFBF"/>
            <w:vAlign w:val="center"/>
          </w:tcPr>
          <w:p w14:paraId="20F87507"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Condiciones Adicionales Propuestas (***)</w:t>
            </w:r>
          </w:p>
        </w:tc>
      </w:tr>
      <w:tr w:rsidR="00AD6CDE" w:rsidRPr="005D63B6" w14:paraId="281AB924" w14:textId="77777777" w:rsidTr="00B3363D">
        <w:trPr>
          <w:trHeight w:val="20"/>
          <w:jc w:val="center"/>
        </w:trPr>
        <w:tc>
          <w:tcPr>
            <w:tcW w:w="0" w:type="auto"/>
            <w:shd w:val="clear" w:color="auto" w:fill="auto"/>
            <w:vAlign w:val="center"/>
          </w:tcPr>
          <w:p w14:paraId="197F2645"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1</w:t>
            </w:r>
          </w:p>
        </w:tc>
        <w:tc>
          <w:tcPr>
            <w:tcW w:w="0" w:type="auto"/>
            <w:shd w:val="clear" w:color="auto" w:fill="auto"/>
            <w:vAlign w:val="center"/>
          </w:tcPr>
          <w:p w14:paraId="3DEBEEDF" w14:textId="77777777" w:rsidR="00AD6CDE" w:rsidRPr="005D63B6" w:rsidRDefault="00AD6CDE" w:rsidP="00B3363D">
            <w:pPr>
              <w:jc w:val="both"/>
              <w:rPr>
                <w:rFonts w:ascii="Verdana" w:hAnsi="Verdana" w:cs="Tahoma"/>
                <w:b/>
                <w:sz w:val="18"/>
                <w:szCs w:val="18"/>
                <w:lang w:eastAsia="es-BO"/>
              </w:rPr>
            </w:pPr>
            <w:r w:rsidRPr="005D63B6">
              <w:rPr>
                <w:rFonts w:ascii="Verdana" w:hAnsi="Verdana" w:cs="Tahoma"/>
                <w:b/>
                <w:sz w:val="18"/>
                <w:szCs w:val="18"/>
                <w:lang w:eastAsia="es-BO"/>
              </w:rPr>
              <w:t>EXPERIENCIA ESPECÍFICA DE LA ENTIDAD EJECUTORA.</w:t>
            </w:r>
          </w:p>
          <w:p w14:paraId="1F37B7A2" w14:textId="77777777" w:rsidR="00AD6CDE" w:rsidRPr="005D63B6" w:rsidRDefault="00AD6CDE" w:rsidP="00B3363D">
            <w:pPr>
              <w:jc w:val="both"/>
              <w:rPr>
                <w:rFonts w:ascii="Verdana" w:hAnsi="Verdana" w:cs="Tahoma"/>
                <w:sz w:val="18"/>
                <w:szCs w:val="18"/>
                <w:lang w:eastAsia="es-BO"/>
              </w:rPr>
            </w:pPr>
            <w:r w:rsidRPr="005D63B6">
              <w:rPr>
                <w:rFonts w:ascii="Verdana" w:hAnsi="Verdana" w:cs="Tahoma"/>
                <w:sz w:val="18"/>
                <w:szCs w:val="18"/>
                <w:lang w:eastAsia="es-BO"/>
              </w:rPr>
              <w:t xml:space="preserve">Cuando el proponente demuestre un monto superior al monto mínimo requerido en la experiencia específica, se asignará 2 Puntos por cada 0.5 veces adicionales, hasta un máximo de 10 puntos. </w:t>
            </w:r>
            <w:r w:rsidRPr="005D63B6">
              <w:rPr>
                <w:rFonts w:ascii="Verdana" w:hAnsi="Verdana" w:cs="Tahoma"/>
                <w:b/>
                <w:bCs/>
                <w:sz w:val="18"/>
                <w:szCs w:val="18"/>
                <w:lang w:eastAsia="es-BO"/>
              </w:rPr>
              <w:t>(Para la puntuación solo se tomará en cuenta experiencia en el Sector Público)</w:t>
            </w:r>
          </w:p>
        </w:tc>
        <w:tc>
          <w:tcPr>
            <w:tcW w:w="0" w:type="auto"/>
            <w:shd w:val="clear" w:color="auto" w:fill="auto"/>
            <w:vAlign w:val="center"/>
          </w:tcPr>
          <w:p w14:paraId="378C746E"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10</w:t>
            </w:r>
          </w:p>
        </w:tc>
        <w:tc>
          <w:tcPr>
            <w:tcW w:w="0" w:type="auto"/>
            <w:shd w:val="clear" w:color="auto" w:fill="auto"/>
            <w:vAlign w:val="center"/>
          </w:tcPr>
          <w:p w14:paraId="225B6ABE" w14:textId="77777777" w:rsidR="00AD6CDE" w:rsidRPr="005D63B6" w:rsidRDefault="00AD6CDE" w:rsidP="00B3363D">
            <w:pPr>
              <w:jc w:val="center"/>
              <w:rPr>
                <w:rFonts w:ascii="Verdana" w:hAnsi="Verdana" w:cs="Tahoma"/>
                <w:color w:val="FF0000"/>
                <w:sz w:val="18"/>
                <w:szCs w:val="18"/>
              </w:rPr>
            </w:pPr>
            <w:r w:rsidRPr="005D63B6">
              <w:rPr>
                <w:rFonts w:ascii="Verdana" w:hAnsi="Verdana" w:cs="Tahoma"/>
                <w:b/>
                <w:bCs/>
                <w:i/>
                <w:iCs/>
                <w:color w:val="00B050"/>
                <w:sz w:val="18"/>
                <w:szCs w:val="18"/>
              </w:rPr>
              <w:t>Ponderable de acuerdo a lo propuesto en el formulario A-3</w:t>
            </w:r>
          </w:p>
        </w:tc>
      </w:tr>
      <w:tr w:rsidR="00AD6CDE" w:rsidRPr="005D63B6" w14:paraId="3238A8AE" w14:textId="77777777" w:rsidTr="00B3363D">
        <w:trPr>
          <w:trHeight w:val="20"/>
          <w:jc w:val="center"/>
        </w:trPr>
        <w:tc>
          <w:tcPr>
            <w:tcW w:w="0" w:type="auto"/>
            <w:shd w:val="clear" w:color="auto" w:fill="auto"/>
            <w:vAlign w:val="center"/>
          </w:tcPr>
          <w:p w14:paraId="243D63CF"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2</w:t>
            </w:r>
          </w:p>
        </w:tc>
        <w:tc>
          <w:tcPr>
            <w:tcW w:w="0" w:type="auto"/>
            <w:shd w:val="clear" w:color="auto" w:fill="auto"/>
            <w:vAlign w:val="center"/>
          </w:tcPr>
          <w:p w14:paraId="622ACBD9"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b/>
                <w:bCs/>
                <w:sz w:val="18"/>
                <w:szCs w:val="18"/>
                <w:lang w:eastAsia="es-BO"/>
              </w:rPr>
              <w:t>EXPERIENCIA ESPECÍFICA: TÉCNICO OPERATIVO DE ÁREA (TOA)</w:t>
            </w:r>
          </w:p>
          <w:p w14:paraId="1EDB20E5" w14:textId="77777777" w:rsidR="00AD6CDE" w:rsidRPr="005D63B6" w:rsidRDefault="00AD6CDE" w:rsidP="00B3363D">
            <w:pPr>
              <w:jc w:val="both"/>
              <w:rPr>
                <w:rFonts w:ascii="Verdana" w:hAnsi="Verdana" w:cs="Tahoma"/>
                <w:sz w:val="18"/>
                <w:szCs w:val="18"/>
                <w:lang w:eastAsia="es-BO"/>
              </w:rPr>
            </w:pPr>
            <w:r w:rsidRPr="005D63B6">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5789BB98"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6</w:t>
            </w:r>
          </w:p>
        </w:tc>
        <w:tc>
          <w:tcPr>
            <w:tcW w:w="0" w:type="auto"/>
            <w:shd w:val="clear" w:color="auto" w:fill="auto"/>
            <w:vAlign w:val="center"/>
          </w:tcPr>
          <w:p w14:paraId="59EE9E38" w14:textId="77777777" w:rsidR="00AD6CDE" w:rsidRPr="005D63B6" w:rsidRDefault="00AD6CDE" w:rsidP="00B3363D">
            <w:pPr>
              <w:jc w:val="center"/>
              <w:rPr>
                <w:rFonts w:ascii="Verdana" w:hAnsi="Verdana" w:cs="Tahoma"/>
                <w:color w:val="FF0000"/>
                <w:sz w:val="18"/>
                <w:szCs w:val="18"/>
              </w:rPr>
            </w:pPr>
            <w:r w:rsidRPr="005D63B6">
              <w:rPr>
                <w:rFonts w:ascii="Verdana" w:hAnsi="Verdana" w:cs="Tahoma"/>
                <w:b/>
                <w:bCs/>
                <w:i/>
                <w:iCs/>
                <w:color w:val="00B050"/>
                <w:sz w:val="18"/>
                <w:szCs w:val="18"/>
              </w:rPr>
              <w:t>Ponderable de acuerdo a lo propuesto en el formulario A-4</w:t>
            </w:r>
          </w:p>
        </w:tc>
      </w:tr>
      <w:tr w:rsidR="00AD6CDE" w:rsidRPr="005D63B6" w14:paraId="32094A41" w14:textId="77777777" w:rsidTr="00B3363D">
        <w:trPr>
          <w:trHeight w:val="20"/>
          <w:jc w:val="center"/>
        </w:trPr>
        <w:tc>
          <w:tcPr>
            <w:tcW w:w="0" w:type="auto"/>
            <w:shd w:val="clear" w:color="auto" w:fill="auto"/>
            <w:vAlign w:val="center"/>
          </w:tcPr>
          <w:p w14:paraId="42ABE8FD"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3</w:t>
            </w:r>
          </w:p>
        </w:tc>
        <w:tc>
          <w:tcPr>
            <w:tcW w:w="0" w:type="auto"/>
            <w:shd w:val="clear" w:color="auto" w:fill="auto"/>
            <w:vAlign w:val="center"/>
          </w:tcPr>
          <w:p w14:paraId="5815FA37"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b/>
                <w:bCs/>
                <w:sz w:val="18"/>
                <w:szCs w:val="18"/>
                <w:lang w:eastAsia="es-BO"/>
              </w:rPr>
              <w:t>EXPERIENCIA ESPECÍFICA: EDUCADOR SOCIAL</w:t>
            </w:r>
          </w:p>
          <w:p w14:paraId="5E2CF4AF" w14:textId="77777777" w:rsidR="00AD6CDE" w:rsidRPr="005D63B6" w:rsidRDefault="00AD6CDE" w:rsidP="00B3363D">
            <w:pPr>
              <w:jc w:val="both"/>
              <w:rPr>
                <w:rFonts w:ascii="Verdana" w:hAnsi="Verdana" w:cs="Tahoma"/>
                <w:sz w:val="18"/>
                <w:szCs w:val="18"/>
              </w:rPr>
            </w:pPr>
            <w:r w:rsidRPr="005D63B6">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7DB3BC35"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6</w:t>
            </w:r>
          </w:p>
        </w:tc>
        <w:tc>
          <w:tcPr>
            <w:tcW w:w="0" w:type="auto"/>
            <w:shd w:val="clear" w:color="auto" w:fill="auto"/>
            <w:vAlign w:val="center"/>
          </w:tcPr>
          <w:p w14:paraId="734826E6" w14:textId="77777777" w:rsidR="00AD6CDE" w:rsidRPr="005D63B6" w:rsidRDefault="00AD6CDE" w:rsidP="00B3363D">
            <w:pPr>
              <w:jc w:val="center"/>
              <w:rPr>
                <w:rFonts w:ascii="Verdana" w:hAnsi="Verdana" w:cs="Tahoma"/>
                <w:color w:val="FF0000"/>
                <w:sz w:val="18"/>
                <w:szCs w:val="18"/>
              </w:rPr>
            </w:pPr>
            <w:r w:rsidRPr="005D63B6">
              <w:rPr>
                <w:rFonts w:ascii="Verdana" w:hAnsi="Verdana" w:cs="Tahoma"/>
                <w:b/>
                <w:bCs/>
                <w:i/>
                <w:iCs/>
                <w:color w:val="00B050"/>
                <w:sz w:val="18"/>
                <w:szCs w:val="18"/>
              </w:rPr>
              <w:t>Ponderable de acuerdo a lo propuesto en el formulario A-4</w:t>
            </w:r>
          </w:p>
        </w:tc>
      </w:tr>
      <w:tr w:rsidR="00AD6CDE" w:rsidRPr="005D63B6" w14:paraId="0E75C45E" w14:textId="77777777" w:rsidTr="00B3363D">
        <w:trPr>
          <w:trHeight w:val="20"/>
          <w:jc w:val="center"/>
        </w:trPr>
        <w:tc>
          <w:tcPr>
            <w:tcW w:w="0" w:type="auto"/>
            <w:shd w:val="clear" w:color="auto" w:fill="auto"/>
            <w:vAlign w:val="center"/>
          </w:tcPr>
          <w:p w14:paraId="29726D77"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4</w:t>
            </w:r>
          </w:p>
        </w:tc>
        <w:tc>
          <w:tcPr>
            <w:tcW w:w="0" w:type="auto"/>
            <w:shd w:val="clear" w:color="auto" w:fill="auto"/>
            <w:vAlign w:val="center"/>
          </w:tcPr>
          <w:p w14:paraId="25DE3D82" w14:textId="77777777" w:rsidR="00AD6CDE" w:rsidRPr="005D63B6" w:rsidRDefault="00AD6CDE" w:rsidP="00B3363D">
            <w:pPr>
              <w:jc w:val="both"/>
              <w:rPr>
                <w:rFonts w:ascii="Verdana" w:hAnsi="Verdana" w:cs="Tahoma"/>
                <w:sz w:val="18"/>
                <w:szCs w:val="18"/>
              </w:rPr>
            </w:pPr>
            <w:r w:rsidRPr="005D63B6">
              <w:rPr>
                <w:rFonts w:ascii="Verdana" w:hAnsi="Verdana" w:cs="Tahoma"/>
                <w:b/>
                <w:bCs/>
                <w:sz w:val="18"/>
                <w:szCs w:val="18"/>
                <w:lang w:eastAsia="es-BO"/>
              </w:rPr>
              <w:t>EXPERIENCIA ESPECÍFICA:</w:t>
            </w:r>
            <w:r w:rsidRPr="005D63B6">
              <w:rPr>
                <w:rFonts w:ascii="Verdana" w:hAnsi="Verdana" w:cs="Tahoma"/>
                <w:sz w:val="18"/>
                <w:szCs w:val="18"/>
              </w:rPr>
              <w:t xml:space="preserve"> </w:t>
            </w:r>
            <w:r w:rsidRPr="005D63B6">
              <w:rPr>
                <w:rFonts w:ascii="Verdana" w:hAnsi="Verdana" w:cs="Tahoma"/>
                <w:b/>
                <w:sz w:val="18"/>
                <w:szCs w:val="18"/>
              </w:rPr>
              <w:t>TÉCNICO ALMACENERO</w:t>
            </w:r>
          </w:p>
          <w:p w14:paraId="59EA5E72" w14:textId="77777777" w:rsidR="00AD6CDE" w:rsidRPr="005D63B6" w:rsidRDefault="00AD6CDE" w:rsidP="00B3363D">
            <w:pPr>
              <w:jc w:val="both"/>
              <w:rPr>
                <w:rFonts w:ascii="Verdana" w:hAnsi="Verdana" w:cs="Tahoma"/>
                <w:sz w:val="18"/>
                <w:szCs w:val="18"/>
                <w:lang w:eastAsia="es-BO"/>
              </w:rPr>
            </w:pPr>
            <w:r w:rsidRPr="005D63B6">
              <w:rPr>
                <w:rFonts w:ascii="Verdana" w:hAnsi="Verdana" w:cs="Tahoma"/>
                <w:sz w:val="18"/>
                <w:szCs w:val="18"/>
                <w:lang w:eastAsia="es-BO"/>
              </w:rPr>
              <w:t>Se asignará un 1 punto por cada 6 meses adicionales al solicitado, hasta un máximo de 1 punto.</w:t>
            </w:r>
          </w:p>
        </w:tc>
        <w:tc>
          <w:tcPr>
            <w:tcW w:w="0" w:type="auto"/>
            <w:shd w:val="clear" w:color="auto" w:fill="auto"/>
            <w:vAlign w:val="center"/>
          </w:tcPr>
          <w:p w14:paraId="0F361A6D"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1</w:t>
            </w:r>
          </w:p>
        </w:tc>
        <w:tc>
          <w:tcPr>
            <w:tcW w:w="0" w:type="auto"/>
            <w:shd w:val="clear" w:color="auto" w:fill="auto"/>
            <w:vAlign w:val="center"/>
          </w:tcPr>
          <w:p w14:paraId="29A0875D" w14:textId="77777777" w:rsidR="00AD6CDE" w:rsidRPr="005D63B6" w:rsidRDefault="00AD6CDE" w:rsidP="00B3363D">
            <w:pPr>
              <w:jc w:val="center"/>
              <w:rPr>
                <w:rFonts w:ascii="Verdana" w:hAnsi="Verdana" w:cs="Tahoma"/>
                <w:color w:val="FF0000"/>
                <w:sz w:val="18"/>
                <w:szCs w:val="18"/>
              </w:rPr>
            </w:pPr>
            <w:r w:rsidRPr="005D63B6">
              <w:rPr>
                <w:rFonts w:ascii="Verdana" w:hAnsi="Verdana" w:cs="Tahoma"/>
                <w:b/>
                <w:bCs/>
                <w:i/>
                <w:iCs/>
                <w:color w:val="00B050"/>
                <w:sz w:val="18"/>
                <w:szCs w:val="18"/>
              </w:rPr>
              <w:t>Ponderable de acuerdo a lo propuesto en el formulario A-4</w:t>
            </w:r>
          </w:p>
        </w:tc>
      </w:tr>
      <w:tr w:rsidR="00AD6CDE" w:rsidRPr="005D63B6" w14:paraId="62E6543E" w14:textId="77777777" w:rsidTr="00B3363D">
        <w:trPr>
          <w:trHeight w:val="20"/>
          <w:jc w:val="center"/>
        </w:trPr>
        <w:tc>
          <w:tcPr>
            <w:tcW w:w="0" w:type="auto"/>
            <w:shd w:val="clear" w:color="auto" w:fill="auto"/>
            <w:vAlign w:val="center"/>
          </w:tcPr>
          <w:p w14:paraId="56FB0BDC"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5</w:t>
            </w:r>
          </w:p>
        </w:tc>
        <w:tc>
          <w:tcPr>
            <w:tcW w:w="0" w:type="auto"/>
            <w:shd w:val="clear" w:color="auto" w:fill="auto"/>
            <w:vAlign w:val="center"/>
          </w:tcPr>
          <w:p w14:paraId="7802DC39"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b/>
                <w:bCs/>
                <w:sz w:val="18"/>
                <w:szCs w:val="18"/>
                <w:lang w:eastAsia="es-BO"/>
              </w:rPr>
              <w:t>PARTICIPACIÓN DE PERSONAL FEMENINO</w:t>
            </w:r>
          </w:p>
          <w:p w14:paraId="20C766BA"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sz w:val="18"/>
                <w:szCs w:val="18"/>
              </w:rPr>
              <w:t xml:space="preserve">Se asignará 1 punto, por cada Constructor Albañil femenino, </w:t>
            </w:r>
            <w:r w:rsidRPr="005D63B6">
              <w:rPr>
                <w:rFonts w:ascii="Verdana" w:hAnsi="Verdana" w:cs="Tahoma"/>
                <w:sz w:val="18"/>
                <w:szCs w:val="18"/>
                <w:lang w:eastAsia="es-BO"/>
              </w:rPr>
              <w:t xml:space="preserve">hasta un máximo de </w:t>
            </w:r>
            <w:r w:rsidRPr="005D63B6">
              <w:rPr>
                <w:rFonts w:ascii="Verdana" w:hAnsi="Verdana" w:cs="Tahoma"/>
                <w:b/>
                <w:bCs/>
                <w:sz w:val="18"/>
                <w:szCs w:val="18"/>
                <w:lang w:eastAsia="es-BO"/>
              </w:rPr>
              <w:t>2 puntos</w:t>
            </w:r>
            <w:r w:rsidRPr="005D63B6">
              <w:rPr>
                <w:rFonts w:ascii="Verdana" w:hAnsi="Verdana" w:cs="Tahoma"/>
                <w:sz w:val="18"/>
                <w:szCs w:val="18"/>
                <w:lang w:eastAsia="es-BO"/>
              </w:rPr>
              <w:t>, dicho personal deberá cumplir lo requerido en el TDR.</w:t>
            </w:r>
          </w:p>
        </w:tc>
        <w:tc>
          <w:tcPr>
            <w:tcW w:w="0" w:type="auto"/>
            <w:shd w:val="clear" w:color="auto" w:fill="auto"/>
            <w:vAlign w:val="center"/>
          </w:tcPr>
          <w:p w14:paraId="1CBCB654"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2</w:t>
            </w:r>
          </w:p>
        </w:tc>
        <w:tc>
          <w:tcPr>
            <w:tcW w:w="0" w:type="auto"/>
            <w:shd w:val="clear" w:color="auto" w:fill="auto"/>
            <w:vAlign w:val="center"/>
          </w:tcPr>
          <w:p w14:paraId="0EAB764E" w14:textId="77777777" w:rsidR="00AD6CDE" w:rsidRPr="005D63B6" w:rsidRDefault="00AD6CDE" w:rsidP="00B3363D">
            <w:pPr>
              <w:jc w:val="center"/>
              <w:rPr>
                <w:rFonts w:ascii="Verdana" w:hAnsi="Verdana" w:cs="Tahoma"/>
                <w:b/>
                <w:bCs/>
                <w:i/>
                <w:iCs/>
                <w:color w:val="00B050"/>
                <w:sz w:val="18"/>
                <w:szCs w:val="18"/>
              </w:rPr>
            </w:pPr>
            <w:r w:rsidRPr="005D63B6">
              <w:rPr>
                <w:rFonts w:ascii="Verdana" w:hAnsi="Verdana" w:cs="Tahoma"/>
                <w:b/>
                <w:i/>
                <w:color w:val="FF0000"/>
                <w:sz w:val="18"/>
                <w:szCs w:val="18"/>
                <w:lang w:eastAsia="es-BO"/>
              </w:rPr>
              <w:t xml:space="preserve">Para ser llenado por el proponente </w:t>
            </w:r>
            <w:r w:rsidRPr="005D63B6">
              <w:rPr>
                <w:rFonts w:ascii="Verdana" w:hAnsi="Verdana" w:cs="Tahoma"/>
                <w:bCs/>
                <w:i/>
                <w:color w:val="FF0000"/>
                <w:sz w:val="18"/>
                <w:szCs w:val="18"/>
                <w:lang w:eastAsia="es-BO"/>
              </w:rPr>
              <w:t>(detallar la cantidad de personal femenino)</w:t>
            </w:r>
          </w:p>
        </w:tc>
      </w:tr>
      <w:tr w:rsidR="00AD6CDE" w:rsidRPr="005D63B6" w14:paraId="20C91B8F" w14:textId="77777777" w:rsidTr="00B3363D">
        <w:trPr>
          <w:trHeight w:val="20"/>
          <w:jc w:val="center"/>
        </w:trPr>
        <w:tc>
          <w:tcPr>
            <w:tcW w:w="0" w:type="auto"/>
            <w:shd w:val="clear" w:color="auto" w:fill="auto"/>
            <w:vAlign w:val="center"/>
          </w:tcPr>
          <w:p w14:paraId="393ABA6C"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6</w:t>
            </w:r>
          </w:p>
        </w:tc>
        <w:tc>
          <w:tcPr>
            <w:tcW w:w="0" w:type="auto"/>
            <w:shd w:val="clear" w:color="auto" w:fill="auto"/>
            <w:vAlign w:val="center"/>
          </w:tcPr>
          <w:p w14:paraId="1D0E8A4B" w14:textId="77777777" w:rsidR="00AD6CDE" w:rsidRPr="005D63B6" w:rsidRDefault="00AD6CDE" w:rsidP="00B3363D">
            <w:pPr>
              <w:jc w:val="both"/>
              <w:rPr>
                <w:rFonts w:ascii="Verdana" w:hAnsi="Verdana" w:cs="Tahoma"/>
                <w:b/>
                <w:bCs/>
                <w:sz w:val="18"/>
                <w:szCs w:val="18"/>
              </w:rPr>
            </w:pPr>
            <w:r w:rsidRPr="005D63B6">
              <w:rPr>
                <w:rFonts w:ascii="Verdana" w:hAnsi="Verdana" w:cs="Tahoma"/>
                <w:b/>
                <w:bCs/>
                <w:sz w:val="18"/>
                <w:szCs w:val="18"/>
              </w:rPr>
              <w:t>CONSTRUCTOR ESPECIALISTA ADICIONAL</w:t>
            </w:r>
          </w:p>
          <w:p w14:paraId="51DC168B" w14:textId="77777777" w:rsidR="00AD6CDE" w:rsidRPr="005D63B6" w:rsidRDefault="00AD6CDE" w:rsidP="00B3363D">
            <w:pPr>
              <w:jc w:val="both"/>
              <w:rPr>
                <w:rFonts w:ascii="Verdana" w:hAnsi="Verdana" w:cs="Tahoma"/>
                <w:sz w:val="18"/>
                <w:szCs w:val="18"/>
                <w:lang w:eastAsia="es-BO"/>
              </w:rPr>
            </w:pPr>
            <w:r w:rsidRPr="005D63B6">
              <w:rPr>
                <w:rFonts w:ascii="Verdana" w:hAnsi="Verdana" w:cs="Tahoma"/>
                <w:sz w:val="18"/>
                <w:szCs w:val="18"/>
              </w:rPr>
              <w:t xml:space="preserve">Se asignará 1 punto, por cada </w:t>
            </w:r>
            <w:r w:rsidRPr="005D63B6">
              <w:rPr>
                <w:rFonts w:ascii="Verdana" w:hAnsi="Verdana" w:cs="Tahoma"/>
                <w:color w:val="FF0000"/>
                <w:sz w:val="18"/>
                <w:szCs w:val="18"/>
              </w:rPr>
              <w:t>Constructor Especialista p/instalación sanitaria y agua potable y/o Constructor Especialista p/instalación eléctrica y/o Constructor Especialista p/ instalación en materiales prefabricados</w:t>
            </w:r>
            <w:r w:rsidRPr="005D63B6">
              <w:rPr>
                <w:rFonts w:ascii="Verdana" w:hAnsi="Verdana" w:cs="Tahoma"/>
                <w:sz w:val="18"/>
                <w:szCs w:val="18"/>
              </w:rPr>
              <w:t xml:space="preserve"> </w:t>
            </w:r>
            <w:r w:rsidRPr="005D63B6">
              <w:rPr>
                <w:rFonts w:ascii="Verdana" w:hAnsi="Verdana" w:cs="Tahoma"/>
                <w:b/>
                <w:bCs/>
                <w:sz w:val="18"/>
                <w:szCs w:val="18"/>
              </w:rPr>
              <w:t>adicional</w:t>
            </w:r>
            <w:r w:rsidRPr="005D63B6">
              <w:rPr>
                <w:rFonts w:ascii="Verdana" w:hAnsi="Verdana" w:cs="Tahoma"/>
                <w:sz w:val="18"/>
                <w:szCs w:val="18"/>
              </w:rPr>
              <w:t xml:space="preserve">, </w:t>
            </w:r>
            <w:r w:rsidRPr="005D63B6">
              <w:rPr>
                <w:rFonts w:ascii="Verdana" w:hAnsi="Verdana" w:cs="Tahoma"/>
                <w:sz w:val="18"/>
                <w:szCs w:val="18"/>
                <w:lang w:eastAsia="es-BO"/>
              </w:rPr>
              <w:t>hasta un máximo de</w:t>
            </w:r>
            <w:r w:rsidRPr="005D63B6">
              <w:rPr>
                <w:rFonts w:ascii="Verdana" w:hAnsi="Verdana" w:cs="Tahoma"/>
                <w:b/>
                <w:bCs/>
                <w:sz w:val="18"/>
                <w:szCs w:val="18"/>
                <w:lang w:eastAsia="es-BO"/>
              </w:rPr>
              <w:t xml:space="preserve"> 3 puntos</w:t>
            </w:r>
            <w:r w:rsidRPr="005D63B6">
              <w:rPr>
                <w:rFonts w:ascii="Verdana" w:hAnsi="Verdana" w:cs="Tahoma"/>
                <w:sz w:val="18"/>
                <w:szCs w:val="18"/>
                <w:lang w:eastAsia="es-BO"/>
              </w:rPr>
              <w:t>, dicho personal deberá cumplir lo requerido en el TDR.</w:t>
            </w:r>
          </w:p>
        </w:tc>
        <w:tc>
          <w:tcPr>
            <w:tcW w:w="0" w:type="auto"/>
            <w:shd w:val="clear" w:color="auto" w:fill="auto"/>
            <w:vAlign w:val="center"/>
          </w:tcPr>
          <w:p w14:paraId="0359AE4A"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3</w:t>
            </w:r>
          </w:p>
        </w:tc>
        <w:tc>
          <w:tcPr>
            <w:tcW w:w="0" w:type="auto"/>
            <w:shd w:val="clear" w:color="auto" w:fill="auto"/>
            <w:vAlign w:val="center"/>
          </w:tcPr>
          <w:p w14:paraId="227FED8E" w14:textId="77777777" w:rsidR="00AD6CDE" w:rsidRPr="005D63B6" w:rsidRDefault="00AD6CDE" w:rsidP="00B3363D">
            <w:pPr>
              <w:jc w:val="center"/>
              <w:rPr>
                <w:rFonts w:ascii="Verdana" w:hAnsi="Verdana" w:cs="Tahoma"/>
                <w:b/>
                <w:color w:val="FF0000"/>
                <w:sz w:val="18"/>
                <w:szCs w:val="18"/>
              </w:rPr>
            </w:pPr>
            <w:r w:rsidRPr="005D63B6">
              <w:rPr>
                <w:rFonts w:ascii="Verdana" w:hAnsi="Verdana" w:cs="Tahoma"/>
                <w:b/>
                <w:i/>
                <w:color w:val="FF0000"/>
                <w:sz w:val="18"/>
                <w:szCs w:val="18"/>
                <w:lang w:eastAsia="es-BO"/>
              </w:rPr>
              <w:t xml:space="preserve">Para ser llenado por el proponente </w:t>
            </w:r>
            <w:r w:rsidRPr="005D63B6">
              <w:rPr>
                <w:rFonts w:ascii="Verdana" w:hAnsi="Verdana" w:cs="Tahoma"/>
                <w:bCs/>
                <w:i/>
                <w:color w:val="FF0000"/>
                <w:sz w:val="18"/>
                <w:szCs w:val="18"/>
                <w:lang w:eastAsia="es-BO"/>
              </w:rPr>
              <w:t>(detallar la cantidad de personal adicional)</w:t>
            </w:r>
          </w:p>
        </w:tc>
      </w:tr>
      <w:tr w:rsidR="00AD6CDE" w:rsidRPr="005D63B6" w14:paraId="002E0D68" w14:textId="77777777" w:rsidTr="00B3363D">
        <w:trPr>
          <w:trHeight w:val="20"/>
          <w:jc w:val="center"/>
        </w:trPr>
        <w:tc>
          <w:tcPr>
            <w:tcW w:w="0" w:type="auto"/>
            <w:shd w:val="clear" w:color="auto" w:fill="auto"/>
            <w:vAlign w:val="center"/>
          </w:tcPr>
          <w:p w14:paraId="5E32EE8D"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7</w:t>
            </w:r>
          </w:p>
        </w:tc>
        <w:tc>
          <w:tcPr>
            <w:tcW w:w="0" w:type="auto"/>
            <w:shd w:val="clear" w:color="auto" w:fill="auto"/>
            <w:vAlign w:val="center"/>
          </w:tcPr>
          <w:p w14:paraId="62F67A80"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b/>
                <w:bCs/>
                <w:sz w:val="18"/>
                <w:szCs w:val="18"/>
                <w:lang w:eastAsia="es-BO"/>
              </w:rPr>
              <w:t>CONSTRUCTOR DE APOYO SOCIAL ADICIONAL</w:t>
            </w:r>
          </w:p>
          <w:p w14:paraId="24C67431"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sz w:val="18"/>
                <w:szCs w:val="18"/>
              </w:rPr>
              <w:t xml:space="preserve">Se asignará 1 punto, por cada Constructor Albañil (apoyo social) adicional, </w:t>
            </w:r>
            <w:r w:rsidRPr="005D63B6">
              <w:rPr>
                <w:rFonts w:ascii="Verdana" w:hAnsi="Verdana" w:cs="Tahoma"/>
                <w:sz w:val="18"/>
                <w:szCs w:val="18"/>
                <w:lang w:eastAsia="es-BO"/>
              </w:rPr>
              <w:t xml:space="preserve">hasta un máximo de </w:t>
            </w:r>
            <w:r w:rsidRPr="005D63B6">
              <w:rPr>
                <w:rFonts w:ascii="Verdana" w:hAnsi="Verdana" w:cs="Tahoma"/>
                <w:b/>
                <w:bCs/>
                <w:sz w:val="18"/>
                <w:szCs w:val="18"/>
                <w:lang w:eastAsia="es-BO"/>
              </w:rPr>
              <w:t>2 puntos</w:t>
            </w:r>
            <w:r w:rsidRPr="005D63B6">
              <w:rPr>
                <w:rFonts w:ascii="Verdana" w:hAnsi="Verdana" w:cs="Tahoma"/>
                <w:sz w:val="18"/>
                <w:szCs w:val="18"/>
                <w:lang w:eastAsia="es-BO"/>
              </w:rPr>
              <w:t>, dicho personal deberá cumplir lo requerido en el TDR.</w:t>
            </w:r>
          </w:p>
        </w:tc>
        <w:tc>
          <w:tcPr>
            <w:tcW w:w="0" w:type="auto"/>
            <w:shd w:val="clear" w:color="auto" w:fill="auto"/>
            <w:vAlign w:val="center"/>
          </w:tcPr>
          <w:p w14:paraId="6C6440A8"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2</w:t>
            </w:r>
          </w:p>
        </w:tc>
        <w:tc>
          <w:tcPr>
            <w:tcW w:w="0" w:type="auto"/>
            <w:shd w:val="clear" w:color="auto" w:fill="auto"/>
            <w:vAlign w:val="center"/>
          </w:tcPr>
          <w:p w14:paraId="5D116A76" w14:textId="77777777" w:rsidR="00AD6CDE" w:rsidRPr="005D63B6" w:rsidRDefault="00AD6CDE" w:rsidP="00B3363D">
            <w:pPr>
              <w:jc w:val="center"/>
              <w:rPr>
                <w:rFonts w:ascii="Verdana" w:hAnsi="Verdana" w:cs="Tahoma"/>
                <w:b/>
                <w:i/>
                <w:color w:val="FF0000"/>
                <w:sz w:val="18"/>
                <w:szCs w:val="18"/>
                <w:lang w:eastAsia="es-BO"/>
              </w:rPr>
            </w:pPr>
            <w:r w:rsidRPr="005D63B6">
              <w:rPr>
                <w:rFonts w:ascii="Verdana" w:hAnsi="Verdana" w:cs="Tahoma"/>
                <w:b/>
                <w:i/>
                <w:color w:val="FF0000"/>
                <w:sz w:val="18"/>
                <w:szCs w:val="18"/>
                <w:lang w:eastAsia="es-BO"/>
              </w:rPr>
              <w:t xml:space="preserve">Para ser llenado por el proponente </w:t>
            </w:r>
            <w:r w:rsidRPr="005D63B6">
              <w:rPr>
                <w:rFonts w:ascii="Verdana" w:hAnsi="Verdana" w:cs="Tahoma"/>
                <w:bCs/>
                <w:i/>
                <w:color w:val="FF0000"/>
                <w:sz w:val="18"/>
                <w:szCs w:val="18"/>
                <w:lang w:eastAsia="es-BO"/>
              </w:rPr>
              <w:t>(detallar la cantidad de personal adicional)</w:t>
            </w:r>
          </w:p>
        </w:tc>
      </w:tr>
      <w:tr w:rsidR="00AD6CDE" w:rsidRPr="005D63B6" w14:paraId="65D62498" w14:textId="77777777" w:rsidTr="00B3363D">
        <w:trPr>
          <w:trHeight w:val="307"/>
          <w:jc w:val="center"/>
        </w:trPr>
        <w:tc>
          <w:tcPr>
            <w:tcW w:w="0" w:type="auto"/>
            <w:vMerge w:val="restart"/>
            <w:shd w:val="clear" w:color="auto" w:fill="auto"/>
            <w:vAlign w:val="center"/>
          </w:tcPr>
          <w:p w14:paraId="01C50EC6"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8</w:t>
            </w:r>
          </w:p>
        </w:tc>
        <w:tc>
          <w:tcPr>
            <w:tcW w:w="0" w:type="auto"/>
            <w:tcBorders>
              <w:top w:val="single" w:sz="4" w:space="0" w:color="auto"/>
            </w:tcBorders>
            <w:shd w:val="clear" w:color="auto" w:fill="auto"/>
            <w:vAlign w:val="center"/>
          </w:tcPr>
          <w:p w14:paraId="7FD47A0D" w14:textId="77777777" w:rsidR="00AD6CDE" w:rsidRPr="005D63B6" w:rsidRDefault="00AD6CDE" w:rsidP="00B3363D">
            <w:pPr>
              <w:jc w:val="both"/>
              <w:rPr>
                <w:rFonts w:ascii="Verdana" w:hAnsi="Verdana" w:cs="Tahoma"/>
                <w:b/>
                <w:bCs/>
                <w:sz w:val="18"/>
                <w:szCs w:val="18"/>
                <w:lang w:eastAsia="es-BO"/>
              </w:rPr>
            </w:pPr>
            <w:r w:rsidRPr="005D63B6">
              <w:rPr>
                <w:rFonts w:ascii="Verdana" w:hAnsi="Verdana" w:cs="Tahoma"/>
                <w:b/>
                <w:bCs/>
                <w:color w:val="000000"/>
                <w:sz w:val="18"/>
                <w:szCs w:val="18"/>
              </w:rPr>
              <w:t>Vehículos</w:t>
            </w:r>
          </w:p>
        </w:tc>
        <w:tc>
          <w:tcPr>
            <w:tcW w:w="0" w:type="auto"/>
            <w:tcBorders>
              <w:top w:val="single" w:sz="4" w:space="0" w:color="auto"/>
            </w:tcBorders>
            <w:shd w:val="clear" w:color="auto" w:fill="A3DBFF"/>
            <w:vAlign w:val="center"/>
          </w:tcPr>
          <w:p w14:paraId="155B2ED0" w14:textId="77777777" w:rsidR="00AD6CDE" w:rsidRPr="005D63B6" w:rsidRDefault="00AD6CDE" w:rsidP="00B3363D">
            <w:pPr>
              <w:jc w:val="center"/>
              <w:rPr>
                <w:rFonts w:ascii="Verdana" w:hAnsi="Verdana" w:cs="Tahoma"/>
                <w:b/>
                <w:bCs/>
                <w:sz w:val="18"/>
                <w:szCs w:val="18"/>
              </w:rPr>
            </w:pPr>
            <w:r w:rsidRPr="005D63B6">
              <w:rPr>
                <w:rFonts w:ascii="Verdana" w:hAnsi="Verdana" w:cs="Tahoma"/>
                <w:b/>
                <w:bCs/>
                <w:sz w:val="18"/>
                <w:szCs w:val="18"/>
              </w:rPr>
              <w:t>5</w:t>
            </w:r>
          </w:p>
        </w:tc>
        <w:tc>
          <w:tcPr>
            <w:tcW w:w="0" w:type="auto"/>
            <w:vMerge w:val="restart"/>
            <w:shd w:val="clear" w:color="auto" w:fill="auto"/>
            <w:vAlign w:val="center"/>
          </w:tcPr>
          <w:p w14:paraId="661F9CFB" w14:textId="77777777" w:rsidR="00AD6CDE" w:rsidRPr="005D63B6" w:rsidRDefault="00AD6CDE" w:rsidP="00B3363D">
            <w:pPr>
              <w:jc w:val="center"/>
              <w:rPr>
                <w:rFonts w:ascii="Verdana" w:hAnsi="Verdana" w:cs="Tahoma"/>
                <w:b/>
                <w:i/>
                <w:color w:val="FF0000"/>
                <w:sz w:val="18"/>
                <w:szCs w:val="18"/>
                <w:lang w:eastAsia="es-BO"/>
              </w:rPr>
            </w:pPr>
            <w:r w:rsidRPr="005D63B6">
              <w:rPr>
                <w:rFonts w:ascii="Verdana" w:hAnsi="Verdana" w:cs="Tahoma"/>
                <w:b/>
                <w:i/>
                <w:color w:val="FF0000"/>
                <w:sz w:val="18"/>
                <w:szCs w:val="18"/>
                <w:lang w:eastAsia="es-BO"/>
              </w:rPr>
              <w:t xml:space="preserve">Para ser llenado por el proponente </w:t>
            </w:r>
            <w:r w:rsidRPr="005D63B6">
              <w:rPr>
                <w:rFonts w:ascii="Verdana" w:hAnsi="Verdana" w:cs="Tahoma"/>
                <w:bCs/>
                <w:i/>
                <w:color w:val="FF0000"/>
                <w:sz w:val="18"/>
                <w:szCs w:val="18"/>
                <w:lang w:eastAsia="es-BO"/>
              </w:rPr>
              <w:t>(detallar o describir los “vehículos” adicionales)</w:t>
            </w:r>
          </w:p>
        </w:tc>
      </w:tr>
      <w:tr w:rsidR="00AD6CDE" w:rsidRPr="005D63B6" w14:paraId="6A9BF627" w14:textId="77777777" w:rsidTr="00B3363D">
        <w:trPr>
          <w:trHeight w:val="700"/>
          <w:jc w:val="center"/>
        </w:trPr>
        <w:tc>
          <w:tcPr>
            <w:tcW w:w="0" w:type="auto"/>
            <w:vMerge/>
            <w:shd w:val="clear" w:color="auto" w:fill="auto"/>
            <w:vAlign w:val="center"/>
          </w:tcPr>
          <w:p w14:paraId="6346CC22" w14:textId="77777777" w:rsidR="00AD6CDE" w:rsidRPr="005D63B6" w:rsidRDefault="00AD6CDE" w:rsidP="00B3363D">
            <w:pPr>
              <w:jc w:val="center"/>
              <w:rPr>
                <w:rFonts w:ascii="Verdana" w:hAnsi="Verdana" w:cs="Tahoma"/>
                <w:sz w:val="18"/>
                <w:szCs w:val="18"/>
              </w:rPr>
            </w:pPr>
          </w:p>
        </w:tc>
        <w:tc>
          <w:tcPr>
            <w:tcW w:w="0" w:type="auto"/>
            <w:vMerge w:val="restart"/>
            <w:tcBorders>
              <w:top w:val="single" w:sz="4" w:space="0" w:color="auto"/>
            </w:tcBorders>
            <w:shd w:val="clear" w:color="auto" w:fill="auto"/>
            <w:vAlign w:val="center"/>
          </w:tcPr>
          <w:p w14:paraId="2E122A4A" w14:textId="77777777" w:rsidR="00AD6CDE" w:rsidRPr="005D63B6" w:rsidRDefault="00AD6CDE" w:rsidP="00B3363D">
            <w:pPr>
              <w:jc w:val="both"/>
              <w:rPr>
                <w:rFonts w:ascii="Verdana" w:hAnsi="Verdana" w:cs="Tahoma"/>
                <w:sz w:val="18"/>
                <w:szCs w:val="18"/>
              </w:rPr>
            </w:pPr>
            <w:r w:rsidRPr="005D63B6">
              <w:rPr>
                <w:rFonts w:ascii="Verdana" w:hAnsi="Verdana" w:cs="Tahoma"/>
                <w:sz w:val="18"/>
                <w:szCs w:val="18"/>
              </w:rPr>
              <w:t xml:space="preserve">La calificación se realizará al </w:t>
            </w:r>
            <w:r w:rsidRPr="005D63B6">
              <w:rPr>
                <w:rFonts w:ascii="Verdana" w:hAnsi="Verdana" w:cs="Tahoma"/>
                <w:b/>
                <w:bCs/>
                <w:sz w:val="18"/>
                <w:szCs w:val="18"/>
              </w:rPr>
              <w:t>Equipo Permanente</w:t>
            </w:r>
            <w:r w:rsidRPr="005D63B6">
              <w:rPr>
                <w:rFonts w:ascii="Verdana" w:hAnsi="Verdana" w:cs="Tahoma"/>
                <w:sz w:val="18"/>
                <w:szCs w:val="18"/>
              </w:rPr>
              <w:t xml:space="preserve"> propuesto de acuerdo al siguiente detalle:</w:t>
            </w:r>
          </w:p>
          <w:p w14:paraId="09ED2EFB" w14:textId="77777777" w:rsidR="00AD6CDE" w:rsidRPr="005D63B6" w:rsidRDefault="00AD6CDE" w:rsidP="00571464">
            <w:pPr>
              <w:pStyle w:val="Prrafodelista"/>
              <w:numPr>
                <w:ilvl w:val="0"/>
                <w:numId w:val="110"/>
              </w:numPr>
              <w:ind w:left="347" w:hanging="283"/>
              <w:jc w:val="both"/>
              <w:rPr>
                <w:rFonts w:ascii="Verdana" w:hAnsi="Verdana" w:cs="Tahoma"/>
                <w:sz w:val="18"/>
                <w:szCs w:val="18"/>
              </w:rPr>
            </w:pPr>
            <w:r w:rsidRPr="005D63B6">
              <w:rPr>
                <w:rFonts w:ascii="Verdana" w:hAnsi="Verdana" w:cs="Tahoma"/>
                <w:sz w:val="18"/>
                <w:szCs w:val="18"/>
              </w:rPr>
              <w:t xml:space="preserve">A la Propuesta que oferte </w:t>
            </w:r>
            <w:r w:rsidRPr="005D63B6">
              <w:rPr>
                <w:rFonts w:ascii="Verdana" w:hAnsi="Verdana" w:cs="Tahoma"/>
                <w:b/>
                <w:bCs/>
                <w:sz w:val="18"/>
                <w:szCs w:val="18"/>
              </w:rPr>
              <w:t>1</w:t>
            </w:r>
            <w:r w:rsidRPr="005D63B6">
              <w:rPr>
                <w:rFonts w:ascii="Verdana" w:hAnsi="Verdana" w:cs="Tahoma"/>
                <w:sz w:val="18"/>
                <w:szCs w:val="18"/>
              </w:rPr>
              <w:t xml:space="preserve"> Camioneta </w:t>
            </w:r>
            <w:r w:rsidRPr="005D63B6">
              <w:rPr>
                <w:rFonts w:ascii="Verdana" w:hAnsi="Verdana" w:cs="Tahoma"/>
                <w:b/>
                <w:bCs/>
                <w:sz w:val="18"/>
                <w:szCs w:val="18"/>
              </w:rPr>
              <w:t>adicional a las mínimas requeridas</w:t>
            </w:r>
            <w:r w:rsidRPr="005D63B6">
              <w:rPr>
                <w:rFonts w:ascii="Verdana" w:hAnsi="Verdana" w:cs="Tahoma"/>
                <w:sz w:val="18"/>
                <w:szCs w:val="18"/>
              </w:rPr>
              <w:t xml:space="preserve"> se le asignará </w:t>
            </w:r>
            <w:r w:rsidRPr="005D63B6">
              <w:rPr>
                <w:rFonts w:ascii="Verdana" w:hAnsi="Verdana" w:cs="Tahoma"/>
                <w:b/>
                <w:bCs/>
                <w:sz w:val="18"/>
                <w:szCs w:val="18"/>
              </w:rPr>
              <w:t>2 Puntos</w:t>
            </w:r>
            <w:r w:rsidRPr="005D63B6">
              <w:rPr>
                <w:rFonts w:ascii="Verdana" w:hAnsi="Verdana" w:cs="Tahoma"/>
                <w:sz w:val="18"/>
                <w:szCs w:val="18"/>
              </w:rPr>
              <w:t>.</w:t>
            </w:r>
          </w:p>
          <w:p w14:paraId="6B2FFB58" w14:textId="77777777" w:rsidR="00AD6CDE" w:rsidRPr="005D63B6" w:rsidRDefault="00AD6CDE" w:rsidP="00571464">
            <w:pPr>
              <w:pStyle w:val="Prrafodelista"/>
              <w:numPr>
                <w:ilvl w:val="0"/>
                <w:numId w:val="110"/>
              </w:numPr>
              <w:ind w:left="347" w:hanging="283"/>
              <w:jc w:val="both"/>
              <w:rPr>
                <w:rFonts w:ascii="Verdana" w:hAnsi="Verdana" w:cs="Tahoma"/>
                <w:sz w:val="18"/>
                <w:szCs w:val="18"/>
              </w:rPr>
            </w:pPr>
            <w:r w:rsidRPr="005D63B6">
              <w:rPr>
                <w:rFonts w:ascii="Verdana" w:hAnsi="Verdana" w:cs="Tahoma"/>
                <w:sz w:val="18"/>
                <w:szCs w:val="18"/>
              </w:rPr>
              <w:t xml:space="preserve">A la Propuesta que oferte </w:t>
            </w:r>
            <w:r w:rsidRPr="005D63B6">
              <w:rPr>
                <w:rFonts w:ascii="Verdana" w:hAnsi="Verdana" w:cs="Tahoma"/>
                <w:b/>
                <w:bCs/>
                <w:sz w:val="18"/>
                <w:szCs w:val="18"/>
              </w:rPr>
              <w:t xml:space="preserve">1 </w:t>
            </w:r>
            <w:r w:rsidRPr="005D63B6">
              <w:rPr>
                <w:rFonts w:ascii="Verdana" w:hAnsi="Verdana" w:cs="Tahoma"/>
                <w:sz w:val="18"/>
                <w:szCs w:val="18"/>
              </w:rPr>
              <w:t xml:space="preserve">Volqueta o Camión </w:t>
            </w:r>
            <w:r w:rsidRPr="005D63B6">
              <w:rPr>
                <w:rFonts w:ascii="Verdana" w:hAnsi="Verdana" w:cs="Tahoma"/>
                <w:b/>
                <w:bCs/>
                <w:sz w:val="18"/>
                <w:szCs w:val="18"/>
              </w:rPr>
              <w:t>adicional a los mínimos requeridos</w:t>
            </w:r>
            <w:r w:rsidRPr="005D63B6">
              <w:rPr>
                <w:rFonts w:ascii="Verdana" w:hAnsi="Verdana" w:cs="Tahoma"/>
                <w:sz w:val="18"/>
                <w:szCs w:val="18"/>
              </w:rPr>
              <w:t xml:space="preserve"> se le asignará </w:t>
            </w:r>
            <w:r w:rsidRPr="005D63B6">
              <w:rPr>
                <w:rFonts w:ascii="Verdana" w:hAnsi="Verdana" w:cs="Tahoma"/>
                <w:b/>
                <w:bCs/>
                <w:sz w:val="18"/>
                <w:szCs w:val="18"/>
              </w:rPr>
              <w:t>3 Puntos</w:t>
            </w:r>
            <w:r w:rsidRPr="005D63B6">
              <w:rPr>
                <w:rFonts w:ascii="Verdana" w:hAnsi="Verdana" w:cs="Tahoma"/>
                <w:sz w:val="18"/>
                <w:szCs w:val="18"/>
              </w:rPr>
              <w:t>.</w:t>
            </w:r>
          </w:p>
        </w:tc>
        <w:tc>
          <w:tcPr>
            <w:tcW w:w="0" w:type="auto"/>
            <w:tcBorders>
              <w:top w:val="single" w:sz="4" w:space="0" w:color="auto"/>
            </w:tcBorders>
            <w:shd w:val="clear" w:color="auto" w:fill="auto"/>
            <w:vAlign w:val="center"/>
          </w:tcPr>
          <w:p w14:paraId="2ACA4699"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2</w:t>
            </w:r>
          </w:p>
        </w:tc>
        <w:tc>
          <w:tcPr>
            <w:tcW w:w="0" w:type="auto"/>
            <w:vMerge/>
            <w:shd w:val="clear" w:color="auto" w:fill="auto"/>
            <w:vAlign w:val="center"/>
          </w:tcPr>
          <w:p w14:paraId="2D031727" w14:textId="77777777" w:rsidR="00AD6CDE" w:rsidRPr="005D63B6" w:rsidRDefault="00AD6CDE" w:rsidP="00B3363D">
            <w:pPr>
              <w:jc w:val="center"/>
              <w:rPr>
                <w:rFonts w:ascii="Verdana" w:hAnsi="Verdana" w:cs="Tahoma"/>
                <w:b/>
                <w:i/>
                <w:color w:val="FF0000"/>
                <w:sz w:val="18"/>
                <w:szCs w:val="18"/>
                <w:lang w:eastAsia="es-BO"/>
              </w:rPr>
            </w:pPr>
          </w:p>
        </w:tc>
      </w:tr>
      <w:tr w:rsidR="00AD6CDE" w:rsidRPr="005D63B6" w14:paraId="40E7C164" w14:textId="77777777" w:rsidTr="00B3363D">
        <w:trPr>
          <w:trHeight w:val="179"/>
          <w:jc w:val="center"/>
        </w:trPr>
        <w:tc>
          <w:tcPr>
            <w:tcW w:w="0" w:type="auto"/>
            <w:vMerge/>
            <w:shd w:val="clear" w:color="auto" w:fill="auto"/>
            <w:vAlign w:val="center"/>
          </w:tcPr>
          <w:p w14:paraId="7C3F1ED7" w14:textId="77777777" w:rsidR="00AD6CDE" w:rsidRPr="005D63B6" w:rsidRDefault="00AD6CDE" w:rsidP="00B3363D">
            <w:pPr>
              <w:jc w:val="center"/>
              <w:rPr>
                <w:rFonts w:ascii="Verdana" w:hAnsi="Verdana" w:cs="Tahoma"/>
                <w:sz w:val="18"/>
                <w:szCs w:val="18"/>
              </w:rPr>
            </w:pPr>
          </w:p>
        </w:tc>
        <w:tc>
          <w:tcPr>
            <w:tcW w:w="0" w:type="auto"/>
            <w:vMerge/>
            <w:shd w:val="clear" w:color="auto" w:fill="auto"/>
            <w:vAlign w:val="center"/>
          </w:tcPr>
          <w:p w14:paraId="1C8F14CB" w14:textId="77777777" w:rsidR="00AD6CDE" w:rsidRPr="005D63B6" w:rsidRDefault="00AD6CDE" w:rsidP="00B3363D">
            <w:pPr>
              <w:jc w:val="both"/>
              <w:rPr>
                <w:rFonts w:ascii="Verdana" w:hAnsi="Verdana" w:cs="Tahoma"/>
                <w:b/>
                <w:bCs/>
                <w:sz w:val="18"/>
                <w:szCs w:val="18"/>
                <w:lang w:eastAsia="es-BO"/>
              </w:rPr>
            </w:pPr>
          </w:p>
        </w:tc>
        <w:tc>
          <w:tcPr>
            <w:tcW w:w="0" w:type="auto"/>
            <w:tcBorders>
              <w:top w:val="single" w:sz="4" w:space="0" w:color="auto"/>
            </w:tcBorders>
            <w:shd w:val="clear" w:color="auto" w:fill="auto"/>
            <w:vAlign w:val="center"/>
          </w:tcPr>
          <w:p w14:paraId="381D7ECC" w14:textId="77777777" w:rsidR="00AD6CDE" w:rsidRPr="005D63B6" w:rsidRDefault="00AD6CDE" w:rsidP="00B3363D">
            <w:pPr>
              <w:jc w:val="center"/>
              <w:rPr>
                <w:rFonts w:ascii="Verdana" w:hAnsi="Verdana" w:cs="Tahoma"/>
                <w:sz w:val="18"/>
                <w:szCs w:val="18"/>
              </w:rPr>
            </w:pPr>
            <w:r w:rsidRPr="005D63B6">
              <w:rPr>
                <w:rFonts w:ascii="Verdana" w:hAnsi="Verdana" w:cs="Tahoma"/>
                <w:sz w:val="18"/>
                <w:szCs w:val="18"/>
              </w:rPr>
              <w:t>3</w:t>
            </w:r>
          </w:p>
        </w:tc>
        <w:tc>
          <w:tcPr>
            <w:tcW w:w="0" w:type="auto"/>
            <w:vMerge/>
            <w:shd w:val="clear" w:color="auto" w:fill="auto"/>
            <w:vAlign w:val="center"/>
          </w:tcPr>
          <w:p w14:paraId="5E9623C9" w14:textId="77777777" w:rsidR="00AD6CDE" w:rsidRPr="005D63B6" w:rsidRDefault="00AD6CDE" w:rsidP="00B3363D">
            <w:pPr>
              <w:jc w:val="center"/>
              <w:rPr>
                <w:rFonts w:ascii="Verdana" w:hAnsi="Verdana" w:cs="Tahoma"/>
                <w:b/>
                <w:i/>
                <w:color w:val="FF0000"/>
                <w:sz w:val="18"/>
                <w:szCs w:val="18"/>
                <w:lang w:eastAsia="es-BO"/>
              </w:rPr>
            </w:pPr>
          </w:p>
        </w:tc>
      </w:tr>
      <w:tr w:rsidR="00AD6CDE" w:rsidRPr="005D63B6" w14:paraId="6DC141A6" w14:textId="77777777" w:rsidTr="00B3363D">
        <w:trPr>
          <w:trHeight w:val="20"/>
          <w:jc w:val="center"/>
        </w:trPr>
        <w:tc>
          <w:tcPr>
            <w:tcW w:w="0" w:type="auto"/>
            <w:gridSpan w:val="2"/>
            <w:shd w:val="clear" w:color="auto" w:fill="BFBFBF"/>
            <w:vAlign w:val="center"/>
          </w:tcPr>
          <w:p w14:paraId="15F2FE56" w14:textId="77777777" w:rsidR="00AD6CDE" w:rsidRPr="005D63B6" w:rsidRDefault="00AD6CDE" w:rsidP="00B3363D">
            <w:pPr>
              <w:jc w:val="center"/>
              <w:rPr>
                <w:rFonts w:ascii="Verdana" w:hAnsi="Verdana" w:cs="Tahoma"/>
                <w:b/>
                <w:sz w:val="18"/>
                <w:szCs w:val="18"/>
              </w:rPr>
            </w:pPr>
            <w:r w:rsidRPr="005D63B6">
              <w:rPr>
                <w:rFonts w:ascii="Verdana" w:hAnsi="Verdana" w:cs="Tahoma"/>
                <w:b/>
                <w:sz w:val="18"/>
                <w:szCs w:val="18"/>
              </w:rPr>
              <w:t>TOTAL</w:t>
            </w:r>
          </w:p>
        </w:tc>
        <w:tc>
          <w:tcPr>
            <w:tcW w:w="0" w:type="auto"/>
            <w:shd w:val="clear" w:color="auto" w:fill="BFBFBF"/>
            <w:vAlign w:val="center"/>
          </w:tcPr>
          <w:p w14:paraId="2613D706" w14:textId="77777777" w:rsidR="00AD6CDE" w:rsidRPr="005D63B6" w:rsidRDefault="00AD6CDE" w:rsidP="00B3363D">
            <w:pPr>
              <w:jc w:val="center"/>
              <w:rPr>
                <w:rFonts w:ascii="Verdana" w:hAnsi="Verdana" w:cs="Tahoma"/>
                <w:b/>
                <w:sz w:val="18"/>
                <w:szCs w:val="18"/>
                <w:highlight w:val="red"/>
              </w:rPr>
            </w:pPr>
            <w:r w:rsidRPr="005D63B6">
              <w:rPr>
                <w:rFonts w:ascii="Verdana" w:hAnsi="Verdana" w:cs="Tahoma"/>
                <w:b/>
                <w:sz w:val="18"/>
                <w:szCs w:val="18"/>
              </w:rPr>
              <w:t>35</w:t>
            </w:r>
          </w:p>
        </w:tc>
        <w:tc>
          <w:tcPr>
            <w:tcW w:w="0" w:type="auto"/>
            <w:shd w:val="clear" w:color="auto" w:fill="BFBFBF"/>
            <w:vAlign w:val="center"/>
          </w:tcPr>
          <w:p w14:paraId="622CDA58" w14:textId="77777777" w:rsidR="00AD6CDE" w:rsidRPr="005D63B6" w:rsidRDefault="00AD6CDE" w:rsidP="00B3363D">
            <w:pPr>
              <w:jc w:val="center"/>
              <w:rPr>
                <w:rFonts w:ascii="Verdana" w:hAnsi="Verdana" w:cs="Tahoma"/>
                <w:b/>
                <w:sz w:val="18"/>
                <w:szCs w:val="18"/>
              </w:rPr>
            </w:pPr>
          </w:p>
        </w:tc>
      </w:tr>
    </w:tbl>
    <w:p w14:paraId="2A007BC9" w14:textId="77777777" w:rsidR="00AD6CDE" w:rsidRPr="005D63B6" w:rsidRDefault="00AD6CDE" w:rsidP="00AD6CDE">
      <w:pPr>
        <w:jc w:val="both"/>
        <w:rPr>
          <w:rFonts w:ascii="Verdana" w:hAnsi="Verdana" w:cs="Tahoma"/>
          <w:sz w:val="18"/>
          <w:szCs w:val="18"/>
        </w:rPr>
      </w:pPr>
    </w:p>
    <w:p w14:paraId="6F9998DF" w14:textId="77777777" w:rsidR="00AD6CDE" w:rsidRPr="005D63B6" w:rsidRDefault="00AD6CDE" w:rsidP="00AD6CDE">
      <w:pPr>
        <w:jc w:val="both"/>
        <w:rPr>
          <w:rFonts w:ascii="Verdana" w:hAnsi="Verdana" w:cs="Tahoma"/>
          <w:sz w:val="18"/>
          <w:szCs w:val="18"/>
        </w:rPr>
      </w:pPr>
      <w:r w:rsidRPr="005D63B6">
        <w:rPr>
          <w:rFonts w:ascii="Verdana" w:hAnsi="Verdan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8A8E75" w14:textId="77777777" w:rsidR="00AD6CDE" w:rsidRPr="005D63B6" w:rsidRDefault="00AD6CDE" w:rsidP="00AD6CDE">
      <w:pPr>
        <w:jc w:val="both"/>
        <w:rPr>
          <w:rFonts w:ascii="Verdana" w:hAnsi="Verdana" w:cs="Tahoma"/>
          <w:sz w:val="18"/>
          <w:szCs w:val="18"/>
        </w:rPr>
      </w:pPr>
    </w:p>
    <w:p w14:paraId="48880AA0" w14:textId="77777777" w:rsidR="00AD6CDE" w:rsidRPr="005D63B6" w:rsidRDefault="00AD6CDE" w:rsidP="00AD6CDE">
      <w:pPr>
        <w:jc w:val="both"/>
        <w:rPr>
          <w:rFonts w:ascii="Verdana" w:hAnsi="Verdana" w:cs="Tahoma"/>
          <w:sz w:val="18"/>
          <w:szCs w:val="18"/>
        </w:rPr>
      </w:pPr>
      <w:r w:rsidRPr="005D63B6">
        <w:rPr>
          <w:rFonts w:ascii="Verdana" w:hAnsi="Verdana" w:cs="Tahoma"/>
          <w:sz w:val="18"/>
          <w:szCs w:val="18"/>
        </w:rPr>
        <w:lastRenderedPageBreak/>
        <w:t>(**) La suma de los puntajes asignados para las condiciones adicionales solicitadas deberá ser 35 puntos.</w:t>
      </w:r>
    </w:p>
    <w:p w14:paraId="260C7A29" w14:textId="77777777" w:rsidR="00AD6CDE" w:rsidRPr="005D63B6" w:rsidRDefault="00AD6CDE" w:rsidP="00AD6CDE">
      <w:pPr>
        <w:jc w:val="both"/>
        <w:rPr>
          <w:rFonts w:ascii="Verdana" w:hAnsi="Verdana" w:cs="Tahoma"/>
          <w:sz w:val="18"/>
          <w:szCs w:val="18"/>
        </w:rPr>
      </w:pPr>
    </w:p>
    <w:p w14:paraId="47B74F29" w14:textId="77777777" w:rsidR="00AD6CDE" w:rsidRPr="005D63B6" w:rsidRDefault="00AD6CDE" w:rsidP="00AD6CDE">
      <w:pPr>
        <w:jc w:val="both"/>
        <w:rPr>
          <w:rFonts w:ascii="Verdana" w:hAnsi="Verdana" w:cs="Tahoma"/>
          <w:sz w:val="18"/>
          <w:szCs w:val="18"/>
        </w:rPr>
      </w:pPr>
      <w:r w:rsidRPr="005D63B6">
        <w:rPr>
          <w:rFonts w:ascii="Verdana" w:hAnsi="Verdana" w:cs="Tahoma"/>
          <w:sz w:val="18"/>
          <w:szCs w:val="18"/>
        </w:rPr>
        <w:t xml:space="preserve">(***) El proponente podrá ofertar condiciones adicionales superiores a las solicitadas en el presente Formulario, que mejoren la calidad del </w:t>
      </w:r>
      <w:r w:rsidRPr="005D63B6">
        <w:rPr>
          <w:rFonts w:ascii="Verdana" w:hAnsi="Verdana" w:cs="Tahoma"/>
          <w:color w:val="0000FF"/>
          <w:sz w:val="18"/>
          <w:szCs w:val="18"/>
        </w:rPr>
        <w:t>objeto de contratación</w:t>
      </w:r>
      <w:r w:rsidRPr="005D63B6">
        <w:rPr>
          <w:rFonts w:ascii="Verdana" w:hAnsi="Verdana" w:cs="Tahoma"/>
          <w:sz w:val="18"/>
          <w:szCs w:val="18"/>
        </w:rPr>
        <w:t>, siempre que estas características fuesen beneficiosas para la entidad y/o no afecten para el fin que fue requerido el servicio.</w:t>
      </w:r>
    </w:p>
    <w:p w14:paraId="5E64B0AF" w14:textId="77777777" w:rsidR="00AD6CDE" w:rsidRPr="005D63B6" w:rsidRDefault="00AD6CDE" w:rsidP="00AD6CDE">
      <w:pPr>
        <w:jc w:val="both"/>
        <w:rPr>
          <w:rFonts w:ascii="Verdana" w:hAnsi="Verdana" w:cs="Tahoma"/>
          <w:sz w:val="18"/>
          <w:szCs w:val="18"/>
        </w:rPr>
      </w:pPr>
    </w:p>
    <w:p w14:paraId="57DB0CC7" w14:textId="77777777" w:rsidR="00AD6CDE" w:rsidRPr="005D63B6" w:rsidRDefault="00AD6CDE" w:rsidP="00AD6CDE">
      <w:pPr>
        <w:jc w:val="both"/>
        <w:rPr>
          <w:rFonts w:ascii="Verdana" w:hAnsi="Verdana" w:cs="Tahoma"/>
          <w:b/>
          <w:color w:val="000000"/>
          <w:sz w:val="18"/>
          <w:szCs w:val="18"/>
        </w:rPr>
      </w:pPr>
      <w:r w:rsidRPr="005D63B6">
        <w:rPr>
          <w:rFonts w:ascii="Verdana" w:hAnsi="Verdana" w:cs="Tahoma"/>
          <w:b/>
          <w:color w:val="000000"/>
          <w:sz w:val="18"/>
          <w:szCs w:val="18"/>
        </w:rPr>
        <w:t xml:space="preserve">NOTA: </w:t>
      </w:r>
    </w:p>
    <w:p w14:paraId="09861B04" w14:textId="77777777" w:rsidR="00AD6CDE" w:rsidRPr="005D63B6" w:rsidRDefault="00AD6CDE" w:rsidP="00571464">
      <w:pPr>
        <w:numPr>
          <w:ilvl w:val="0"/>
          <w:numId w:val="38"/>
        </w:numPr>
        <w:jc w:val="both"/>
        <w:rPr>
          <w:rFonts w:ascii="Verdana" w:hAnsi="Verdana" w:cs="Tahoma"/>
          <w:color w:val="000000"/>
          <w:sz w:val="18"/>
          <w:szCs w:val="18"/>
        </w:rPr>
      </w:pPr>
      <w:r w:rsidRPr="005D63B6">
        <w:rPr>
          <w:rFonts w:ascii="Verdana" w:hAnsi="Verdana" w:cs="Tahoma"/>
          <w:color w:val="000000"/>
          <w:sz w:val="18"/>
          <w:szCs w:val="18"/>
        </w:rPr>
        <w:t>El proponente que oferte “vehículos” adicionales, deberá adjuntar documento de respaldo en fotocopia simple legible del RUAT, para propios o alquilados. En caso de adjudicación debe presentar:</w:t>
      </w:r>
    </w:p>
    <w:p w14:paraId="78C7316E" w14:textId="77777777" w:rsidR="00AD6CDE" w:rsidRPr="005D63B6" w:rsidRDefault="00AD6CDE" w:rsidP="00AD6CDE">
      <w:pPr>
        <w:ind w:left="720"/>
        <w:jc w:val="both"/>
        <w:rPr>
          <w:rFonts w:ascii="Verdana" w:hAnsi="Verdana" w:cs="Tahoma"/>
          <w:color w:val="000000"/>
          <w:sz w:val="18"/>
          <w:szCs w:val="18"/>
        </w:rPr>
      </w:pPr>
    </w:p>
    <w:p w14:paraId="0CC04605" w14:textId="77777777" w:rsidR="00AD6CDE" w:rsidRPr="005D63B6" w:rsidRDefault="00AD6CDE" w:rsidP="00AD6CDE">
      <w:pPr>
        <w:pStyle w:val="Prrafodelista"/>
        <w:tabs>
          <w:tab w:val="left" w:pos="709"/>
        </w:tabs>
        <w:jc w:val="both"/>
        <w:outlineLvl w:val="0"/>
        <w:rPr>
          <w:rFonts w:ascii="Verdana" w:hAnsi="Verdana" w:cs="Tahoma"/>
          <w:b/>
          <w:i/>
          <w:sz w:val="18"/>
          <w:szCs w:val="18"/>
          <w:lang w:val="es-ES_tradnl"/>
        </w:rPr>
      </w:pPr>
      <w:r w:rsidRPr="005D63B6">
        <w:rPr>
          <w:rFonts w:ascii="Verdana" w:hAnsi="Verdana" w:cs="Tahoma"/>
          <w:b/>
          <w:i/>
          <w:sz w:val="18"/>
          <w:szCs w:val="18"/>
          <w:lang w:val="es-ES_tradnl"/>
        </w:rPr>
        <w:t xml:space="preserve">• Para Vehículos livianos, pesados y motocicletas PROPIOS, presentar Original o Fotocopia Legalizada o Notariado de RUAT. </w:t>
      </w:r>
    </w:p>
    <w:p w14:paraId="474AE770" w14:textId="77777777" w:rsidR="00AD6CDE" w:rsidRPr="005D63B6" w:rsidRDefault="00AD6CDE" w:rsidP="00AD6CDE">
      <w:pPr>
        <w:pStyle w:val="Prrafodelista"/>
        <w:tabs>
          <w:tab w:val="left" w:pos="709"/>
        </w:tabs>
        <w:jc w:val="both"/>
        <w:outlineLvl w:val="0"/>
        <w:rPr>
          <w:rFonts w:ascii="Verdana" w:hAnsi="Verdana" w:cs="Tahoma"/>
          <w:b/>
          <w:i/>
          <w:sz w:val="18"/>
          <w:szCs w:val="18"/>
          <w:lang w:val="es-ES_tradnl"/>
        </w:rPr>
      </w:pPr>
      <w:r w:rsidRPr="005D63B6">
        <w:rPr>
          <w:rFonts w:ascii="Verdana" w:hAnsi="Verdana" w:cs="Tahoma"/>
          <w:b/>
          <w:i/>
          <w:sz w:val="18"/>
          <w:szCs w:val="18"/>
          <w:lang w:val="es-ES_tradnl"/>
        </w:rPr>
        <w:t>• Para Vehículos livianos, pesados y motocicletas ALQUILADOS, presentar el Contrato de Alquiler Original.</w:t>
      </w:r>
    </w:p>
    <w:p w14:paraId="1F9D8151" w14:textId="77777777" w:rsidR="00AD6CDE" w:rsidRPr="005D63B6" w:rsidRDefault="00AD6CDE" w:rsidP="00571464">
      <w:pPr>
        <w:numPr>
          <w:ilvl w:val="0"/>
          <w:numId w:val="38"/>
        </w:numPr>
        <w:jc w:val="both"/>
        <w:rPr>
          <w:rFonts w:ascii="Verdana" w:hAnsi="Verdana" w:cs="Tahoma"/>
          <w:color w:val="000000"/>
          <w:sz w:val="18"/>
          <w:szCs w:val="18"/>
        </w:rPr>
      </w:pPr>
      <w:r w:rsidRPr="005D63B6">
        <w:rPr>
          <w:rFonts w:ascii="Verdana" w:hAnsi="Verdan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AD6CDE">
      <w:pPr>
        <w:rPr>
          <w:rFonts w:ascii="Verdana" w:hAnsi="Verdana" w:cs="Arial"/>
          <w:b/>
          <w:color w:val="000000" w:themeColor="text1"/>
          <w:sz w:val="18"/>
          <w:szCs w:val="18"/>
        </w:rPr>
      </w:pPr>
    </w:p>
    <w:p w14:paraId="5B6CB65A" w14:textId="77777777" w:rsidR="00C56441" w:rsidRDefault="00C56441" w:rsidP="00713413">
      <w:pPr>
        <w:jc w:val="center"/>
        <w:rPr>
          <w:rFonts w:ascii="Verdana" w:hAnsi="Verdana" w:cs="Arial"/>
          <w:b/>
          <w:color w:val="000000" w:themeColor="text1"/>
          <w:sz w:val="18"/>
          <w:szCs w:val="18"/>
        </w:rPr>
      </w:pPr>
    </w:p>
    <w:p w14:paraId="34403A23" w14:textId="77777777" w:rsidR="00C56441" w:rsidRDefault="00C56441" w:rsidP="00713413">
      <w:pPr>
        <w:jc w:val="center"/>
        <w:rPr>
          <w:rFonts w:ascii="Verdana" w:hAnsi="Verdana" w:cs="Arial"/>
          <w:b/>
          <w:color w:val="000000" w:themeColor="text1"/>
          <w:sz w:val="18"/>
          <w:szCs w:val="18"/>
        </w:rPr>
      </w:pPr>
    </w:p>
    <w:p w14:paraId="5595F180" w14:textId="77777777" w:rsidR="00C56441" w:rsidRDefault="00C56441" w:rsidP="00713413">
      <w:pPr>
        <w:jc w:val="center"/>
        <w:rPr>
          <w:rFonts w:ascii="Verdana" w:hAnsi="Verdana" w:cs="Arial"/>
          <w:b/>
          <w:color w:val="000000" w:themeColor="text1"/>
          <w:sz w:val="18"/>
          <w:szCs w:val="18"/>
        </w:rPr>
      </w:pPr>
    </w:p>
    <w:p w14:paraId="6E401D7F" w14:textId="77777777" w:rsidR="00C56441" w:rsidRDefault="00C56441" w:rsidP="00713413">
      <w:pPr>
        <w:jc w:val="center"/>
        <w:rPr>
          <w:rFonts w:ascii="Verdana" w:hAnsi="Verdana" w:cs="Arial"/>
          <w:b/>
          <w:color w:val="000000" w:themeColor="text1"/>
          <w:sz w:val="18"/>
          <w:szCs w:val="18"/>
        </w:rPr>
      </w:pPr>
    </w:p>
    <w:p w14:paraId="3C59AEA2" w14:textId="77777777" w:rsidR="00C56441" w:rsidRDefault="00C56441" w:rsidP="00713413">
      <w:pPr>
        <w:jc w:val="center"/>
        <w:rPr>
          <w:rFonts w:ascii="Verdana" w:hAnsi="Verdana" w:cs="Arial"/>
          <w:b/>
          <w:color w:val="000000" w:themeColor="text1"/>
          <w:sz w:val="18"/>
          <w:szCs w:val="18"/>
        </w:rPr>
      </w:pPr>
    </w:p>
    <w:p w14:paraId="6412B82B" w14:textId="77777777" w:rsidR="00C56441" w:rsidRDefault="00C56441" w:rsidP="00713413">
      <w:pPr>
        <w:jc w:val="center"/>
        <w:rPr>
          <w:rFonts w:ascii="Verdana" w:hAnsi="Verdana" w:cs="Arial"/>
          <w:b/>
          <w:color w:val="000000" w:themeColor="text1"/>
          <w:sz w:val="18"/>
          <w:szCs w:val="18"/>
        </w:rPr>
      </w:pPr>
    </w:p>
    <w:p w14:paraId="7F7BE19B" w14:textId="77777777" w:rsidR="00C56441" w:rsidRDefault="00C56441" w:rsidP="00713413">
      <w:pPr>
        <w:jc w:val="center"/>
        <w:rPr>
          <w:rFonts w:ascii="Verdana" w:hAnsi="Verdana" w:cs="Arial"/>
          <w:b/>
          <w:color w:val="000000" w:themeColor="text1"/>
          <w:sz w:val="18"/>
          <w:szCs w:val="18"/>
        </w:rPr>
      </w:pPr>
    </w:p>
    <w:p w14:paraId="4562C19C" w14:textId="77777777" w:rsidR="00C56441" w:rsidRDefault="00C56441" w:rsidP="00713413">
      <w:pPr>
        <w:jc w:val="center"/>
        <w:rPr>
          <w:rFonts w:ascii="Verdana" w:hAnsi="Verdana" w:cs="Arial"/>
          <w:b/>
          <w:color w:val="000000" w:themeColor="text1"/>
          <w:sz w:val="18"/>
          <w:szCs w:val="18"/>
        </w:rPr>
      </w:pPr>
    </w:p>
    <w:p w14:paraId="384B4104" w14:textId="77777777" w:rsidR="00C56441" w:rsidRDefault="00C56441" w:rsidP="00713413">
      <w:pPr>
        <w:jc w:val="center"/>
        <w:rPr>
          <w:rFonts w:ascii="Verdana" w:hAnsi="Verdana" w:cs="Arial"/>
          <w:b/>
          <w:color w:val="000000" w:themeColor="text1"/>
          <w:sz w:val="18"/>
          <w:szCs w:val="18"/>
        </w:rPr>
      </w:pPr>
    </w:p>
    <w:p w14:paraId="2CA1BBA1" w14:textId="77777777" w:rsidR="00C56441" w:rsidRDefault="00C56441" w:rsidP="00713413">
      <w:pPr>
        <w:jc w:val="center"/>
        <w:rPr>
          <w:rFonts w:ascii="Verdana" w:hAnsi="Verdana" w:cs="Arial"/>
          <w:b/>
          <w:color w:val="000000" w:themeColor="text1"/>
          <w:sz w:val="18"/>
          <w:szCs w:val="18"/>
        </w:rPr>
      </w:pPr>
    </w:p>
    <w:p w14:paraId="6ABD980C" w14:textId="77777777" w:rsidR="00C56441" w:rsidRDefault="00C56441" w:rsidP="00713413">
      <w:pPr>
        <w:jc w:val="center"/>
        <w:rPr>
          <w:rFonts w:ascii="Verdana" w:hAnsi="Verdana" w:cs="Arial"/>
          <w:b/>
          <w:color w:val="000000" w:themeColor="text1"/>
          <w:sz w:val="18"/>
          <w:szCs w:val="18"/>
        </w:rPr>
      </w:pPr>
    </w:p>
    <w:p w14:paraId="51F01935" w14:textId="77777777" w:rsidR="00C56441" w:rsidRDefault="00C56441" w:rsidP="00713413">
      <w:pPr>
        <w:jc w:val="center"/>
        <w:rPr>
          <w:rFonts w:ascii="Verdana" w:hAnsi="Verdana" w:cs="Arial"/>
          <w:b/>
          <w:color w:val="000000" w:themeColor="text1"/>
          <w:sz w:val="18"/>
          <w:szCs w:val="18"/>
        </w:rPr>
      </w:pPr>
    </w:p>
    <w:p w14:paraId="48B2B3A1" w14:textId="77777777" w:rsidR="00C56441" w:rsidRDefault="00C56441" w:rsidP="00713413">
      <w:pPr>
        <w:jc w:val="center"/>
        <w:rPr>
          <w:rFonts w:ascii="Verdana" w:hAnsi="Verdana" w:cs="Arial"/>
          <w:b/>
          <w:color w:val="000000" w:themeColor="text1"/>
          <w:sz w:val="18"/>
          <w:szCs w:val="18"/>
        </w:rPr>
      </w:pPr>
    </w:p>
    <w:p w14:paraId="049296C3" w14:textId="77777777" w:rsidR="00C56441" w:rsidRDefault="00C56441" w:rsidP="00713413">
      <w:pPr>
        <w:jc w:val="center"/>
        <w:rPr>
          <w:rFonts w:ascii="Verdana" w:hAnsi="Verdana" w:cs="Arial"/>
          <w:b/>
          <w:color w:val="000000" w:themeColor="text1"/>
          <w:sz w:val="18"/>
          <w:szCs w:val="18"/>
        </w:rPr>
      </w:pPr>
    </w:p>
    <w:p w14:paraId="6D930730" w14:textId="77777777" w:rsidR="00C56441" w:rsidRDefault="00C56441" w:rsidP="00713413">
      <w:pPr>
        <w:jc w:val="center"/>
        <w:rPr>
          <w:rFonts w:ascii="Verdana" w:hAnsi="Verdana" w:cs="Arial"/>
          <w:b/>
          <w:color w:val="000000" w:themeColor="text1"/>
          <w:sz w:val="18"/>
          <w:szCs w:val="18"/>
        </w:rPr>
      </w:pPr>
    </w:p>
    <w:p w14:paraId="3D12201F" w14:textId="77777777" w:rsidR="00C56441" w:rsidRDefault="00C56441" w:rsidP="00713413">
      <w:pPr>
        <w:jc w:val="center"/>
        <w:rPr>
          <w:rFonts w:ascii="Verdana" w:hAnsi="Verdana" w:cs="Arial"/>
          <w:b/>
          <w:color w:val="000000" w:themeColor="text1"/>
          <w:sz w:val="18"/>
          <w:szCs w:val="18"/>
        </w:rPr>
      </w:pPr>
    </w:p>
    <w:p w14:paraId="4018037C" w14:textId="77777777" w:rsidR="00C56441" w:rsidRDefault="00C56441" w:rsidP="00713413">
      <w:pPr>
        <w:jc w:val="center"/>
        <w:rPr>
          <w:rFonts w:ascii="Verdana" w:hAnsi="Verdana" w:cs="Arial"/>
          <w:b/>
          <w:color w:val="000000" w:themeColor="text1"/>
          <w:sz w:val="18"/>
          <w:szCs w:val="18"/>
        </w:rPr>
      </w:pPr>
    </w:p>
    <w:p w14:paraId="6B18DA76" w14:textId="77777777" w:rsidR="00C56441" w:rsidRDefault="00C56441" w:rsidP="00713413">
      <w:pPr>
        <w:jc w:val="center"/>
        <w:rPr>
          <w:rFonts w:ascii="Verdana" w:hAnsi="Verdana" w:cs="Arial"/>
          <w:b/>
          <w:color w:val="000000" w:themeColor="text1"/>
          <w:sz w:val="18"/>
          <w:szCs w:val="18"/>
        </w:rPr>
      </w:pPr>
    </w:p>
    <w:p w14:paraId="158AE4FC" w14:textId="77777777" w:rsidR="00C56441" w:rsidRDefault="00C56441" w:rsidP="00713413">
      <w:pPr>
        <w:jc w:val="center"/>
        <w:rPr>
          <w:rFonts w:ascii="Verdana" w:hAnsi="Verdana" w:cs="Arial"/>
          <w:b/>
          <w:color w:val="000000" w:themeColor="text1"/>
          <w:sz w:val="18"/>
          <w:szCs w:val="18"/>
        </w:rPr>
      </w:pPr>
    </w:p>
    <w:p w14:paraId="0962A2E2" w14:textId="77777777" w:rsidR="00C56441" w:rsidRDefault="00C56441" w:rsidP="00713413">
      <w:pPr>
        <w:jc w:val="center"/>
        <w:rPr>
          <w:rFonts w:ascii="Verdana" w:hAnsi="Verdana" w:cs="Arial"/>
          <w:b/>
          <w:color w:val="000000" w:themeColor="text1"/>
          <w:sz w:val="18"/>
          <w:szCs w:val="18"/>
        </w:rPr>
      </w:pPr>
    </w:p>
    <w:p w14:paraId="727F3FDB" w14:textId="77777777" w:rsidR="00C56441" w:rsidRDefault="00C56441" w:rsidP="00713413">
      <w:pPr>
        <w:jc w:val="center"/>
        <w:rPr>
          <w:rFonts w:ascii="Verdana" w:hAnsi="Verdana" w:cs="Arial"/>
          <w:b/>
          <w:color w:val="000000" w:themeColor="text1"/>
          <w:sz w:val="18"/>
          <w:szCs w:val="18"/>
        </w:rPr>
      </w:pPr>
    </w:p>
    <w:p w14:paraId="213A836A" w14:textId="77777777" w:rsidR="00C56441" w:rsidRDefault="00C56441" w:rsidP="00713413">
      <w:pPr>
        <w:jc w:val="center"/>
        <w:rPr>
          <w:rFonts w:ascii="Verdana" w:hAnsi="Verdana" w:cs="Arial"/>
          <w:b/>
          <w:color w:val="000000" w:themeColor="text1"/>
          <w:sz w:val="18"/>
          <w:szCs w:val="18"/>
        </w:rPr>
      </w:pPr>
    </w:p>
    <w:p w14:paraId="396330D5" w14:textId="77777777" w:rsidR="00C56441" w:rsidRDefault="00C56441" w:rsidP="00713413">
      <w:pPr>
        <w:jc w:val="center"/>
        <w:rPr>
          <w:rFonts w:ascii="Verdana" w:hAnsi="Verdana" w:cs="Arial"/>
          <w:b/>
          <w:color w:val="000000" w:themeColor="text1"/>
          <w:sz w:val="18"/>
          <w:szCs w:val="18"/>
        </w:rPr>
      </w:pPr>
    </w:p>
    <w:p w14:paraId="36FBED22" w14:textId="77777777" w:rsidR="00C56441" w:rsidRDefault="00C56441" w:rsidP="00713413">
      <w:pPr>
        <w:jc w:val="center"/>
        <w:rPr>
          <w:rFonts w:ascii="Verdana" w:hAnsi="Verdana" w:cs="Arial"/>
          <w:b/>
          <w:color w:val="000000" w:themeColor="text1"/>
          <w:sz w:val="18"/>
          <w:szCs w:val="18"/>
        </w:rPr>
      </w:pPr>
    </w:p>
    <w:p w14:paraId="13997306" w14:textId="77777777" w:rsidR="00C56441" w:rsidRDefault="00C56441" w:rsidP="00713413">
      <w:pPr>
        <w:jc w:val="center"/>
        <w:rPr>
          <w:rFonts w:ascii="Verdana" w:hAnsi="Verdana" w:cs="Arial"/>
          <w:b/>
          <w:color w:val="000000" w:themeColor="text1"/>
          <w:sz w:val="18"/>
          <w:szCs w:val="18"/>
        </w:rPr>
      </w:pPr>
    </w:p>
    <w:p w14:paraId="701788B7" w14:textId="77777777" w:rsidR="00C56441" w:rsidRDefault="00C56441" w:rsidP="00713413">
      <w:pPr>
        <w:jc w:val="center"/>
        <w:rPr>
          <w:rFonts w:ascii="Verdana" w:hAnsi="Verdana" w:cs="Arial"/>
          <w:b/>
          <w:color w:val="000000" w:themeColor="text1"/>
          <w:sz w:val="18"/>
          <w:szCs w:val="18"/>
        </w:rPr>
      </w:pPr>
    </w:p>
    <w:p w14:paraId="512DACF7" w14:textId="77777777" w:rsidR="00C56441" w:rsidRDefault="00C56441" w:rsidP="00713413">
      <w:pPr>
        <w:jc w:val="center"/>
        <w:rPr>
          <w:rFonts w:ascii="Verdana" w:hAnsi="Verdana" w:cs="Arial"/>
          <w:b/>
          <w:color w:val="000000" w:themeColor="text1"/>
          <w:sz w:val="18"/>
          <w:szCs w:val="18"/>
        </w:rPr>
      </w:pPr>
    </w:p>
    <w:p w14:paraId="2CF15BAF" w14:textId="77777777" w:rsidR="00C56441" w:rsidRDefault="00C56441" w:rsidP="00713413">
      <w:pPr>
        <w:jc w:val="center"/>
        <w:rPr>
          <w:rFonts w:ascii="Verdana" w:hAnsi="Verdana" w:cs="Arial"/>
          <w:b/>
          <w:color w:val="000000" w:themeColor="text1"/>
          <w:sz w:val="18"/>
          <w:szCs w:val="18"/>
        </w:rPr>
      </w:pPr>
    </w:p>
    <w:p w14:paraId="23CD2E50" w14:textId="77777777" w:rsidR="00C56441" w:rsidRDefault="00C56441" w:rsidP="00713413">
      <w:pPr>
        <w:jc w:val="center"/>
        <w:rPr>
          <w:rFonts w:ascii="Verdana" w:hAnsi="Verdana" w:cs="Arial"/>
          <w:b/>
          <w:color w:val="000000" w:themeColor="text1"/>
          <w:sz w:val="18"/>
          <w:szCs w:val="18"/>
        </w:rPr>
      </w:pPr>
    </w:p>
    <w:p w14:paraId="06D56779" w14:textId="77777777" w:rsidR="00C56441" w:rsidRDefault="00C56441" w:rsidP="00713413">
      <w:pPr>
        <w:jc w:val="center"/>
        <w:rPr>
          <w:rFonts w:ascii="Verdana" w:hAnsi="Verdana" w:cs="Arial"/>
          <w:b/>
          <w:color w:val="000000" w:themeColor="text1"/>
          <w:sz w:val="18"/>
          <w:szCs w:val="18"/>
        </w:rPr>
      </w:pPr>
    </w:p>
    <w:p w14:paraId="4AF2663B" w14:textId="77777777" w:rsidR="00C56441" w:rsidRDefault="00C56441" w:rsidP="00713413">
      <w:pPr>
        <w:jc w:val="center"/>
        <w:rPr>
          <w:rFonts w:ascii="Verdana" w:hAnsi="Verdana" w:cs="Arial"/>
          <w:b/>
          <w:color w:val="000000" w:themeColor="text1"/>
          <w:sz w:val="18"/>
          <w:szCs w:val="18"/>
        </w:rPr>
      </w:pPr>
    </w:p>
    <w:p w14:paraId="12A5092E" w14:textId="77777777" w:rsidR="00C56441" w:rsidRDefault="00C56441" w:rsidP="00713413">
      <w:pPr>
        <w:jc w:val="center"/>
        <w:rPr>
          <w:rFonts w:ascii="Verdana" w:hAnsi="Verdana" w:cs="Arial"/>
          <w:b/>
          <w:color w:val="000000" w:themeColor="text1"/>
          <w:sz w:val="18"/>
          <w:szCs w:val="18"/>
        </w:rPr>
      </w:pPr>
    </w:p>
    <w:p w14:paraId="0F4B45F6" w14:textId="77777777" w:rsidR="00C56441" w:rsidRDefault="00C56441" w:rsidP="00713413">
      <w:pPr>
        <w:jc w:val="center"/>
        <w:rPr>
          <w:rFonts w:ascii="Verdana" w:hAnsi="Verdana" w:cs="Arial"/>
          <w:b/>
          <w:color w:val="000000" w:themeColor="text1"/>
          <w:sz w:val="18"/>
          <w:szCs w:val="18"/>
        </w:rPr>
      </w:pPr>
    </w:p>
    <w:p w14:paraId="6850795A" w14:textId="77777777" w:rsidR="00C56441" w:rsidRDefault="00C56441" w:rsidP="00713413">
      <w:pPr>
        <w:jc w:val="center"/>
        <w:rPr>
          <w:rFonts w:ascii="Verdana" w:hAnsi="Verdana" w:cs="Arial"/>
          <w:b/>
          <w:color w:val="000000" w:themeColor="text1"/>
          <w:sz w:val="18"/>
          <w:szCs w:val="18"/>
        </w:rPr>
      </w:pPr>
    </w:p>
    <w:p w14:paraId="772813D7" w14:textId="77777777" w:rsidR="00C56441" w:rsidRDefault="00C56441" w:rsidP="00713413">
      <w:pPr>
        <w:jc w:val="center"/>
        <w:rPr>
          <w:rFonts w:ascii="Verdana" w:hAnsi="Verdana" w:cs="Arial"/>
          <w:b/>
          <w:color w:val="000000" w:themeColor="text1"/>
          <w:sz w:val="18"/>
          <w:szCs w:val="18"/>
        </w:rPr>
      </w:pPr>
    </w:p>
    <w:p w14:paraId="7FF8469A" w14:textId="77777777" w:rsidR="00C56441" w:rsidRDefault="00C56441" w:rsidP="00713413">
      <w:pPr>
        <w:jc w:val="center"/>
        <w:rPr>
          <w:rFonts w:ascii="Verdana" w:hAnsi="Verdana" w:cs="Arial"/>
          <w:b/>
          <w:color w:val="000000" w:themeColor="text1"/>
          <w:sz w:val="18"/>
          <w:szCs w:val="18"/>
        </w:rPr>
      </w:pPr>
    </w:p>
    <w:p w14:paraId="50332F74" w14:textId="77777777" w:rsidR="00C56441" w:rsidRDefault="00C56441" w:rsidP="00713413">
      <w:pPr>
        <w:jc w:val="center"/>
        <w:rPr>
          <w:rFonts w:ascii="Verdana" w:hAnsi="Verdana" w:cs="Arial"/>
          <w:b/>
          <w:color w:val="000000" w:themeColor="text1"/>
          <w:sz w:val="18"/>
          <w:szCs w:val="18"/>
        </w:rPr>
      </w:pPr>
    </w:p>
    <w:p w14:paraId="445FCA07" w14:textId="77777777" w:rsidR="00C56441" w:rsidRDefault="00C56441" w:rsidP="00713413">
      <w:pPr>
        <w:jc w:val="center"/>
        <w:rPr>
          <w:rFonts w:ascii="Verdana" w:hAnsi="Verdana" w:cs="Arial"/>
          <w:b/>
          <w:color w:val="000000" w:themeColor="text1"/>
          <w:sz w:val="18"/>
          <w:szCs w:val="18"/>
        </w:rPr>
      </w:pPr>
    </w:p>
    <w:p w14:paraId="34329659" w14:textId="56B04BFB"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B3363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B3363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B3363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B3363D">
            <w:pPr>
              <w:rPr>
                <w:rFonts w:ascii="Arial" w:hAnsi="Arial" w:cs="Arial"/>
                <w:b/>
                <w:color w:val="000000" w:themeColor="text1"/>
                <w:sz w:val="12"/>
                <w:szCs w:val="18"/>
              </w:rPr>
            </w:pPr>
          </w:p>
        </w:tc>
      </w:tr>
      <w:tr w:rsidR="009E28E4" w:rsidRPr="00653C8D" w14:paraId="483A81CF" w14:textId="77777777" w:rsidTr="00B3363D">
        <w:trPr>
          <w:jc w:val="center"/>
        </w:trPr>
        <w:tc>
          <w:tcPr>
            <w:tcW w:w="3154" w:type="dxa"/>
            <w:tcMar>
              <w:right w:w="85" w:type="dxa"/>
            </w:tcMar>
            <w:vAlign w:val="center"/>
          </w:tcPr>
          <w:p w14:paraId="3224962E" w14:textId="77777777" w:rsidR="009E28E4" w:rsidRPr="00653C8D" w:rsidRDefault="009E28E4" w:rsidP="00B3363D">
            <w:pPr>
              <w:jc w:val="right"/>
              <w:rPr>
                <w:rFonts w:ascii="Arial" w:hAnsi="Arial" w:cs="Arial"/>
                <w:sz w:val="2"/>
                <w:szCs w:val="2"/>
              </w:rPr>
            </w:pPr>
          </w:p>
        </w:tc>
        <w:tc>
          <w:tcPr>
            <w:tcW w:w="641" w:type="dxa"/>
            <w:vAlign w:val="center"/>
          </w:tcPr>
          <w:p w14:paraId="40A237C2" w14:textId="77777777" w:rsidR="009E28E4" w:rsidRPr="00653C8D" w:rsidRDefault="009E28E4" w:rsidP="00B3363D">
            <w:pPr>
              <w:jc w:val="center"/>
              <w:rPr>
                <w:rFonts w:ascii="Arial" w:hAnsi="Arial" w:cs="Arial"/>
                <w:b/>
                <w:sz w:val="2"/>
                <w:szCs w:val="2"/>
              </w:rPr>
            </w:pPr>
          </w:p>
        </w:tc>
        <w:tc>
          <w:tcPr>
            <w:tcW w:w="600" w:type="dxa"/>
            <w:vAlign w:val="center"/>
          </w:tcPr>
          <w:p w14:paraId="2A41DE2D" w14:textId="77777777" w:rsidR="009E28E4" w:rsidRPr="00653C8D" w:rsidRDefault="009E28E4" w:rsidP="00B3363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B3363D">
            <w:pPr>
              <w:jc w:val="center"/>
              <w:rPr>
                <w:rFonts w:ascii="Arial" w:hAnsi="Arial" w:cs="Arial"/>
                <w:b/>
                <w:sz w:val="2"/>
                <w:szCs w:val="2"/>
              </w:rPr>
            </w:pPr>
          </w:p>
        </w:tc>
      </w:tr>
      <w:tr w:rsidR="009E28E4" w:rsidRPr="00653C8D" w14:paraId="03C1BD70" w14:textId="77777777" w:rsidTr="00B3363D">
        <w:trPr>
          <w:trHeight w:val="75"/>
          <w:jc w:val="center"/>
        </w:trPr>
        <w:tc>
          <w:tcPr>
            <w:tcW w:w="3154" w:type="dxa"/>
            <w:tcMar>
              <w:right w:w="85" w:type="dxa"/>
            </w:tcMar>
            <w:vAlign w:val="center"/>
          </w:tcPr>
          <w:p w14:paraId="0792CF73" w14:textId="77777777" w:rsidR="009E28E4" w:rsidRPr="00653C8D" w:rsidRDefault="009E28E4" w:rsidP="00B3363D">
            <w:pPr>
              <w:jc w:val="right"/>
              <w:rPr>
                <w:rFonts w:ascii="Arial" w:hAnsi="Arial" w:cs="Arial"/>
                <w:sz w:val="2"/>
                <w:szCs w:val="2"/>
              </w:rPr>
            </w:pPr>
          </w:p>
        </w:tc>
        <w:tc>
          <w:tcPr>
            <w:tcW w:w="641" w:type="dxa"/>
            <w:vAlign w:val="center"/>
          </w:tcPr>
          <w:p w14:paraId="262D1BD0" w14:textId="77777777" w:rsidR="009E28E4" w:rsidRPr="00653C8D" w:rsidRDefault="009E28E4" w:rsidP="00B3363D">
            <w:pPr>
              <w:jc w:val="center"/>
              <w:rPr>
                <w:rFonts w:ascii="Arial" w:hAnsi="Arial" w:cs="Arial"/>
                <w:b/>
                <w:sz w:val="2"/>
                <w:szCs w:val="2"/>
              </w:rPr>
            </w:pPr>
          </w:p>
        </w:tc>
        <w:tc>
          <w:tcPr>
            <w:tcW w:w="600" w:type="dxa"/>
            <w:vAlign w:val="center"/>
          </w:tcPr>
          <w:p w14:paraId="2B90B469" w14:textId="77777777" w:rsidR="009E28E4" w:rsidRPr="00653C8D" w:rsidRDefault="009E28E4" w:rsidP="00B3363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B3363D">
            <w:pPr>
              <w:jc w:val="center"/>
              <w:rPr>
                <w:rFonts w:ascii="Arial" w:hAnsi="Arial" w:cs="Arial"/>
                <w:b/>
                <w:sz w:val="2"/>
                <w:szCs w:val="2"/>
              </w:rPr>
            </w:pPr>
          </w:p>
        </w:tc>
      </w:tr>
      <w:tr w:rsidR="009E28E4" w:rsidRPr="00653C8D" w14:paraId="3532F588" w14:textId="77777777" w:rsidTr="00B3363D">
        <w:trPr>
          <w:trHeight w:val="338"/>
          <w:jc w:val="center"/>
        </w:trPr>
        <w:tc>
          <w:tcPr>
            <w:tcW w:w="3154" w:type="dxa"/>
            <w:tcMar>
              <w:left w:w="0" w:type="dxa"/>
              <w:right w:w="85" w:type="dxa"/>
            </w:tcMar>
            <w:vAlign w:val="center"/>
          </w:tcPr>
          <w:p w14:paraId="3A8D1308" w14:textId="77777777" w:rsidR="009E28E4" w:rsidRPr="00653C8D" w:rsidRDefault="009E28E4" w:rsidP="00B3363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B3363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B3363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B3363D">
            <w:pPr>
              <w:rPr>
                <w:rFonts w:ascii="Arial" w:hAnsi="Arial" w:cs="Arial"/>
                <w:sz w:val="16"/>
                <w:szCs w:val="16"/>
              </w:rPr>
            </w:pPr>
          </w:p>
        </w:tc>
      </w:tr>
      <w:tr w:rsidR="009E28E4" w:rsidRPr="00653C8D" w14:paraId="3FC1175C" w14:textId="77777777" w:rsidTr="00B3363D">
        <w:trPr>
          <w:trHeight w:val="75"/>
          <w:jc w:val="center"/>
        </w:trPr>
        <w:tc>
          <w:tcPr>
            <w:tcW w:w="3154" w:type="dxa"/>
            <w:tcMar>
              <w:left w:w="0" w:type="dxa"/>
              <w:right w:w="85" w:type="dxa"/>
            </w:tcMar>
            <w:vAlign w:val="center"/>
          </w:tcPr>
          <w:p w14:paraId="7F0223F7" w14:textId="77777777" w:rsidR="009E28E4" w:rsidRPr="00653C8D" w:rsidRDefault="009E28E4" w:rsidP="00B3363D">
            <w:pPr>
              <w:jc w:val="right"/>
              <w:rPr>
                <w:rFonts w:ascii="Arial" w:hAnsi="Arial" w:cs="Arial"/>
                <w:sz w:val="2"/>
                <w:szCs w:val="2"/>
              </w:rPr>
            </w:pPr>
          </w:p>
        </w:tc>
        <w:tc>
          <w:tcPr>
            <w:tcW w:w="641" w:type="dxa"/>
            <w:vAlign w:val="center"/>
          </w:tcPr>
          <w:p w14:paraId="102AB877" w14:textId="77777777" w:rsidR="009E28E4" w:rsidRPr="00653C8D" w:rsidRDefault="009E28E4" w:rsidP="00B3363D">
            <w:pPr>
              <w:jc w:val="center"/>
              <w:rPr>
                <w:rFonts w:ascii="Arial" w:hAnsi="Arial" w:cs="Arial"/>
                <w:b/>
                <w:sz w:val="2"/>
                <w:szCs w:val="2"/>
              </w:rPr>
            </w:pPr>
          </w:p>
        </w:tc>
        <w:tc>
          <w:tcPr>
            <w:tcW w:w="600" w:type="dxa"/>
            <w:vAlign w:val="center"/>
          </w:tcPr>
          <w:p w14:paraId="51F358EA" w14:textId="77777777" w:rsidR="009E28E4" w:rsidRPr="00653C8D" w:rsidRDefault="009E28E4" w:rsidP="00B3363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B3363D">
            <w:pPr>
              <w:jc w:val="center"/>
              <w:rPr>
                <w:rFonts w:ascii="Arial" w:hAnsi="Arial" w:cs="Arial"/>
                <w:b/>
                <w:sz w:val="2"/>
                <w:szCs w:val="2"/>
              </w:rPr>
            </w:pPr>
          </w:p>
        </w:tc>
      </w:tr>
      <w:tr w:rsidR="009E28E4" w:rsidRPr="00653C8D" w14:paraId="3E493630" w14:textId="77777777" w:rsidTr="00B3363D">
        <w:trPr>
          <w:trHeight w:val="257"/>
          <w:jc w:val="center"/>
        </w:trPr>
        <w:tc>
          <w:tcPr>
            <w:tcW w:w="3154" w:type="dxa"/>
            <w:tcMar>
              <w:left w:w="0" w:type="dxa"/>
              <w:right w:w="85" w:type="dxa"/>
            </w:tcMar>
            <w:vAlign w:val="center"/>
          </w:tcPr>
          <w:p w14:paraId="6DA9F21F" w14:textId="77777777" w:rsidR="009E28E4" w:rsidRPr="00653C8D" w:rsidRDefault="009E28E4" w:rsidP="00B3363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B3363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B3363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B3363D">
            <w:pPr>
              <w:rPr>
                <w:rFonts w:ascii="Arial" w:hAnsi="Arial" w:cs="Arial"/>
                <w:sz w:val="16"/>
                <w:szCs w:val="16"/>
              </w:rPr>
            </w:pPr>
          </w:p>
        </w:tc>
      </w:tr>
      <w:tr w:rsidR="009E28E4" w:rsidRPr="00653C8D" w14:paraId="41FFDA52" w14:textId="77777777" w:rsidTr="00B3363D">
        <w:trPr>
          <w:trHeight w:val="134"/>
          <w:jc w:val="center"/>
        </w:trPr>
        <w:tc>
          <w:tcPr>
            <w:tcW w:w="3154" w:type="dxa"/>
            <w:tcMar>
              <w:right w:w="85" w:type="dxa"/>
            </w:tcMar>
            <w:vAlign w:val="center"/>
          </w:tcPr>
          <w:p w14:paraId="19B0B3C5" w14:textId="77777777" w:rsidR="009E28E4" w:rsidRPr="00653C8D" w:rsidRDefault="009E28E4" w:rsidP="00B3363D">
            <w:pPr>
              <w:jc w:val="right"/>
              <w:rPr>
                <w:rFonts w:ascii="Arial" w:hAnsi="Arial" w:cs="Arial"/>
                <w:sz w:val="2"/>
                <w:szCs w:val="2"/>
              </w:rPr>
            </w:pPr>
          </w:p>
        </w:tc>
        <w:tc>
          <w:tcPr>
            <w:tcW w:w="641" w:type="dxa"/>
            <w:vAlign w:val="center"/>
          </w:tcPr>
          <w:p w14:paraId="2AED485C" w14:textId="77777777" w:rsidR="009E28E4" w:rsidRPr="00653C8D" w:rsidRDefault="009E28E4" w:rsidP="00B3363D">
            <w:pPr>
              <w:jc w:val="center"/>
              <w:rPr>
                <w:rFonts w:ascii="Arial" w:hAnsi="Arial" w:cs="Arial"/>
                <w:b/>
                <w:sz w:val="2"/>
                <w:szCs w:val="2"/>
              </w:rPr>
            </w:pPr>
          </w:p>
        </w:tc>
        <w:tc>
          <w:tcPr>
            <w:tcW w:w="600" w:type="dxa"/>
            <w:vAlign w:val="center"/>
          </w:tcPr>
          <w:p w14:paraId="6BFDC94F" w14:textId="77777777" w:rsidR="009E28E4" w:rsidRPr="00653C8D" w:rsidRDefault="009E28E4" w:rsidP="00B3363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B3363D">
            <w:pPr>
              <w:jc w:val="center"/>
              <w:rPr>
                <w:rFonts w:ascii="Arial" w:hAnsi="Arial" w:cs="Arial"/>
                <w:b/>
                <w:sz w:val="2"/>
                <w:szCs w:val="2"/>
              </w:rPr>
            </w:pPr>
          </w:p>
        </w:tc>
      </w:tr>
      <w:tr w:rsidR="009E28E4" w:rsidRPr="00653C8D" w14:paraId="3CE6111A" w14:textId="77777777" w:rsidTr="00B3363D">
        <w:trPr>
          <w:trHeight w:val="278"/>
          <w:jc w:val="center"/>
        </w:trPr>
        <w:tc>
          <w:tcPr>
            <w:tcW w:w="3154" w:type="dxa"/>
            <w:tcMar>
              <w:left w:w="0" w:type="dxa"/>
              <w:right w:w="85" w:type="dxa"/>
            </w:tcMar>
            <w:vAlign w:val="center"/>
          </w:tcPr>
          <w:p w14:paraId="0F6766A4" w14:textId="77777777" w:rsidR="009E28E4" w:rsidRPr="00653C8D" w:rsidRDefault="009E28E4" w:rsidP="00B3363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B3363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B3363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B3363D">
            <w:pPr>
              <w:rPr>
                <w:rFonts w:ascii="Arial" w:hAnsi="Arial" w:cs="Arial"/>
                <w:sz w:val="16"/>
                <w:szCs w:val="16"/>
              </w:rPr>
            </w:pPr>
          </w:p>
        </w:tc>
      </w:tr>
      <w:tr w:rsidR="009E28E4" w:rsidRPr="00653C8D" w14:paraId="76035F37" w14:textId="77777777" w:rsidTr="00B3363D">
        <w:trPr>
          <w:trHeight w:val="75"/>
          <w:jc w:val="center"/>
        </w:trPr>
        <w:tc>
          <w:tcPr>
            <w:tcW w:w="3154" w:type="dxa"/>
            <w:tcMar>
              <w:right w:w="85" w:type="dxa"/>
            </w:tcMar>
            <w:vAlign w:val="center"/>
          </w:tcPr>
          <w:p w14:paraId="612AD44E" w14:textId="77777777" w:rsidR="009E28E4" w:rsidRPr="00653C8D" w:rsidRDefault="009E28E4" w:rsidP="00B3363D">
            <w:pPr>
              <w:jc w:val="right"/>
              <w:rPr>
                <w:rFonts w:ascii="Arial" w:hAnsi="Arial" w:cs="Arial"/>
                <w:sz w:val="2"/>
                <w:szCs w:val="2"/>
              </w:rPr>
            </w:pPr>
          </w:p>
        </w:tc>
        <w:tc>
          <w:tcPr>
            <w:tcW w:w="641" w:type="dxa"/>
            <w:vAlign w:val="center"/>
          </w:tcPr>
          <w:p w14:paraId="431FA793" w14:textId="77777777" w:rsidR="009E28E4" w:rsidRPr="00653C8D" w:rsidRDefault="009E28E4" w:rsidP="00B3363D">
            <w:pPr>
              <w:jc w:val="center"/>
              <w:rPr>
                <w:rFonts w:ascii="Arial" w:hAnsi="Arial" w:cs="Arial"/>
                <w:b/>
                <w:sz w:val="2"/>
                <w:szCs w:val="2"/>
              </w:rPr>
            </w:pPr>
          </w:p>
        </w:tc>
        <w:tc>
          <w:tcPr>
            <w:tcW w:w="600" w:type="dxa"/>
            <w:vAlign w:val="center"/>
          </w:tcPr>
          <w:p w14:paraId="306C9A2E" w14:textId="77777777" w:rsidR="009E28E4" w:rsidRPr="00653C8D" w:rsidRDefault="009E28E4" w:rsidP="00B3363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B3363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B3363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B3363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B3363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B3363D">
            <w:pPr>
              <w:rPr>
                <w:rFonts w:ascii="Arial" w:hAnsi="Arial" w:cs="Arial"/>
                <w:b/>
                <w:color w:val="FFFFFF"/>
                <w:sz w:val="18"/>
                <w:szCs w:val="18"/>
              </w:rPr>
            </w:pPr>
          </w:p>
        </w:tc>
      </w:tr>
      <w:tr w:rsidR="002E7361" w:rsidRPr="00653C8D" w14:paraId="2E0F6286" w14:textId="77777777" w:rsidTr="00B3363D">
        <w:trPr>
          <w:jc w:val="center"/>
        </w:trPr>
        <w:tc>
          <w:tcPr>
            <w:tcW w:w="3154" w:type="dxa"/>
            <w:tcMar>
              <w:right w:w="85" w:type="dxa"/>
            </w:tcMar>
            <w:vAlign w:val="center"/>
          </w:tcPr>
          <w:p w14:paraId="789746A0" w14:textId="77777777" w:rsidR="002E7361" w:rsidRPr="00653C8D" w:rsidRDefault="002E7361" w:rsidP="00B3363D">
            <w:pPr>
              <w:jc w:val="right"/>
              <w:rPr>
                <w:rFonts w:ascii="Arial" w:hAnsi="Arial" w:cs="Arial"/>
                <w:sz w:val="2"/>
                <w:szCs w:val="2"/>
              </w:rPr>
            </w:pPr>
          </w:p>
        </w:tc>
        <w:tc>
          <w:tcPr>
            <w:tcW w:w="641" w:type="dxa"/>
            <w:vAlign w:val="center"/>
          </w:tcPr>
          <w:p w14:paraId="5E7D57D7" w14:textId="77777777" w:rsidR="002E7361" w:rsidRPr="00653C8D" w:rsidRDefault="002E7361" w:rsidP="00B3363D">
            <w:pPr>
              <w:jc w:val="center"/>
              <w:rPr>
                <w:rFonts w:ascii="Arial" w:hAnsi="Arial" w:cs="Arial"/>
                <w:b/>
                <w:sz w:val="2"/>
                <w:szCs w:val="2"/>
              </w:rPr>
            </w:pPr>
          </w:p>
        </w:tc>
        <w:tc>
          <w:tcPr>
            <w:tcW w:w="600" w:type="dxa"/>
            <w:vAlign w:val="center"/>
          </w:tcPr>
          <w:p w14:paraId="099FCCB8" w14:textId="77777777" w:rsidR="002E7361" w:rsidRPr="00653C8D" w:rsidRDefault="002E7361" w:rsidP="00B3363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B3363D">
            <w:pPr>
              <w:jc w:val="center"/>
              <w:rPr>
                <w:rFonts w:ascii="Arial" w:hAnsi="Arial" w:cs="Arial"/>
                <w:b/>
                <w:sz w:val="2"/>
                <w:szCs w:val="2"/>
              </w:rPr>
            </w:pPr>
          </w:p>
        </w:tc>
      </w:tr>
      <w:tr w:rsidR="002E7361" w:rsidRPr="00653C8D" w14:paraId="77643277" w14:textId="77777777" w:rsidTr="00B3363D">
        <w:trPr>
          <w:trHeight w:val="75"/>
          <w:jc w:val="center"/>
        </w:trPr>
        <w:tc>
          <w:tcPr>
            <w:tcW w:w="3154" w:type="dxa"/>
            <w:tcMar>
              <w:right w:w="85" w:type="dxa"/>
            </w:tcMar>
            <w:vAlign w:val="center"/>
          </w:tcPr>
          <w:p w14:paraId="1F43824D" w14:textId="77777777" w:rsidR="002E7361" w:rsidRPr="00653C8D" w:rsidRDefault="002E7361" w:rsidP="00B3363D">
            <w:pPr>
              <w:jc w:val="right"/>
              <w:rPr>
                <w:rFonts w:ascii="Arial" w:hAnsi="Arial" w:cs="Arial"/>
                <w:sz w:val="2"/>
                <w:szCs w:val="2"/>
              </w:rPr>
            </w:pPr>
          </w:p>
        </w:tc>
        <w:tc>
          <w:tcPr>
            <w:tcW w:w="641" w:type="dxa"/>
            <w:vAlign w:val="center"/>
          </w:tcPr>
          <w:p w14:paraId="7BEA92B8" w14:textId="77777777" w:rsidR="002E7361" w:rsidRPr="00653C8D" w:rsidRDefault="002E7361" w:rsidP="00B3363D">
            <w:pPr>
              <w:jc w:val="center"/>
              <w:rPr>
                <w:rFonts w:ascii="Arial" w:hAnsi="Arial" w:cs="Arial"/>
                <w:b/>
                <w:sz w:val="2"/>
                <w:szCs w:val="2"/>
              </w:rPr>
            </w:pPr>
          </w:p>
        </w:tc>
        <w:tc>
          <w:tcPr>
            <w:tcW w:w="600" w:type="dxa"/>
            <w:vAlign w:val="center"/>
          </w:tcPr>
          <w:p w14:paraId="710B995F" w14:textId="77777777" w:rsidR="002E7361" w:rsidRPr="00653C8D" w:rsidRDefault="002E7361" w:rsidP="00B3363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B3363D">
            <w:pPr>
              <w:jc w:val="center"/>
              <w:rPr>
                <w:rFonts w:ascii="Arial" w:hAnsi="Arial" w:cs="Arial"/>
                <w:b/>
                <w:sz w:val="2"/>
                <w:szCs w:val="2"/>
              </w:rPr>
            </w:pPr>
          </w:p>
        </w:tc>
      </w:tr>
      <w:tr w:rsidR="002E7361" w:rsidRPr="00653C8D" w14:paraId="54B4759E" w14:textId="77777777" w:rsidTr="00B3363D">
        <w:trPr>
          <w:trHeight w:val="338"/>
          <w:jc w:val="center"/>
        </w:trPr>
        <w:tc>
          <w:tcPr>
            <w:tcW w:w="3154" w:type="dxa"/>
            <w:tcMar>
              <w:left w:w="0" w:type="dxa"/>
              <w:right w:w="85" w:type="dxa"/>
            </w:tcMar>
            <w:vAlign w:val="center"/>
          </w:tcPr>
          <w:p w14:paraId="59F1068D" w14:textId="77777777" w:rsidR="002E7361" w:rsidRPr="00653C8D" w:rsidRDefault="002E7361" w:rsidP="00B3363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B3363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B3363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B3363D">
            <w:pPr>
              <w:rPr>
                <w:rFonts w:ascii="Arial" w:hAnsi="Arial" w:cs="Arial"/>
                <w:sz w:val="16"/>
                <w:szCs w:val="16"/>
              </w:rPr>
            </w:pPr>
          </w:p>
        </w:tc>
      </w:tr>
      <w:tr w:rsidR="002E7361" w:rsidRPr="00653C8D" w14:paraId="59A00CE6" w14:textId="77777777" w:rsidTr="00B3363D">
        <w:trPr>
          <w:trHeight w:val="75"/>
          <w:jc w:val="center"/>
        </w:trPr>
        <w:tc>
          <w:tcPr>
            <w:tcW w:w="3154" w:type="dxa"/>
            <w:tcMar>
              <w:left w:w="0" w:type="dxa"/>
              <w:right w:w="85" w:type="dxa"/>
            </w:tcMar>
            <w:vAlign w:val="center"/>
          </w:tcPr>
          <w:p w14:paraId="2A10FE93" w14:textId="77777777" w:rsidR="002E7361" w:rsidRPr="00653C8D" w:rsidRDefault="002E7361" w:rsidP="00B3363D">
            <w:pPr>
              <w:jc w:val="right"/>
              <w:rPr>
                <w:rFonts w:ascii="Arial" w:hAnsi="Arial" w:cs="Arial"/>
                <w:sz w:val="2"/>
                <w:szCs w:val="2"/>
              </w:rPr>
            </w:pPr>
          </w:p>
        </w:tc>
        <w:tc>
          <w:tcPr>
            <w:tcW w:w="641" w:type="dxa"/>
            <w:vAlign w:val="center"/>
          </w:tcPr>
          <w:p w14:paraId="69030E83" w14:textId="77777777" w:rsidR="002E7361" w:rsidRPr="00653C8D" w:rsidRDefault="002E7361" w:rsidP="00B3363D">
            <w:pPr>
              <w:jc w:val="center"/>
              <w:rPr>
                <w:rFonts w:ascii="Arial" w:hAnsi="Arial" w:cs="Arial"/>
                <w:b/>
                <w:sz w:val="2"/>
                <w:szCs w:val="2"/>
              </w:rPr>
            </w:pPr>
          </w:p>
        </w:tc>
        <w:tc>
          <w:tcPr>
            <w:tcW w:w="600" w:type="dxa"/>
            <w:vAlign w:val="center"/>
          </w:tcPr>
          <w:p w14:paraId="3550B1E0" w14:textId="77777777" w:rsidR="002E7361" w:rsidRPr="00653C8D" w:rsidRDefault="002E7361" w:rsidP="00B3363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B3363D">
            <w:pPr>
              <w:jc w:val="center"/>
              <w:rPr>
                <w:rFonts w:ascii="Arial" w:hAnsi="Arial" w:cs="Arial"/>
                <w:b/>
                <w:sz w:val="2"/>
                <w:szCs w:val="2"/>
              </w:rPr>
            </w:pPr>
          </w:p>
        </w:tc>
      </w:tr>
      <w:tr w:rsidR="002E7361" w:rsidRPr="00653C8D" w14:paraId="0C78290C" w14:textId="77777777" w:rsidTr="00B3363D">
        <w:trPr>
          <w:trHeight w:val="320"/>
          <w:jc w:val="center"/>
        </w:trPr>
        <w:tc>
          <w:tcPr>
            <w:tcW w:w="3154" w:type="dxa"/>
            <w:tcMar>
              <w:left w:w="0" w:type="dxa"/>
              <w:right w:w="85" w:type="dxa"/>
            </w:tcMar>
            <w:vAlign w:val="center"/>
          </w:tcPr>
          <w:p w14:paraId="6C1BAAB2" w14:textId="77777777" w:rsidR="002E7361" w:rsidRPr="00653C8D" w:rsidRDefault="002E7361" w:rsidP="00B3363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B3363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B3363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B3363D">
            <w:pPr>
              <w:rPr>
                <w:rFonts w:ascii="Arial" w:hAnsi="Arial" w:cs="Arial"/>
                <w:sz w:val="16"/>
                <w:szCs w:val="16"/>
              </w:rPr>
            </w:pPr>
          </w:p>
        </w:tc>
      </w:tr>
      <w:tr w:rsidR="002E7361" w:rsidRPr="00653C8D" w14:paraId="1431FCB8" w14:textId="77777777" w:rsidTr="00B3363D">
        <w:trPr>
          <w:trHeight w:val="75"/>
          <w:jc w:val="center"/>
        </w:trPr>
        <w:tc>
          <w:tcPr>
            <w:tcW w:w="3154" w:type="dxa"/>
            <w:tcMar>
              <w:right w:w="85" w:type="dxa"/>
            </w:tcMar>
            <w:vAlign w:val="center"/>
          </w:tcPr>
          <w:p w14:paraId="78CB6A60" w14:textId="77777777" w:rsidR="002E7361" w:rsidRPr="00653C8D" w:rsidRDefault="002E7361" w:rsidP="00B3363D">
            <w:pPr>
              <w:jc w:val="right"/>
              <w:rPr>
                <w:rFonts w:ascii="Arial" w:hAnsi="Arial" w:cs="Arial"/>
                <w:sz w:val="2"/>
                <w:szCs w:val="2"/>
              </w:rPr>
            </w:pPr>
          </w:p>
        </w:tc>
        <w:tc>
          <w:tcPr>
            <w:tcW w:w="641" w:type="dxa"/>
            <w:vAlign w:val="center"/>
          </w:tcPr>
          <w:p w14:paraId="2EBCEDD8" w14:textId="77777777" w:rsidR="002E7361" w:rsidRPr="00653C8D" w:rsidRDefault="002E7361" w:rsidP="00B3363D">
            <w:pPr>
              <w:jc w:val="center"/>
              <w:rPr>
                <w:rFonts w:ascii="Arial" w:hAnsi="Arial" w:cs="Arial"/>
                <w:b/>
                <w:sz w:val="2"/>
                <w:szCs w:val="2"/>
              </w:rPr>
            </w:pPr>
          </w:p>
        </w:tc>
        <w:tc>
          <w:tcPr>
            <w:tcW w:w="600" w:type="dxa"/>
            <w:vAlign w:val="center"/>
          </w:tcPr>
          <w:p w14:paraId="20FD52CF" w14:textId="77777777" w:rsidR="002E7361" w:rsidRPr="00653C8D" w:rsidRDefault="002E7361" w:rsidP="00B3363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B3363D">
            <w:pPr>
              <w:jc w:val="center"/>
              <w:rPr>
                <w:rFonts w:ascii="Arial" w:hAnsi="Arial" w:cs="Arial"/>
                <w:b/>
                <w:sz w:val="2"/>
                <w:szCs w:val="2"/>
              </w:rPr>
            </w:pPr>
          </w:p>
        </w:tc>
      </w:tr>
      <w:tr w:rsidR="002E7361" w:rsidRPr="00653C8D" w14:paraId="26AE8311" w14:textId="77777777" w:rsidTr="00B3363D">
        <w:trPr>
          <w:trHeight w:val="274"/>
          <w:jc w:val="center"/>
        </w:trPr>
        <w:tc>
          <w:tcPr>
            <w:tcW w:w="3154" w:type="dxa"/>
            <w:tcMar>
              <w:left w:w="0" w:type="dxa"/>
              <w:right w:w="85" w:type="dxa"/>
            </w:tcMar>
            <w:vAlign w:val="center"/>
          </w:tcPr>
          <w:p w14:paraId="5CB8CE32" w14:textId="77777777" w:rsidR="002E7361" w:rsidRPr="00653C8D" w:rsidRDefault="002E7361" w:rsidP="00B3363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B3363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B3363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B3363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B3363D">
            <w:pPr>
              <w:rPr>
                <w:rFonts w:ascii="Arial" w:hAnsi="Arial" w:cs="Arial"/>
                <w:sz w:val="16"/>
                <w:szCs w:val="16"/>
              </w:rPr>
            </w:pPr>
          </w:p>
        </w:tc>
      </w:tr>
      <w:tr w:rsidR="002E7361" w:rsidRPr="00653C8D" w14:paraId="66BD4522" w14:textId="77777777" w:rsidTr="00B3363D">
        <w:trPr>
          <w:trHeight w:val="75"/>
          <w:jc w:val="center"/>
        </w:trPr>
        <w:tc>
          <w:tcPr>
            <w:tcW w:w="3154" w:type="dxa"/>
            <w:tcMar>
              <w:right w:w="85" w:type="dxa"/>
            </w:tcMar>
            <w:vAlign w:val="center"/>
          </w:tcPr>
          <w:p w14:paraId="0FE6E9C3" w14:textId="77777777" w:rsidR="002E7361" w:rsidRPr="00653C8D" w:rsidRDefault="002E7361" w:rsidP="00B3363D">
            <w:pPr>
              <w:jc w:val="right"/>
              <w:rPr>
                <w:rFonts w:ascii="Arial" w:hAnsi="Arial" w:cs="Arial"/>
                <w:sz w:val="2"/>
                <w:szCs w:val="2"/>
              </w:rPr>
            </w:pPr>
          </w:p>
        </w:tc>
        <w:tc>
          <w:tcPr>
            <w:tcW w:w="641" w:type="dxa"/>
            <w:vAlign w:val="center"/>
          </w:tcPr>
          <w:p w14:paraId="28A2955D" w14:textId="77777777" w:rsidR="002E7361" w:rsidRPr="00653C8D" w:rsidRDefault="002E7361" w:rsidP="00B3363D">
            <w:pPr>
              <w:jc w:val="center"/>
              <w:rPr>
                <w:rFonts w:ascii="Arial" w:hAnsi="Arial" w:cs="Arial"/>
                <w:b/>
                <w:sz w:val="2"/>
                <w:szCs w:val="2"/>
              </w:rPr>
            </w:pPr>
          </w:p>
        </w:tc>
        <w:tc>
          <w:tcPr>
            <w:tcW w:w="600" w:type="dxa"/>
            <w:vAlign w:val="center"/>
          </w:tcPr>
          <w:p w14:paraId="0048DB1E" w14:textId="77777777" w:rsidR="002E7361" w:rsidRPr="00653C8D" w:rsidRDefault="002E7361" w:rsidP="00B3363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B3363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7146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7146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7146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7146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7146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571464">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571464">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571464">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7146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B3363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B3363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B3363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B3363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B3363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B3363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B3363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B3363D">
            <w:pPr>
              <w:jc w:val="center"/>
              <w:rPr>
                <w:rFonts w:ascii="Arial" w:hAnsi="Arial" w:cs="Arial"/>
                <w:b/>
                <w:strike/>
                <w:sz w:val="16"/>
                <w:szCs w:val="16"/>
                <w:lang w:val="es-BO"/>
              </w:rPr>
            </w:pPr>
          </w:p>
        </w:tc>
      </w:tr>
      <w:tr w:rsidR="002E7361" w:rsidRPr="00AE79D2" w14:paraId="28AB4C28" w14:textId="77777777" w:rsidTr="00B3363D">
        <w:trPr>
          <w:cantSplit/>
          <w:trHeight w:val="401"/>
          <w:jc w:val="center"/>
        </w:trPr>
        <w:tc>
          <w:tcPr>
            <w:tcW w:w="508" w:type="dxa"/>
            <w:vAlign w:val="center"/>
          </w:tcPr>
          <w:p w14:paraId="397FA1C5"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B3363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B3363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B3363D">
            <w:pPr>
              <w:jc w:val="center"/>
              <w:rPr>
                <w:rFonts w:ascii="Arial" w:hAnsi="Arial" w:cs="Arial"/>
                <w:sz w:val="16"/>
                <w:szCs w:val="16"/>
                <w:lang w:val="es-BO"/>
              </w:rPr>
            </w:pPr>
          </w:p>
        </w:tc>
        <w:tc>
          <w:tcPr>
            <w:tcW w:w="1761" w:type="dxa"/>
          </w:tcPr>
          <w:p w14:paraId="36319EF1" w14:textId="77777777" w:rsidR="002E7361" w:rsidRPr="00AE79D2" w:rsidRDefault="002E7361" w:rsidP="00B3363D">
            <w:pPr>
              <w:jc w:val="center"/>
              <w:rPr>
                <w:rFonts w:ascii="Arial" w:hAnsi="Arial" w:cs="Arial"/>
                <w:sz w:val="16"/>
                <w:szCs w:val="16"/>
                <w:lang w:val="es-BO"/>
              </w:rPr>
            </w:pPr>
          </w:p>
        </w:tc>
      </w:tr>
      <w:tr w:rsidR="002E7361" w:rsidRPr="00AE79D2" w14:paraId="00BFC37E" w14:textId="77777777" w:rsidTr="00B3363D">
        <w:trPr>
          <w:cantSplit/>
          <w:trHeight w:val="401"/>
          <w:jc w:val="center"/>
        </w:trPr>
        <w:tc>
          <w:tcPr>
            <w:tcW w:w="508" w:type="dxa"/>
            <w:vAlign w:val="center"/>
          </w:tcPr>
          <w:p w14:paraId="4E9574BF"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B3363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B3363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B3363D">
            <w:pPr>
              <w:jc w:val="center"/>
              <w:rPr>
                <w:rFonts w:ascii="Arial" w:hAnsi="Arial" w:cs="Arial"/>
                <w:sz w:val="16"/>
                <w:szCs w:val="16"/>
                <w:lang w:val="es-BO"/>
              </w:rPr>
            </w:pPr>
          </w:p>
        </w:tc>
        <w:tc>
          <w:tcPr>
            <w:tcW w:w="1761" w:type="dxa"/>
          </w:tcPr>
          <w:p w14:paraId="2EAEBE1A" w14:textId="77777777" w:rsidR="002E7361" w:rsidRPr="00AE79D2" w:rsidRDefault="002E7361" w:rsidP="00B3363D">
            <w:pPr>
              <w:jc w:val="center"/>
              <w:rPr>
                <w:rFonts w:ascii="Arial" w:hAnsi="Arial" w:cs="Arial"/>
                <w:sz w:val="16"/>
                <w:szCs w:val="16"/>
                <w:lang w:val="es-BO"/>
              </w:rPr>
            </w:pPr>
          </w:p>
        </w:tc>
      </w:tr>
      <w:tr w:rsidR="002E7361" w:rsidRPr="00AE79D2" w14:paraId="286F87C4" w14:textId="77777777" w:rsidTr="00B3363D">
        <w:trPr>
          <w:cantSplit/>
          <w:trHeight w:val="401"/>
          <w:jc w:val="center"/>
        </w:trPr>
        <w:tc>
          <w:tcPr>
            <w:tcW w:w="508" w:type="dxa"/>
            <w:vAlign w:val="center"/>
          </w:tcPr>
          <w:p w14:paraId="57BB564B"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B3363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B3363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B3363D">
            <w:pPr>
              <w:jc w:val="center"/>
              <w:rPr>
                <w:rFonts w:ascii="Arial" w:hAnsi="Arial" w:cs="Arial"/>
                <w:sz w:val="16"/>
                <w:szCs w:val="16"/>
                <w:lang w:val="es-BO"/>
              </w:rPr>
            </w:pPr>
          </w:p>
        </w:tc>
        <w:tc>
          <w:tcPr>
            <w:tcW w:w="1761" w:type="dxa"/>
          </w:tcPr>
          <w:p w14:paraId="22E4391B" w14:textId="77777777" w:rsidR="002E7361" w:rsidRPr="00AE79D2" w:rsidRDefault="002E7361" w:rsidP="00B3363D">
            <w:pPr>
              <w:jc w:val="center"/>
              <w:rPr>
                <w:rFonts w:ascii="Arial" w:hAnsi="Arial" w:cs="Arial"/>
                <w:sz w:val="16"/>
                <w:szCs w:val="16"/>
                <w:lang w:val="es-BO"/>
              </w:rPr>
            </w:pPr>
          </w:p>
        </w:tc>
      </w:tr>
      <w:tr w:rsidR="002E7361" w:rsidRPr="00AE79D2" w14:paraId="4430DB89" w14:textId="77777777" w:rsidTr="00B3363D">
        <w:trPr>
          <w:cantSplit/>
          <w:trHeight w:val="401"/>
          <w:jc w:val="center"/>
        </w:trPr>
        <w:tc>
          <w:tcPr>
            <w:tcW w:w="508" w:type="dxa"/>
            <w:vAlign w:val="center"/>
          </w:tcPr>
          <w:p w14:paraId="59B84491"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B3363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B3363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B3363D">
            <w:pPr>
              <w:jc w:val="center"/>
              <w:rPr>
                <w:rFonts w:ascii="Arial" w:hAnsi="Arial" w:cs="Arial"/>
                <w:sz w:val="16"/>
                <w:szCs w:val="16"/>
                <w:lang w:val="es-BO"/>
              </w:rPr>
            </w:pPr>
          </w:p>
        </w:tc>
        <w:tc>
          <w:tcPr>
            <w:tcW w:w="1761" w:type="dxa"/>
          </w:tcPr>
          <w:p w14:paraId="406A2C43" w14:textId="77777777" w:rsidR="002E7361" w:rsidRPr="00AE79D2" w:rsidRDefault="002E7361" w:rsidP="00B3363D">
            <w:pPr>
              <w:jc w:val="center"/>
              <w:rPr>
                <w:rFonts w:ascii="Arial" w:hAnsi="Arial" w:cs="Arial"/>
                <w:sz w:val="16"/>
                <w:szCs w:val="16"/>
                <w:lang w:val="es-BO"/>
              </w:rPr>
            </w:pPr>
          </w:p>
        </w:tc>
      </w:tr>
      <w:tr w:rsidR="002E7361" w:rsidRPr="00AE79D2" w14:paraId="5BA0A308" w14:textId="77777777" w:rsidTr="00B3363D">
        <w:trPr>
          <w:cantSplit/>
          <w:trHeight w:val="401"/>
          <w:jc w:val="center"/>
        </w:trPr>
        <w:tc>
          <w:tcPr>
            <w:tcW w:w="508" w:type="dxa"/>
            <w:vAlign w:val="center"/>
          </w:tcPr>
          <w:p w14:paraId="2162DE67"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B3363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B3363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B3363D">
            <w:pPr>
              <w:jc w:val="center"/>
              <w:rPr>
                <w:rFonts w:ascii="Arial" w:hAnsi="Arial" w:cs="Arial"/>
                <w:sz w:val="16"/>
                <w:szCs w:val="16"/>
                <w:lang w:val="es-BO"/>
              </w:rPr>
            </w:pPr>
          </w:p>
        </w:tc>
        <w:tc>
          <w:tcPr>
            <w:tcW w:w="1761" w:type="dxa"/>
          </w:tcPr>
          <w:p w14:paraId="67BD1377" w14:textId="77777777" w:rsidR="002E7361" w:rsidRPr="00AE79D2" w:rsidRDefault="002E7361" w:rsidP="00B3363D">
            <w:pPr>
              <w:jc w:val="center"/>
              <w:rPr>
                <w:rFonts w:ascii="Arial" w:hAnsi="Arial" w:cs="Arial"/>
                <w:sz w:val="16"/>
                <w:szCs w:val="16"/>
                <w:lang w:val="es-BO"/>
              </w:rPr>
            </w:pPr>
          </w:p>
        </w:tc>
      </w:tr>
      <w:tr w:rsidR="002E7361" w:rsidRPr="00AE79D2" w14:paraId="14D02ABB" w14:textId="77777777" w:rsidTr="00B3363D">
        <w:trPr>
          <w:cantSplit/>
          <w:trHeight w:val="401"/>
          <w:jc w:val="center"/>
        </w:trPr>
        <w:tc>
          <w:tcPr>
            <w:tcW w:w="508" w:type="dxa"/>
            <w:vAlign w:val="center"/>
          </w:tcPr>
          <w:p w14:paraId="3C9B4BD7"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B3363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B3363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B3363D">
            <w:pPr>
              <w:jc w:val="center"/>
              <w:rPr>
                <w:rFonts w:ascii="Arial" w:hAnsi="Arial" w:cs="Arial"/>
                <w:sz w:val="16"/>
                <w:szCs w:val="16"/>
                <w:lang w:val="es-BO"/>
              </w:rPr>
            </w:pPr>
          </w:p>
        </w:tc>
        <w:tc>
          <w:tcPr>
            <w:tcW w:w="1761" w:type="dxa"/>
          </w:tcPr>
          <w:p w14:paraId="1E93527C" w14:textId="77777777" w:rsidR="002E7361" w:rsidRPr="00AE79D2" w:rsidRDefault="002E7361" w:rsidP="00B3363D">
            <w:pPr>
              <w:jc w:val="center"/>
              <w:rPr>
                <w:rFonts w:ascii="Arial" w:hAnsi="Arial" w:cs="Arial"/>
                <w:sz w:val="16"/>
                <w:szCs w:val="16"/>
                <w:lang w:val="es-BO"/>
              </w:rPr>
            </w:pPr>
          </w:p>
        </w:tc>
      </w:tr>
      <w:tr w:rsidR="002E7361" w:rsidRPr="00AE79D2" w14:paraId="16727C4F" w14:textId="77777777" w:rsidTr="00B3363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B3363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B3363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B3363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B3363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B3363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1E475665" w14:textId="77777777" w:rsidR="00C56441" w:rsidRDefault="00C56441" w:rsidP="00DD6827">
      <w:pPr>
        <w:tabs>
          <w:tab w:val="center" w:pos="5833"/>
          <w:tab w:val="right" w:pos="10252"/>
        </w:tabs>
        <w:rPr>
          <w:rFonts w:ascii="Verdana" w:hAnsi="Verdana" w:cs="Arial"/>
          <w:b/>
          <w:sz w:val="18"/>
          <w:szCs w:val="18"/>
        </w:rPr>
      </w:pPr>
    </w:p>
    <w:p w14:paraId="3234F31F" w14:textId="77777777" w:rsidR="00C56441" w:rsidRDefault="00C56441"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505FF" w14:textId="77777777" w:rsidR="007939D8" w:rsidRDefault="007939D8">
      <w:r>
        <w:separator/>
      </w:r>
    </w:p>
  </w:endnote>
  <w:endnote w:type="continuationSeparator" w:id="0">
    <w:p w14:paraId="4A01B5C5" w14:textId="77777777" w:rsidR="007939D8" w:rsidRDefault="0079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3363D" w:rsidRDefault="00B3363D">
        <w:pPr>
          <w:pStyle w:val="Piedepgina"/>
          <w:jc w:val="right"/>
        </w:pPr>
        <w:r>
          <w:fldChar w:fldCharType="begin"/>
        </w:r>
        <w:r>
          <w:instrText>PAGE   \* MERGEFORMAT</w:instrText>
        </w:r>
        <w:r>
          <w:fldChar w:fldCharType="separate"/>
        </w:r>
        <w:r w:rsidR="00D361B1" w:rsidRPr="00D361B1">
          <w:rPr>
            <w:noProof/>
            <w:lang w:val="es-ES"/>
          </w:rPr>
          <w:t>197</w:t>
        </w:r>
        <w:r>
          <w:fldChar w:fldCharType="end"/>
        </w:r>
      </w:p>
    </w:sdtContent>
  </w:sdt>
  <w:p w14:paraId="4F2D598D" w14:textId="77777777" w:rsidR="00B3363D" w:rsidRDefault="00B336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3363D" w:rsidRDefault="00B3363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3363D" w:rsidRDefault="00B3363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AC7FB" w14:textId="77777777" w:rsidR="007939D8" w:rsidRDefault="007939D8">
      <w:r>
        <w:separator/>
      </w:r>
    </w:p>
  </w:footnote>
  <w:footnote w:type="continuationSeparator" w:id="0">
    <w:p w14:paraId="4E0D68DB" w14:textId="77777777" w:rsidR="007939D8" w:rsidRDefault="00793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3363D" w:rsidRPr="00A017BF" w14:paraId="6C76B3B9" w14:textId="77777777" w:rsidTr="00B3363D">
      <w:trPr>
        <w:jc w:val="center"/>
      </w:trPr>
      <w:tc>
        <w:tcPr>
          <w:tcW w:w="2817" w:type="pct"/>
        </w:tcPr>
        <w:p w14:paraId="6220ED1C" w14:textId="47B0711E" w:rsidR="00B3363D" w:rsidRDefault="00B3363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3363D" w:rsidRPr="00B85534" w:rsidRDefault="00B3363D" w:rsidP="00A017BF">
          <w:pPr>
            <w:pStyle w:val="Encabezado"/>
            <w:tabs>
              <w:tab w:val="clear" w:pos="4419"/>
              <w:tab w:val="clear" w:pos="8838"/>
            </w:tabs>
            <w:rPr>
              <w:rFonts w:ascii="Verdana" w:hAnsi="Verdana"/>
              <w:i/>
              <w:sz w:val="16"/>
              <w:szCs w:val="16"/>
            </w:rPr>
          </w:pPr>
        </w:p>
      </w:tc>
      <w:tc>
        <w:tcPr>
          <w:tcW w:w="2183" w:type="pct"/>
        </w:tcPr>
        <w:p w14:paraId="29B3A968" w14:textId="77777777" w:rsidR="00B3363D" w:rsidRPr="00A017BF" w:rsidRDefault="00B3363D"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B3363D" w:rsidRPr="00A017BF" w:rsidRDefault="00B3363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3363D" w:rsidRPr="00A017BF" w14:paraId="30E7B3AA" w14:textId="77777777" w:rsidTr="00B3363D">
      <w:trPr>
        <w:jc w:val="center"/>
      </w:trPr>
      <w:tc>
        <w:tcPr>
          <w:tcW w:w="2817" w:type="pct"/>
        </w:tcPr>
        <w:p w14:paraId="6AF9F552" w14:textId="77777777" w:rsidR="00B3363D" w:rsidRDefault="00B3363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377170365" name="Imagen 13771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3363D" w:rsidRPr="00B85534" w:rsidRDefault="00B3363D" w:rsidP="00C93DE8">
          <w:pPr>
            <w:pStyle w:val="Encabezado"/>
            <w:tabs>
              <w:tab w:val="clear" w:pos="4419"/>
              <w:tab w:val="clear" w:pos="8838"/>
            </w:tabs>
            <w:rPr>
              <w:rFonts w:ascii="Verdana" w:hAnsi="Verdana"/>
              <w:i/>
              <w:sz w:val="16"/>
              <w:szCs w:val="16"/>
            </w:rPr>
          </w:pPr>
        </w:p>
      </w:tc>
      <w:tc>
        <w:tcPr>
          <w:tcW w:w="2183" w:type="pct"/>
        </w:tcPr>
        <w:p w14:paraId="041EE945" w14:textId="7D5E5D09" w:rsidR="00B3363D" w:rsidRPr="00A017BF" w:rsidRDefault="00B3363D"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B3363D" w:rsidRDefault="00B3363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3363D" w:rsidRDefault="00B336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0"/>
  </w:num>
  <w:num w:numId="7">
    <w:abstractNumId w:val="64"/>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2"/>
  </w:num>
  <w:num w:numId="35">
    <w:abstractNumId w:val="58"/>
  </w:num>
  <w:num w:numId="36">
    <w:abstractNumId w:val="13"/>
  </w:num>
  <w:num w:numId="37">
    <w:abstractNumId w:val="97"/>
  </w:num>
  <w:num w:numId="38">
    <w:abstractNumId w:val="67"/>
  </w:num>
  <w:num w:numId="39">
    <w:abstractNumId w:val="94"/>
  </w:num>
  <w:num w:numId="40">
    <w:abstractNumId w:val="79"/>
  </w:num>
  <w:num w:numId="41">
    <w:abstractNumId w:val="68"/>
  </w:num>
  <w:num w:numId="42">
    <w:abstractNumId w:val="66"/>
  </w:num>
  <w:num w:numId="43">
    <w:abstractNumId w:val="86"/>
  </w:num>
  <w:num w:numId="44">
    <w:abstractNumId w:val="57"/>
  </w:num>
  <w:num w:numId="45">
    <w:abstractNumId w:val="25"/>
  </w:num>
  <w:num w:numId="46">
    <w:abstractNumId w:val="102"/>
  </w:num>
  <w:num w:numId="47">
    <w:abstractNumId w:val="65"/>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9"/>
  </w:num>
  <w:num w:numId="66">
    <w:abstractNumId w:val="55"/>
  </w:num>
  <w:num w:numId="67">
    <w:abstractNumId w:val="78"/>
  </w:num>
  <w:num w:numId="68">
    <w:abstractNumId w:val="21"/>
  </w:num>
  <w:num w:numId="69">
    <w:abstractNumId w:val="63"/>
  </w:num>
  <w:num w:numId="70">
    <w:abstractNumId w:val="14"/>
  </w:num>
  <w:num w:numId="71">
    <w:abstractNumId w:val="71"/>
  </w:num>
  <w:num w:numId="72">
    <w:abstractNumId w:val="76"/>
  </w:num>
  <w:num w:numId="73">
    <w:abstractNumId w:val="10"/>
  </w:num>
  <w:num w:numId="74">
    <w:abstractNumId w:val="41"/>
  </w:num>
  <w:num w:numId="75">
    <w:abstractNumId w:val="46"/>
  </w:num>
  <w:num w:numId="76">
    <w:abstractNumId w:val="22"/>
  </w:num>
  <w:num w:numId="77">
    <w:abstractNumId w:val="91"/>
  </w:num>
  <w:num w:numId="78">
    <w:abstractNumId w:val="99"/>
  </w:num>
  <w:num w:numId="79">
    <w:abstractNumId w:val="90"/>
  </w:num>
  <w:num w:numId="80">
    <w:abstractNumId w:val="82"/>
  </w:num>
  <w:num w:numId="81">
    <w:abstractNumId w:val="107"/>
  </w:num>
  <w:num w:numId="82">
    <w:abstractNumId w:val="31"/>
  </w:num>
  <w:num w:numId="83">
    <w:abstractNumId w:val="2"/>
  </w:num>
  <w:num w:numId="84">
    <w:abstractNumId w:val="83"/>
  </w:num>
  <w:num w:numId="85">
    <w:abstractNumId w:val="95"/>
  </w:num>
  <w:num w:numId="86">
    <w:abstractNumId w:val="100"/>
  </w:num>
  <w:num w:numId="87">
    <w:abstractNumId w:val="15"/>
  </w:num>
  <w:num w:numId="88">
    <w:abstractNumId w:val="53"/>
  </w:num>
  <w:num w:numId="89">
    <w:abstractNumId w:val="34"/>
  </w:num>
  <w:num w:numId="90">
    <w:abstractNumId w:val="20"/>
  </w:num>
  <w:num w:numId="91">
    <w:abstractNumId w:val="101"/>
  </w:num>
  <w:num w:numId="92">
    <w:abstractNumId w:val="50"/>
  </w:num>
  <w:num w:numId="93">
    <w:abstractNumId w:val="105"/>
  </w:num>
  <w:num w:numId="94">
    <w:abstractNumId w:val="7"/>
  </w:num>
  <w:num w:numId="95">
    <w:abstractNumId w:val="39"/>
  </w:num>
  <w:num w:numId="9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1"/>
  </w:num>
  <w:num w:numId="100">
    <w:abstractNumId w:val="92"/>
  </w:num>
  <w:num w:numId="101">
    <w:abstractNumId w:val="96"/>
  </w:num>
  <w:num w:numId="102">
    <w:abstractNumId w:val="56"/>
  </w:num>
  <w:num w:numId="103">
    <w:abstractNumId w:val="84"/>
  </w:num>
  <w:num w:numId="104">
    <w:abstractNumId w:val="103"/>
  </w:num>
  <w:num w:numId="105">
    <w:abstractNumId w:val="61"/>
  </w:num>
  <w:num w:numId="106">
    <w:abstractNumId w:val="1"/>
  </w:num>
  <w:num w:numId="107">
    <w:abstractNumId w:val="52"/>
  </w:num>
  <w:num w:numId="108">
    <w:abstractNumId w:val="70"/>
  </w:num>
  <w:num w:numId="109">
    <w:abstractNumId w:val="6"/>
  </w:num>
  <w:num w:numId="110">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1DE"/>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8DD"/>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02"/>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A8A"/>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464"/>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85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3B6"/>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9D8"/>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D08"/>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6CD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3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441"/>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22B1"/>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0"/>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1B1"/>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495"/>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4FF6"/>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8B6"/>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jg-onvw-qbe%2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leopoldo.condoren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chambi@aevivienda.gob.bo"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83B1E"/>
    <w:rsid w:val="002F1FD4"/>
    <w:rsid w:val="0047078B"/>
    <w:rsid w:val="0058785B"/>
    <w:rsid w:val="005F51BF"/>
    <w:rsid w:val="00667B1B"/>
    <w:rsid w:val="006926F2"/>
    <w:rsid w:val="00723F6B"/>
    <w:rsid w:val="00905F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62265-85B7-4A16-A112-A3354BAD3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90313</Words>
  <Characters>496726</Characters>
  <Application>Microsoft Office Word</Application>
  <DocSecurity>0</DocSecurity>
  <Lines>4139</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2025-01-18T16:03:00Z</cp:lastPrinted>
  <dcterms:created xsi:type="dcterms:W3CDTF">2024-10-30T20:21:00Z</dcterms:created>
  <dcterms:modified xsi:type="dcterms:W3CDTF">2025-01-18T16:04:00Z</dcterms:modified>
</cp:coreProperties>
</file>