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89398EC"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1F4FB2">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866C2B" w:rsidRPr="00335F1B" w:rsidRDefault="00866C2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66C2B" w:rsidRDefault="00866C2B" w:rsidP="00DC0E2D">
                            <w:pPr>
                              <w:jc w:val="center"/>
                              <w:rPr>
                                <w:rFonts w:ascii="Century Gothic" w:hAnsi="Century Gothic" w:cs="Arial"/>
                                <w:b/>
                                <w:color w:val="000000" w:themeColor="text1"/>
                                <w:sz w:val="22"/>
                              </w:rPr>
                            </w:pPr>
                          </w:p>
                          <w:p w14:paraId="41A235BA" w14:textId="29C8C90C" w:rsidR="00866C2B" w:rsidRDefault="00866C2B" w:rsidP="00DC0E2D">
                            <w:pPr>
                              <w:jc w:val="center"/>
                              <w:rPr>
                                <w:rFonts w:ascii="Century Gothic" w:hAnsi="Century Gothic" w:cs="Arial"/>
                                <w:b/>
                                <w:color w:val="0000FF"/>
                                <w:sz w:val="28"/>
                              </w:rPr>
                            </w:pPr>
                            <w:r w:rsidRPr="005C6C27">
                              <w:rPr>
                                <w:rFonts w:ascii="Century Gothic" w:hAnsi="Century Gothic" w:cs="Arial"/>
                                <w:b/>
                                <w:color w:val="0000FF"/>
                                <w:sz w:val="28"/>
                              </w:rPr>
                              <w:t xml:space="preserve">PROYECTO DE VIVIENDA CUALITATIVA EN EL MUNICIPIO DE CORIPATA </w:t>
                            </w:r>
                            <w:r>
                              <w:rPr>
                                <w:rFonts w:ascii="Century Gothic" w:hAnsi="Century Gothic" w:cs="Arial"/>
                                <w:b/>
                                <w:color w:val="0000FF"/>
                                <w:sz w:val="28"/>
                              </w:rPr>
                              <w:t xml:space="preserve">– </w:t>
                            </w:r>
                            <w:r w:rsidRPr="005C6C27">
                              <w:rPr>
                                <w:rFonts w:ascii="Century Gothic" w:hAnsi="Century Gothic" w:cs="Arial"/>
                                <w:b/>
                                <w:color w:val="0000FF"/>
                                <w:sz w:val="28"/>
                              </w:rPr>
                              <w:t>FASE</w:t>
                            </w:r>
                            <w:r>
                              <w:rPr>
                                <w:rFonts w:ascii="Century Gothic" w:hAnsi="Century Gothic" w:cs="Arial"/>
                                <w:b/>
                                <w:color w:val="0000FF"/>
                                <w:sz w:val="28"/>
                              </w:rPr>
                              <w:t xml:space="preserve"> </w:t>
                            </w:r>
                            <w:r w:rsidRPr="005C6C27">
                              <w:rPr>
                                <w:rFonts w:ascii="Century Gothic" w:hAnsi="Century Gothic" w:cs="Arial"/>
                                <w:b/>
                                <w:color w:val="0000FF"/>
                                <w:sz w:val="28"/>
                              </w:rPr>
                              <w:t>(V) 2024- LA PAZ</w:t>
                            </w:r>
                          </w:p>
                          <w:p w14:paraId="16D59FAA" w14:textId="77777777" w:rsidR="00866C2B" w:rsidRDefault="00866C2B" w:rsidP="00DC0E2D">
                            <w:pPr>
                              <w:jc w:val="center"/>
                              <w:rPr>
                                <w:rFonts w:ascii="Century Gothic" w:hAnsi="Century Gothic" w:cs="Arial"/>
                                <w:b/>
                                <w:color w:val="000000" w:themeColor="text1"/>
                                <w:sz w:val="32"/>
                              </w:rPr>
                            </w:pPr>
                          </w:p>
                          <w:p w14:paraId="06F40773" w14:textId="77777777" w:rsidR="00866C2B" w:rsidRDefault="00866C2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66C2B" w:rsidRPr="00335F1B" w:rsidRDefault="00866C2B" w:rsidP="00DC0E2D">
                            <w:pPr>
                              <w:jc w:val="center"/>
                              <w:rPr>
                                <w:rFonts w:ascii="Century Gothic" w:hAnsi="Century Gothic" w:cs="Arial"/>
                                <w:b/>
                                <w:color w:val="000000" w:themeColor="text1"/>
                                <w:sz w:val="32"/>
                              </w:rPr>
                            </w:pPr>
                          </w:p>
                          <w:p w14:paraId="4076A74A" w14:textId="77777777" w:rsidR="00866C2B" w:rsidRPr="00226A9B" w:rsidRDefault="00866C2B" w:rsidP="00DC0E2D">
                            <w:pPr>
                              <w:rPr>
                                <w:rFonts w:ascii="Century Gothic" w:hAnsi="Century Gothic" w:cs="Arial"/>
                                <w:b/>
                                <w:color w:val="FF0000"/>
                                <w:sz w:val="12"/>
                              </w:rPr>
                            </w:pPr>
                          </w:p>
                          <w:p w14:paraId="22FCAAEF" w14:textId="0CCD9871" w:rsidR="00866C2B" w:rsidRPr="004669A0" w:rsidRDefault="00866C2B" w:rsidP="00DC0E2D">
                            <w:pPr>
                              <w:jc w:val="center"/>
                              <w:rPr>
                                <w:rFonts w:ascii="Century Gothic" w:hAnsi="Century Gothic"/>
                                <w:b/>
                                <w:color w:val="0000FF"/>
                                <w:sz w:val="32"/>
                                <w:lang w:val="es-AR"/>
                              </w:rPr>
                            </w:pPr>
                            <w:r>
                              <w:rPr>
                                <w:rFonts w:ascii="Century Gothic" w:hAnsi="Century Gothic"/>
                                <w:b/>
                                <w:color w:val="0000FF"/>
                                <w:sz w:val="32"/>
                                <w:lang w:val="es-AR"/>
                              </w:rPr>
                              <w:t>AEV-LP-DC 207/2024</w:t>
                            </w:r>
                          </w:p>
                          <w:p w14:paraId="52365FA0" w14:textId="77777777" w:rsidR="00866C2B" w:rsidRPr="004669A0" w:rsidRDefault="00866C2B" w:rsidP="00DC0E2D">
                            <w:pPr>
                              <w:jc w:val="center"/>
                              <w:rPr>
                                <w:rFonts w:ascii="Century Gothic" w:hAnsi="Century Gothic"/>
                                <w:b/>
                                <w:color w:val="0000FF"/>
                                <w:sz w:val="32"/>
                                <w:lang w:val="es-AR"/>
                              </w:rPr>
                            </w:pPr>
                          </w:p>
                          <w:p w14:paraId="01C36761" w14:textId="77777777" w:rsidR="00866C2B" w:rsidRPr="00EF589C" w:rsidRDefault="00866C2B" w:rsidP="00DC0E2D">
                            <w:pPr>
                              <w:jc w:val="center"/>
                              <w:rPr>
                                <w:rFonts w:ascii="Century Gothic" w:hAnsi="Century Gothic" w:cs="Arial"/>
                                <w:b/>
                                <w:color w:val="000000" w:themeColor="text1"/>
                                <w:sz w:val="24"/>
                              </w:rPr>
                            </w:pPr>
                          </w:p>
                          <w:p w14:paraId="4061A7A4" w14:textId="7CBE549C" w:rsidR="00866C2B" w:rsidRDefault="00866C2B"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866C2B" w:rsidRDefault="00866C2B" w:rsidP="00DC0E2D">
                            <w:pPr>
                              <w:jc w:val="center"/>
                              <w:rPr>
                                <w:rFonts w:ascii="Century Gothic" w:hAnsi="Century Gothic"/>
                                <w:b/>
                                <w:sz w:val="32"/>
                                <w:lang w:val="es-AR"/>
                              </w:rPr>
                            </w:pPr>
                          </w:p>
                          <w:p w14:paraId="419603AC" w14:textId="77777777" w:rsidR="00866C2B" w:rsidRPr="0016594B" w:rsidRDefault="00866C2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66C2B" w:rsidRDefault="00866C2B" w:rsidP="00DC0E2D">
                            <w:pPr>
                              <w:jc w:val="center"/>
                              <w:rPr>
                                <w:rFonts w:ascii="Century Gothic" w:hAnsi="Century Gothic"/>
                                <w:b/>
                                <w:sz w:val="32"/>
                                <w:lang w:val="es-AR"/>
                              </w:rPr>
                            </w:pPr>
                          </w:p>
                          <w:p w14:paraId="2CBBE109" w14:textId="77777777" w:rsidR="00866C2B" w:rsidRDefault="00866C2B" w:rsidP="00DC0E2D">
                            <w:pPr>
                              <w:jc w:val="center"/>
                              <w:rPr>
                                <w:rFonts w:ascii="Century Gothic" w:hAnsi="Century Gothic"/>
                                <w:b/>
                                <w:sz w:val="32"/>
                                <w:lang w:val="es-AR"/>
                              </w:rPr>
                            </w:pPr>
                          </w:p>
                          <w:p w14:paraId="3EB4F2A8" w14:textId="77777777" w:rsidR="00866C2B" w:rsidRDefault="00866C2B" w:rsidP="00DC0E2D">
                            <w:pPr>
                              <w:jc w:val="center"/>
                              <w:rPr>
                                <w:rFonts w:ascii="Century Gothic" w:hAnsi="Century Gothic"/>
                                <w:b/>
                                <w:sz w:val="32"/>
                                <w:lang w:val="es-AR"/>
                              </w:rPr>
                            </w:pPr>
                          </w:p>
                          <w:p w14:paraId="3ECDEF72" w14:textId="77777777" w:rsidR="00866C2B" w:rsidRDefault="00866C2B" w:rsidP="00DC0E2D">
                            <w:pPr>
                              <w:jc w:val="center"/>
                              <w:rPr>
                                <w:rFonts w:ascii="Century Gothic" w:hAnsi="Century Gothic"/>
                                <w:b/>
                                <w:sz w:val="32"/>
                                <w:lang w:val="es-AR"/>
                              </w:rPr>
                            </w:pPr>
                          </w:p>
                          <w:p w14:paraId="7D67CF23" w14:textId="77777777" w:rsidR="00866C2B" w:rsidRDefault="00866C2B" w:rsidP="00DC0E2D">
                            <w:pPr>
                              <w:jc w:val="center"/>
                              <w:rPr>
                                <w:rFonts w:ascii="Century Gothic" w:hAnsi="Century Gothic"/>
                                <w:b/>
                                <w:sz w:val="32"/>
                                <w:lang w:val="es-AR"/>
                              </w:rPr>
                            </w:pPr>
                          </w:p>
                          <w:p w14:paraId="1282730B" w14:textId="77777777" w:rsidR="00866C2B" w:rsidRDefault="00866C2B" w:rsidP="00DC0E2D">
                            <w:pPr>
                              <w:jc w:val="center"/>
                              <w:rPr>
                                <w:rFonts w:ascii="Century Gothic" w:hAnsi="Century Gothic"/>
                                <w:b/>
                                <w:sz w:val="32"/>
                                <w:lang w:val="es-AR"/>
                              </w:rPr>
                            </w:pPr>
                          </w:p>
                          <w:p w14:paraId="31843441" w14:textId="77777777" w:rsidR="00866C2B" w:rsidRPr="00335F1B" w:rsidRDefault="00866C2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66C2B" w:rsidRPr="00335F1B" w:rsidRDefault="00866C2B"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866C2B" w:rsidRPr="00335F1B" w:rsidRDefault="00866C2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66C2B" w:rsidRDefault="00866C2B" w:rsidP="00DC0E2D">
                      <w:pPr>
                        <w:jc w:val="center"/>
                        <w:rPr>
                          <w:rFonts w:ascii="Century Gothic" w:hAnsi="Century Gothic" w:cs="Arial"/>
                          <w:b/>
                          <w:color w:val="000000" w:themeColor="text1"/>
                          <w:sz w:val="22"/>
                        </w:rPr>
                      </w:pPr>
                    </w:p>
                    <w:p w14:paraId="41A235BA" w14:textId="29C8C90C" w:rsidR="00866C2B" w:rsidRDefault="00866C2B" w:rsidP="00DC0E2D">
                      <w:pPr>
                        <w:jc w:val="center"/>
                        <w:rPr>
                          <w:rFonts w:ascii="Century Gothic" w:hAnsi="Century Gothic" w:cs="Arial"/>
                          <w:b/>
                          <w:color w:val="0000FF"/>
                          <w:sz w:val="28"/>
                        </w:rPr>
                      </w:pPr>
                      <w:r w:rsidRPr="005C6C27">
                        <w:rPr>
                          <w:rFonts w:ascii="Century Gothic" w:hAnsi="Century Gothic" w:cs="Arial"/>
                          <w:b/>
                          <w:color w:val="0000FF"/>
                          <w:sz w:val="28"/>
                        </w:rPr>
                        <w:t xml:space="preserve">PROYECTO DE VIVIENDA CUALITATIVA EN EL MUNICIPIO DE CORIPATA </w:t>
                      </w:r>
                      <w:r>
                        <w:rPr>
                          <w:rFonts w:ascii="Century Gothic" w:hAnsi="Century Gothic" w:cs="Arial"/>
                          <w:b/>
                          <w:color w:val="0000FF"/>
                          <w:sz w:val="28"/>
                        </w:rPr>
                        <w:t xml:space="preserve">– </w:t>
                      </w:r>
                      <w:r w:rsidRPr="005C6C27">
                        <w:rPr>
                          <w:rFonts w:ascii="Century Gothic" w:hAnsi="Century Gothic" w:cs="Arial"/>
                          <w:b/>
                          <w:color w:val="0000FF"/>
                          <w:sz w:val="28"/>
                        </w:rPr>
                        <w:t>FASE</w:t>
                      </w:r>
                      <w:r>
                        <w:rPr>
                          <w:rFonts w:ascii="Century Gothic" w:hAnsi="Century Gothic" w:cs="Arial"/>
                          <w:b/>
                          <w:color w:val="0000FF"/>
                          <w:sz w:val="28"/>
                        </w:rPr>
                        <w:t xml:space="preserve"> </w:t>
                      </w:r>
                      <w:r w:rsidRPr="005C6C27">
                        <w:rPr>
                          <w:rFonts w:ascii="Century Gothic" w:hAnsi="Century Gothic" w:cs="Arial"/>
                          <w:b/>
                          <w:color w:val="0000FF"/>
                          <w:sz w:val="28"/>
                        </w:rPr>
                        <w:t>(V) 2024- LA PAZ</w:t>
                      </w:r>
                    </w:p>
                    <w:p w14:paraId="16D59FAA" w14:textId="77777777" w:rsidR="00866C2B" w:rsidRDefault="00866C2B" w:rsidP="00DC0E2D">
                      <w:pPr>
                        <w:jc w:val="center"/>
                        <w:rPr>
                          <w:rFonts w:ascii="Century Gothic" w:hAnsi="Century Gothic" w:cs="Arial"/>
                          <w:b/>
                          <w:color w:val="000000" w:themeColor="text1"/>
                          <w:sz w:val="32"/>
                        </w:rPr>
                      </w:pPr>
                    </w:p>
                    <w:p w14:paraId="06F40773" w14:textId="77777777" w:rsidR="00866C2B" w:rsidRDefault="00866C2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66C2B" w:rsidRPr="00335F1B" w:rsidRDefault="00866C2B" w:rsidP="00DC0E2D">
                      <w:pPr>
                        <w:jc w:val="center"/>
                        <w:rPr>
                          <w:rFonts w:ascii="Century Gothic" w:hAnsi="Century Gothic" w:cs="Arial"/>
                          <w:b/>
                          <w:color w:val="000000" w:themeColor="text1"/>
                          <w:sz w:val="32"/>
                        </w:rPr>
                      </w:pPr>
                    </w:p>
                    <w:p w14:paraId="4076A74A" w14:textId="77777777" w:rsidR="00866C2B" w:rsidRPr="00226A9B" w:rsidRDefault="00866C2B" w:rsidP="00DC0E2D">
                      <w:pPr>
                        <w:rPr>
                          <w:rFonts w:ascii="Century Gothic" w:hAnsi="Century Gothic" w:cs="Arial"/>
                          <w:b/>
                          <w:color w:val="FF0000"/>
                          <w:sz w:val="12"/>
                        </w:rPr>
                      </w:pPr>
                    </w:p>
                    <w:p w14:paraId="22FCAAEF" w14:textId="0CCD9871" w:rsidR="00866C2B" w:rsidRPr="004669A0" w:rsidRDefault="00866C2B" w:rsidP="00DC0E2D">
                      <w:pPr>
                        <w:jc w:val="center"/>
                        <w:rPr>
                          <w:rFonts w:ascii="Century Gothic" w:hAnsi="Century Gothic"/>
                          <w:b/>
                          <w:color w:val="0000FF"/>
                          <w:sz w:val="32"/>
                          <w:lang w:val="es-AR"/>
                        </w:rPr>
                      </w:pPr>
                      <w:r>
                        <w:rPr>
                          <w:rFonts w:ascii="Century Gothic" w:hAnsi="Century Gothic"/>
                          <w:b/>
                          <w:color w:val="0000FF"/>
                          <w:sz w:val="32"/>
                          <w:lang w:val="es-AR"/>
                        </w:rPr>
                        <w:t>AEV-LP-DC 207/2024</w:t>
                      </w:r>
                    </w:p>
                    <w:p w14:paraId="52365FA0" w14:textId="77777777" w:rsidR="00866C2B" w:rsidRPr="004669A0" w:rsidRDefault="00866C2B" w:rsidP="00DC0E2D">
                      <w:pPr>
                        <w:jc w:val="center"/>
                        <w:rPr>
                          <w:rFonts w:ascii="Century Gothic" w:hAnsi="Century Gothic"/>
                          <w:b/>
                          <w:color w:val="0000FF"/>
                          <w:sz w:val="32"/>
                          <w:lang w:val="es-AR"/>
                        </w:rPr>
                      </w:pPr>
                    </w:p>
                    <w:p w14:paraId="01C36761" w14:textId="77777777" w:rsidR="00866C2B" w:rsidRPr="00EF589C" w:rsidRDefault="00866C2B" w:rsidP="00DC0E2D">
                      <w:pPr>
                        <w:jc w:val="center"/>
                        <w:rPr>
                          <w:rFonts w:ascii="Century Gothic" w:hAnsi="Century Gothic" w:cs="Arial"/>
                          <w:b/>
                          <w:color w:val="000000" w:themeColor="text1"/>
                          <w:sz w:val="24"/>
                        </w:rPr>
                      </w:pPr>
                    </w:p>
                    <w:p w14:paraId="4061A7A4" w14:textId="7CBE549C" w:rsidR="00866C2B" w:rsidRDefault="00866C2B"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866C2B" w:rsidRDefault="00866C2B" w:rsidP="00DC0E2D">
                      <w:pPr>
                        <w:jc w:val="center"/>
                        <w:rPr>
                          <w:rFonts w:ascii="Century Gothic" w:hAnsi="Century Gothic"/>
                          <w:b/>
                          <w:sz w:val="32"/>
                          <w:lang w:val="es-AR"/>
                        </w:rPr>
                      </w:pPr>
                    </w:p>
                    <w:p w14:paraId="419603AC" w14:textId="77777777" w:rsidR="00866C2B" w:rsidRPr="0016594B" w:rsidRDefault="00866C2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66C2B" w:rsidRDefault="00866C2B" w:rsidP="00DC0E2D">
                      <w:pPr>
                        <w:jc w:val="center"/>
                        <w:rPr>
                          <w:rFonts w:ascii="Century Gothic" w:hAnsi="Century Gothic"/>
                          <w:b/>
                          <w:sz w:val="32"/>
                          <w:lang w:val="es-AR"/>
                        </w:rPr>
                      </w:pPr>
                    </w:p>
                    <w:p w14:paraId="2CBBE109" w14:textId="77777777" w:rsidR="00866C2B" w:rsidRDefault="00866C2B" w:rsidP="00DC0E2D">
                      <w:pPr>
                        <w:jc w:val="center"/>
                        <w:rPr>
                          <w:rFonts w:ascii="Century Gothic" w:hAnsi="Century Gothic"/>
                          <w:b/>
                          <w:sz w:val="32"/>
                          <w:lang w:val="es-AR"/>
                        </w:rPr>
                      </w:pPr>
                    </w:p>
                    <w:p w14:paraId="3EB4F2A8" w14:textId="77777777" w:rsidR="00866C2B" w:rsidRDefault="00866C2B" w:rsidP="00DC0E2D">
                      <w:pPr>
                        <w:jc w:val="center"/>
                        <w:rPr>
                          <w:rFonts w:ascii="Century Gothic" w:hAnsi="Century Gothic"/>
                          <w:b/>
                          <w:sz w:val="32"/>
                          <w:lang w:val="es-AR"/>
                        </w:rPr>
                      </w:pPr>
                    </w:p>
                    <w:p w14:paraId="3ECDEF72" w14:textId="77777777" w:rsidR="00866C2B" w:rsidRDefault="00866C2B" w:rsidP="00DC0E2D">
                      <w:pPr>
                        <w:jc w:val="center"/>
                        <w:rPr>
                          <w:rFonts w:ascii="Century Gothic" w:hAnsi="Century Gothic"/>
                          <w:b/>
                          <w:sz w:val="32"/>
                          <w:lang w:val="es-AR"/>
                        </w:rPr>
                      </w:pPr>
                    </w:p>
                    <w:p w14:paraId="7D67CF23" w14:textId="77777777" w:rsidR="00866C2B" w:rsidRDefault="00866C2B" w:rsidP="00DC0E2D">
                      <w:pPr>
                        <w:jc w:val="center"/>
                        <w:rPr>
                          <w:rFonts w:ascii="Century Gothic" w:hAnsi="Century Gothic"/>
                          <w:b/>
                          <w:sz w:val="32"/>
                          <w:lang w:val="es-AR"/>
                        </w:rPr>
                      </w:pPr>
                    </w:p>
                    <w:p w14:paraId="1282730B" w14:textId="77777777" w:rsidR="00866C2B" w:rsidRDefault="00866C2B" w:rsidP="00DC0E2D">
                      <w:pPr>
                        <w:jc w:val="center"/>
                        <w:rPr>
                          <w:rFonts w:ascii="Century Gothic" w:hAnsi="Century Gothic"/>
                          <w:b/>
                          <w:sz w:val="32"/>
                          <w:lang w:val="es-AR"/>
                        </w:rPr>
                      </w:pPr>
                    </w:p>
                    <w:p w14:paraId="31843441" w14:textId="77777777" w:rsidR="00866C2B" w:rsidRPr="00335F1B" w:rsidRDefault="00866C2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66C2B" w:rsidRPr="00335F1B" w:rsidRDefault="00866C2B"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D86C939" w:rsidR="00FC038C" w:rsidRPr="00653C8D" w:rsidRDefault="001F4FB2" w:rsidP="00DC0E2D">
      <w:pPr>
        <w:jc w:val="center"/>
        <w:rPr>
          <w:rFonts w:ascii="Verdana" w:hAnsi="Verdana" w:cs="Arial"/>
          <w:b/>
          <w:color w:val="0000FF"/>
          <w:sz w:val="18"/>
          <w:szCs w:val="18"/>
        </w:rPr>
      </w:pPr>
      <w:r>
        <w:rPr>
          <w:rFonts w:ascii="Verdana" w:hAnsi="Verdana" w:cs="Arial"/>
          <w:b/>
          <w:szCs w:val="18"/>
        </w:rPr>
        <w:t>GESTIÓN 202</w:t>
      </w:r>
      <w:r w:rsidR="00866C2B">
        <w:rPr>
          <w:rFonts w:ascii="Verdana" w:hAnsi="Verdana" w:cs="Arial"/>
          <w:b/>
          <w:szCs w:val="18"/>
        </w:rPr>
        <w:t>5</w:t>
      </w:r>
    </w:p>
    <w:p w14:paraId="0AD66D60" w14:textId="77777777" w:rsidR="00944D2D" w:rsidRDefault="00944D2D" w:rsidP="005D23D5">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16796C">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6796C">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6796C">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6796C">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6796C">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6796C">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6796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6796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6796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6796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6796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5344B" w:rsidRDefault="00384D92" w:rsidP="0095344B">
      <w:pPr>
        <w:numPr>
          <w:ilvl w:val="0"/>
          <w:numId w:val="4"/>
        </w:numPr>
        <w:tabs>
          <w:tab w:val="clear" w:pos="1080"/>
          <w:tab w:val="left" w:pos="993"/>
        </w:tabs>
        <w:ind w:left="993" w:hanging="426"/>
        <w:jc w:val="both"/>
        <w:rPr>
          <w:rFonts w:ascii="Verdana" w:hAnsi="Verdana" w:cs="Arial"/>
          <w:sz w:val="18"/>
          <w:szCs w:val="18"/>
        </w:rPr>
      </w:pPr>
      <w:r w:rsidRPr="0095344B">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95344B" w:rsidRDefault="00384D92" w:rsidP="00801BCE">
      <w:pPr>
        <w:numPr>
          <w:ilvl w:val="0"/>
          <w:numId w:val="11"/>
        </w:numPr>
        <w:ind w:left="1276" w:hanging="426"/>
        <w:jc w:val="both"/>
        <w:rPr>
          <w:rFonts w:ascii="Verdana" w:hAnsi="Verdana" w:cs="Arial"/>
          <w:sz w:val="18"/>
          <w:szCs w:val="18"/>
        </w:rPr>
      </w:pPr>
      <w:r w:rsidRPr="0095344B">
        <w:rPr>
          <w:rFonts w:ascii="Verdana" w:hAnsi="Verdana" w:cs="Arial"/>
          <w:sz w:val="18"/>
          <w:szCs w:val="18"/>
        </w:rPr>
        <w:t>Formulario de Propuesta Económica (Formulario B-1).</w:t>
      </w:r>
    </w:p>
    <w:p w14:paraId="5BD0C211" w14:textId="77777777" w:rsidR="00384D92" w:rsidRPr="0095344B" w:rsidRDefault="00384D92" w:rsidP="00801BCE">
      <w:pPr>
        <w:numPr>
          <w:ilvl w:val="0"/>
          <w:numId w:val="11"/>
        </w:numPr>
        <w:ind w:left="1276" w:hanging="426"/>
        <w:jc w:val="both"/>
        <w:rPr>
          <w:rFonts w:ascii="Verdana" w:hAnsi="Verdana" w:cs="Arial"/>
          <w:sz w:val="18"/>
          <w:szCs w:val="18"/>
        </w:rPr>
      </w:pPr>
      <w:r w:rsidRPr="0095344B">
        <w:rPr>
          <w:rFonts w:ascii="Verdana" w:hAnsi="Verdana" w:cs="Arial"/>
          <w:sz w:val="18"/>
          <w:szCs w:val="18"/>
        </w:rPr>
        <w:t>Formulario de Propuesta Técnica (Formulario C-1).</w:t>
      </w:r>
    </w:p>
    <w:p w14:paraId="72B1DB71" w14:textId="61E7651D" w:rsidR="00384D92" w:rsidRPr="0095344B" w:rsidRDefault="00384D92" w:rsidP="00801BCE">
      <w:pPr>
        <w:numPr>
          <w:ilvl w:val="0"/>
          <w:numId w:val="11"/>
        </w:numPr>
        <w:ind w:left="1276" w:hanging="426"/>
        <w:jc w:val="both"/>
        <w:rPr>
          <w:rFonts w:ascii="Verdana" w:hAnsi="Verdana"/>
          <w:sz w:val="18"/>
          <w:szCs w:val="18"/>
        </w:rPr>
      </w:pPr>
      <w:r w:rsidRPr="0095344B">
        <w:rPr>
          <w:rFonts w:ascii="Verdana" w:hAnsi="Verdana" w:cs="Arial"/>
          <w:sz w:val="18"/>
          <w:szCs w:val="18"/>
        </w:rPr>
        <w:t>Formulario de Condicione</w:t>
      </w:r>
      <w:r w:rsidR="001B112A" w:rsidRPr="0095344B">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5C6C27">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lastRenderedPageBreak/>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5344B" w:rsidRDefault="00384D92" w:rsidP="001D1909">
      <w:pPr>
        <w:numPr>
          <w:ilvl w:val="0"/>
          <w:numId w:val="8"/>
        </w:numPr>
        <w:tabs>
          <w:tab w:val="clear" w:pos="1080"/>
          <w:tab w:val="num" w:pos="851"/>
        </w:tabs>
        <w:ind w:hanging="654"/>
        <w:jc w:val="both"/>
        <w:rPr>
          <w:rFonts w:ascii="Verdana" w:hAnsi="Verdana" w:cs="Tahoma"/>
          <w:b/>
          <w:sz w:val="18"/>
          <w:szCs w:val="18"/>
        </w:rPr>
      </w:pPr>
      <w:r w:rsidRPr="0095344B">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95344B">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EB7E22"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EB7E2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EB7E2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16796C">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16796C">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6796C">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6796C">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6796C">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16796C">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16796C">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16796C">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16796C">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16796C">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16796C">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16796C">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16796C">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16796C">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16796C">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16796C">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16796C">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16796C">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16796C">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16796C">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16796C">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16796C">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16796C">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16796C">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16796C">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16796C">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062AB8C0" w14:textId="7A416289" w:rsidR="00384D92" w:rsidRPr="00653C8D" w:rsidRDefault="00B955B7" w:rsidP="005D23D5">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21D1C2C3" w14:textId="3C51335E" w:rsidR="00371619" w:rsidRDefault="00AE4C94" w:rsidP="005C6C27">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6796C">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6796C">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6796C">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396E1B74" w14:textId="77777777" w:rsidR="005D23D5" w:rsidRDefault="005D23D5"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40"/>
        <w:gridCol w:w="75"/>
        <w:gridCol w:w="8"/>
        <w:gridCol w:w="1600"/>
      </w:tblGrid>
      <w:tr w:rsidR="00FA28A3" w:rsidRPr="00AD6FF4" w14:paraId="13E7B25D" w14:textId="77777777" w:rsidTr="005D23D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6796C">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5D23D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5D23D5">
            <w:pPr>
              <w:rPr>
                <w:rFonts w:ascii="Arial" w:hAnsi="Arial" w:cs="Arial"/>
                <w:b/>
                <w:sz w:val="16"/>
                <w:szCs w:val="16"/>
                <w:lang w:val="es-BO"/>
              </w:rPr>
            </w:pPr>
          </w:p>
        </w:tc>
      </w:tr>
      <w:tr w:rsidR="00FA28A3" w:rsidRPr="00AD6FF4" w14:paraId="5A4BA222" w14:textId="77777777" w:rsidTr="005D23D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5D23D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5D23D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5D23D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2DF5397E" w:rsidR="00FA28A3" w:rsidRPr="006516E0" w:rsidRDefault="005C6C27" w:rsidP="005D23D5">
            <w:pPr>
              <w:ind w:left="142" w:right="243"/>
              <w:jc w:val="right"/>
              <w:rPr>
                <w:rFonts w:ascii="Verdana" w:hAnsi="Verdana" w:cs="Arial"/>
                <w:b/>
                <w:sz w:val="14"/>
                <w:szCs w:val="14"/>
                <w:lang w:val="es-ES_tradnl"/>
              </w:rPr>
            </w:pPr>
            <w:r w:rsidRPr="005C6C27">
              <w:rPr>
                <w:rFonts w:ascii="Verdana" w:hAnsi="Verdana" w:cs="Arial"/>
                <w:b/>
                <w:sz w:val="14"/>
                <w:szCs w:val="14"/>
                <w:lang w:val="es-ES_tradnl"/>
              </w:rPr>
              <w:t>PROYECTO DE VIVIENDA CUALITATIVA EN EL MUNICIPIO DE CORIPATA -FASE(V) 2024- LA PAZ</w:t>
            </w:r>
          </w:p>
        </w:tc>
        <w:tc>
          <w:tcPr>
            <w:tcW w:w="896" w:type="pct"/>
            <w:gridSpan w:val="3"/>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5D23D5">
            <w:pPr>
              <w:rPr>
                <w:rFonts w:ascii="Arial" w:hAnsi="Arial" w:cs="Arial"/>
                <w:sz w:val="16"/>
                <w:szCs w:val="16"/>
                <w:lang w:val="es-BO"/>
              </w:rPr>
            </w:pPr>
          </w:p>
        </w:tc>
      </w:tr>
      <w:tr w:rsidR="00FA28A3" w:rsidRPr="00AD6FF4" w14:paraId="68E7BAF4" w14:textId="77777777" w:rsidTr="005D23D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5D23D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5D23D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5D23D5">
            <w:pPr>
              <w:rPr>
                <w:rFonts w:ascii="Arial" w:hAnsi="Arial" w:cs="Arial"/>
                <w:sz w:val="16"/>
                <w:szCs w:val="16"/>
                <w:lang w:val="es-BO"/>
              </w:rPr>
            </w:pPr>
          </w:p>
        </w:tc>
      </w:tr>
      <w:tr w:rsidR="00FA28A3" w:rsidRPr="00AD6FF4" w14:paraId="5E9B2998" w14:textId="77777777" w:rsidTr="005C6C2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5D23D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5D23D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5D23D5">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F856CA1" w:rsidR="00FA28A3" w:rsidRPr="00AD6FF4" w:rsidRDefault="00866C2B" w:rsidP="005D23D5">
            <w:pPr>
              <w:rPr>
                <w:rFonts w:ascii="Arial" w:hAnsi="Arial" w:cs="Arial"/>
                <w:sz w:val="16"/>
                <w:szCs w:val="16"/>
                <w:lang w:val="es-BO"/>
              </w:rPr>
            </w:pPr>
            <w:r>
              <w:rPr>
                <w:rFonts w:ascii="Arial" w:hAnsi="Arial" w:cs="Arial"/>
                <w:sz w:val="16"/>
                <w:szCs w:val="16"/>
                <w:lang w:val="es-BO"/>
              </w:rPr>
              <w:t>AEV-LP-DC 207/2024 (2D</w:t>
            </w:r>
            <w:r w:rsidR="005C6C27">
              <w:rPr>
                <w:rFonts w:ascii="Arial" w:hAnsi="Arial" w:cs="Arial"/>
                <w:sz w:val="16"/>
                <w:szCs w:val="16"/>
                <w:lang w:val="es-BO"/>
              </w:rPr>
              <w:t>A. CONVOCATORIA)</w:t>
            </w:r>
          </w:p>
        </w:tc>
        <w:tc>
          <w:tcPr>
            <w:tcW w:w="852"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5D23D5">
            <w:pPr>
              <w:rPr>
                <w:rFonts w:ascii="Arial" w:hAnsi="Arial" w:cs="Arial"/>
                <w:sz w:val="16"/>
                <w:szCs w:val="16"/>
                <w:lang w:val="es-BO"/>
              </w:rPr>
            </w:pPr>
          </w:p>
        </w:tc>
      </w:tr>
      <w:tr w:rsidR="00FA28A3" w:rsidRPr="00AD6FF4" w14:paraId="14176726" w14:textId="77777777" w:rsidTr="005D23D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5D23D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5D23D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5D23D5">
            <w:pPr>
              <w:rPr>
                <w:rFonts w:ascii="Arial" w:hAnsi="Arial" w:cs="Arial"/>
                <w:sz w:val="16"/>
                <w:szCs w:val="16"/>
                <w:lang w:val="es-BO"/>
              </w:rPr>
            </w:pPr>
          </w:p>
        </w:tc>
      </w:tr>
      <w:tr w:rsidR="00FA28A3" w:rsidRPr="00AD6FF4" w14:paraId="152DBE73" w14:textId="77777777" w:rsidTr="005D23D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5D23D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5D23D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5D23D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5827F170" w:rsidR="00FA28A3" w:rsidRPr="00AD6FF4" w:rsidRDefault="00E97B24" w:rsidP="005D23D5">
            <w:pPr>
              <w:rPr>
                <w:rFonts w:ascii="Arial" w:hAnsi="Arial" w:cs="Arial"/>
                <w:sz w:val="16"/>
                <w:szCs w:val="16"/>
                <w:lang w:val="es-BO"/>
              </w:rPr>
            </w:pPr>
            <w:r>
              <w:rPr>
                <w:rFonts w:ascii="Arial" w:hAnsi="Arial" w:cs="Arial"/>
                <w:sz w:val="16"/>
                <w:szCs w:val="16"/>
                <w:lang w:val="es-BO"/>
              </w:rPr>
              <w:t>202</w:t>
            </w:r>
            <w:r w:rsidR="00866C2B">
              <w:rPr>
                <w:rFonts w:ascii="Arial" w:hAnsi="Arial" w:cs="Arial"/>
                <w:sz w:val="16"/>
                <w:szCs w:val="16"/>
                <w:lang w:val="es-BO"/>
              </w:rPr>
              <w:t>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5D23D5">
            <w:pPr>
              <w:rPr>
                <w:rFonts w:ascii="Arial" w:hAnsi="Arial" w:cs="Arial"/>
                <w:sz w:val="16"/>
                <w:szCs w:val="16"/>
                <w:lang w:val="es-BO"/>
              </w:rPr>
            </w:pPr>
          </w:p>
        </w:tc>
      </w:tr>
      <w:tr w:rsidR="00FA28A3" w:rsidRPr="00AD6FF4" w14:paraId="0CADBF50" w14:textId="77777777" w:rsidTr="005D23D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5D23D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5D23D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5D23D5">
            <w:pPr>
              <w:rPr>
                <w:rFonts w:ascii="Arial" w:hAnsi="Arial" w:cs="Arial"/>
                <w:sz w:val="16"/>
                <w:szCs w:val="16"/>
                <w:lang w:val="es-BO"/>
              </w:rPr>
            </w:pPr>
          </w:p>
        </w:tc>
      </w:tr>
      <w:tr w:rsidR="00FA28A3" w:rsidRPr="00AD6FF4" w14:paraId="63BCE1E4" w14:textId="77777777" w:rsidTr="005D23D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5D23D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5D23D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5D23D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BF61BF2" w:rsidR="00FA28A3" w:rsidRPr="00C60BCF" w:rsidRDefault="005C6C27" w:rsidP="005C6C27">
            <w:r w:rsidRPr="005C6C27">
              <w:rPr>
                <w:rFonts w:ascii="Tahoma" w:hAnsi="Tahoma" w:cs="Tahoma"/>
                <w:b/>
              </w:rPr>
              <w:t>Bs 3.860.950,09 (Tres millones ochocientos sesenta mil novecientos cincuenta 09/100 bolivianos).</w:t>
            </w:r>
          </w:p>
        </w:tc>
        <w:tc>
          <w:tcPr>
            <w:tcW w:w="896" w:type="pct"/>
            <w:gridSpan w:val="3"/>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5D23D5">
            <w:pPr>
              <w:rPr>
                <w:rFonts w:ascii="Arial" w:hAnsi="Arial" w:cs="Arial"/>
                <w:sz w:val="16"/>
                <w:szCs w:val="16"/>
                <w:lang w:val="es-BO"/>
              </w:rPr>
            </w:pPr>
          </w:p>
        </w:tc>
      </w:tr>
      <w:tr w:rsidR="00FA28A3" w:rsidRPr="00AD6FF4" w14:paraId="4D796008" w14:textId="77777777" w:rsidTr="005D23D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5D23D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5D23D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5D23D5">
            <w:pPr>
              <w:rPr>
                <w:rFonts w:ascii="Arial" w:hAnsi="Arial" w:cs="Arial"/>
                <w:b/>
                <w:sz w:val="16"/>
                <w:szCs w:val="16"/>
                <w:lang w:val="es-BO"/>
              </w:rPr>
            </w:pPr>
          </w:p>
        </w:tc>
      </w:tr>
      <w:tr w:rsidR="00FA28A3" w:rsidRPr="00AD6FF4" w14:paraId="5E5199CB" w14:textId="77777777" w:rsidTr="005D23D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5D23D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5D23D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5D23D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2881A3D" w14:textId="77777777" w:rsidR="005C6C27" w:rsidRPr="00882269" w:rsidRDefault="005C6C27" w:rsidP="005C6C27">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8</w:t>
            </w:r>
            <w:r w:rsidRPr="00F82E8D">
              <w:rPr>
                <w:rFonts w:ascii="Tahoma" w:hAnsi="Tahoma" w:cs="Tahoma"/>
                <w:b/>
                <w:color w:val="C00000"/>
              </w:rPr>
              <w:t xml:space="preserve">0 (Ciento </w:t>
            </w:r>
            <w:r>
              <w:rPr>
                <w:rFonts w:ascii="Tahoma" w:hAnsi="Tahoma" w:cs="Tahoma"/>
                <w:b/>
                <w:color w:val="C00000"/>
              </w:rPr>
              <w:t>ochenta</w:t>
            </w:r>
            <w:r w:rsidRPr="00F82E8D">
              <w:rPr>
                <w:rFonts w:ascii="Tahoma" w:hAnsi="Tahoma" w:cs="Tahoma"/>
                <w:b/>
                <w:color w:val="C00000"/>
              </w:rPr>
              <w:t>)</w:t>
            </w:r>
            <w:r w:rsidRPr="00F82E8D">
              <w:rPr>
                <w:rFonts w:ascii="Tahoma" w:hAnsi="Tahoma" w:cs="Tahoma"/>
                <w:color w:val="C00000"/>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14411BF" w14:textId="77777777" w:rsidR="00FA28A3" w:rsidRPr="00AD6FF4" w:rsidRDefault="00FA28A3" w:rsidP="005D23D5">
            <w:pPr>
              <w:rPr>
                <w:rFonts w:ascii="Arial" w:hAnsi="Arial" w:cs="Arial"/>
                <w:sz w:val="16"/>
                <w:szCs w:val="16"/>
                <w:lang w:val="es-BO"/>
              </w:rPr>
            </w:pPr>
          </w:p>
        </w:tc>
        <w:tc>
          <w:tcPr>
            <w:tcW w:w="896" w:type="pct"/>
            <w:gridSpan w:val="3"/>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5D23D5">
            <w:pPr>
              <w:rPr>
                <w:rFonts w:ascii="Arial" w:hAnsi="Arial" w:cs="Arial"/>
                <w:sz w:val="16"/>
                <w:szCs w:val="16"/>
                <w:lang w:val="es-BO"/>
              </w:rPr>
            </w:pPr>
          </w:p>
        </w:tc>
      </w:tr>
      <w:tr w:rsidR="00FA28A3" w:rsidRPr="00AD6FF4" w14:paraId="5DB8E4FD" w14:textId="77777777" w:rsidTr="005D23D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5D23D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5D23D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5D23D5">
            <w:pPr>
              <w:rPr>
                <w:rFonts w:ascii="Arial" w:hAnsi="Arial" w:cs="Arial"/>
                <w:sz w:val="16"/>
                <w:szCs w:val="16"/>
                <w:lang w:val="es-BO"/>
              </w:rPr>
            </w:pPr>
          </w:p>
        </w:tc>
      </w:tr>
      <w:tr w:rsidR="00FA28A3" w:rsidRPr="00AD6FF4" w14:paraId="18F6858E" w14:textId="77777777" w:rsidTr="005D23D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5D23D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5D23D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5D23D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06313143" w:rsidR="00FA28A3" w:rsidRPr="00AD6FF4" w:rsidRDefault="00E97B24" w:rsidP="00E97B24">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43B808AA" w:rsidR="00FA28A3" w:rsidRPr="00C60BCF" w:rsidRDefault="00E97B24" w:rsidP="005D23D5">
            <w:pPr>
              <w:rPr>
                <w:rFonts w:ascii="Arial" w:hAnsi="Arial" w:cs="Arial"/>
                <w:sz w:val="16"/>
                <w:szCs w:val="16"/>
                <w:lang w:val="es-BO"/>
              </w:rPr>
            </w:pPr>
            <w:r w:rsidRPr="00E97B24">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5D23D5">
            <w:pPr>
              <w:rPr>
                <w:rFonts w:ascii="Arial" w:hAnsi="Arial" w:cs="Arial"/>
                <w:sz w:val="16"/>
                <w:szCs w:val="16"/>
                <w:lang w:val="es-BO"/>
              </w:rPr>
            </w:pPr>
          </w:p>
        </w:tc>
      </w:tr>
      <w:tr w:rsidR="00FA28A3" w:rsidRPr="00AD6FF4" w14:paraId="4EDE48E1" w14:textId="77777777" w:rsidTr="005D23D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5D23D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5D23D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5D23D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E97B24">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5D23D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5D23D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5D23D5">
            <w:pPr>
              <w:rPr>
                <w:rFonts w:ascii="Arial" w:hAnsi="Arial" w:cs="Arial"/>
                <w:sz w:val="16"/>
                <w:szCs w:val="16"/>
                <w:lang w:val="es-BO"/>
              </w:rPr>
            </w:pPr>
          </w:p>
        </w:tc>
      </w:tr>
      <w:tr w:rsidR="00FA28A3" w:rsidRPr="00AD6FF4" w14:paraId="7992A328" w14:textId="77777777" w:rsidTr="005D23D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5D23D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5D23D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5D23D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283B801A" w:rsidR="00FA28A3" w:rsidRPr="00AD6FF4" w:rsidRDefault="00E97B24" w:rsidP="00E97B24">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05E74BF" w:rsidR="00FA28A3" w:rsidRPr="00C60BCF" w:rsidRDefault="00FA28A3" w:rsidP="005D23D5">
            <w:pPr>
              <w:rPr>
                <w:rFonts w:ascii="Arial" w:hAnsi="Arial" w:cs="Arial"/>
                <w:sz w:val="16"/>
                <w:szCs w:val="16"/>
                <w:lang w:val="es-BO"/>
              </w:rPr>
            </w:pPr>
            <w:r w:rsidRPr="00C60BCF">
              <w:rPr>
                <w:rFonts w:ascii="Arial" w:hAnsi="Arial" w:cs="Arial"/>
                <w:sz w:val="16"/>
                <w:szCs w:val="16"/>
                <w:lang w:val="es-BO"/>
              </w:rPr>
              <w:t>Convocator</w:t>
            </w:r>
            <w:r w:rsidR="00E97B24">
              <w:rPr>
                <w:rFonts w:ascii="Arial" w:hAnsi="Arial" w:cs="Arial"/>
                <w:sz w:val="16"/>
                <w:szCs w:val="16"/>
                <w:lang w:val="es-BO"/>
              </w:rPr>
              <w:t xml:space="preserve">ia Pública Nacional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5D23D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5D23D5">
            <w:pPr>
              <w:rPr>
                <w:rFonts w:ascii="Arial" w:hAnsi="Arial" w:cs="Arial"/>
                <w:sz w:val="16"/>
                <w:szCs w:val="16"/>
                <w:lang w:val="es-BO"/>
              </w:rPr>
            </w:pPr>
          </w:p>
        </w:tc>
      </w:tr>
      <w:tr w:rsidR="00FA28A3" w:rsidRPr="00AD6FF4" w14:paraId="37DD40DD" w14:textId="77777777" w:rsidTr="005D23D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5D23D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5D23D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E97B24">
            <w:pPr>
              <w:jc w:val="center"/>
              <w:rPr>
                <w:rFonts w:ascii="Arial" w:hAnsi="Arial" w:cs="Arial"/>
                <w:sz w:val="16"/>
                <w:szCs w:val="16"/>
                <w:lang w:val="es-BO"/>
              </w:rPr>
            </w:pPr>
          </w:p>
        </w:tc>
      </w:tr>
      <w:tr w:rsidR="00FA28A3" w:rsidRPr="00AD6FF4" w14:paraId="42EC7A17" w14:textId="77777777" w:rsidTr="005D23D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5D23D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5D23D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5D23D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DAE3818" w:rsidR="00FA28A3" w:rsidRPr="00AD6FF4" w:rsidRDefault="00E97B24" w:rsidP="00E97B24">
            <w:pPr>
              <w:jc w:val="cente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5D23D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5D23D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5D23D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5D23D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5D23D5">
            <w:pPr>
              <w:rPr>
                <w:rFonts w:ascii="Arial" w:hAnsi="Arial" w:cs="Arial"/>
                <w:sz w:val="16"/>
                <w:szCs w:val="16"/>
                <w:lang w:val="es-BO"/>
              </w:rPr>
            </w:pPr>
          </w:p>
        </w:tc>
      </w:tr>
      <w:tr w:rsidR="00FA28A3" w:rsidRPr="00AD6FF4" w14:paraId="4FA61B47" w14:textId="77777777" w:rsidTr="005D23D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5D23D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5D23D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E97B24">
            <w:pPr>
              <w:jc w:val="center"/>
              <w:rPr>
                <w:rFonts w:ascii="Arial" w:hAnsi="Arial" w:cs="Arial"/>
                <w:sz w:val="16"/>
                <w:szCs w:val="16"/>
                <w:lang w:val="es-BO"/>
              </w:rPr>
            </w:pPr>
          </w:p>
        </w:tc>
      </w:tr>
      <w:tr w:rsidR="00FA28A3" w:rsidRPr="00AD6FF4" w14:paraId="76F3A51F" w14:textId="77777777" w:rsidTr="005D23D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5D23D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5D23D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5D23D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6FAAB19B" w:rsidR="00FA28A3" w:rsidRPr="00AD6FF4" w:rsidRDefault="00E97B24" w:rsidP="00E97B24">
            <w:pPr>
              <w:jc w:val="cente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5D23D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D23D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5D23D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5D23D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5D23D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2B19176" w:rsidR="00FA28A3" w:rsidRPr="00AD6FF4" w:rsidRDefault="00E97B24" w:rsidP="00E97B24">
            <w:pPr>
              <w:jc w:val="cente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5D23D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D23D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5D23D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5D23D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5D23D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126400D" w:rsidR="00FA28A3" w:rsidRPr="00AD6FF4" w:rsidRDefault="00E97B24" w:rsidP="00E97B24">
            <w:pPr>
              <w:jc w:val="cente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5D23D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D23D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5D23D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5D23D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5D23D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5D23D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5D23D5">
            <w:pPr>
              <w:rPr>
                <w:rFonts w:ascii="Arial" w:hAnsi="Arial" w:cs="Arial"/>
                <w:b/>
                <w:sz w:val="16"/>
                <w:szCs w:val="16"/>
                <w:lang w:val="es-BO"/>
              </w:rPr>
            </w:pPr>
          </w:p>
          <w:p w14:paraId="0648BA8E" w14:textId="77777777" w:rsidR="00FA28A3" w:rsidRPr="00AD6FF4" w:rsidRDefault="00FA28A3" w:rsidP="005D23D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5D23D5">
            <w:pPr>
              <w:rPr>
                <w:rFonts w:ascii="Arial" w:hAnsi="Arial" w:cs="Arial"/>
                <w:b/>
                <w:sz w:val="16"/>
                <w:szCs w:val="16"/>
                <w:lang w:val="es-BO"/>
              </w:rPr>
            </w:pPr>
          </w:p>
          <w:p w14:paraId="661B873E" w14:textId="77777777" w:rsidR="00FA28A3" w:rsidRPr="00AD6FF4" w:rsidRDefault="00FA28A3" w:rsidP="005D23D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5D23D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5D23D5">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5D23D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5D23D5">
            <w:pPr>
              <w:rPr>
                <w:rFonts w:ascii="Arial" w:hAnsi="Arial" w:cs="Arial"/>
                <w:sz w:val="16"/>
                <w:szCs w:val="16"/>
                <w:lang w:val="es-BO"/>
              </w:rPr>
            </w:pPr>
          </w:p>
        </w:tc>
      </w:tr>
      <w:tr w:rsidR="00FA28A3" w:rsidRPr="00AD6FF4" w14:paraId="699F8903" w14:textId="77777777" w:rsidTr="005D23D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5D23D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5D23D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5D23D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5D23D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5D23D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7D8622C7" w:rsidR="00FA28A3" w:rsidRPr="00311E67" w:rsidRDefault="005C6C27" w:rsidP="005D23D5">
            <w:pPr>
              <w:jc w:val="center"/>
              <w:rPr>
                <w:rFonts w:ascii="Arial" w:hAnsi="Arial" w:cs="Arial"/>
                <w:sz w:val="16"/>
                <w:szCs w:val="16"/>
                <w:lang w:val="es-BO"/>
              </w:rPr>
            </w:pPr>
            <w:r w:rsidRPr="005C6C27">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5D23D5">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A282BCC" w:rsidR="00FA28A3" w:rsidRPr="00311E67" w:rsidRDefault="005C6C27" w:rsidP="005D23D5">
            <w:pPr>
              <w:jc w:val="center"/>
              <w:rPr>
                <w:rFonts w:ascii="Arial" w:hAnsi="Arial" w:cs="Arial"/>
                <w:sz w:val="16"/>
                <w:szCs w:val="16"/>
                <w:lang w:val="es-BO"/>
              </w:rPr>
            </w:pPr>
            <w:r w:rsidRPr="005C6C27">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5D23D5">
            <w:pPr>
              <w:rPr>
                <w:rFonts w:ascii="Arial" w:hAnsi="Arial" w:cs="Arial"/>
                <w:sz w:val="16"/>
                <w:szCs w:val="16"/>
                <w:lang w:val="es-BO"/>
              </w:rPr>
            </w:pPr>
          </w:p>
        </w:tc>
      </w:tr>
      <w:tr w:rsidR="00FA28A3" w:rsidRPr="00AD6FF4" w14:paraId="309A9179" w14:textId="77777777" w:rsidTr="005D23D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5D23D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5D23D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5D23D5">
            <w:pPr>
              <w:rPr>
                <w:rFonts w:ascii="Arial" w:hAnsi="Arial" w:cs="Arial"/>
                <w:sz w:val="16"/>
                <w:szCs w:val="16"/>
                <w:lang w:val="es-BO"/>
              </w:rPr>
            </w:pPr>
          </w:p>
        </w:tc>
      </w:tr>
      <w:bookmarkEnd w:id="23"/>
    </w:tbl>
    <w:p w14:paraId="784AA55B" w14:textId="77777777" w:rsidR="00E97B24" w:rsidRDefault="00E97B24"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C6C27" w:rsidRPr="00653C8D" w14:paraId="431BDDC9" w14:textId="77777777" w:rsidTr="005D23D5">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443BBF04" w14:textId="77777777" w:rsidR="005C6C27" w:rsidRPr="00653C8D" w:rsidRDefault="005C6C27" w:rsidP="0016796C">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C6C27" w:rsidRPr="00653C8D" w14:paraId="2AFA8FD5" w14:textId="77777777" w:rsidTr="005D23D5">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F183FFD" w14:textId="77777777" w:rsidR="005C6C27" w:rsidRPr="00653C8D" w:rsidRDefault="005C6C27" w:rsidP="005D23D5">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005B89D5" w14:textId="77777777" w:rsidR="005C6C27" w:rsidRPr="00653C8D" w:rsidRDefault="005C6C27" w:rsidP="005D23D5">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52C35757" w14:textId="77777777" w:rsidR="005C6C27" w:rsidRPr="00653C8D" w:rsidRDefault="005C6C27" w:rsidP="005D23D5">
            <w:pPr>
              <w:rPr>
                <w:rFonts w:ascii="Arial" w:hAnsi="Arial" w:cs="Arial"/>
                <w:sz w:val="16"/>
                <w:szCs w:val="16"/>
                <w:lang w:val="es-BO"/>
              </w:rPr>
            </w:pPr>
          </w:p>
        </w:tc>
      </w:tr>
      <w:tr w:rsidR="005C6C27" w:rsidRPr="00653C8D" w14:paraId="45C05340" w14:textId="77777777" w:rsidTr="005D23D5">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96C9D77" w14:textId="77777777" w:rsidR="005C6C27" w:rsidRPr="00653C8D" w:rsidRDefault="005C6C27" w:rsidP="005D23D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6E1DC30" w14:textId="77777777" w:rsidR="005C6C27" w:rsidRPr="00653C8D" w:rsidRDefault="005C6C27" w:rsidP="005D23D5">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1C8DDE1" w14:textId="77777777" w:rsidR="005C6C27" w:rsidRPr="00653C8D" w:rsidRDefault="005C6C27" w:rsidP="005D23D5">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1F4BC4F" w14:textId="77777777" w:rsidR="005C6C27" w:rsidRPr="00653C8D" w:rsidRDefault="005C6C27" w:rsidP="005D23D5">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14E8E5B0" w14:textId="77777777" w:rsidR="005C6C27" w:rsidRPr="00653C8D" w:rsidRDefault="005C6C27" w:rsidP="005D23D5">
            <w:pPr>
              <w:rPr>
                <w:rFonts w:ascii="Arial" w:hAnsi="Arial" w:cs="Arial"/>
                <w:sz w:val="16"/>
                <w:szCs w:val="16"/>
                <w:lang w:val="es-BO"/>
              </w:rPr>
            </w:pPr>
          </w:p>
        </w:tc>
      </w:tr>
      <w:tr w:rsidR="005C6C27" w:rsidRPr="00653C8D" w14:paraId="6031C394" w14:textId="77777777" w:rsidTr="005D23D5">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7E468E92" w14:textId="77777777" w:rsidR="005C6C27" w:rsidRPr="00653C8D" w:rsidRDefault="005C6C27" w:rsidP="005D23D5">
            <w:pPr>
              <w:jc w:val="right"/>
              <w:rPr>
                <w:rFonts w:ascii="Arial" w:hAnsi="Arial" w:cs="Arial"/>
                <w:b/>
                <w:sz w:val="16"/>
                <w:szCs w:val="16"/>
                <w:lang w:val="es-BO"/>
              </w:rPr>
            </w:pPr>
            <w:r w:rsidRPr="00653C8D">
              <w:rPr>
                <w:rFonts w:ascii="Arial" w:hAnsi="Arial" w:cs="Arial"/>
                <w:b/>
                <w:sz w:val="16"/>
                <w:szCs w:val="16"/>
                <w:lang w:val="es-BO"/>
              </w:rPr>
              <w:t>Domicilio</w:t>
            </w:r>
          </w:p>
          <w:p w14:paraId="73D86C73" w14:textId="77777777" w:rsidR="005C6C27" w:rsidRPr="00653C8D" w:rsidRDefault="005C6C27" w:rsidP="005D23D5">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50C569E4" w14:textId="77777777" w:rsidR="005C6C27" w:rsidRPr="00653C8D" w:rsidRDefault="005C6C27" w:rsidP="005D23D5">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07C423E" w14:textId="77777777" w:rsidR="005C6C27" w:rsidRPr="00653C8D" w:rsidRDefault="005C6C27" w:rsidP="005D23D5">
            <w:pPr>
              <w:rPr>
                <w:i/>
                <w:sz w:val="16"/>
                <w:szCs w:val="16"/>
                <w:lang w:val="es-BO"/>
              </w:rPr>
            </w:pPr>
          </w:p>
        </w:tc>
        <w:tc>
          <w:tcPr>
            <w:tcW w:w="434" w:type="pct"/>
            <w:tcBorders>
              <w:top w:val="nil"/>
              <w:left w:val="nil"/>
              <w:bottom w:val="nil"/>
              <w:right w:val="nil"/>
            </w:tcBorders>
            <w:shd w:val="clear" w:color="auto" w:fill="auto"/>
            <w:vAlign w:val="center"/>
          </w:tcPr>
          <w:p w14:paraId="7A062C5F" w14:textId="77777777" w:rsidR="005C6C27" w:rsidRPr="00653C8D" w:rsidRDefault="005C6C27" w:rsidP="005D23D5">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59E12F46" w14:textId="77777777" w:rsidR="005C6C27" w:rsidRPr="00653C8D" w:rsidRDefault="005C6C27" w:rsidP="005D23D5">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2EDF6686" w14:textId="77777777" w:rsidR="005C6C27" w:rsidRPr="00653C8D" w:rsidRDefault="005C6C27" w:rsidP="005D23D5">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4B6CF134" w14:textId="77777777" w:rsidR="005C6C27" w:rsidRPr="00653C8D" w:rsidRDefault="005C6C27" w:rsidP="005D23D5">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D6E3F85" w14:textId="77777777" w:rsidR="005C6C27" w:rsidRPr="00653C8D" w:rsidRDefault="005C6C27" w:rsidP="005D23D5">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79878CCE" w14:textId="77777777" w:rsidR="005C6C27" w:rsidRPr="00653C8D" w:rsidRDefault="005C6C27" w:rsidP="005D23D5">
            <w:pPr>
              <w:rPr>
                <w:i/>
                <w:sz w:val="16"/>
                <w:szCs w:val="16"/>
                <w:lang w:val="es-BO"/>
              </w:rPr>
            </w:pPr>
          </w:p>
        </w:tc>
      </w:tr>
      <w:tr w:rsidR="005C6C27" w:rsidRPr="00653C8D" w14:paraId="5A935E01" w14:textId="77777777" w:rsidTr="005D23D5">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7028F1A2" w14:textId="77777777" w:rsidR="005C6C27" w:rsidRPr="00653C8D" w:rsidRDefault="005C6C27" w:rsidP="005D23D5">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6DCAD121" w14:textId="77777777" w:rsidR="005C6C27" w:rsidRPr="00653C8D" w:rsidRDefault="005C6C27" w:rsidP="005D23D5">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8C5D3CE" w14:textId="77777777" w:rsidR="005C6C27" w:rsidRPr="00653C8D" w:rsidRDefault="005C6C27" w:rsidP="005D23D5">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785B4034" w14:textId="77777777" w:rsidR="005C6C27" w:rsidRPr="00653C8D" w:rsidRDefault="005C6C27" w:rsidP="005D23D5">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FBAF7D6" w14:textId="77777777" w:rsidR="005C6C27" w:rsidRPr="00653C8D" w:rsidRDefault="005C6C27" w:rsidP="005D23D5">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22C2AAC8" w14:textId="77777777" w:rsidR="005C6C27" w:rsidRPr="00653C8D" w:rsidRDefault="005C6C27" w:rsidP="005D23D5">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11E6C90" w14:textId="77777777" w:rsidR="005C6C27" w:rsidRPr="00653C8D" w:rsidRDefault="005C6C27" w:rsidP="005D23D5">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273782BE" w14:textId="77777777" w:rsidR="005C6C27" w:rsidRPr="00653C8D" w:rsidRDefault="005C6C27" w:rsidP="005D23D5">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179F6FDE" w14:textId="77777777" w:rsidR="005C6C27" w:rsidRPr="00653C8D" w:rsidRDefault="005C6C27" w:rsidP="005D23D5">
            <w:pPr>
              <w:rPr>
                <w:rFonts w:ascii="Arial" w:hAnsi="Arial" w:cs="Arial"/>
                <w:sz w:val="16"/>
                <w:szCs w:val="16"/>
                <w:lang w:val="es-BO"/>
              </w:rPr>
            </w:pPr>
          </w:p>
        </w:tc>
      </w:tr>
      <w:tr w:rsidR="005C6C27" w:rsidRPr="00653C8D" w14:paraId="502284CF" w14:textId="77777777" w:rsidTr="005D23D5">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28A3BB4" w14:textId="77777777" w:rsidR="005C6C27" w:rsidRPr="00653C8D" w:rsidRDefault="005C6C27" w:rsidP="005D23D5">
            <w:pPr>
              <w:jc w:val="right"/>
              <w:rPr>
                <w:b/>
                <w:sz w:val="16"/>
                <w:szCs w:val="16"/>
                <w:lang w:val="es-BO"/>
              </w:rPr>
            </w:pPr>
          </w:p>
        </w:tc>
        <w:tc>
          <w:tcPr>
            <w:tcW w:w="92" w:type="pct"/>
            <w:tcBorders>
              <w:top w:val="nil"/>
              <w:left w:val="nil"/>
              <w:bottom w:val="nil"/>
              <w:right w:val="nil"/>
            </w:tcBorders>
            <w:shd w:val="clear" w:color="auto" w:fill="auto"/>
            <w:vAlign w:val="center"/>
          </w:tcPr>
          <w:p w14:paraId="6C216572" w14:textId="77777777" w:rsidR="005C6C27" w:rsidRPr="00653C8D" w:rsidRDefault="005C6C27" w:rsidP="005D23D5">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583DA652" w14:textId="77777777" w:rsidR="005C6C27" w:rsidRPr="00653C8D" w:rsidRDefault="005C6C27" w:rsidP="005D23D5">
            <w:pPr>
              <w:rPr>
                <w:rFonts w:ascii="Arial" w:hAnsi="Arial" w:cs="Arial"/>
                <w:sz w:val="16"/>
                <w:szCs w:val="16"/>
                <w:lang w:val="es-BO"/>
              </w:rPr>
            </w:pPr>
          </w:p>
        </w:tc>
      </w:tr>
      <w:tr w:rsidR="005C6C27" w:rsidRPr="00653C8D" w14:paraId="11DEE1FF" w14:textId="77777777" w:rsidTr="005D23D5">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74DDE0D" w14:textId="77777777" w:rsidR="005C6C27" w:rsidRPr="00653C8D" w:rsidRDefault="005C6C27" w:rsidP="005D23D5">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614C854B" w14:textId="77777777" w:rsidR="005C6C27" w:rsidRPr="00653C8D" w:rsidRDefault="005C6C27" w:rsidP="005D23D5">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nil"/>
            </w:tcBorders>
            <w:shd w:val="clear" w:color="auto" w:fill="auto"/>
            <w:vAlign w:val="center"/>
          </w:tcPr>
          <w:p w14:paraId="4FA26FA7" w14:textId="77777777" w:rsidR="005C6C27" w:rsidRPr="00653C8D" w:rsidRDefault="005C6C27" w:rsidP="005D23D5">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25A2389B" w14:textId="77777777" w:rsidR="005C6C27" w:rsidRPr="00653C8D" w:rsidRDefault="005C6C27" w:rsidP="005D23D5">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5B624B1A" w14:textId="77777777" w:rsidR="005C6C27" w:rsidRPr="00653C8D" w:rsidRDefault="005C6C27" w:rsidP="005D23D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64E81882" w14:textId="77777777" w:rsidR="005C6C27" w:rsidRDefault="005C6C27" w:rsidP="005D23D5">
            <w:pPr>
              <w:jc w:val="center"/>
              <w:rPr>
                <w:rStyle w:val="Hipervnculo"/>
                <w:rFonts w:ascii="Arial" w:hAnsi="Arial" w:cs="Arial"/>
                <w:sz w:val="16"/>
                <w:szCs w:val="16"/>
                <w:lang w:val="es-BO"/>
              </w:rPr>
            </w:pPr>
            <w:r>
              <w:rPr>
                <w:rStyle w:val="Hipervnculo"/>
                <w:rFonts w:ascii="Arial" w:hAnsi="Arial" w:cs="Arial"/>
                <w:sz w:val="16"/>
                <w:szCs w:val="16"/>
                <w:lang w:val="es-BO"/>
              </w:rPr>
              <w:t>jose.gutierrez</w:t>
            </w:r>
            <w:r w:rsidRPr="0061534E">
              <w:rPr>
                <w:rStyle w:val="Hipervnculo"/>
                <w:rFonts w:ascii="Arial" w:hAnsi="Arial" w:cs="Arial"/>
                <w:sz w:val="16"/>
                <w:szCs w:val="16"/>
                <w:lang w:val="es-BO"/>
              </w:rPr>
              <w:t>@aevivienda.gob.bo</w:t>
            </w:r>
          </w:p>
          <w:p w14:paraId="37011AEE" w14:textId="77777777" w:rsidR="005C6C27" w:rsidRPr="00653C8D" w:rsidRDefault="00EB7E22" w:rsidP="005D23D5">
            <w:pPr>
              <w:jc w:val="center"/>
              <w:rPr>
                <w:rFonts w:ascii="Arial" w:hAnsi="Arial" w:cs="Arial"/>
                <w:sz w:val="16"/>
                <w:szCs w:val="16"/>
                <w:lang w:val="es-BO"/>
              </w:rPr>
            </w:pPr>
            <w:hyperlink r:id="rId9" w:history="1">
              <w:r w:rsidR="005C6C27" w:rsidRPr="00D23D46">
                <w:rPr>
                  <w:rStyle w:val="Hipervnculo"/>
                  <w:rFonts w:ascii="Arial" w:hAnsi="Arial" w:cs="Arial"/>
                  <w:sz w:val="16"/>
                  <w:szCs w:val="16"/>
                  <w:lang w:val="es-BO"/>
                </w:rPr>
                <w:t>leopoldo.condorenz@aevivienda.gob.bo</w:t>
              </w:r>
            </w:hyperlink>
          </w:p>
        </w:tc>
        <w:tc>
          <w:tcPr>
            <w:tcW w:w="327" w:type="pct"/>
            <w:gridSpan w:val="2"/>
            <w:tcBorders>
              <w:top w:val="nil"/>
              <w:left w:val="nil"/>
              <w:bottom w:val="nil"/>
              <w:right w:val="single" w:sz="4" w:space="0" w:color="auto"/>
            </w:tcBorders>
            <w:shd w:val="clear" w:color="auto" w:fill="auto"/>
            <w:vAlign w:val="center"/>
          </w:tcPr>
          <w:p w14:paraId="4072DEEC" w14:textId="77777777" w:rsidR="005C6C27" w:rsidRPr="00653C8D" w:rsidRDefault="005C6C27" w:rsidP="005D23D5">
            <w:pPr>
              <w:rPr>
                <w:rFonts w:ascii="Arial" w:hAnsi="Arial" w:cs="Arial"/>
                <w:sz w:val="16"/>
                <w:szCs w:val="16"/>
                <w:lang w:val="es-BO"/>
              </w:rPr>
            </w:pPr>
          </w:p>
        </w:tc>
      </w:tr>
      <w:tr w:rsidR="005C6C27" w:rsidRPr="00653C8D" w14:paraId="2D5EFB7C" w14:textId="77777777" w:rsidTr="005D23D5">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2E90BA72" w14:textId="77777777" w:rsidR="005C6C27" w:rsidRPr="00653C8D" w:rsidRDefault="005C6C27" w:rsidP="005D23D5">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014D73D8" w14:textId="77777777" w:rsidR="005C6C27" w:rsidRPr="00653C8D" w:rsidRDefault="005C6C27" w:rsidP="005D23D5">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1361E370" w14:textId="77777777" w:rsidR="005C6C27" w:rsidRPr="00653C8D" w:rsidRDefault="005C6C27" w:rsidP="005D23D5">
            <w:pPr>
              <w:rPr>
                <w:rFonts w:ascii="Arial" w:hAnsi="Arial" w:cs="Arial"/>
                <w:sz w:val="16"/>
                <w:szCs w:val="16"/>
                <w:lang w:val="es-BO"/>
              </w:rPr>
            </w:pPr>
          </w:p>
        </w:tc>
      </w:tr>
    </w:tbl>
    <w:p w14:paraId="2FE28114" w14:textId="77777777" w:rsidR="005C6C27" w:rsidRPr="00653C8D" w:rsidRDefault="005C6C27" w:rsidP="005C6C27">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C6C27" w:rsidRPr="00653C8D" w14:paraId="57EE1025" w14:textId="77777777" w:rsidTr="005D23D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1F7EA0DD" w14:textId="77777777" w:rsidR="005C6C27" w:rsidRPr="00653C8D" w:rsidRDefault="005C6C27" w:rsidP="0016796C">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C6C27" w:rsidRPr="00653C8D" w14:paraId="505E1314" w14:textId="77777777" w:rsidTr="005D23D5">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62EE3311" w14:textId="77777777" w:rsidR="005C6C27" w:rsidRPr="00653C8D" w:rsidRDefault="005C6C27" w:rsidP="005D23D5">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672A109B" w14:textId="77777777" w:rsidR="005C6C27" w:rsidRPr="00653C8D" w:rsidRDefault="005C6C27" w:rsidP="005D23D5">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53CBE6B2" w14:textId="77777777" w:rsidR="005C6C27" w:rsidRPr="00653C8D" w:rsidRDefault="005C6C27" w:rsidP="005D23D5">
            <w:pPr>
              <w:jc w:val="center"/>
              <w:rPr>
                <w:sz w:val="16"/>
                <w:szCs w:val="16"/>
                <w:lang w:val="es-BO"/>
              </w:rPr>
            </w:pPr>
          </w:p>
        </w:tc>
      </w:tr>
      <w:tr w:rsidR="005C6C27" w:rsidRPr="00653C8D" w14:paraId="0E22C71B" w14:textId="77777777" w:rsidTr="005D23D5">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40ECCFE" w14:textId="77777777" w:rsidR="005C6C27" w:rsidRPr="00653C8D" w:rsidRDefault="005C6C27" w:rsidP="005D23D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6DB073D" w14:textId="77777777" w:rsidR="005C6C27" w:rsidRPr="00653C8D" w:rsidRDefault="005C6C27" w:rsidP="005D23D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BB17645" w14:textId="77777777" w:rsidR="005C6C27" w:rsidRPr="00653C8D" w:rsidRDefault="005C6C27" w:rsidP="005D23D5">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0212F702" w14:textId="77777777" w:rsidR="005C6C27" w:rsidRPr="00653C8D" w:rsidRDefault="005C6C27" w:rsidP="005D23D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2C9AB536" w14:textId="77777777" w:rsidR="005C6C27" w:rsidRPr="00653C8D" w:rsidRDefault="005C6C27" w:rsidP="005D23D5">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462695E9" w14:textId="77777777" w:rsidR="005C6C27" w:rsidRPr="00653C8D" w:rsidRDefault="005C6C27" w:rsidP="005D23D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151EC73" w14:textId="77777777" w:rsidR="005C6C27" w:rsidRPr="00653C8D" w:rsidRDefault="005C6C27" w:rsidP="005D23D5">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EE8EBB1" w14:textId="77777777" w:rsidR="005C6C27" w:rsidRPr="00653C8D" w:rsidRDefault="005C6C27" w:rsidP="005D23D5">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8A6BF10" w14:textId="77777777" w:rsidR="005C6C27" w:rsidRPr="00653C8D" w:rsidRDefault="005C6C27" w:rsidP="005D23D5">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FFCB9E2" w14:textId="77777777" w:rsidR="005C6C27" w:rsidRPr="00653C8D" w:rsidRDefault="005C6C27" w:rsidP="005D23D5">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D73CA3F" w14:textId="77777777" w:rsidR="005C6C27" w:rsidRPr="00653C8D" w:rsidRDefault="005C6C27" w:rsidP="005D23D5">
            <w:pPr>
              <w:rPr>
                <w:rFonts w:ascii="Arial" w:hAnsi="Arial" w:cs="Arial"/>
                <w:sz w:val="16"/>
                <w:szCs w:val="16"/>
                <w:lang w:val="es-BO"/>
              </w:rPr>
            </w:pPr>
          </w:p>
        </w:tc>
      </w:tr>
      <w:tr w:rsidR="005C6C27" w:rsidRPr="00653C8D" w14:paraId="044BFC40" w14:textId="77777777" w:rsidTr="005D23D5">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73CFFCB" w14:textId="77777777" w:rsidR="005C6C27" w:rsidRPr="00653C8D" w:rsidRDefault="005C6C27" w:rsidP="005D23D5">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A2DF64C" w14:textId="77777777" w:rsidR="005C6C27" w:rsidRPr="00653C8D" w:rsidRDefault="005C6C27" w:rsidP="005D23D5">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04E9C7F" w14:textId="77777777" w:rsidR="005C6C27" w:rsidRPr="00653C8D" w:rsidRDefault="005C6C27" w:rsidP="005D23D5">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2D69AA4" w14:textId="77777777" w:rsidR="005C6C27" w:rsidRPr="00653C8D" w:rsidRDefault="005C6C27" w:rsidP="005D23D5">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1DF74BA3" w14:textId="77777777" w:rsidR="005C6C27" w:rsidRPr="00653C8D" w:rsidRDefault="005C6C27" w:rsidP="005D23D5">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331D7FB0" w14:textId="77777777" w:rsidR="005C6C27" w:rsidRPr="00653C8D" w:rsidRDefault="005C6C27" w:rsidP="005D23D5">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DB843C1" w14:textId="77777777" w:rsidR="005C6C27" w:rsidRPr="00AC03E5" w:rsidRDefault="005C6C27" w:rsidP="005D23D5">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10BFB28" w14:textId="77777777" w:rsidR="005C6C27" w:rsidRPr="00AC03E5" w:rsidRDefault="005C6C27" w:rsidP="005D23D5">
            <w:pPr>
              <w:jc w:val="center"/>
              <w:rPr>
                <w:rFonts w:ascii="Arial" w:hAnsi="Arial" w:cs="Arial"/>
                <w:sz w:val="16"/>
                <w:szCs w:val="16"/>
                <w:lang w:val="es-BO"/>
              </w:rPr>
            </w:pPr>
            <w:r w:rsidRPr="00AC03E5">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3AF28A3" w14:textId="77777777" w:rsidR="005C6C27" w:rsidRPr="00653C8D" w:rsidRDefault="005C6C27" w:rsidP="005D23D5">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1B6DFD7" w14:textId="77777777" w:rsidR="005C6C27" w:rsidRPr="00653C8D" w:rsidRDefault="005C6C27" w:rsidP="005D23D5">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FB600DC" w14:textId="77777777" w:rsidR="005C6C27" w:rsidRPr="00653C8D" w:rsidRDefault="005C6C27" w:rsidP="005D23D5">
            <w:pPr>
              <w:rPr>
                <w:rFonts w:ascii="Arial" w:hAnsi="Arial" w:cs="Arial"/>
                <w:sz w:val="16"/>
                <w:szCs w:val="16"/>
                <w:lang w:val="es-BO"/>
              </w:rPr>
            </w:pPr>
          </w:p>
        </w:tc>
      </w:tr>
      <w:tr w:rsidR="005C6C27" w:rsidRPr="00653C8D" w14:paraId="5E4AB00E" w14:textId="77777777" w:rsidTr="005D23D5">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218CE55" w14:textId="77777777" w:rsidR="005C6C27" w:rsidRPr="00653C8D" w:rsidRDefault="005C6C27" w:rsidP="005D23D5">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CB07DBA" w14:textId="77777777" w:rsidR="005C6C27" w:rsidRPr="00653C8D" w:rsidRDefault="005C6C27" w:rsidP="005D23D5">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9D4234F" w14:textId="77777777" w:rsidR="005C6C27" w:rsidRPr="00653C8D" w:rsidRDefault="005C6C27" w:rsidP="005D23D5">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A5B6644" w14:textId="77777777" w:rsidR="005C6C27" w:rsidRPr="00653C8D" w:rsidRDefault="005C6C27" w:rsidP="005D23D5">
            <w:pPr>
              <w:jc w:val="center"/>
              <w:rPr>
                <w:i/>
                <w:sz w:val="16"/>
                <w:szCs w:val="16"/>
                <w:lang w:val="es-BO"/>
              </w:rPr>
            </w:pPr>
          </w:p>
        </w:tc>
        <w:tc>
          <w:tcPr>
            <w:tcW w:w="68" w:type="pct"/>
            <w:tcBorders>
              <w:top w:val="nil"/>
              <w:left w:val="nil"/>
              <w:bottom w:val="nil"/>
              <w:right w:val="nil"/>
            </w:tcBorders>
            <w:shd w:val="clear" w:color="auto" w:fill="auto"/>
            <w:vAlign w:val="bottom"/>
          </w:tcPr>
          <w:p w14:paraId="5F6F0D00" w14:textId="77777777" w:rsidR="005C6C27" w:rsidRPr="00653C8D" w:rsidRDefault="005C6C27" w:rsidP="005D23D5">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252B216" w14:textId="77777777" w:rsidR="005C6C27" w:rsidRPr="00653C8D" w:rsidRDefault="005C6C27" w:rsidP="005D23D5">
            <w:pPr>
              <w:jc w:val="center"/>
              <w:rPr>
                <w:i/>
                <w:sz w:val="16"/>
                <w:szCs w:val="16"/>
                <w:lang w:val="es-BO"/>
              </w:rPr>
            </w:pPr>
          </w:p>
        </w:tc>
        <w:tc>
          <w:tcPr>
            <w:tcW w:w="68" w:type="pct"/>
            <w:tcBorders>
              <w:top w:val="nil"/>
              <w:left w:val="nil"/>
              <w:bottom w:val="nil"/>
              <w:right w:val="nil"/>
            </w:tcBorders>
            <w:shd w:val="clear" w:color="auto" w:fill="auto"/>
            <w:vAlign w:val="bottom"/>
          </w:tcPr>
          <w:p w14:paraId="7986BDD8" w14:textId="77777777" w:rsidR="005C6C27" w:rsidRPr="00653C8D" w:rsidRDefault="005C6C27" w:rsidP="005D23D5">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12E0F17" w14:textId="77777777" w:rsidR="005C6C27" w:rsidRPr="00653C8D" w:rsidRDefault="005C6C27" w:rsidP="005D23D5">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F05B681" w14:textId="77777777" w:rsidR="005C6C27" w:rsidRPr="00653C8D" w:rsidRDefault="005C6C27" w:rsidP="005D23D5">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3741D7" w14:textId="77777777" w:rsidR="005C6C27" w:rsidRPr="00653C8D" w:rsidRDefault="005C6C27" w:rsidP="005D23D5">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7E599D1" w14:textId="77777777" w:rsidR="005C6C27" w:rsidRPr="00653C8D" w:rsidRDefault="005C6C27" w:rsidP="005D23D5">
            <w:pPr>
              <w:jc w:val="center"/>
              <w:rPr>
                <w:sz w:val="16"/>
                <w:szCs w:val="16"/>
                <w:lang w:val="es-BO"/>
              </w:rPr>
            </w:pPr>
          </w:p>
        </w:tc>
      </w:tr>
      <w:tr w:rsidR="005C6C27" w:rsidRPr="00653C8D" w14:paraId="32F7BD51" w14:textId="77777777" w:rsidTr="005D23D5">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250EDB6" w14:textId="77777777" w:rsidR="005C6C27" w:rsidRPr="00653C8D" w:rsidRDefault="005C6C27" w:rsidP="005D23D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25BC5D26" w14:textId="77777777" w:rsidR="005C6C27" w:rsidRPr="00653C8D" w:rsidRDefault="005C6C27" w:rsidP="005D23D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64E425C" w14:textId="77777777" w:rsidR="005C6C27" w:rsidRPr="00653C8D" w:rsidRDefault="005C6C27" w:rsidP="005D23D5">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354AF2B" w14:textId="77777777" w:rsidR="005C6C27" w:rsidRPr="00653C8D" w:rsidRDefault="005C6C27" w:rsidP="005D23D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22D0E61B" w14:textId="77777777" w:rsidR="005C6C27" w:rsidRPr="00653C8D" w:rsidRDefault="005C6C27" w:rsidP="005D23D5">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43185959" w14:textId="77777777" w:rsidR="005C6C27" w:rsidRPr="00653C8D" w:rsidRDefault="005C6C27" w:rsidP="005D23D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828865F" w14:textId="77777777" w:rsidR="005C6C27" w:rsidRPr="00653C8D" w:rsidRDefault="005C6C27" w:rsidP="005D23D5">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5B7B896" w14:textId="77777777" w:rsidR="005C6C27" w:rsidRPr="00653C8D" w:rsidRDefault="005C6C27" w:rsidP="005D23D5">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43136AC" w14:textId="77777777" w:rsidR="005C6C27" w:rsidRPr="00653C8D" w:rsidRDefault="005C6C27" w:rsidP="005D23D5">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F0B38B3" w14:textId="77777777" w:rsidR="005C6C27" w:rsidRPr="00653C8D" w:rsidRDefault="005C6C27" w:rsidP="005D23D5">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C8B3185" w14:textId="77777777" w:rsidR="005C6C27" w:rsidRPr="00653C8D" w:rsidRDefault="005C6C27" w:rsidP="005D23D5">
            <w:pPr>
              <w:rPr>
                <w:rFonts w:ascii="Arial" w:hAnsi="Arial" w:cs="Arial"/>
                <w:sz w:val="16"/>
                <w:szCs w:val="16"/>
                <w:lang w:val="es-BO"/>
              </w:rPr>
            </w:pPr>
          </w:p>
        </w:tc>
      </w:tr>
      <w:tr w:rsidR="005C6C27" w:rsidRPr="00653C8D" w14:paraId="57188B08" w14:textId="77777777" w:rsidTr="005D23D5">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526ABF5" w14:textId="77777777" w:rsidR="005C6C27" w:rsidRPr="00653C8D" w:rsidRDefault="005C6C27" w:rsidP="005D23D5">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179FC68D" w14:textId="77777777" w:rsidR="005C6C27" w:rsidRPr="00653C8D" w:rsidRDefault="005C6C27" w:rsidP="005D23D5">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790BBF4" w14:textId="77777777" w:rsidR="005C6C27" w:rsidRPr="00653C8D" w:rsidRDefault="005C6C27" w:rsidP="005D23D5">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876A57" w14:textId="77777777" w:rsidR="005C6C27" w:rsidRPr="00653C8D" w:rsidRDefault="005C6C27" w:rsidP="005D23D5">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04075843" w14:textId="77777777" w:rsidR="005C6C27" w:rsidRPr="00653C8D" w:rsidRDefault="005C6C27" w:rsidP="005D23D5">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8D1AED9" w14:textId="77777777" w:rsidR="005C6C27" w:rsidRPr="00653C8D" w:rsidRDefault="005C6C27" w:rsidP="005D23D5">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0F2D90A1" w14:textId="77777777" w:rsidR="005C6C27" w:rsidRPr="00653C8D" w:rsidRDefault="005C6C27" w:rsidP="005D23D5">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2122323" w14:textId="77777777" w:rsidR="005C6C27" w:rsidRPr="00653C8D" w:rsidRDefault="005C6C27" w:rsidP="005D23D5">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CDAEDD3" w14:textId="77777777" w:rsidR="005C6C27" w:rsidRPr="00653C8D" w:rsidRDefault="005C6C27" w:rsidP="005D23D5">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5E29803" w14:textId="77777777" w:rsidR="005C6C27" w:rsidRPr="00653C8D" w:rsidRDefault="005C6C27" w:rsidP="005D23D5">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00EE7559" w14:textId="77777777" w:rsidR="005C6C27" w:rsidRPr="00653C8D" w:rsidRDefault="005C6C27" w:rsidP="005D23D5">
            <w:pPr>
              <w:rPr>
                <w:rFonts w:ascii="Arial" w:hAnsi="Arial" w:cs="Arial"/>
                <w:sz w:val="16"/>
                <w:szCs w:val="16"/>
                <w:lang w:val="es-BO"/>
              </w:rPr>
            </w:pPr>
          </w:p>
        </w:tc>
      </w:tr>
      <w:tr w:rsidR="005C6C27" w:rsidRPr="00653C8D" w14:paraId="1214F4D6" w14:textId="77777777" w:rsidTr="005D23D5">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639A987B" w14:textId="77777777" w:rsidR="005C6C27" w:rsidRPr="00653C8D" w:rsidRDefault="005C6C27" w:rsidP="005D23D5">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CD8A58A" w14:textId="77777777" w:rsidR="005C6C27" w:rsidRPr="00653C8D" w:rsidRDefault="005C6C27" w:rsidP="005D23D5">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E536677" w14:textId="77777777" w:rsidR="005C6C27" w:rsidRPr="00653C8D" w:rsidRDefault="005C6C27" w:rsidP="005D23D5">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08EBA13" w14:textId="77777777" w:rsidR="005C6C27" w:rsidRPr="00653C8D" w:rsidRDefault="005C6C27" w:rsidP="005D23D5">
            <w:pPr>
              <w:jc w:val="center"/>
              <w:rPr>
                <w:i/>
                <w:sz w:val="16"/>
                <w:szCs w:val="16"/>
                <w:lang w:val="es-BO"/>
              </w:rPr>
            </w:pPr>
          </w:p>
        </w:tc>
        <w:tc>
          <w:tcPr>
            <w:tcW w:w="68" w:type="pct"/>
            <w:tcBorders>
              <w:top w:val="nil"/>
              <w:left w:val="nil"/>
              <w:bottom w:val="nil"/>
              <w:right w:val="nil"/>
            </w:tcBorders>
            <w:shd w:val="clear" w:color="auto" w:fill="auto"/>
            <w:vAlign w:val="bottom"/>
          </w:tcPr>
          <w:p w14:paraId="3E853262" w14:textId="77777777" w:rsidR="005C6C27" w:rsidRPr="00653C8D" w:rsidRDefault="005C6C27" w:rsidP="005D23D5">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6EABE62" w14:textId="77777777" w:rsidR="005C6C27" w:rsidRPr="00A426CC" w:rsidRDefault="005C6C27" w:rsidP="005D23D5">
            <w:pPr>
              <w:jc w:val="center"/>
              <w:rPr>
                <w:i/>
                <w:sz w:val="12"/>
                <w:szCs w:val="16"/>
                <w:lang w:val="es-BO"/>
              </w:rPr>
            </w:pPr>
          </w:p>
        </w:tc>
        <w:tc>
          <w:tcPr>
            <w:tcW w:w="68" w:type="pct"/>
            <w:tcBorders>
              <w:top w:val="nil"/>
              <w:left w:val="nil"/>
              <w:bottom w:val="nil"/>
              <w:right w:val="nil"/>
            </w:tcBorders>
            <w:shd w:val="clear" w:color="auto" w:fill="auto"/>
            <w:vAlign w:val="bottom"/>
          </w:tcPr>
          <w:p w14:paraId="469674D7" w14:textId="77777777" w:rsidR="005C6C27" w:rsidRPr="00653C8D" w:rsidRDefault="005C6C27" w:rsidP="005D23D5">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150D41A3" w14:textId="77777777" w:rsidR="005C6C27" w:rsidRPr="00653C8D" w:rsidRDefault="005C6C27" w:rsidP="005D23D5">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389BC269" w14:textId="77777777" w:rsidR="005C6C27" w:rsidRPr="00653C8D" w:rsidRDefault="005C6C27" w:rsidP="005D23D5">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4A7E18D3" w14:textId="77777777" w:rsidR="005C6C27" w:rsidRPr="00653C8D" w:rsidRDefault="005C6C27" w:rsidP="005D23D5">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28B38F5" w14:textId="77777777" w:rsidR="005C6C27" w:rsidRPr="00653C8D" w:rsidRDefault="005C6C27" w:rsidP="005D23D5">
            <w:pPr>
              <w:jc w:val="center"/>
              <w:rPr>
                <w:sz w:val="16"/>
                <w:szCs w:val="16"/>
                <w:lang w:val="es-BO"/>
              </w:rPr>
            </w:pPr>
          </w:p>
        </w:tc>
      </w:tr>
      <w:tr w:rsidR="005C6C27" w:rsidRPr="00653C8D" w14:paraId="1B35FB04" w14:textId="77777777" w:rsidTr="005D23D5">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49016373" w14:textId="77777777" w:rsidR="005C6C27" w:rsidRPr="00653C8D" w:rsidRDefault="005C6C27" w:rsidP="005D23D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55104F9" w14:textId="77777777" w:rsidR="005C6C27" w:rsidRPr="00653C8D" w:rsidRDefault="005C6C27" w:rsidP="005D23D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038A844" w14:textId="77777777" w:rsidR="005C6C27" w:rsidRPr="00653C8D" w:rsidRDefault="005C6C27" w:rsidP="005D23D5">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389BEA15" w14:textId="77777777" w:rsidR="005C6C27" w:rsidRPr="00653C8D" w:rsidRDefault="005C6C27" w:rsidP="005D23D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06FF601" w14:textId="77777777" w:rsidR="005C6C27" w:rsidRPr="00653C8D" w:rsidRDefault="005C6C27" w:rsidP="005D23D5">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23D5E0D" w14:textId="77777777" w:rsidR="005C6C27" w:rsidRPr="00653C8D" w:rsidRDefault="005C6C27" w:rsidP="005D23D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74E02D2" w14:textId="77777777" w:rsidR="005C6C27" w:rsidRPr="00653C8D" w:rsidRDefault="005C6C27" w:rsidP="005D23D5">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6CF13EC" w14:textId="77777777" w:rsidR="005C6C27" w:rsidRPr="00653C8D" w:rsidRDefault="005C6C27" w:rsidP="005D23D5">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13C1237" w14:textId="77777777" w:rsidR="005C6C27" w:rsidRPr="00653C8D" w:rsidRDefault="005C6C27" w:rsidP="005D23D5">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4893746A" w14:textId="77777777" w:rsidR="005C6C27" w:rsidRPr="00653C8D" w:rsidRDefault="005C6C27" w:rsidP="005D23D5">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BE5D555" w14:textId="77777777" w:rsidR="005C6C27" w:rsidRPr="00653C8D" w:rsidRDefault="005C6C27" w:rsidP="005D23D5">
            <w:pPr>
              <w:rPr>
                <w:rFonts w:ascii="Arial" w:hAnsi="Arial" w:cs="Arial"/>
                <w:sz w:val="16"/>
                <w:szCs w:val="16"/>
                <w:lang w:val="es-BO"/>
              </w:rPr>
            </w:pPr>
          </w:p>
        </w:tc>
      </w:tr>
      <w:tr w:rsidR="005C6C27" w:rsidRPr="00653C8D" w14:paraId="304E5B69" w14:textId="77777777" w:rsidTr="005D23D5">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0EB99D4" w14:textId="77777777" w:rsidR="005C6C27" w:rsidRPr="00653C8D" w:rsidRDefault="005C6C27" w:rsidP="005D23D5">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69791788" w14:textId="77777777" w:rsidR="005C6C27" w:rsidRPr="00653C8D" w:rsidRDefault="005C6C27" w:rsidP="005D23D5">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5889B1D" w14:textId="77777777" w:rsidR="005C6C27" w:rsidRPr="00653C8D" w:rsidRDefault="005C6C27" w:rsidP="005D23D5">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4B3A39E" w14:textId="77777777" w:rsidR="005C6C27" w:rsidRPr="00653C8D" w:rsidRDefault="005C6C27" w:rsidP="005D23D5">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3A98B672" w14:textId="77777777" w:rsidR="005C6C27" w:rsidRPr="00653C8D" w:rsidRDefault="005C6C27" w:rsidP="005D23D5">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F9C0949" w14:textId="77777777" w:rsidR="005C6C27" w:rsidRPr="00653C8D" w:rsidRDefault="005C6C27" w:rsidP="005D23D5">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01CEF23" w14:textId="77777777" w:rsidR="005C6C27" w:rsidRPr="00653C8D" w:rsidRDefault="005C6C27" w:rsidP="005D23D5">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10F05B5" w14:textId="77777777" w:rsidR="005C6C27" w:rsidRPr="00653C8D" w:rsidRDefault="005C6C27" w:rsidP="005D23D5">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5AAB1F" w14:textId="77777777" w:rsidR="005C6C27" w:rsidRPr="00653C8D" w:rsidRDefault="005C6C27" w:rsidP="005D23D5">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963B136" w14:textId="77777777" w:rsidR="005C6C27" w:rsidRPr="00653C8D" w:rsidRDefault="005C6C27" w:rsidP="005D23D5">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0921C23" w14:textId="77777777" w:rsidR="005C6C27" w:rsidRPr="00653C8D" w:rsidRDefault="005C6C27" w:rsidP="005D23D5">
            <w:pPr>
              <w:rPr>
                <w:rFonts w:ascii="Arial" w:hAnsi="Arial" w:cs="Arial"/>
                <w:sz w:val="16"/>
                <w:szCs w:val="16"/>
                <w:lang w:val="es-BO"/>
              </w:rPr>
            </w:pPr>
          </w:p>
        </w:tc>
      </w:tr>
      <w:tr w:rsidR="005C6C27" w:rsidRPr="00653C8D" w14:paraId="1883019B" w14:textId="77777777" w:rsidTr="005D23D5">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91585D0" w14:textId="77777777" w:rsidR="005C6C27" w:rsidRPr="00653C8D" w:rsidRDefault="005C6C27" w:rsidP="005D23D5">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59BB5F04" w14:textId="77777777" w:rsidR="005C6C27" w:rsidRPr="00653C8D" w:rsidRDefault="005C6C27" w:rsidP="005D23D5">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4391039" w14:textId="77777777" w:rsidR="005C6C27" w:rsidRPr="00653C8D" w:rsidRDefault="005C6C27" w:rsidP="005D23D5">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1C30002C" w14:textId="77777777" w:rsidR="005C6C27" w:rsidRPr="00653C8D" w:rsidRDefault="005C6C27" w:rsidP="005D23D5">
            <w:pPr>
              <w:jc w:val="cente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78836AED" w14:textId="77777777" w:rsidR="005C6C27" w:rsidRPr="00653C8D" w:rsidRDefault="005C6C27" w:rsidP="005D23D5">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4AA0938" w14:textId="77777777" w:rsidR="005C6C27" w:rsidRPr="00653C8D" w:rsidRDefault="005C6C27" w:rsidP="005D23D5">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6A30A4C0" w14:textId="77777777" w:rsidR="005C6C27" w:rsidRPr="00653C8D" w:rsidRDefault="005C6C27" w:rsidP="005D23D5">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2D39CE" w14:textId="77777777" w:rsidR="005C6C27" w:rsidRPr="00653C8D" w:rsidRDefault="005C6C27" w:rsidP="005D23D5">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4D0F8ECB" w14:textId="77777777" w:rsidR="005C6C27" w:rsidRPr="00653C8D" w:rsidRDefault="005C6C27" w:rsidP="005D23D5">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8E5DE5B" w14:textId="77777777" w:rsidR="005C6C27" w:rsidRPr="00653C8D" w:rsidRDefault="005C6C27" w:rsidP="005D23D5">
            <w:pPr>
              <w:jc w:val="center"/>
              <w:rPr>
                <w:rFonts w:ascii="Arial" w:hAnsi="Arial" w:cs="Arial"/>
                <w:sz w:val="16"/>
                <w:szCs w:val="16"/>
                <w:lang w:val="es-BO"/>
              </w:rPr>
            </w:pPr>
            <w:r>
              <w:rPr>
                <w:rFonts w:ascii="Arial" w:hAnsi="Arial" w:cs="Arial"/>
                <w:sz w:val="16"/>
                <w:szCs w:val="16"/>
                <w:lang w:val="es-BO"/>
              </w:rPr>
              <w:t>TECNICO I EN DISEÑO II</w:t>
            </w:r>
          </w:p>
        </w:tc>
        <w:tc>
          <w:tcPr>
            <w:tcW w:w="80" w:type="pct"/>
            <w:tcBorders>
              <w:top w:val="nil"/>
              <w:left w:val="single" w:sz="4" w:space="0" w:color="auto"/>
              <w:bottom w:val="nil"/>
              <w:right w:val="single" w:sz="4" w:space="0" w:color="auto"/>
            </w:tcBorders>
            <w:shd w:val="clear" w:color="auto" w:fill="auto"/>
            <w:vAlign w:val="center"/>
          </w:tcPr>
          <w:p w14:paraId="55903661" w14:textId="77777777" w:rsidR="005C6C27" w:rsidRPr="00653C8D" w:rsidRDefault="005C6C27" w:rsidP="005D23D5">
            <w:pPr>
              <w:rPr>
                <w:rFonts w:ascii="Arial" w:hAnsi="Arial" w:cs="Arial"/>
                <w:sz w:val="16"/>
                <w:szCs w:val="16"/>
                <w:lang w:val="es-BO"/>
              </w:rPr>
            </w:pPr>
          </w:p>
        </w:tc>
      </w:tr>
      <w:tr w:rsidR="005C6C27" w:rsidRPr="00653C8D" w14:paraId="03706451" w14:textId="77777777" w:rsidTr="005D23D5">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4E14D07" w14:textId="77777777" w:rsidR="005C6C27" w:rsidRPr="00653C8D" w:rsidRDefault="005C6C27" w:rsidP="005D23D5">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2550ED1" w14:textId="77777777" w:rsidR="005C6C27" w:rsidRPr="00653C8D" w:rsidRDefault="005C6C27" w:rsidP="005D23D5">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1426126A" w14:textId="77777777" w:rsidR="005C6C27" w:rsidRPr="00653C8D" w:rsidRDefault="005C6C27" w:rsidP="005D23D5">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139D1F9D" w14:textId="77777777" w:rsidR="005C6C27" w:rsidRPr="00653C8D" w:rsidRDefault="005C6C27" w:rsidP="005D23D5">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0DD28FDF" w14:textId="77777777" w:rsidR="005C6C27" w:rsidRPr="00653C8D" w:rsidRDefault="005C6C27" w:rsidP="005D23D5">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61E61C93" w14:textId="77777777" w:rsidR="005C6C27" w:rsidRPr="00653C8D" w:rsidRDefault="005C6C27" w:rsidP="005D23D5">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3E326F1" w14:textId="77777777" w:rsidR="005C6C27" w:rsidRPr="00653C8D" w:rsidRDefault="005C6C27" w:rsidP="005D23D5">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4C59C8D6" w14:textId="77777777" w:rsidR="005C6C27" w:rsidRPr="00653C8D" w:rsidRDefault="005C6C27" w:rsidP="005D23D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B7A990D" w14:textId="77777777" w:rsidR="005C6C27" w:rsidRPr="00653C8D" w:rsidRDefault="005C6C27" w:rsidP="005D23D5">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194E635D" w14:textId="77777777" w:rsidR="005C6C27" w:rsidRPr="00653C8D" w:rsidRDefault="005C6C27" w:rsidP="005D23D5">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6F469FE1" w14:textId="77777777" w:rsidR="005C6C27" w:rsidRPr="00653C8D" w:rsidRDefault="005C6C27" w:rsidP="005D23D5">
            <w:pPr>
              <w:rPr>
                <w:rFonts w:ascii="Arial" w:hAnsi="Arial" w:cs="Arial"/>
                <w:sz w:val="16"/>
                <w:szCs w:val="16"/>
                <w:lang w:val="es-BO"/>
              </w:rPr>
            </w:pPr>
          </w:p>
        </w:tc>
      </w:tr>
    </w:tbl>
    <w:p w14:paraId="09C5285C" w14:textId="77777777" w:rsidR="005C6C27" w:rsidRPr="00653C8D" w:rsidRDefault="005C6C27" w:rsidP="005C6C27">
      <w:pPr>
        <w:pStyle w:val="Ttulo10"/>
        <w:spacing w:before="0" w:after="0"/>
        <w:jc w:val="both"/>
        <w:rPr>
          <w:rFonts w:ascii="Verdana" w:hAnsi="Verdana"/>
          <w:sz w:val="18"/>
        </w:rPr>
      </w:pPr>
    </w:p>
    <w:p w14:paraId="6BA9F5FC" w14:textId="77777777" w:rsidR="005C6C27" w:rsidRDefault="005C6C27" w:rsidP="005C6C27">
      <w:pPr>
        <w:rPr>
          <w:sz w:val="16"/>
          <w:szCs w:val="16"/>
          <w:lang w:val="es-BO"/>
        </w:rPr>
      </w:pPr>
    </w:p>
    <w:p w14:paraId="724EB6F6" w14:textId="77777777" w:rsidR="005C6C27" w:rsidRDefault="005C6C27" w:rsidP="005C6C27">
      <w:pPr>
        <w:rPr>
          <w:sz w:val="16"/>
          <w:szCs w:val="16"/>
          <w:lang w:val="es-BO"/>
        </w:rPr>
      </w:pPr>
    </w:p>
    <w:p w14:paraId="50CDE34B" w14:textId="77777777" w:rsidR="005C6C27" w:rsidRDefault="005C6C27" w:rsidP="005C6C27">
      <w:pPr>
        <w:rPr>
          <w:sz w:val="16"/>
          <w:szCs w:val="16"/>
          <w:lang w:val="es-BO"/>
        </w:rPr>
      </w:pPr>
    </w:p>
    <w:p w14:paraId="05958BB1" w14:textId="77777777" w:rsidR="005C6C27" w:rsidRDefault="005C6C27" w:rsidP="005C6C27">
      <w:pPr>
        <w:rPr>
          <w:sz w:val="16"/>
          <w:szCs w:val="16"/>
          <w:lang w:val="es-BO"/>
        </w:rPr>
      </w:pPr>
    </w:p>
    <w:p w14:paraId="551CB7CD" w14:textId="77777777" w:rsidR="005C6C27" w:rsidRDefault="005C6C27" w:rsidP="005C6C27">
      <w:pPr>
        <w:rPr>
          <w:sz w:val="16"/>
          <w:szCs w:val="16"/>
          <w:lang w:val="es-BO"/>
        </w:rPr>
      </w:pPr>
    </w:p>
    <w:p w14:paraId="797883A5" w14:textId="77777777" w:rsidR="005C6C27" w:rsidRDefault="005C6C27" w:rsidP="00302B7E">
      <w:pPr>
        <w:pStyle w:val="Ttulo10"/>
        <w:spacing w:before="0" w:after="0"/>
        <w:jc w:val="both"/>
        <w:rPr>
          <w:rFonts w:ascii="Verdana" w:hAnsi="Verdana"/>
          <w:sz w:val="18"/>
        </w:rPr>
      </w:pPr>
    </w:p>
    <w:p w14:paraId="1F5F4682" w14:textId="77777777" w:rsidR="005C6C27" w:rsidRDefault="005C6C27" w:rsidP="00302B7E">
      <w:pPr>
        <w:pStyle w:val="Ttulo10"/>
        <w:spacing w:before="0" w:after="0"/>
        <w:jc w:val="both"/>
        <w:rPr>
          <w:rFonts w:ascii="Verdana" w:hAnsi="Verdana"/>
          <w:sz w:val="18"/>
        </w:rPr>
      </w:pPr>
    </w:p>
    <w:p w14:paraId="25209C8E" w14:textId="77777777" w:rsidR="005C6C27" w:rsidRDefault="005C6C27" w:rsidP="00302B7E">
      <w:pPr>
        <w:pStyle w:val="Ttulo10"/>
        <w:spacing w:before="0" w:after="0"/>
        <w:jc w:val="both"/>
        <w:rPr>
          <w:rFonts w:ascii="Verdana" w:hAnsi="Verdana"/>
          <w:sz w:val="18"/>
        </w:rPr>
      </w:pPr>
    </w:p>
    <w:p w14:paraId="6F22B752" w14:textId="77777777" w:rsidR="005C6C27" w:rsidRDefault="005C6C27" w:rsidP="00302B7E">
      <w:pPr>
        <w:pStyle w:val="Ttulo10"/>
        <w:spacing w:before="0" w:after="0"/>
        <w:jc w:val="both"/>
        <w:rPr>
          <w:rFonts w:ascii="Verdana" w:hAnsi="Verdana"/>
          <w:sz w:val="18"/>
        </w:rPr>
      </w:pPr>
    </w:p>
    <w:p w14:paraId="21DFA66C" w14:textId="77777777" w:rsidR="005C6C27" w:rsidRDefault="005C6C27" w:rsidP="00302B7E">
      <w:pPr>
        <w:pStyle w:val="Ttulo10"/>
        <w:spacing w:before="0" w:after="0"/>
        <w:jc w:val="both"/>
        <w:rPr>
          <w:rFonts w:ascii="Verdana" w:hAnsi="Verdana"/>
          <w:sz w:val="18"/>
        </w:rPr>
      </w:pPr>
    </w:p>
    <w:p w14:paraId="1C004ACA" w14:textId="77777777" w:rsidR="005C6C27" w:rsidRDefault="005C6C27" w:rsidP="00302B7E">
      <w:pPr>
        <w:pStyle w:val="Ttulo10"/>
        <w:spacing w:before="0" w:after="0"/>
        <w:jc w:val="both"/>
        <w:rPr>
          <w:rFonts w:ascii="Verdana" w:hAnsi="Verdana"/>
          <w:sz w:val="18"/>
        </w:rPr>
      </w:pPr>
    </w:p>
    <w:p w14:paraId="5241DAC8" w14:textId="77777777" w:rsidR="005C6C27" w:rsidRDefault="005C6C27" w:rsidP="00302B7E">
      <w:pPr>
        <w:pStyle w:val="Ttulo10"/>
        <w:spacing w:before="0" w:after="0"/>
        <w:jc w:val="both"/>
        <w:rPr>
          <w:rFonts w:ascii="Verdana" w:hAnsi="Verdana"/>
          <w:sz w:val="18"/>
        </w:rPr>
      </w:pPr>
    </w:p>
    <w:p w14:paraId="43731BB9" w14:textId="77777777" w:rsidR="005C6C27" w:rsidRDefault="005C6C27" w:rsidP="00302B7E">
      <w:pPr>
        <w:pStyle w:val="Ttulo10"/>
        <w:spacing w:before="0" w:after="0"/>
        <w:jc w:val="both"/>
        <w:rPr>
          <w:rFonts w:ascii="Verdana" w:hAnsi="Verdana"/>
          <w:sz w:val="18"/>
        </w:rPr>
      </w:pPr>
    </w:p>
    <w:p w14:paraId="31FB65B8" w14:textId="77777777" w:rsidR="005C6C27" w:rsidRDefault="005C6C27" w:rsidP="00302B7E">
      <w:pPr>
        <w:pStyle w:val="Ttulo10"/>
        <w:spacing w:before="0" w:after="0"/>
        <w:jc w:val="both"/>
        <w:rPr>
          <w:rFonts w:ascii="Verdana" w:hAnsi="Verdana"/>
          <w:sz w:val="18"/>
        </w:rPr>
      </w:pPr>
    </w:p>
    <w:p w14:paraId="147A11B2" w14:textId="77777777" w:rsidR="005C6C27" w:rsidRDefault="005C6C27" w:rsidP="00302B7E">
      <w:pPr>
        <w:pStyle w:val="Ttulo10"/>
        <w:spacing w:before="0" w:after="0"/>
        <w:jc w:val="both"/>
        <w:rPr>
          <w:rFonts w:ascii="Verdana" w:hAnsi="Verdana"/>
          <w:sz w:val="18"/>
        </w:rPr>
      </w:pPr>
    </w:p>
    <w:p w14:paraId="2A05A8F1" w14:textId="77777777" w:rsidR="005C6C27" w:rsidRDefault="005C6C27" w:rsidP="00302B7E">
      <w:pPr>
        <w:pStyle w:val="Ttulo10"/>
        <w:spacing w:before="0" w:after="0"/>
        <w:jc w:val="both"/>
        <w:rPr>
          <w:rFonts w:ascii="Verdana" w:hAnsi="Verdana"/>
          <w:sz w:val="18"/>
        </w:rPr>
      </w:pPr>
    </w:p>
    <w:p w14:paraId="362EDFC5" w14:textId="77777777" w:rsidR="005C6C27" w:rsidRDefault="005C6C27" w:rsidP="00302B7E">
      <w:pPr>
        <w:pStyle w:val="Ttulo10"/>
        <w:spacing w:before="0" w:after="0"/>
        <w:jc w:val="both"/>
        <w:rPr>
          <w:rFonts w:ascii="Verdana" w:hAnsi="Verdana"/>
          <w:sz w:val="18"/>
        </w:rPr>
      </w:pPr>
    </w:p>
    <w:p w14:paraId="3F4B6793" w14:textId="77777777" w:rsidR="005C6C27" w:rsidRDefault="005C6C27" w:rsidP="00302B7E">
      <w:pPr>
        <w:pStyle w:val="Ttulo10"/>
        <w:spacing w:before="0" w:after="0"/>
        <w:jc w:val="both"/>
        <w:rPr>
          <w:rFonts w:ascii="Verdana" w:hAnsi="Verdana"/>
          <w:sz w:val="18"/>
        </w:rPr>
      </w:pPr>
    </w:p>
    <w:p w14:paraId="4AD15887" w14:textId="77777777" w:rsidR="005C6C27" w:rsidRDefault="005C6C27" w:rsidP="00302B7E">
      <w:pPr>
        <w:pStyle w:val="Ttulo10"/>
        <w:spacing w:before="0" w:after="0"/>
        <w:jc w:val="both"/>
        <w:rPr>
          <w:rFonts w:ascii="Verdana" w:hAnsi="Verdana"/>
          <w:sz w:val="18"/>
        </w:rPr>
      </w:pPr>
    </w:p>
    <w:p w14:paraId="5C3E22FC" w14:textId="77777777" w:rsidR="005C6C27" w:rsidRDefault="005C6C27" w:rsidP="00302B7E">
      <w:pPr>
        <w:pStyle w:val="Ttulo10"/>
        <w:spacing w:before="0" w:after="0"/>
        <w:jc w:val="both"/>
        <w:rPr>
          <w:rFonts w:ascii="Verdana" w:hAnsi="Verdana"/>
          <w:sz w:val="18"/>
        </w:rPr>
      </w:pPr>
    </w:p>
    <w:p w14:paraId="56D1059F" w14:textId="77777777" w:rsidR="005C6C27" w:rsidRDefault="005C6C27" w:rsidP="00302B7E">
      <w:pPr>
        <w:pStyle w:val="Ttulo10"/>
        <w:spacing w:before="0" w:after="0"/>
        <w:jc w:val="both"/>
        <w:rPr>
          <w:rFonts w:ascii="Verdana" w:hAnsi="Verdana"/>
          <w:sz w:val="18"/>
        </w:rPr>
      </w:pPr>
    </w:p>
    <w:p w14:paraId="2BD18A11" w14:textId="77777777" w:rsidR="005C6C27" w:rsidRDefault="005C6C27" w:rsidP="00302B7E">
      <w:pPr>
        <w:pStyle w:val="Ttulo10"/>
        <w:spacing w:before="0" w:after="0"/>
        <w:jc w:val="both"/>
        <w:rPr>
          <w:rFonts w:ascii="Verdana" w:hAnsi="Verdana"/>
          <w:sz w:val="18"/>
        </w:rPr>
      </w:pPr>
    </w:p>
    <w:p w14:paraId="20AA77D5" w14:textId="77777777" w:rsidR="005C6C27" w:rsidRDefault="005C6C27" w:rsidP="00302B7E">
      <w:pPr>
        <w:pStyle w:val="Ttulo10"/>
        <w:spacing w:before="0" w:after="0"/>
        <w:jc w:val="both"/>
        <w:rPr>
          <w:rFonts w:ascii="Verdana" w:hAnsi="Verdana"/>
          <w:sz w:val="18"/>
        </w:rPr>
      </w:pPr>
    </w:p>
    <w:p w14:paraId="46C3EF0F" w14:textId="77777777" w:rsidR="005C6C27" w:rsidRDefault="005C6C27" w:rsidP="00302B7E">
      <w:pPr>
        <w:pStyle w:val="Ttulo10"/>
        <w:spacing w:before="0" w:after="0"/>
        <w:jc w:val="both"/>
        <w:rPr>
          <w:rFonts w:ascii="Verdana" w:hAnsi="Verdana"/>
          <w:sz w:val="18"/>
        </w:rPr>
      </w:pPr>
    </w:p>
    <w:p w14:paraId="65B6F3A1" w14:textId="77777777" w:rsidR="005C6C27" w:rsidRDefault="005C6C27" w:rsidP="00302B7E">
      <w:pPr>
        <w:pStyle w:val="Ttulo10"/>
        <w:spacing w:before="0" w:after="0"/>
        <w:jc w:val="both"/>
        <w:rPr>
          <w:rFonts w:ascii="Verdana" w:hAnsi="Verdana"/>
          <w:sz w:val="18"/>
        </w:rPr>
      </w:pPr>
    </w:p>
    <w:p w14:paraId="36AD57E2" w14:textId="77777777" w:rsidR="005C6C27" w:rsidRDefault="005C6C27" w:rsidP="00302B7E">
      <w:pPr>
        <w:pStyle w:val="Ttulo10"/>
        <w:spacing w:before="0" w:after="0"/>
        <w:jc w:val="both"/>
        <w:rPr>
          <w:rFonts w:ascii="Verdana" w:hAnsi="Verdana"/>
          <w:sz w:val="18"/>
        </w:rPr>
      </w:pPr>
    </w:p>
    <w:p w14:paraId="33113E43" w14:textId="77777777" w:rsidR="005C6C27" w:rsidRDefault="005C6C27" w:rsidP="00302B7E">
      <w:pPr>
        <w:pStyle w:val="Ttulo10"/>
        <w:spacing w:before="0" w:after="0"/>
        <w:jc w:val="both"/>
        <w:rPr>
          <w:rFonts w:ascii="Verdana" w:hAnsi="Verdana"/>
          <w:sz w:val="18"/>
        </w:rPr>
      </w:pPr>
    </w:p>
    <w:p w14:paraId="32965082" w14:textId="77777777" w:rsidR="005C6C27" w:rsidRDefault="005C6C27" w:rsidP="00302B7E">
      <w:pPr>
        <w:pStyle w:val="Ttulo10"/>
        <w:spacing w:before="0" w:after="0"/>
        <w:jc w:val="both"/>
        <w:rPr>
          <w:rFonts w:ascii="Verdana" w:hAnsi="Verdana"/>
          <w:sz w:val="18"/>
        </w:rPr>
      </w:pPr>
    </w:p>
    <w:p w14:paraId="4B9B5FF8" w14:textId="77777777" w:rsidR="005C6C27" w:rsidRDefault="005C6C27" w:rsidP="00302B7E">
      <w:pPr>
        <w:pStyle w:val="Ttulo10"/>
        <w:spacing w:before="0" w:after="0"/>
        <w:jc w:val="both"/>
        <w:rPr>
          <w:rFonts w:ascii="Verdana" w:hAnsi="Verdana"/>
          <w:sz w:val="18"/>
        </w:rPr>
      </w:pPr>
    </w:p>
    <w:p w14:paraId="22BD97A5" w14:textId="77777777" w:rsidR="005C6C27" w:rsidRDefault="005C6C27" w:rsidP="00302B7E">
      <w:pPr>
        <w:pStyle w:val="Ttulo10"/>
        <w:spacing w:before="0" w:after="0"/>
        <w:jc w:val="both"/>
        <w:rPr>
          <w:rFonts w:ascii="Verdana" w:hAnsi="Verdana"/>
          <w:sz w:val="18"/>
        </w:rPr>
      </w:pPr>
    </w:p>
    <w:p w14:paraId="5E6F53A8" w14:textId="77777777" w:rsidR="005C6C27" w:rsidRPr="00653C8D" w:rsidRDefault="005C6C27"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82"/>
        <w:gridCol w:w="121"/>
        <w:gridCol w:w="120"/>
        <w:gridCol w:w="324"/>
        <w:gridCol w:w="120"/>
        <w:gridCol w:w="348"/>
        <w:gridCol w:w="120"/>
        <w:gridCol w:w="470"/>
        <w:gridCol w:w="120"/>
        <w:gridCol w:w="120"/>
        <w:gridCol w:w="296"/>
        <w:gridCol w:w="120"/>
        <w:gridCol w:w="292"/>
        <w:gridCol w:w="120"/>
        <w:gridCol w:w="120"/>
        <w:gridCol w:w="2354"/>
        <w:gridCol w:w="120"/>
      </w:tblGrid>
      <w:tr w:rsidR="005C6C27" w:rsidRPr="00E169D4" w14:paraId="1526AF1E" w14:textId="77777777" w:rsidTr="005D23D5">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6804A479" w14:textId="77777777" w:rsidR="005C6C27" w:rsidRPr="00FA28A3" w:rsidRDefault="005C6C27" w:rsidP="005D23D5">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5C6C27" w:rsidRPr="00E169D4" w14:paraId="034A23C3" w14:textId="77777777" w:rsidTr="005D23D5">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818E0BA" w14:textId="77777777" w:rsidR="005C6C27" w:rsidRPr="00E169D4" w:rsidRDefault="005C6C27" w:rsidP="005D23D5">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3D71F658" w14:textId="77777777" w:rsidR="005C6C27" w:rsidRPr="00E169D4" w:rsidRDefault="005C6C27" w:rsidP="005D23D5">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8045F57" w14:textId="77777777" w:rsidR="005C6C27" w:rsidRPr="00E169D4" w:rsidRDefault="005C6C27" w:rsidP="005D23D5">
            <w:pPr>
              <w:adjustRightInd w:val="0"/>
              <w:snapToGrid w:val="0"/>
              <w:jc w:val="center"/>
              <w:rPr>
                <w:i/>
                <w:sz w:val="18"/>
                <w:szCs w:val="14"/>
                <w:lang w:val="es-BO"/>
              </w:rPr>
            </w:pPr>
            <w:r w:rsidRPr="00E169D4">
              <w:rPr>
                <w:rFonts w:ascii="Arial" w:hAnsi="Arial" w:cs="Arial"/>
                <w:b/>
                <w:sz w:val="18"/>
                <w:szCs w:val="16"/>
                <w:lang w:val="es-BO"/>
              </w:rPr>
              <w:t>HORA</w:t>
            </w:r>
          </w:p>
        </w:tc>
        <w:tc>
          <w:tcPr>
            <w:tcW w:w="124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ACA707C" w14:textId="77777777" w:rsidR="005C6C27" w:rsidRPr="00E169D4" w:rsidRDefault="005C6C27" w:rsidP="005D23D5">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5C6C27" w:rsidRPr="00E169D4" w14:paraId="1BD767D1" w14:textId="77777777" w:rsidTr="005D23D5">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E4A93BB" w14:textId="77777777" w:rsidR="005C6C27" w:rsidRPr="00E169D4" w:rsidRDefault="005C6C27" w:rsidP="005D23D5">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E124701" w14:textId="77777777" w:rsidR="005C6C27" w:rsidRPr="00E169D4" w:rsidRDefault="005C6C27" w:rsidP="005D23D5">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E3AA238" w14:textId="77777777" w:rsidR="005C6C27" w:rsidRPr="00E169D4" w:rsidRDefault="005C6C27" w:rsidP="005D23D5">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A6E024D" w14:textId="77777777" w:rsidR="005C6C27" w:rsidRPr="00E169D4" w:rsidRDefault="005C6C27" w:rsidP="005D23D5">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95B3A83" w14:textId="77777777" w:rsidR="005C6C27" w:rsidRPr="00E169D4" w:rsidRDefault="005C6C27" w:rsidP="005D23D5">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BE074B3" w14:textId="77777777" w:rsidR="005C6C27" w:rsidRPr="00E169D4" w:rsidRDefault="005C6C27" w:rsidP="005D23D5">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4CE9F14F" w14:textId="77777777" w:rsidR="005C6C27" w:rsidRPr="00E169D4" w:rsidRDefault="005C6C27" w:rsidP="005D23D5">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5DB4E52" w14:textId="77777777" w:rsidR="005C6C27" w:rsidRPr="00E169D4" w:rsidRDefault="005C6C27" w:rsidP="005D23D5">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588BD7" w14:textId="77777777" w:rsidR="005C6C27" w:rsidRPr="00E169D4" w:rsidRDefault="005C6C27" w:rsidP="005D23D5">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24F967BC" w14:textId="77777777" w:rsidR="005C6C27" w:rsidRPr="00E169D4" w:rsidRDefault="005C6C27" w:rsidP="005D23D5">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0F0D6CB8" w14:textId="77777777" w:rsidR="005C6C27" w:rsidRPr="00E169D4" w:rsidRDefault="005C6C27" w:rsidP="005D23D5">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11108505" w14:textId="77777777" w:rsidR="005C6C27" w:rsidRPr="00E169D4" w:rsidRDefault="005C6C27" w:rsidP="005D23D5">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1CBD0CE" w14:textId="77777777" w:rsidR="005C6C27" w:rsidRPr="00E169D4" w:rsidRDefault="005C6C27" w:rsidP="005D23D5">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3164D52" w14:textId="77777777" w:rsidR="005C6C27" w:rsidRPr="00E169D4" w:rsidRDefault="005C6C27" w:rsidP="005D23D5">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shd w:val="clear" w:color="auto" w:fill="auto"/>
            <w:vAlign w:val="center"/>
          </w:tcPr>
          <w:p w14:paraId="49A11E80" w14:textId="77777777" w:rsidR="005C6C27" w:rsidRPr="00E169D4" w:rsidRDefault="005C6C27" w:rsidP="005D23D5">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451BFAED" w14:textId="77777777" w:rsidR="005C6C27" w:rsidRPr="00E169D4" w:rsidRDefault="005C6C27" w:rsidP="005D23D5">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5D763B8D" w14:textId="77777777" w:rsidR="005C6C27" w:rsidRPr="00E169D4" w:rsidRDefault="005C6C27" w:rsidP="005D23D5">
            <w:pPr>
              <w:adjustRightInd w:val="0"/>
              <w:snapToGrid w:val="0"/>
              <w:rPr>
                <w:rFonts w:ascii="Arial" w:hAnsi="Arial" w:cs="Arial"/>
                <w:sz w:val="16"/>
                <w:szCs w:val="16"/>
                <w:lang w:val="es-BO"/>
              </w:rPr>
            </w:pPr>
          </w:p>
        </w:tc>
      </w:tr>
      <w:tr w:rsidR="005C6C27" w:rsidRPr="00E169D4" w14:paraId="0155511F" w14:textId="77777777" w:rsidTr="005D23D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B67D5E" w14:textId="77777777" w:rsidR="005C6C27" w:rsidRPr="00E169D4" w:rsidRDefault="005C6C27" w:rsidP="005D23D5">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0F43AB7" w14:textId="77777777" w:rsidR="005C6C27" w:rsidRPr="00E169D4" w:rsidRDefault="005C6C27" w:rsidP="005D23D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47D67D4" w14:textId="77777777" w:rsidR="005C6C27" w:rsidRPr="00E169D4" w:rsidRDefault="005C6C27" w:rsidP="005D23D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0518B2" w14:textId="2B9FF0A9" w:rsidR="005C6C27" w:rsidRPr="00E169D4" w:rsidRDefault="00866C2B" w:rsidP="005D23D5">
            <w:pPr>
              <w:adjustRightInd w:val="0"/>
              <w:snapToGrid w:val="0"/>
              <w:jc w:val="center"/>
              <w:rPr>
                <w:rFonts w:ascii="Arial" w:hAnsi="Arial" w:cs="Arial"/>
                <w:sz w:val="16"/>
                <w:szCs w:val="16"/>
                <w:lang w:val="es-BO"/>
              </w:rPr>
            </w:pPr>
            <w:r>
              <w:rPr>
                <w:rFonts w:ascii="Arial" w:hAnsi="Arial" w:cs="Arial"/>
                <w:sz w:val="16"/>
                <w:szCs w:val="16"/>
                <w:lang w:val="es-BO"/>
              </w:rPr>
              <w:t>1</w:t>
            </w:r>
            <w:r w:rsidR="00D16EBF">
              <w:rPr>
                <w:rFonts w:ascii="Arial" w:hAnsi="Arial" w:cs="Arial"/>
                <w:sz w:val="16"/>
                <w:szCs w:val="16"/>
                <w:lang w:val="es-BO"/>
              </w:rPr>
              <w:t>6</w:t>
            </w:r>
            <w:bookmarkStart w:id="25" w:name="_GoBack"/>
            <w:bookmarkEnd w:id="25"/>
          </w:p>
        </w:tc>
        <w:tc>
          <w:tcPr>
            <w:tcW w:w="65" w:type="pct"/>
            <w:tcBorders>
              <w:top w:val="nil"/>
              <w:left w:val="single" w:sz="4" w:space="0" w:color="auto"/>
              <w:bottom w:val="nil"/>
              <w:right w:val="single" w:sz="4" w:space="0" w:color="auto"/>
            </w:tcBorders>
            <w:shd w:val="clear" w:color="auto" w:fill="auto"/>
            <w:vAlign w:val="center"/>
          </w:tcPr>
          <w:p w14:paraId="00910EB4" w14:textId="77777777" w:rsidR="005C6C27" w:rsidRPr="00E169D4" w:rsidRDefault="005C6C27" w:rsidP="005D23D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EDBF0B" w14:textId="1AEDC9FD" w:rsidR="005C6C27" w:rsidRPr="00E169D4" w:rsidRDefault="00866C2B" w:rsidP="005D23D5">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6C6F6EA" w14:textId="77777777" w:rsidR="005C6C27" w:rsidRPr="00E169D4" w:rsidRDefault="005C6C27" w:rsidP="005D23D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FB6638" w14:textId="2BF53E55" w:rsidR="005C6C27" w:rsidRPr="00E169D4" w:rsidRDefault="005C6C27" w:rsidP="005D23D5">
            <w:pPr>
              <w:adjustRightInd w:val="0"/>
              <w:snapToGrid w:val="0"/>
              <w:jc w:val="center"/>
              <w:rPr>
                <w:rFonts w:ascii="Arial" w:hAnsi="Arial" w:cs="Arial"/>
                <w:sz w:val="16"/>
                <w:szCs w:val="16"/>
                <w:lang w:val="es-BO"/>
              </w:rPr>
            </w:pPr>
            <w:r>
              <w:rPr>
                <w:rFonts w:ascii="Arial" w:hAnsi="Arial" w:cs="Arial"/>
                <w:sz w:val="16"/>
                <w:szCs w:val="16"/>
                <w:lang w:val="es-BO"/>
              </w:rPr>
              <w:t>202</w:t>
            </w:r>
            <w:r w:rsidR="00866C2B">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2C8D4BCF"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3A21965" w14:textId="77777777" w:rsidR="005C6C27" w:rsidRPr="00E169D4" w:rsidRDefault="005C6C27" w:rsidP="005D23D5">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CB4FF53" w14:textId="77777777" w:rsidR="005C6C27" w:rsidRPr="00E169D4" w:rsidRDefault="005C6C27" w:rsidP="005D23D5">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6B3DF82" w14:textId="77777777" w:rsidR="005C6C27" w:rsidRPr="00E169D4" w:rsidRDefault="005C6C27" w:rsidP="005D23D5">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D923539"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10B1FC" w14:textId="77777777" w:rsidR="005C6C27" w:rsidRPr="00E169D4" w:rsidRDefault="005C6C27" w:rsidP="005D23D5">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7488E80F" w14:textId="77777777" w:rsidR="005C6C27" w:rsidRPr="00E169D4" w:rsidRDefault="005C6C27" w:rsidP="005D23D5">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auto"/>
            <w:vAlign w:val="center"/>
          </w:tcPr>
          <w:p w14:paraId="433B8DA5"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5EB5D911" w14:textId="77777777" w:rsidR="005C6C27" w:rsidRPr="00E169D4" w:rsidRDefault="005C6C27" w:rsidP="005D23D5">
            <w:pPr>
              <w:adjustRightInd w:val="0"/>
              <w:snapToGrid w:val="0"/>
              <w:rPr>
                <w:rFonts w:ascii="Arial" w:hAnsi="Arial" w:cs="Arial"/>
                <w:sz w:val="16"/>
                <w:szCs w:val="16"/>
                <w:lang w:val="es-BO"/>
              </w:rPr>
            </w:pPr>
          </w:p>
        </w:tc>
      </w:tr>
      <w:tr w:rsidR="005C6C27" w:rsidRPr="00E169D4" w14:paraId="6B465637" w14:textId="77777777" w:rsidTr="005D23D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115D3F9" w14:textId="77777777" w:rsidR="005C6C27" w:rsidRPr="00E169D4" w:rsidRDefault="005C6C27" w:rsidP="005D23D5">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D71DCC2" w14:textId="77777777" w:rsidR="005C6C27" w:rsidRPr="00E169D4" w:rsidRDefault="005C6C27" w:rsidP="005D23D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42EF9F6" w14:textId="77777777" w:rsidR="005C6C27" w:rsidRPr="00E169D4" w:rsidRDefault="005C6C27" w:rsidP="005D23D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9381307" w14:textId="77777777" w:rsidR="005C6C27" w:rsidRPr="00E169D4" w:rsidRDefault="005C6C27" w:rsidP="005D23D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73EEA62"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3B2683A" w14:textId="77777777" w:rsidR="005C6C27" w:rsidRPr="00E169D4" w:rsidRDefault="005C6C27" w:rsidP="005D23D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E553C81"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6FF0CFD" w14:textId="77777777" w:rsidR="005C6C27" w:rsidRPr="00E169D4" w:rsidRDefault="005C6C27" w:rsidP="005D23D5">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01A1FD83" w14:textId="77777777" w:rsidR="005C6C27" w:rsidRPr="00E169D4" w:rsidRDefault="005C6C27" w:rsidP="005D23D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E873586"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41D3297" w14:textId="77777777" w:rsidR="005C6C27" w:rsidRPr="00E169D4" w:rsidRDefault="005C6C27" w:rsidP="005D23D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4F2AB926" w14:textId="77777777" w:rsidR="005C6C27" w:rsidRPr="00E169D4" w:rsidRDefault="005C6C27" w:rsidP="005D23D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50DCF08" w14:textId="77777777" w:rsidR="005C6C27" w:rsidRPr="00E169D4" w:rsidRDefault="005C6C27" w:rsidP="005D23D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CC32C8"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DC50A6E" w14:textId="77777777" w:rsidR="005C6C27" w:rsidRPr="00E169D4" w:rsidRDefault="005C6C27" w:rsidP="005D23D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1B2E0DD5" w14:textId="77777777" w:rsidR="005C6C27" w:rsidRPr="00E169D4" w:rsidRDefault="005C6C27" w:rsidP="005D23D5">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auto"/>
            <w:vAlign w:val="center"/>
          </w:tcPr>
          <w:p w14:paraId="50D55F1F" w14:textId="77777777" w:rsidR="005C6C27" w:rsidRPr="00E169D4" w:rsidRDefault="005C6C27" w:rsidP="005D23D5">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24AF11B0" w14:textId="77777777" w:rsidR="005C6C27" w:rsidRPr="00E169D4" w:rsidRDefault="005C6C27" w:rsidP="005D23D5">
            <w:pPr>
              <w:adjustRightInd w:val="0"/>
              <w:snapToGrid w:val="0"/>
              <w:rPr>
                <w:rFonts w:ascii="Arial" w:hAnsi="Arial" w:cs="Arial"/>
                <w:sz w:val="4"/>
                <w:szCs w:val="4"/>
                <w:lang w:val="es-BO"/>
              </w:rPr>
            </w:pPr>
          </w:p>
        </w:tc>
      </w:tr>
      <w:tr w:rsidR="005C6C27" w:rsidRPr="00E169D4" w14:paraId="004A3203" w14:textId="77777777" w:rsidTr="005D23D5">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666E8D" w14:textId="77777777" w:rsidR="005C6C27" w:rsidRPr="00E169D4" w:rsidRDefault="005C6C27" w:rsidP="005D23D5">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8ABC05B" w14:textId="77777777" w:rsidR="005C6C27" w:rsidRPr="007B28E0" w:rsidRDefault="005C6C27" w:rsidP="005D23D5">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1FFF588C" w14:textId="77777777" w:rsidR="005C6C27" w:rsidRPr="007B28E0" w:rsidRDefault="005C6C27" w:rsidP="005D23D5">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1F4C582" w14:textId="77777777" w:rsidR="005C6C27" w:rsidRPr="007B28E0" w:rsidRDefault="005C6C27" w:rsidP="005D23D5">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649CD1D" w14:textId="77777777" w:rsidR="005C6C27" w:rsidRPr="007B28E0" w:rsidRDefault="005C6C27" w:rsidP="005D23D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84EB6EA" w14:textId="77777777" w:rsidR="005C6C27" w:rsidRPr="007B28E0" w:rsidRDefault="005C6C27" w:rsidP="005D23D5">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1ECBFFA2" w14:textId="77777777" w:rsidR="005C6C27" w:rsidRPr="007B28E0" w:rsidRDefault="005C6C27" w:rsidP="005D23D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31AAE6A" w14:textId="77777777" w:rsidR="005C6C27" w:rsidRPr="007B28E0" w:rsidRDefault="005C6C27" w:rsidP="005D23D5">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01A1D3B5" w14:textId="77777777" w:rsidR="005C6C27" w:rsidRPr="007B28E0" w:rsidRDefault="005C6C27" w:rsidP="005D23D5">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384366E6" w14:textId="77777777" w:rsidR="005C6C27" w:rsidRPr="007B28E0" w:rsidRDefault="005C6C27" w:rsidP="005D23D5">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0CCF5C7A" w14:textId="77777777" w:rsidR="005C6C27" w:rsidRPr="007B28E0" w:rsidRDefault="005C6C27" w:rsidP="005D23D5">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0A1B67E0" w14:textId="77777777" w:rsidR="005C6C27" w:rsidRPr="007B28E0" w:rsidRDefault="005C6C27" w:rsidP="005D23D5">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586CAEA7" w14:textId="77777777" w:rsidR="005C6C27" w:rsidRPr="007B28E0" w:rsidRDefault="005C6C27" w:rsidP="005D23D5">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5C7511EF" w14:textId="77777777" w:rsidR="005C6C27" w:rsidRPr="007B28E0" w:rsidRDefault="005C6C27" w:rsidP="005D23D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123DF2CA" w14:textId="77777777" w:rsidR="005C6C27" w:rsidRPr="007B28E0" w:rsidRDefault="005C6C27" w:rsidP="005D23D5">
            <w:pPr>
              <w:adjustRightInd w:val="0"/>
              <w:snapToGrid w:val="0"/>
              <w:jc w:val="center"/>
              <w:rPr>
                <w:rFonts w:ascii="Arial" w:hAnsi="Arial" w:cs="Arial"/>
                <w:strike/>
                <w:color w:val="FF0000"/>
                <w:sz w:val="4"/>
                <w:szCs w:val="4"/>
                <w:lang w:val="es-BO"/>
              </w:rPr>
            </w:pPr>
          </w:p>
        </w:tc>
        <w:tc>
          <w:tcPr>
            <w:tcW w:w="66" w:type="pct"/>
            <w:tcBorders>
              <w:top w:val="nil"/>
              <w:left w:val="single" w:sz="12" w:space="0" w:color="auto"/>
              <w:bottom w:val="nil"/>
              <w:right w:val="nil"/>
            </w:tcBorders>
            <w:shd w:val="clear" w:color="auto" w:fill="auto"/>
            <w:vAlign w:val="center"/>
          </w:tcPr>
          <w:p w14:paraId="6D97F79C" w14:textId="77777777" w:rsidR="005C6C27" w:rsidRPr="007B28E0" w:rsidRDefault="005C6C27" w:rsidP="005D23D5">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7A031FC4" w14:textId="77777777" w:rsidR="005C6C27" w:rsidRPr="007B28E0" w:rsidRDefault="005C6C27" w:rsidP="005D23D5">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64E6AB65" w14:textId="77777777" w:rsidR="005C6C27" w:rsidRPr="00E169D4" w:rsidRDefault="005C6C27" w:rsidP="005D23D5">
            <w:pPr>
              <w:adjustRightInd w:val="0"/>
              <w:snapToGrid w:val="0"/>
              <w:rPr>
                <w:rFonts w:ascii="Arial" w:hAnsi="Arial" w:cs="Arial"/>
                <w:sz w:val="4"/>
                <w:szCs w:val="4"/>
                <w:lang w:val="es-BO"/>
              </w:rPr>
            </w:pPr>
          </w:p>
        </w:tc>
      </w:tr>
      <w:tr w:rsidR="005C6C27" w:rsidRPr="00E169D4" w14:paraId="52427053" w14:textId="77777777" w:rsidTr="005D23D5">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6D5B48" w14:textId="77777777" w:rsidR="005C6C27" w:rsidRPr="00E169D4" w:rsidRDefault="005C6C27" w:rsidP="005D23D5">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3353A9DB" w14:textId="77777777" w:rsidR="005C6C27" w:rsidRPr="00E169D4" w:rsidRDefault="005C6C27" w:rsidP="005D23D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BA81079" w14:textId="77777777" w:rsidR="005C6C27" w:rsidRPr="00E169D4" w:rsidRDefault="005C6C27" w:rsidP="005D23D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98CCA98" w14:textId="77777777" w:rsidR="005C6C27" w:rsidRPr="00E169D4" w:rsidRDefault="005C6C27" w:rsidP="005D23D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594524D9"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CA38DCB" w14:textId="77777777" w:rsidR="005C6C27" w:rsidRPr="00E169D4" w:rsidRDefault="005C6C27" w:rsidP="005D23D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9839357"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7B84E58" w14:textId="77777777" w:rsidR="005C6C27" w:rsidRPr="00E169D4" w:rsidRDefault="005C6C27" w:rsidP="005D23D5">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44A2425C" w14:textId="77777777" w:rsidR="005C6C27" w:rsidRPr="00E169D4" w:rsidRDefault="005C6C27" w:rsidP="005D23D5">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1FD8ACB3"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6660A5F" w14:textId="77777777" w:rsidR="005C6C27" w:rsidRPr="00E169D4" w:rsidRDefault="005C6C27" w:rsidP="005D23D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A8B2F5" w14:textId="77777777" w:rsidR="005C6C27" w:rsidRPr="00E169D4" w:rsidRDefault="005C6C27" w:rsidP="005D23D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19E62FAE" w14:textId="77777777" w:rsidR="005C6C27" w:rsidRPr="00E169D4" w:rsidRDefault="005C6C27" w:rsidP="005D23D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2EBFF569"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53696C3" w14:textId="77777777" w:rsidR="005C6C27" w:rsidRPr="00E169D4" w:rsidRDefault="005C6C27" w:rsidP="005D23D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6A42739B" w14:textId="77777777" w:rsidR="005C6C27" w:rsidRPr="00E169D4" w:rsidRDefault="005C6C27" w:rsidP="005D23D5">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259E710"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1E021DEB" w14:textId="77777777" w:rsidR="005C6C27" w:rsidRPr="00E169D4" w:rsidRDefault="005C6C27" w:rsidP="005D23D5">
            <w:pPr>
              <w:adjustRightInd w:val="0"/>
              <w:snapToGrid w:val="0"/>
              <w:rPr>
                <w:rFonts w:ascii="Arial" w:hAnsi="Arial" w:cs="Arial"/>
                <w:sz w:val="4"/>
                <w:szCs w:val="4"/>
                <w:lang w:val="es-BO"/>
              </w:rPr>
            </w:pPr>
          </w:p>
        </w:tc>
      </w:tr>
      <w:tr w:rsidR="005C6C27" w:rsidRPr="00E169D4" w14:paraId="572C8ECA" w14:textId="77777777" w:rsidTr="005D23D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9DC0395" w14:textId="77777777" w:rsidR="005C6C27" w:rsidRPr="00E169D4" w:rsidRDefault="005C6C27" w:rsidP="005D23D5">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8824664" w14:textId="77777777" w:rsidR="005C6C27" w:rsidRPr="00E169D4" w:rsidRDefault="005C6C27" w:rsidP="005D23D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8D34D4E" w14:textId="77777777" w:rsidR="005C6C27" w:rsidRPr="00E169D4" w:rsidRDefault="005C6C27" w:rsidP="005D23D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D49A785" w14:textId="77777777" w:rsidR="005C6C27" w:rsidRPr="00E169D4" w:rsidRDefault="005C6C27" w:rsidP="005D23D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DAC484C" w14:textId="77777777" w:rsidR="005C6C27" w:rsidRPr="00E169D4" w:rsidRDefault="005C6C27" w:rsidP="005D23D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55E612E" w14:textId="77777777" w:rsidR="005C6C27" w:rsidRPr="00E169D4" w:rsidRDefault="005C6C27" w:rsidP="005D23D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0C2E5D3" w14:textId="77777777" w:rsidR="005C6C27" w:rsidRPr="00E169D4" w:rsidRDefault="005C6C27" w:rsidP="005D23D5">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F78766" w14:textId="77777777" w:rsidR="005C6C27" w:rsidRPr="00E169D4" w:rsidRDefault="005C6C27" w:rsidP="005D23D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612334A" w14:textId="77777777" w:rsidR="005C6C27" w:rsidRPr="00E169D4" w:rsidRDefault="005C6C27" w:rsidP="005D23D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3467E04" w14:textId="77777777" w:rsidR="005C6C27" w:rsidRPr="00E169D4" w:rsidRDefault="005C6C27" w:rsidP="005D23D5">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225D3B05" w14:textId="77777777" w:rsidR="005C6C27" w:rsidRPr="00E169D4" w:rsidRDefault="005C6C27" w:rsidP="005D23D5">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6DADE0F1" w14:textId="77777777" w:rsidR="005C6C27" w:rsidRPr="00E169D4" w:rsidRDefault="005C6C27" w:rsidP="005D23D5">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429B6B3F" w14:textId="77777777" w:rsidR="005C6C27" w:rsidRPr="00E169D4" w:rsidRDefault="005C6C27" w:rsidP="005D23D5">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5F6E26BA" w14:textId="77777777" w:rsidR="005C6C27" w:rsidRPr="00E169D4" w:rsidRDefault="005C6C27" w:rsidP="005D23D5">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1FD09B6B" w14:textId="77777777" w:rsidR="005C6C27" w:rsidRPr="00E169D4" w:rsidRDefault="005C6C27" w:rsidP="005D23D5">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20E7164A" w14:textId="77777777" w:rsidR="005C6C27" w:rsidRPr="00E169D4" w:rsidRDefault="005C6C27" w:rsidP="005D23D5">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5C4ED41F" w14:textId="77777777" w:rsidR="005C6C27" w:rsidRPr="00E169D4" w:rsidRDefault="005C6C27" w:rsidP="005D23D5">
            <w:pPr>
              <w:adjustRightInd w:val="0"/>
              <w:snapToGrid w:val="0"/>
              <w:rPr>
                <w:rFonts w:ascii="Arial" w:hAnsi="Arial" w:cs="Arial"/>
                <w:sz w:val="16"/>
                <w:szCs w:val="16"/>
                <w:lang w:val="es-BO"/>
              </w:rPr>
            </w:pPr>
          </w:p>
        </w:tc>
      </w:tr>
      <w:tr w:rsidR="005C6C27" w:rsidRPr="00E169D4" w14:paraId="673FB9A1" w14:textId="77777777" w:rsidTr="005D23D5">
        <w:trPr>
          <w:trHeight w:val="75"/>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636EB9F1" w14:textId="77777777" w:rsidR="005C6C27" w:rsidRPr="00E169D4" w:rsidRDefault="005C6C27" w:rsidP="005D23D5">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29E0353C" w14:textId="77777777" w:rsidR="005C6C27" w:rsidRPr="00E169D4" w:rsidRDefault="005C6C27" w:rsidP="005D23D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966FABE" w14:textId="77777777" w:rsidR="005C6C27" w:rsidRPr="00E169D4" w:rsidRDefault="005C6C27" w:rsidP="005D23D5">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EAE0A7D" w14:textId="3692633A" w:rsidR="005C6C27" w:rsidRPr="00E169D4" w:rsidRDefault="00866C2B" w:rsidP="005D23D5">
            <w:pPr>
              <w:adjustRightInd w:val="0"/>
              <w:snapToGrid w:val="0"/>
              <w:jc w:val="center"/>
              <w:rPr>
                <w:rFonts w:ascii="Arial" w:hAnsi="Arial" w:cs="Arial"/>
                <w:sz w:val="16"/>
                <w:szCs w:val="16"/>
                <w:lang w:val="es-BO"/>
              </w:rPr>
            </w:pPr>
            <w:r>
              <w:rPr>
                <w:rFonts w:ascii="Arial" w:hAnsi="Arial" w:cs="Arial"/>
                <w:sz w:val="16"/>
                <w:szCs w:val="16"/>
                <w:lang w:val="es-BO"/>
              </w:rPr>
              <w:t>2</w:t>
            </w:r>
            <w:r w:rsidR="00D82786">
              <w:rPr>
                <w:rFonts w:ascii="Arial" w:hAnsi="Arial" w:cs="Arial"/>
                <w:sz w:val="16"/>
                <w:szCs w:val="16"/>
                <w:lang w:val="es-BO"/>
              </w:rPr>
              <w:t>9</w:t>
            </w:r>
          </w:p>
        </w:tc>
        <w:tc>
          <w:tcPr>
            <w:tcW w:w="65" w:type="pct"/>
            <w:vMerge w:val="restart"/>
            <w:tcBorders>
              <w:top w:val="nil"/>
              <w:left w:val="single" w:sz="4" w:space="0" w:color="auto"/>
              <w:right w:val="single" w:sz="4" w:space="0" w:color="auto"/>
            </w:tcBorders>
            <w:shd w:val="clear" w:color="auto" w:fill="auto"/>
            <w:vAlign w:val="center"/>
          </w:tcPr>
          <w:p w14:paraId="15D5317C" w14:textId="77777777" w:rsidR="005C6C27" w:rsidRPr="00E169D4" w:rsidRDefault="005C6C27" w:rsidP="005D23D5">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ED80DE2" w14:textId="414FC4BD" w:rsidR="005C6C27" w:rsidRPr="00E169D4" w:rsidRDefault="00866C2B" w:rsidP="005D23D5">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3199548B" w14:textId="77777777" w:rsidR="005C6C27" w:rsidRPr="00E169D4" w:rsidRDefault="005C6C27" w:rsidP="005D23D5">
            <w:pPr>
              <w:adjustRightInd w:val="0"/>
              <w:snapToGrid w:val="0"/>
              <w:jc w:val="center"/>
              <w:rPr>
                <w:rFonts w:ascii="Arial" w:hAnsi="Arial" w:cs="Arial"/>
                <w:sz w:val="16"/>
                <w:szCs w:val="16"/>
                <w:lang w:val="es-BO"/>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4D303C" w14:textId="7AE6B7B5" w:rsidR="005C6C27" w:rsidRPr="00E169D4" w:rsidRDefault="005C6C27" w:rsidP="005D23D5">
            <w:pPr>
              <w:adjustRightInd w:val="0"/>
              <w:snapToGrid w:val="0"/>
              <w:jc w:val="center"/>
              <w:rPr>
                <w:rFonts w:ascii="Arial" w:hAnsi="Arial" w:cs="Arial"/>
                <w:sz w:val="16"/>
                <w:szCs w:val="16"/>
                <w:lang w:val="es-BO"/>
              </w:rPr>
            </w:pPr>
            <w:r>
              <w:rPr>
                <w:rFonts w:ascii="Arial" w:hAnsi="Arial" w:cs="Arial"/>
                <w:sz w:val="16"/>
                <w:szCs w:val="16"/>
                <w:lang w:val="es-BO"/>
              </w:rPr>
              <w:t>202</w:t>
            </w:r>
            <w:r w:rsidR="00866C2B">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46406289"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2F10FB76" w14:textId="77777777" w:rsidR="005C6C27" w:rsidRPr="00E169D4" w:rsidRDefault="005C6C27" w:rsidP="005D23D5">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8BA19A" w14:textId="524CC5AA" w:rsidR="005C6C27" w:rsidRPr="00E169D4" w:rsidRDefault="00866C2B" w:rsidP="005D23D5">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104" w:type="pct"/>
            <w:vMerge w:val="restart"/>
            <w:tcBorders>
              <w:top w:val="nil"/>
              <w:left w:val="single" w:sz="4" w:space="0" w:color="auto"/>
              <w:right w:val="single" w:sz="4" w:space="0" w:color="auto"/>
            </w:tcBorders>
            <w:shd w:val="clear" w:color="auto" w:fill="auto"/>
            <w:vAlign w:val="center"/>
          </w:tcPr>
          <w:p w14:paraId="3CC37294" w14:textId="77777777" w:rsidR="005C6C27" w:rsidRPr="00E169D4" w:rsidRDefault="005C6C27" w:rsidP="005D23D5">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310F653E" w14:textId="77777777" w:rsidR="005C6C27" w:rsidRPr="00E169D4" w:rsidRDefault="005C6C27" w:rsidP="005D23D5">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36ABCE52" w14:textId="77777777" w:rsidR="005C6C27" w:rsidRPr="00E169D4" w:rsidRDefault="005C6C27" w:rsidP="005D23D5">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7816EE9C" w14:textId="77777777" w:rsidR="005C6C27" w:rsidRPr="00E169D4" w:rsidRDefault="005C6C27" w:rsidP="005D23D5">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22CCDA2C" w14:textId="77777777" w:rsidR="005C6C27" w:rsidRDefault="005C6C27" w:rsidP="005D23D5">
            <w:pPr>
              <w:adjustRightInd w:val="0"/>
              <w:snapToGrid w:val="0"/>
              <w:jc w:val="center"/>
              <w:rPr>
                <w:rFonts w:ascii="Arial" w:hAnsi="Arial" w:cs="Arial"/>
                <w:b/>
                <w:sz w:val="16"/>
                <w:szCs w:val="16"/>
                <w:lang w:val="es-BO"/>
              </w:rPr>
            </w:pPr>
          </w:p>
          <w:p w14:paraId="27DA9B6F" w14:textId="77777777" w:rsidR="005C6C27" w:rsidRPr="005B2D76" w:rsidRDefault="005C6C27" w:rsidP="005D23D5">
            <w:pPr>
              <w:adjustRightInd w:val="0"/>
              <w:snapToGrid w:val="0"/>
              <w:jc w:val="center"/>
              <w:rPr>
                <w:rFonts w:ascii="Arial" w:hAnsi="Arial" w:cs="Arial"/>
                <w:sz w:val="16"/>
                <w:szCs w:val="16"/>
                <w:lang w:val="es-BO"/>
              </w:rPr>
            </w:pPr>
            <w:r w:rsidRPr="005B2D76">
              <w:rPr>
                <w:rFonts w:ascii="Arial" w:hAnsi="Arial" w:cs="Arial"/>
                <w:b/>
                <w:sz w:val="16"/>
                <w:szCs w:val="16"/>
                <w:lang w:val="es-BO"/>
              </w:rPr>
              <w:t>PRESENTACIÓN DE PROPUESTAS</w:t>
            </w:r>
            <w:r w:rsidRPr="005B2D76">
              <w:rPr>
                <w:rFonts w:ascii="Arial" w:hAnsi="Arial" w:cs="Arial"/>
                <w:sz w:val="16"/>
                <w:szCs w:val="16"/>
                <w:lang w:val="es-BO"/>
              </w:rPr>
              <w:t>:</w:t>
            </w:r>
          </w:p>
          <w:p w14:paraId="0889B5D0" w14:textId="77777777" w:rsidR="005C6C27" w:rsidRDefault="005C6C27" w:rsidP="005D23D5">
            <w:pPr>
              <w:adjustRightInd w:val="0"/>
              <w:snapToGrid w:val="0"/>
              <w:jc w:val="center"/>
              <w:rPr>
                <w:rFonts w:ascii="Arial" w:hAnsi="Arial" w:cs="Arial"/>
                <w:sz w:val="16"/>
                <w:szCs w:val="16"/>
                <w:lang w:val="es-BO"/>
              </w:rPr>
            </w:pPr>
            <w:r w:rsidRPr="005B2D76">
              <w:rPr>
                <w:rFonts w:ascii="Arial" w:hAnsi="Arial" w:cs="Arial"/>
                <w:sz w:val="16"/>
                <w:szCs w:val="16"/>
                <w:lang w:val="es-BO"/>
              </w:rPr>
              <w:t xml:space="preserve">Se </w:t>
            </w:r>
            <w:proofErr w:type="spellStart"/>
            <w:r w:rsidRPr="005B2D76">
              <w:rPr>
                <w:rFonts w:ascii="Arial" w:hAnsi="Arial" w:cs="Arial"/>
                <w:sz w:val="16"/>
                <w:szCs w:val="16"/>
                <w:lang w:val="es-BO"/>
              </w:rPr>
              <w:t>recepcionará</w:t>
            </w:r>
            <w:proofErr w:type="spellEnd"/>
            <w:r w:rsidRPr="005B2D76">
              <w:rPr>
                <w:rFonts w:ascii="Arial" w:hAnsi="Arial" w:cs="Arial"/>
                <w:sz w:val="16"/>
                <w:szCs w:val="16"/>
                <w:lang w:val="es-BO"/>
              </w:rPr>
              <w:t xml:space="preserve"> en la Calle Conchitas Nro. 414 entre Av. 20 de Octubre y </w:t>
            </w:r>
            <w:proofErr w:type="spellStart"/>
            <w:r w:rsidRPr="005B2D76">
              <w:rPr>
                <w:rFonts w:ascii="Arial" w:hAnsi="Arial" w:cs="Arial"/>
                <w:sz w:val="16"/>
                <w:szCs w:val="16"/>
                <w:lang w:val="es-BO"/>
              </w:rPr>
              <w:t>Heroes</w:t>
            </w:r>
            <w:proofErr w:type="spellEnd"/>
            <w:r w:rsidRPr="005B2D76">
              <w:rPr>
                <w:rFonts w:ascii="Arial" w:hAnsi="Arial" w:cs="Arial"/>
                <w:sz w:val="16"/>
                <w:szCs w:val="16"/>
                <w:lang w:val="es-BO"/>
              </w:rPr>
              <w:t xml:space="preserve"> del Acre, frente al Colegio </w:t>
            </w:r>
            <w:proofErr w:type="spellStart"/>
            <w:r w:rsidRPr="005B2D76">
              <w:rPr>
                <w:rFonts w:ascii="Arial" w:hAnsi="Arial" w:cs="Arial"/>
                <w:sz w:val="16"/>
                <w:szCs w:val="16"/>
                <w:lang w:val="es-BO"/>
              </w:rPr>
              <w:t>Bolivar</w:t>
            </w:r>
            <w:proofErr w:type="spellEnd"/>
            <w:r w:rsidRPr="005B2D76">
              <w:rPr>
                <w:rFonts w:ascii="Arial" w:hAnsi="Arial" w:cs="Arial"/>
                <w:sz w:val="16"/>
                <w:szCs w:val="16"/>
                <w:lang w:val="es-BO"/>
              </w:rPr>
              <w:t>, Planta Baja.</w:t>
            </w:r>
          </w:p>
          <w:p w14:paraId="2610A0CA"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66F53002" w14:textId="77777777" w:rsidR="005C6C27" w:rsidRPr="00E169D4" w:rsidRDefault="005C6C27" w:rsidP="005D23D5">
            <w:pPr>
              <w:adjustRightInd w:val="0"/>
              <w:snapToGrid w:val="0"/>
              <w:rPr>
                <w:rFonts w:ascii="Arial" w:hAnsi="Arial" w:cs="Arial"/>
                <w:sz w:val="16"/>
                <w:szCs w:val="16"/>
                <w:lang w:val="es-BO"/>
              </w:rPr>
            </w:pPr>
          </w:p>
        </w:tc>
      </w:tr>
      <w:tr w:rsidR="005C6C27" w:rsidRPr="005C6C27" w14:paraId="1F728BA5" w14:textId="77777777" w:rsidTr="005D23D5">
        <w:trPr>
          <w:trHeight w:val="75"/>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2C14DD4" w14:textId="77777777" w:rsidR="005C6C27" w:rsidRPr="00E169D4" w:rsidRDefault="005C6C27" w:rsidP="005D23D5">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CD3668E" w14:textId="77777777" w:rsidR="005C6C27" w:rsidRPr="00E169D4" w:rsidRDefault="005C6C27" w:rsidP="005D23D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5121353" w14:textId="77777777" w:rsidR="005C6C27" w:rsidRPr="00E169D4" w:rsidRDefault="005C6C27" w:rsidP="005D23D5">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517C4AC4"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284D2589" w14:textId="77777777" w:rsidR="005C6C27" w:rsidRPr="00E169D4" w:rsidRDefault="005C6C27" w:rsidP="005D23D5">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32A5B490"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1A0CD035" w14:textId="77777777" w:rsidR="005C6C27" w:rsidRPr="00E169D4" w:rsidRDefault="005C6C27" w:rsidP="005D23D5">
            <w:pPr>
              <w:adjustRightInd w:val="0"/>
              <w:snapToGrid w:val="0"/>
              <w:jc w:val="center"/>
              <w:rPr>
                <w:rFonts w:ascii="Arial" w:hAnsi="Arial" w:cs="Arial"/>
                <w:sz w:val="16"/>
                <w:szCs w:val="16"/>
                <w:lang w:val="es-BO"/>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789C3733" w14:textId="77777777" w:rsidR="005C6C27" w:rsidRPr="00E169D4" w:rsidRDefault="005C6C27" w:rsidP="005D23D5">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1BFE9757"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1100A92B" w14:textId="77777777" w:rsidR="005C6C27" w:rsidRPr="00E169D4" w:rsidRDefault="005C6C27" w:rsidP="005D23D5">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6691D0" w14:textId="6E6A3B24" w:rsidR="005C6C27" w:rsidRPr="00E169D4" w:rsidRDefault="005C6C27" w:rsidP="005C6C27">
            <w:pPr>
              <w:adjustRightInd w:val="0"/>
              <w:snapToGrid w:val="0"/>
              <w:jc w:val="center"/>
              <w:rPr>
                <w:rFonts w:ascii="Arial" w:hAnsi="Arial" w:cs="Arial"/>
                <w:sz w:val="16"/>
                <w:szCs w:val="16"/>
                <w:lang w:val="es-BO"/>
              </w:rPr>
            </w:pPr>
            <w:r>
              <w:rPr>
                <w:rFonts w:ascii="Arial" w:hAnsi="Arial" w:cs="Arial"/>
                <w:sz w:val="16"/>
                <w:szCs w:val="16"/>
                <w:lang w:val="es-BO"/>
              </w:rPr>
              <w:t>1</w:t>
            </w:r>
            <w:r w:rsidR="00866C2B">
              <w:rPr>
                <w:rFonts w:ascii="Arial" w:hAnsi="Arial" w:cs="Arial"/>
                <w:sz w:val="16"/>
                <w:szCs w:val="16"/>
                <w:lang w:val="es-BO"/>
              </w:rPr>
              <w:t>5</w:t>
            </w:r>
          </w:p>
        </w:tc>
        <w:tc>
          <w:tcPr>
            <w:tcW w:w="104" w:type="pct"/>
            <w:vMerge/>
            <w:tcBorders>
              <w:left w:val="single" w:sz="4" w:space="0" w:color="auto"/>
              <w:bottom w:val="nil"/>
              <w:right w:val="single" w:sz="4" w:space="0" w:color="auto"/>
            </w:tcBorders>
            <w:shd w:val="clear" w:color="auto" w:fill="auto"/>
            <w:vAlign w:val="center"/>
          </w:tcPr>
          <w:p w14:paraId="36F4C56F" w14:textId="77777777" w:rsidR="005C6C27" w:rsidRPr="00E169D4" w:rsidRDefault="005C6C27" w:rsidP="005D23D5">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67470A3D" w14:textId="77777777" w:rsidR="005C6C27" w:rsidRPr="00E169D4" w:rsidRDefault="005C6C27" w:rsidP="005D23D5">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2B60BAFA" w14:textId="77777777" w:rsidR="005C6C27" w:rsidRPr="00E169D4" w:rsidRDefault="005C6C27" w:rsidP="005D23D5">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shd w:val="clear" w:color="auto" w:fill="auto"/>
            <w:vAlign w:val="center"/>
          </w:tcPr>
          <w:p w14:paraId="38F1C31E" w14:textId="77777777" w:rsidR="005C6C27" w:rsidRPr="00E169D4" w:rsidRDefault="005C6C27" w:rsidP="005D23D5">
            <w:pPr>
              <w:adjustRightInd w:val="0"/>
              <w:snapToGrid w:val="0"/>
              <w:jc w:val="center"/>
              <w:rPr>
                <w:rFonts w:ascii="Arial" w:hAnsi="Arial" w:cs="Arial"/>
                <w:sz w:val="16"/>
                <w:szCs w:val="16"/>
                <w:lang w:val="es-BO"/>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2DD71584" w14:textId="77777777" w:rsidR="005C6C27" w:rsidRDefault="005C6C27" w:rsidP="005D23D5">
            <w:pPr>
              <w:adjustRightInd w:val="0"/>
              <w:snapToGrid w:val="0"/>
              <w:jc w:val="center"/>
              <w:rPr>
                <w:rFonts w:ascii="Arial" w:hAnsi="Arial" w:cs="Arial"/>
                <w:b/>
                <w:sz w:val="16"/>
                <w:szCs w:val="16"/>
                <w:lang w:val="es-BO"/>
              </w:rPr>
            </w:pPr>
          </w:p>
          <w:p w14:paraId="2F612499" w14:textId="77777777" w:rsidR="005C6C27" w:rsidRPr="005B2D76" w:rsidRDefault="005C6C27" w:rsidP="005D23D5">
            <w:pPr>
              <w:adjustRightInd w:val="0"/>
              <w:snapToGrid w:val="0"/>
              <w:jc w:val="center"/>
              <w:rPr>
                <w:rFonts w:ascii="Arial" w:hAnsi="Arial" w:cs="Arial"/>
                <w:b/>
                <w:sz w:val="16"/>
                <w:szCs w:val="16"/>
                <w:lang w:val="es-BO"/>
              </w:rPr>
            </w:pPr>
            <w:r w:rsidRPr="005B2D76">
              <w:rPr>
                <w:rFonts w:ascii="Arial" w:hAnsi="Arial" w:cs="Arial"/>
                <w:b/>
                <w:sz w:val="16"/>
                <w:szCs w:val="16"/>
                <w:lang w:val="es-BO"/>
              </w:rPr>
              <w:t>APERTURA DE PROPUESTAS:</w:t>
            </w:r>
          </w:p>
          <w:p w14:paraId="3CC5CB89" w14:textId="77777777" w:rsidR="005C6C27" w:rsidRPr="005C6C27" w:rsidRDefault="005C6C27" w:rsidP="005D23D5">
            <w:pPr>
              <w:adjustRightInd w:val="0"/>
              <w:snapToGrid w:val="0"/>
              <w:jc w:val="center"/>
              <w:rPr>
                <w:rFonts w:ascii="Arial" w:hAnsi="Arial" w:cs="Arial"/>
                <w:sz w:val="16"/>
                <w:szCs w:val="16"/>
                <w:lang w:val="es-BO"/>
              </w:rPr>
            </w:pPr>
            <w:r w:rsidRPr="005B2D76">
              <w:rPr>
                <w:rFonts w:ascii="Arial" w:hAnsi="Arial" w:cs="Arial"/>
                <w:sz w:val="16"/>
                <w:szCs w:val="16"/>
                <w:lang w:val="es-BO"/>
              </w:rPr>
              <w:t xml:space="preserve">Se realizará en instalaciones de la Agencia Estatal de Vivienda ubicada en la Calle Conchitas Nro. 414 entre Av. 20 de Octubre y </w:t>
            </w:r>
            <w:proofErr w:type="spellStart"/>
            <w:r w:rsidRPr="005B2D76">
              <w:rPr>
                <w:rFonts w:ascii="Arial" w:hAnsi="Arial" w:cs="Arial"/>
                <w:sz w:val="16"/>
                <w:szCs w:val="16"/>
                <w:lang w:val="es-BO"/>
              </w:rPr>
              <w:t>Heroes</w:t>
            </w:r>
            <w:proofErr w:type="spellEnd"/>
            <w:r w:rsidRPr="005B2D76">
              <w:rPr>
                <w:rFonts w:ascii="Arial" w:hAnsi="Arial" w:cs="Arial"/>
                <w:sz w:val="16"/>
                <w:szCs w:val="16"/>
                <w:lang w:val="es-BO"/>
              </w:rPr>
              <w:t xml:space="preserve"> del Acre, frente al Colegio </w:t>
            </w:r>
            <w:proofErr w:type="spellStart"/>
            <w:r w:rsidRPr="005B2D76">
              <w:rPr>
                <w:rFonts w:ascii="Arial" w:hAnsi="Arial" w:cs="Arial"/>
                <w:sz w:val="16"/>
                <w:szCs w:val="16"/>
                <w:lang w:val="es-BO"/>
              </w:rPr>
              <w:t>Bolivar</w:t>
            </w:r>
            <w:proofErr w:type="spellEnd"/>
            <w:r w:rsidRPr="005B2D76">
              <w:rPr>
                <w:rFonts w:ascii="Arial" w:hAnsi="Arial" w:cs="Arial"/>
                <w:sz w:val="16"/>
                <w:szCs w:val="16"/>
                <w:lang w:val="es-BO"/>
              </w:rPr>
              <w:t xml:space="preserve">, Planta Baja y por medio del </w:t>
            </w:r>
            <w:r w:rsidRPr="005C6C27">
              <w:rPr>
                <w:rFonts w:ascii="Arial" w:hAnsi="Arial" w:cs="Arial"/>
                <w:sz w:val="16"/>
                <w:szCs w:val="16"/>
                <w:lang w:val="es-BO"/>
              </w:rPr>
              <w:t>enlace:</w:t>
            </w:r>
          </w:p>
          <w:p w14:paraId="0B1E2B54" w14:textId="5B84C778" w:rsidR="005C6C27" w:rsidRPr="005B2D76" w:rsidRDefault="00EB7E22" w:rsidP="005D23D5">
            <w:pPr>
              <w:adjustRightInd w:val="0"/>
              <w:snapToGrid w:val="0"/>
              <w:jc w:val="center"/>
              <w:rPr>
                <w:rFonts w:ascii="Arial" w:hAnsi="Arial" w:cs="Arial"/>
                <w:b/>
                <w:sz w:val="16"/>
                <w:szCs w:val="16"/>
                <w:lang w:val="es-BO"/>
              </w:rPr>
            </w:pPr>
            <w:hyperlink r:id="rId10" w:history="1">
              <w:r w:rsidR="00866C2B" w:rsidRPr="0079198E">
                <w:rPr>
                  <w:rStyle w:val="Hipervnculo"/>
                  <w:rFonts w:ascii="Arial" w:hAnsi="Arial" w:cs="Arial"/>
                  <w:b/>
                  <w:sz w:val="16"/>
                  <w:szCs w:val="16"/>
                  <w:lang w:val="es-BO"/>
                </w:rPr>
                <w:t xml:space="preserve">https://meet.google.com/nbn-fpty-nru </w:t>
              </w:r>
            </w:hyperlink>
          </w:p>
          <w:p w14:paraId="1F70DFDA" w14:textId="77777777" w:rsidR="005C6C27" w:rsidRPr="005B2D76" w:rsidRDefault="005C6C27" w:rsidP="005D23D5">
            <w:pPr>
              <w:adjustRightInd w:val="0"/>
              <w:snapToGrid w:val="0"/>
              <w:jc w:val="center"/>
              <w:rPr>
                <w:rFonts w:ascii="Arial" w:hAnsi="Arial" w:cs="Arial"/>
                <w:sz w:val="16"/>
                <w:szCs w:val="16"/>
                <w:highlight w:val="yellow"/>
                <w:lang w:val="es-BO"/>
              </w:rPr>
            </w:pPr>
          </w:p>
        </w:tc>
        <w:tc>
          <w:tcPr>
            <w:tcW w:w="65" w:type="pct"/>
            <w:vMerge/>
            <w:tcBorders>
              <w:left w:val="single" w:sz="4" w:space="0" w:color="auto"/>
            </w:tcBorders>
            <w:shd w:val="clear" w:color="auto" w:fill="auto"/>
            <w:vAlign w:val="center"/>
          </w:tcPr>
          <w:p w14:paraId="484879B9" w14:textId="77777777" w:rsidR="005C6C27" w:rsidRPr="00E169D4" w:rsidRDefault="005C6C27" w:rsidP="005D23D5">
            <w:pPr>
              <w:adjustRightInd w:val="0"/>
              <w:snapToGrid w:val="0"/>
              <w:rPr>
                <w:rFonts w:ascii="Arial" w:hAnsi="Arial" w:cs="Arial"/>
                <w:sz w:val="16"/>
                <w:szCs w:val="16"/>
                <w:lang w:val="es-BO"/>
              </w:rPr>
            </w:pPr>
          </w:p>
        </w:tc>
      </w:tr>
      <w:tr w:rsidR="005C6C27" w:rsidRPr="00E169D4" w14:paraId="733DF4F8" w14:textId="77777777" w:rsidTr="005D23D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863FFD4" w14:textId="77777777" w:rsidR="005C6C27" w:rsidRPr="00E169D4" w:rsidRDefault="005C6C27" w:rsidP="005D23D5">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F5A150B" w14:textId="77777777" w:rsidR="005C6C27" w:rsidRPr="00E169D4" w:rsidRDefault="005C6C27" w:rsidP="005D23D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DE64D91" w14:textId="77777777" w:rsidR="005C6C27" w:rsidRPr="00E169D4" w:rsidRDefault="005C6C27" w:rsidP="005D23D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73A9635" w14:textId="77777777" w:rsidR="005C6C27" w:rsidRPr="00E169D4" w:rsidRDefault="005C6C27" w:rsidP="005D23D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DA143A0"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EAC18D5" w14:textId="77777777" w:rsidR="005C6C27" w:rsidRPr="00E169D4" w:rsidRDefault="005C6C27" w:rsidP="005D23D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4B4176B3"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738A45" w14:textId="77777777" w:rsidR="005C6C27" w:rsidRPr="00E169D4" w:rsidRDefault="005C6C27" w:rsidP="005D23D5">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08C395B" w14:textId="77777777" w:rsidR="005C6C27" w:rsidRPr="00E169D4" w:rsidRDefault="005C6C27" w:rsidP="005D23D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E812C0E"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C83E051" w14:textId="77777777" w:rsidR="005C6C27" w:rsidRPr="00E169D4" w:rsidRDefault="005C6C27" w:rsidP="005D23D5">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A4144FD" w14:textId="77777777" w:rsidR="005C6C27" w:rsidRPr="00E169D4" w:rsidRDefault="005C6C27" w:rsidP="005D23D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15007548" w14:textId="77777777" w:rsidR="005C6C27" w:rsidRPr="00E169D4" w:rsidRDefault="005C6C27" w:rsidP="005D23D5">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4D9FF6B0"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CC7AC3C" w14:textId="77777777" w:rsidR="005C6C27" w:rsidRPr="00E169D4" w:rsidRDefault="005C6C27" w:rsidP="005D23D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63273BA8" w14:textId="77777777" w:rsidR="005C6C27" w:rsidRPr="00E169D4" w:rsidRDefault="005C6C27" w:rsidP="005D23D5">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73288F45" w14:textId="77777777" w:rsidR="005C6C27" w:rsidRPr="00E169D4" w:rsidRDefault="005C6C27" w:rsidP="005D23D5">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60D31D7" w14:textId="77777777" w:rsidR="005C6C27" w:rsidRPr="00E169D4" w:rsidRDefault="005C6C27" w:rsidP="005D23D5">
            <w:pPr>
              <w:adjustRightInd w:val="0"/>
              <w:snapToGrid w:val="0"/>
              <w:rPr>
                <w:rFonts w:ascii="Arial" w:hAnsi="Arial" w:cs="Arial"/>
                <w:sz w:val="4"/>
                <w:szCs w:val="4"/>
                <w:lang w:val="es-BO"/>
              </w:rPr>
            </w:pPr>
          </w:p>
        </w:tc>
      </w:tr>
      <w:tr w:rsidR="005C6C27" w:rsidRPr="00E169D4" w14:paraId="2A01792F" w14:textId="77777777" w:rsidTr="005D23D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AEBD5A4" w14:textId="77777777" w:rsidR="005C6C27" w:rsidRPr="00E169D4" w:rsidRDefault="005C6C27" w:rsidP="005D23D5">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46FBEAF" w14:textId="77777777" w:rsidR="005C6C27" w:rsidRPr="00E169D4" w:rsidRDefault="005C6C27" w:rsidP="005D23D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DF30BB4" w14:textId="77777777" w:rsidR="005C6C27" w:rsidRPr="00E169D4" w:rsidRDefault="005C6C27" w:rsidP="005D23D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014C0D9" w14:textId="77777777" w:rsidR="005C6C27" w:rsidRPr="00E169D4" w:rsidRDefault="005C6C27" w:rsidP="005D23D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737111C" w14:textId="77777777" w:rsidR="005C6C27" w:rsidRPr="00E169D4" w:rsidRDefault="005C6C27" w:rsidP="005D23D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6983591" w14:textId="77777777" w:rsidR="005C6C27" w:rsidRPr="00E169D4" w:rsidRDefault="005C6C27" w:rsidP="005D23D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84BBFB7" w14:textId="77777777" w:rsidR="005C6C27" w:rsidRPr="00E169D4" w:rsidRDefault="005C6C27" w:rsidP="005D23D5">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D068043" w14:textId="77777777" w:rsidR="005C6C27" w:rsidRPr="00E169D4" w:rsidRDefault="005C6C27" w:rsidP="005D23D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D734754" w14:textId="77777777" w:rsidR="005C6C27" w:rsidRPr="00E169D4" w:rsidRDefault="005C6C27" w:rsidP="005D23D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A845C2C" w14:textId="77777777" w:rsidR="005C6C27" w:rsidRPr="00E169D4" w:rsidRDefault="005C6C27" w:rsidP="005D23D5">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2D0EB29" w14:textId="77777777" w:rsidR="005C6C27" w:rsidRPr="00E169D4" w:rsidRDefault="005C6C27" w:rsidP="005D23D5">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3DA6261" w14:textId="77777777" w:rsidR="005C6C27" w:rsidRPr="00E169D4" w:rsidRDefault="005C6C27" w:rsidP="005D23D5">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BFCFEF3" w14:textId="77777777" w:rsidR="005C6C27" w:rsidRPr="00E169D4" w:rsidRDefault="005C6C27" w:rsidP="005D23D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3CD96B4" w14:textId="77777777" w:rsidR="005C6C27" w:rsidRPr="00E169D4" w:rsidRDefault="005C6C27" w:rsidP="005D23D5">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411B5CD8" w14:textId="77777777" w:rsidR="005C6C27" w:rsidRPr="00E169D4" w:rsidRDefault="005C6C27" w:rsidP="005D23D5">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1C5A20F" w14:textId="77777777" w:rsidR="005C6C27" w:rsidRPr="00E169D4" w:rsidRDefault="005C6C27" w:rsidP="005D23D5">
            <w:pPr>
              <w:adjustRightInd w:val="0"/>
              <w:snapToGrid w:val="0"/>
              <w:jc w:val="center"/>
              <w:rPr>
                <w:i/>
                <w:sz w:val="14"/>
                <w:szCs w:val="14"/>
                <w:lang w:val="es-BO"/>
              </w:rPr>
            </w:pPr>
          </w:p>
        </w:tc>
        <w:tc>
          <w:tcPr>
            <w:tcW w:w="65" w:type="pct"/>
            <w:vMerge/>
            <w:tcBorders>
              <w:left w:val="nil"/>
            </w:tcBorders>
            <w:shd w:val="clear" w:color="auto" w:fill="auto"/>
            <w:vAlign w:val="center"/>
          </w:tcPr>
          <w:p w14:paraId="25E70041" w14:textId="77777777" w:rsidR="005C6C27" w:rsidRPr="00E169D4" w:rsidRDefault="005C6C27" w:rsidP="005D23D5">
            <w:pPr>
              <w:adjustRightInd w:val="0"/>
              <w:snapToGrid w:val="0"/>
              <w:rPr>
                <w:rFonts w:ascii="Arial" w:hAnsi="Arial" w:cs="Arial"/>
                <w:sz w:val="16"/>
                <w:szCs w:val="16"/>
                <w:lang w:val="es-BO"/>
              </w:rPr>
            </w:pPr>
          </w:p>
        </w:tc>
      </w:tr>
      <w:tr w:rsidR="005C6C27" w:rsidRPr="00E169D4" w14:paraId="4344A508" w14:textId="77777777" w:rsidTr="005D23D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592C310" w14:textId="77777777" w:rsidR="005C6C27" w:rsidRPr="00E169D4" w:rsidRDefault="005C6C27" w:rsidP="005D23D5">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A51FF20" w14:textId="77777777" w:rsidR="005C6C27" w:rsidRPr="00E169D4" w:rsidRDefault="005C6C27" w:rsidP="005D23D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6B53EF2" w14:textId="77777777" w:rsidR="005C6C27" w:rsidRPr="00E169D4" w:rsidRDefault="005C6C27" w:rsidP="005D23D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3CBF54" w14:textId="3F88B26F" w:rsidR="005C6C27" w:rsidRPr="00E169D4" w:rsidRDefault="00D82786" w:rsidP="005D23D5">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0F84C545" w14:textId="77777777" w:rsidR="005C6C27" w:rsidRPr="00E169D4" w:rsidRDefault="005C6C27" w:rsidP="005D23D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90B40A" w14:textId="722B1CB3" w:rsidR="005C6C27" w:rsidRPr="00E169D4" w:rsidRDefault="00866C2B" w:rsidP="005D23D5">
            <w:pPr>
              <w:adjustRightInd w:val="0"/>
              <w:snapToGrid w:val="0"/>
              <w:jc w:val="center"/>
              <w:rPr>
                <w:rFonts w:ascii="Arial" w:hAnsi="Arial" w:cs="Arial"/>
                <w:sz w:val="16"/>
                <w:szCs w:val="16"/>
                <w:lang w:val="es-BO"/>
              </w:rPr>
            </w:pPr>
            <w:r>
              <w:rPr>
                <w:rFonts w:ascii="Arial" w:hAnsi="Arial" w:cs="Arial"/>
                <w:sz w:val="16"/>
                <w:szCs w:val="16"/>
                <w:lang w:val="es-BO"/>
              </w:rPr>
              <w:t>0</w:t>
            </w:r>
            <w:r w:rsidR="00D82786">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157EAE2" w14:textId="77777777" w:rsidR="005C6C27" w:rsidRPr="00E169D4" w:rsidRDefault="005C6C27" w:rsidP="005D23D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DA8E54" w14:textId="6AD1E4B9" w:rsidR="005C6C27" w:rsidRPr="00E169D4" w:rsidRDefault="005C6C27" w:rsidP="005D23D5">
            <w:pPr>
              <w:adjustRightInd w:val="0"/>
              <w:snapToGrid w:val="0"/>
              <w:jc w:val="center"/>
              <w:rPr>
                <w:rFonts w:ascii="Arial" w:hAnsi="Arial" w:cs="Arial"/>
                <w:sz w:val="16"/>
                <w:szCs w:val="16"/>
                <w:lang w:val="es-BO"/>
              </w:rPr>
            </w:pPr>
            <w:r>
              <w:rPr>
                <w:rFonts w:ascii="Arial" w:hAnsi="Arial" w:cs="Arial"/>
                <w:sz w:val="16"/>
                <w:szCs w:val="16"/>
                <w:lang w:val="es-BO"/>
              </w:rPr>
              <w:t>202</w:t>
            </w:r>
            <w:r w:rsidR="00866C2B">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7F932F7D"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C91BBBB" w14:textId="77777777" w:rsidR="005C6C27" w:rsidRPr="00E169D4" w:rsidRDefault="005C6C27" w:rsidP="005D23D5">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DDBCF60" w14:textId="77777777" w:rsidR="005C6C27" w:rsidRPr="00E169D4" w:rsidRDefault="005C6C27" w:rsidP="005D23D5">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44AF5291" w14:textId="77777777" w:rsidR="005C6C27" w:rsidRPr="00E169D4" w:rsidRDefault="005C6C27" w:rsidP="005D23D5">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4FF6377"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4977717" w14:textId="77777777" w:rsidR="005C6C27" w:rsidRPr="00E169D4" w:rsidRDefault="005C6C27" w:rsidP="005D23D5">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61C0834C" w14:textId="77777777" w:rsidR="005C6C27" w:rsidRPr="00E169D4" w:rsidRDefault="005C6C27" w:rsidP="005D23D5">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179E190"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2BCF1AD2" w14:textId="77777777" w:rsidR="005C6C27" w:rsidRPr="00E169D4" w:rsidRDefault="005C6C27" w:rsidP="005D23D5">
            <w:pPr>
              <w:adjustRightInd w:val="0"/>
              <w:snapToGrid w:val="0"/>
              <w:rPr>
                <w:rFonts w:ascii="Arial" w:hAnsi="Arial" w:cs="Arial"/>
                <w:sz w:val="16"/>
                <w:szCs w:val="16"/>
                <w:lang w:val="es-BO"/>
              </w:rPr>
            </w:pPr>
          </w:p>
        </w:tc>
      </w:tr>
      <w:tr w:rsidR="005C6C27" w:rsidRPr="00E169D4" w14:paraId="07731FDA" w14:textId="77777777" w:rsidTr="005D23D5">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B7C0D55" w14:textId="77777777" w:rsidR="005C6C27" w:rsidRPr="00E169D4" w:rsidRDefault="005C6C27" w:rsidP="005D23D5">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1183F29" w14:textId="77777777" w:rsidR="005C6C27" w:rsidRPr="00E169D4" w:rsidRDefault="005C6C27" w:rsidP="005D23D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A3BD419" w14:textId="77777777" w:rsidR="005C6C27" w:rsidRPr="00E169D4" w:rsidRDefault="005C6C27" w:rsidP="005D23D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4449282" w14:textId="77777777" w:rsidR="005C6C27" w:rsidRPr="00E169D4" w:rsidRDefault="005C6C27" w:rsidP="005D23D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B54D61"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7667F5E" w14:textId="77777777" w:rsidR="005C6C27" w:rsidRPr="00E169D4" w:rsidRDefault="005C6C27" w:rsidP="005D23D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4231202D"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1AC2ED1" w14:textId="77777777" w:rsidR="005C6C27" w:rsidRPr="00E169D4" w:rsidRDefault="005C6C27" w:rsidP="005D23D5">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58D0B46" w14:textId="77777777" w:rsidR="005C6C27" w:rsidRPr="00E169D4" w:rsidRDefault="005C6C27" w:rsidP="005D23D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EF6664E"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DBF8B24" w14:textId="77777777" w:rsidR="005C6C27" w:rsidRPr="00E169D4" w:rsidRDefault="005C6C27" w:rsidP="005D23D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8499E87" w14:textId="77777777" w:rsidR="005C6C27" w:rsidRPr="00E169D4" w:rsidRDefault="005C6C27" w:rsidP="005D23D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B53483C" w14:textId="77777777" w:rsidR="005C6C27" w:rsidRPr="00E169D4" w:rsidRDefault="005C6C27" w:rsidP="005D23D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506D933"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2C7443B" w14:textId="77777777" w:rsidR="005C6C27" w:rsidRPr="00E169D4" w:rsidRDefault="005C6C27" w:rsidP="005D23D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719168F1" w14:textId="77777777" w:rsidR="005C6C27" w:rsidRPr="00E169D4" w:rsidRDefault="005C6C27" w:rsidP="005D23D5">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273D9C3"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176038D" w14:textId="77777777" w:rsidR="005C6C27" w:rsidRPr="00E169D4" w:rsidRDefault="005C6C27" w:rsidP="005D23D5">
            <w:pPr>
              <w:adjustRightInd w:val="0"/>
              <w:snapToGrid w:val="0"/>
              <w:rPr>
                <w:rFonts w:ascii="Arial" w:hAnsi="Arial" w:cs="Arial"/>
                <w:sz w:val="4"/>
                <w:szCs w:val="4"/>
                <w:lang w:val="es-BO"/>
              </w:rPr>
            </w:pPr>
          </w:p>
        </w:tc>
      </w:tr>
      <w:tr w:rsidR="005C6C27" w:rsidRPr="00E169D4" w14:paraId="36CDF93E" w14:textId="77777777" w:rsidTr="005D23D5">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99A9B0" w14:textId="77777777" w:rsidR="005C6C27" w:rsidRPr="00E169D4" w:rsidRDefault="005C6C27" w:rsidP="005D23D5">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300FA752" w14:textId="77777777" w:rsidR="005C6C27" w:rsidRPr="00E169D4" w:rsidRDefault="005C6C27" w:rsidP="005D23D5">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6392BB38" w14:textId="77777777" w:rsidR="005C6C27" w:rsidRPr="00E169D4" w:rsidRDefault="005C6C27" w:rsidP="005D23D5">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0F2549A9" w14:textId="77777777" w:rsidR="005C6C27" w:rsidRPr="00E169D4" w:rsidRDefault="005C6C27" w:rsidP="005D23D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2487849B" w14:textId="77777777" w:rsidR="005C6C27" w:rsidRPr="00E169D4" w:rsidRDefault="005C6C27" w:rsidP="005D23D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7DF6E83A" w14:textId="77777777" w:rsidR="005C6C27" w:rsidRPr="00E169D4" w:rsidRDefault="005C6C27" w:rsidP="005D23D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0437E293" w14:textId="77777777" w:rsidR="005C6C27" w:rsidRPr="00E169D4" w:rsidRDefault="005C6C27" w:rsidP="005D23D5">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EFBCB49" w14:textId="77777777" w:rsidR="005C6C27" w:rsidRPr="00E169D4" w:rsidRDefault="005C6C27" w:rsidP="005D23D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CB29DF7" w14:textId="77777777" w:rsidR="005C6C27" w:rsidRPr="00E169D4" w:rsidRDefault="005C6C27" w:rsidP="005D23D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7B62DCAD" w14:textId="77777777" w:rsidR="005C6C27" w:rsidRPr="00E169D4" w:rsidRDefault="005C6C27" w:rsidP="005D23D5">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1AB8D1C9" w14:textId="77777777" w:rsidR="005C6C27" w:rsidRPr="00E169D4" w:rsidRDefault="005C6C27" w:rsidP="005D23D5">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3F54C617" w14:textId="77777777" w:rsidR="005C6C27" w:rsidRPr="00E169D4" w:rsidRDefault="005C6C27" w:rsidP="005D23D5">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3240316E" w14:textId="77777777" w:rsidR="005C6C27" w:rsidRPr="00E169D4" w:rsidRDefault="005C6C27" w:rsidP="005D23D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3B510F7" w14:textId="77777777" w:rsidR="005C6C27" w:rsidRPr="00E169D4" w:rsidRDefault="005C6C27" w:rsidP="005D23D5">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shd w:val="clear" w:color="auto" w:fill="auto"/>
            <w:vAlign w:val="center"/>
          </w:tcPr>
          <w:p w14:paraId="3458C2ED" w14:textId="77777777" w:rsidR="005C6C27" w:rsidRPr="00E169D4" w:rsidRDefault="005C6C27" w:rsidP="005D23D5">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4C3AC6DA" w14:textId="77777777" w:rsidR="005C6C27" w:rsidRPr="00E169D4" w:rsidRDefault="005C6C27" w:rsidP="005D23D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5EB8159" w14:textId="77777777" w:rsidR="005C6C27" w:rsidRPr="00E169D4" w:rsidRDefault="005C6C27" w:rsidP="005D23D5">
            <w:pPr>
              <w:adjustRightInd w:val="0"/>
              <w:snapToGrid w:val="0"/>
              <w:rPr>
                <w:rFonts w:ascii="Arial" w:hAnsi="Arial" w:cs="Arial"/>
                <w:sz w:val="14"/>
                <w:szCs w:val="14"/>
                <w:lang w:val="es-BO"/>
              </w:rPr>
            </w:pPr>
          </w:p>
        </w:tc>
      </w:tr>
      <w:tr w:rsidR="005C6C27" w:rsidRPr="00E169D4" w14:paraId="48C97B26" w14:textId="77777777" w:rsidTr="005D23D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6DF850F" w14:textId="77777777" w:rsidR="005C6C27" w:rsidRPr="00E169D4" w:rsidRDefault="005C6C27" w:rsidP="005D23D5">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8005982" w14:textId="77777777" w:rsidR="005C6C27" w:rsidRPr="00E169D4" w:rsidRDefault="005C6C27" w:rsidP="005D23D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0768786" w14:textId="77777777" w:rsidR="005C6C27" w:rsidRPr="00E169D4" w:rsidRDefault="005C6C27" w:rsidP="005D23D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3E39FB78" w14:textId="3E6140CD" w:rsidR="005C6C27" w:rsidRPr="00E169D4" w:rsidRDefault="00866C2B" w:rsidP="005D23D5">
            <w:pPr>
              <w:adjustRightInd w:val="0"/>
              <w:snapToGrid w:val="0"/>
              <w:jc w:val="center"/>
              <w:rPr>
                <w:rFonts w:ascii="Arial" w:hAnsi="Arial" w:cs="Arial"/>
                <w:sz w:val="16"/>
                <w:szCs w:val="16"/>
                <w:lang w:val="es-BO"/>
              </w:rPr>
            </w:pPr>
            <w:r>
              <w:rPr>
                <w:rFonts w:ascii="Arial" w:hAnsi="Arial" w:cs="Arial"/>
                <w:sz w:val="16"/>
                <w:szCs w:val="16"/>
                <w:lang w:val="es-BO"/>
              </w:rPr>
              <w:t>0</w:t>
            </w:r>
            <w:r w:rsidR="00D82786">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170F1A0" w14:textId="77777777" w:rsidR="005C6C27" w:rsidRPr="00E169D4" w:rsidRDefault="005C6C27" w:rsidP="005D23D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74F26874" w14:textId="43ECF076" w:rsidR="005C6C27" w:rsidRPr="00E169D4" w:rsidRDefault="00866C2B" w:rsidP="005D23D5">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29E2879" w14:textId="77777777" w:rsidR="005C6C27" w:rsidRPr="00E169D4" w:rsidRDefault="005C6C27" w:rsidP="005D23D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8836706" w14:textId="5034A317" w:rsidR="005C6C27" w:rsidRPr="00E169D4" w:rsidRDefault="005C6C27" w:rsidP="005D23D5">
            <w:pPr>
              <w:adjustRightInd w:val="0"/>
              <w:snapToGrid w:val="0"/>
              <w:jc w:val="center"/>
              <w:rPr>
                <w:rFonts w:ascii="Arial" w:hAnsi="Arial" w:cs="Arial"/>
                <w:sz w:val="16"/>
                <w:szCs w:val="16"/>
                <w:lang w:val="es-BO"/>
              </w:rPr>
            </w:pPr>
            <w:r>
              <w:rPr>
                <w:rFonts w:ascii="Arial" w:hAnsi="Arial" w:cs="Arial"/>
                <w:sz w:val="16"/>
                <w:szCs w:val="16"/>
                <w:lang w:val="es-BO"/>
              </w:rPr>
              <w:t>202</w:t>
            </w:r>
            <w:r w:rsidR="00866C2B">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4142C71"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4F9CE08" w14:textId="77777777" w:rsidR="005C6C27" w:rsidRPr="00E169D4" w:rsidRDefault="005C6C27" w:rsidP="005D23D5">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61E0BA" w14:textId="77777777" w:rsidR="005C6C27" w:rsidRPr="00E169D4" w:rsidRDefault="005C6C27" w:rsidP="005D23D5">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5BF6EE8D" w14:textId="77777777" w:rsidR="005C6C27" w:rsidRPr="00E169D4" w:rsidRDefault="005C6C27" w:rsidP="005D23D5">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B2A6CCB"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59C6BDC" w14:textId="77777777" w:rsidR="005C6C27" w:rsidRPr="00E169D4" w:rsidRDefault="005C6C27" w:rsidP="005D23D5">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2CE28EAC" w14:textId="77777777" w:rsidR="005C6C27" w:rsidRPr="00E169D4" w:rsidRDefault="005C6C27" w:rsidP="005D23D5">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0A88155C"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1A818BB" w14:textId="77777777" w:rsidR="005C6C27" w:rsidRPr="00E169D4" w:rsidRDefault="005C6C27" w:rsidP="005D23D5">
            <w:pPr>
              <w:adjustRightInd w:val="0"/>
              <w:snapToGrid w:val="0"/>
              <w:rPr>
                <w:rFonts w:ascii="Arial" w:hAnsi="Arial" w:cs="Arial"/>
                <w:sz w:val="16"/>
                <w:szCs w:val="16"/>
                <w:lang w:val="es-BO"/>
              </w:rPr>
            </w:pPr>
          </w:p>
        </w:tc>
      </w:tr>
      <w:tr w:rsidR="005C6C27" w:rsidRPr="00E169D4" w14:paraId="3D7E1ACC" w14:textId="77777777" w:rsidTr="005D23D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4864A00" w14:textId="77777777" w:rsidR="005C6C27" w:rsidRPr="00E169D4" w:rsidRDefault="005C6C27" w:rsidP="005D23D5">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ED1E31A" w14:textId="77777777" w:rsidR="005C6C27" w:rsidRPr="00E169D4" w:rsidRDefault="005C6C27" w:rsidP="005D23D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023516" w14:textId="77777777" w:rsidR="005C6C27" w:rsidRPr="00E169D4" w:rsidRDefault="005C6C27" w:rsidP="005D23D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0BB6243" w14:textId="77777777" w:rsidR="005C6C27" w:rsidRPr="00E169D4" w:rsidRDefault="005C6C27" w:rsidP="005D23D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FB572F1"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F074FC9" w14:textId="77777777" w:rsidR="005C6C27" w:rsidRPr="00E169D4" w:rsidRDefault="005C6C27" w:rsidP="005D23D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68C8965"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87FA415" w14:textId="77777777" w:rsidR="005C6C27" w:rsidRPr="00E169D4" w:rsidRDefault="005C6C27" w:rsidP="005D23D5">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3C6A2E7" w14:textId="77777777" w:rsidR="005C6C27" w:rsidRPr="00E169D4" w:rsidRDefault="005C6C27" w:rsidP="005D23D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6459B4"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2D20370" w14:textId="77777777" w:rsidR="005C6C27" w:rsidRPr="00E169D4" w:rsidRDefault="005C6C27" w:rsidP="005D23D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DDAD09A" w14:textId="77777777" w:rsidR="005C6C27" w:rsidRPr="00E169D4" w:rsidRDefault="005C6C27" w:rsidP="005D23D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E8199E2" w14:textId="77777777" w:rsidR="005C6C27" w:rsidRPr="00E169D4" w:rsidRDefault="005C6C27" w:rsidP="005D23D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CF94932"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279D1B0" w14:textId="77777777" w:rsidR="005C6C27" w:rsidRPr="00E169D4" w:rsidRDefault="005C6C27" w:rsidP="005D23D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566E3490" w14:textId="77777777" w:rsidR="005C6C27" w:rsidRPr="00E169D4" w:rsidRDefault="005C6C27" w:rsidP="005D23D5">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CE35A2B" w14:textId="77777777" w:rsidR="005C6C27" w:rsidRPr="00E169D4" w:rsidRDefault="005C6C27" w:rsidP="005D23D5">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19070601" w14:textId="77777777" w:rsidR="005C6C27" w:rsidRPr="00E169D4" w:rsidRDefault="005C6C27" w:rsidP="005D23D5">
            <w:pPr>
              <w:adjustRightInd w:val="0"/>
              <w:snapToGrid w:val="0"/>
              <w:rPr>
                <w:rFonts w:ascii="Arial" w:hAnsi="Arial" w:cs="Arial"/>
                <w:sz w:val="4"/>
                <w:szCs w:val="4"/>
                <w:lang w:val="es-BO"/>
              </w:rPr>
            </w:pPr>
          </w:p>
        </w:tc>
      </w:tr>
      <w:tr w:rsidR="005C6C27" w:rsidRPr="00E169D4" w14:paraId="11367F1C" w14:textId="77777777" w:rsidTr="005D23D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D6D40F" w14:textId="77777777" w:rsidR="005C6C27" w:rsidRPr="00E169D4" w:rsidRDefault="005C6C27" w:rsidP="005D23D5">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1921605" w14:textId="77777777" w:rsidR="005C6C27" w:rsidRPr="00E169D4" w:rsidRDefault="005C6C27" w:rsidP="005D23D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C639E19" w14:textId="77777777" w:rsidR="005C6C27" w:rsidRPr="00E169D4" w:rsidRDefault="005C6C27" w:rsidP="005D23D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4B50E95" w14:textId="77777777" w:rsidR="005C6C27" w:rsidRPr="00E169D4" w:rsidRDefault="005C6C27" w:rsidP="005D23D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0FD3A60" w14:textId="77777777" w:rsidR="005C6C27" w:rsidRPr="00E169D4" w:rsidRDefault="005C6C27" w:rsidP="005D23D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B56352" w14:textId="77777777" w:rsidR="005C6C27" w:rsidRPr="00E169D4" w:rsidRDefault="005C6C27" w:rsidP="005D23D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2B01096" w14:textId="77777777" w:rsidR="005C6C27" w:rsidRPr="00E169D4" w:rsidRDefault="005C6C27" w:rsidP="005D23D5">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779357D" w14:textId="77777777" w:rsidR="005C6C27" w:rsidRPr="00E169D4" w:rsidRDefault="005C6C27" w:rsidP="005D23D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005E4F0" w14:textId="77777777" w:rsidR="005C6C27" w:rsidRPr="00E169D4" w:rsidRDefault="005C6C27" w:rsidP="005D23D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D2C8D93" w14:textId="77777777" w:rsidR="005C6C27" w:rsidRPr="00E169D4" w:rsidRDefault="005C6C27" w:rsidP="005D23D5">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14017B2" w14:textId="77777777" w:rsidR="005C6C27" w:rsidRPr="00E169D4" w:rsidRDefault="005C6C27" w:rsidP="005D23D5">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2D9D297" w14:textId="77777777" w:rsidR="005C6C27" w:rsidRPr="00E169D4" w:rsidRDefault="005C6C27" w:rsidP="005D23D5">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970DD46" w14:textId="77777777" w:rsidR="005C6C27" w:rsidRPr="00E169D4" w:rsidRDefault="005C6C27" w:rsidP="005D23D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9E587EB" w14:textId="77777777" w:rsidR="005C6C27" w:rsidRPr="00E169D4" w:rsidRDefault="005C6C27" w:rsidP="005D23D5">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059C12C6" w14:textId="77777777" w:rsidR="005C6C27" w:rsidRPr="00E169D4" w:rsidRDefault="005C6C27" w:rsidP="005D23D5">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F88E595" w14:textId="77777777" w:rsidR="005C6C27" w:rsidRPr="00E169D4" w:rsidRDefault="005C6C27" w:rsidP="005D23D5">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1DC730C" w14:textId="77777777" w:rsidR="005C6C27" w:rsidRPr="00E169D4" w:rsidRDefault="005C6C27" w:rsidP="005D23D5">
            <w:pPr>
              <w:adjustRightInd w:val="0"/>
              <w:snapToGrid w:val="0"/>
              <w:rPr>
                <w:rFonts w:ascii="Arial" w:hAnsi="Arial" w:cs="Arial"/>
                <w:sz w:val="16"/>
                <w:szCs w:val="16"/>
                <w:lang w:val="es-BO"/>
              </w:rPr>
            </w:pPr>
          </w:p>
        </w:tc>
      </w:tr>
      <w:tr w:rsidR="005C6C27" w:rsidRPr="00E169D4" w14:paraId="5969CD22" w14:textId="77777777" w:rsidTr="005D23D5">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2B7104A" w14:textId="77777777" w:rsidR="005C6C27" w:rsidRPr="00E169D4" w:rsidRDefault="005C6C27" w:rsidP="005D23D5">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73F8CCC8" w14:textId="77777777" w:rsidR="005C6C27" w:rsidRPr="00E169D4" w:rsidRDefault="005C6C27" w:rsidP="005D23D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AD5160F" w14:textId="77777777" w:rsidR="005C6C27" w:rsidRPr="00E169D4" w:rsidRDefault="005C6C27" w:rsidP="005D23D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BC0B99" w14:textId="7A0A2D6D" w:rsidR="005C6C27" w:rsidRPr="00E169D4" w:rsidRDefault="00D82786" w:rsidP="005D23D5">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0815D7BC" w14:textId="77777777" w:rsidR="005C6C27" w:rsidRPr="00E169D4" w:rsidRDefault="005C6C27" w:rsidP="005D23D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01F108" w14:textId="2903C0DC" w:rsidR="005C6C27" w:rsidRPr="00E169D4" w:rsidRDefault="00866C2B" w:rsidP="005D23D5">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6A88A069" w14:textId="77777777" w:rsidR="005C6C27" w:rsidRPr="00E169D4" w:rsidRDefault="005C6C27" w:rsidP="005D23D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7EDA8D" w14:textId="4C6078F1" w:rsidR="005C6C27" w:rsidRPr="00E169D4" w:rsidRDefault="005C6C27" w:rsidP="005D23D5">
            <w:pPr>
              <w:adjustRightInd w:val="0"/>
              <w:snapToGrid w:val="0"/>
              <w:jc w:val="center"/>
              <w:rPr>
                <w:rFonts w:ascii="Arial" w:hAnsi="Arial" w:cs="Arial"/>
                <w:sz w:val="16"/>
                <w:szCs w:val="16"/>
                <w:lang w:val="es-BO"/>
              </w:rPr>
            </w:pPr>
            <w:r>
              <w:rPr>
                <w:rFonts w:ascii="Arial" w:hAnsi="Arial" w:cs="Arial"/>
                <w:sz w:val="16"/>
                <w:szCs w:val="16"/>
                <w:lang w:val="es-BO"/>
              </w:rPr>
              <w:t>202</w:t>
            </w:r>
            <w:r w:rsidR="00866C2B">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1B93171C"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74EA5660" w14:textId="77777777" w:rsidR="005C6C27" w:rsidRPr="00E169D4" w:rsidRDefault="005C6C27" w:rsidP="005D23D5">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5D008C78" w14:textId="77777777" w:rsidR="005C6C27" w:rsidRPr="00E169D4" w:rsidRDefault="005C6C27" w:rsidP="005D23D5">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7919D180" w14:textId="77777777" w:rsidR="005C6C27" w:rsidRPr="00E169D4" w:rsidRDefault="005C6C27" w:rsidP="005D23D5">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6E8709A4"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4D89D961" w14:textId="77777777" w:rsidR="005C6C27" w:rsidRPr="00E169D4" w:rsidRDefault="005C6C27" w:rsidP="005D23D5">
            <w:pPr>
              <w:adjustRightInd w:val="0"/>
              <w:snapToGrid w:val="0"/>
              <w:jc w:val="center"/>
              <w:rPr>
                <w:rFonts w:ascii="Arial" w:hAnsi="Arial" w:cs="Arial"/>
                <w:sz w:val="16"/>
                <w:szCs w:val="16"/>
                <w:lang w:val="es-BO"/>
              </w:rPr>
            </w:pPr>
          </w:p>
        </w:tc>
        <w:tc>
          <w:tcPr>
            <w:tcW w:w="66" w:type="pct"/>
            <w:vMerge w:val="restart"/>
            <w:tcBorders>
              <w:top w:val="nil"/>
              <w:left w:val="single" w:sz="12" w:space="0" w:color="auto"/>
              <w:bottom w:val="nil"/>
              <w:right w:val="nil"/>
            </w:tcBorders>
            <w:shd w:val="clear" w:color="auto" w:fill="auto"/>
            <w:vAlign w:val="center"/>
          </w:tcPr>
          <w:p w14:paraId="3C65415E" w14:textId="77777777" w:rsidR="005C6C27" w:rsidRPr="00E169D4" w:rsidRDefault="005C6C27" w:rsidP="005D23D5">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138998E7"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20BBA305" w14:textId="77777777" w:rsidR="005C6C27" w:rsidRPr="00E169D4" w:rsidRDefault="005C6C27" w:rsidP="005D23D5">
            <w:pPr>
              <w:adjustRightInd w:val="0"/>
              <w:snapToGrid w:val="0"/>
              <w:rPr>
                <w:rFonts w:ascii="Arial" w:hAnsi="Arial" w:cs="Arial"/>
                <w:sz w:val="16"/>
                <w:szCs w:val="16"/>
                <w:lang w:val="es-BO"/>
              </w:rPr>
            </w:pPr>
          </w:p>
        </w:tc>
      </w:tr>
      <w:tr w:rsidR="005C6C27" w:rsidRPr="00E169D4" w14:paraId="536EB7D8" w14:textId="77777777" w:rsidTr="005D23D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AEF74C8" w14:textId="77777777" w:rsidR="005C6C27" w:rsidRPr="00E169D4" w:rsidRDefault="005C6C27" w:rsidP="005D23D5">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5F5FF7EB" w14:textId="77777777" w:rsidR="005C6C27" w:rsidRPr="00E169D4" w:rsidRDefault="005C6C27" w:rsidP="005D23D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7FB6D559" w14:textId="77777777" w:rsidR="005C6C27" w:rsidRPr="00E169D4" w:rsidRDefault="005C6C27" w:rsidP="005D23D5">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423B583" w14:textId="77777777" w:rsidR="005C6C27" w:rsidRPr="00E169D4" w:rsidRDefault="005C6C27" w:rsidP="005D23D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08F737F0" w14:textId="77777777" w:rsidR="005C6C27" w:rsidRPr="00E169D4" w:rsidRDefault="005C6C27" w:rsidP="005D23D5">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0F29A165" w14:textId="77777777" w:rsidR="005C6C27" w:rsidRPr="00E169D4" w:rsidRDefault="005C6C27" w:rsidP="005D23D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B2163CD" w14:textId="77777777" w:rsidR="005C6C27" w:rsidRPr="00E169D4" w:rsidRDefault="005C6C27" w:rsidP="005D23D5">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AFE8D95" w14:textId="77777777" w:rsidR="005C6C27" w:rsidRPr="00E169D4" w:rsidRDefault="005C6C27" w:rsidP="005D23D5">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728A6C5C"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436C0074" w14:textId="77777777" w:rsidR="005C6C27" w:rsidRPr="00E169D4" w:rsidRDefault="005C6C27" w:rsidP="005D23D5">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215A45DF" w14:textId="77777777" w:rsidR="005C6C27" w:rsidRPr="00E169D4" w:rsidRDefault="005C6C27" w:rsidP="005D23D5">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F374CC9" w14:textId="77777777" w:rsidR="005C6C27" w:rsidRPr="00E169D4" w:rsidRDefault="005C6C27" w:rsidP="005D23D5">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27898D84"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6306DA44" w14:textId="77777777" w:rsidR="005C6C27" w:rsidRPr="00E169D4" w:rsidRDefault="005C6C27" w:rsidP="005D23D5">
            <w:pPr>
              <w:adjustRightInd w:val="0"/>
              <w:snapToGrid w:val="0"/>
              <w:jc w:val="center"/>
              <w:rPr>
                <w:rFonts w:ascii="Arial" w:hAnsi="Arial" w:cs="Arial"/>
                <w:sz w:val="16"/>
                <w:szCs w:val="16"/>
                <w:lang w:val="es-BO"/>
              </w:rPr>
            </w:pPr>
          </w:p>
        </w:tc>
        <w:tc>
          <w:tcPr>
            <w:tcW w:w="66" w:type="pct"/>
            <w:vMerge/>
            <w:tcBorders>
              <w:top w:val="nil"/>
              <w:left w:val="single" w:sz="12" w:space="0" w:color="auto"/>
              <w:bottom w:val="nil"/>
              <w:right w:val="nil"/>
            </w:tcBorders>
            <w:shd w:val="clear" w:color="auto" w:fill="auto"/>
            <w:vAlign w:val="center"/>
          </w:tcPr>
          <w:p w14:paraId="18F05053" w14:textId="77777777" w:rsidR="005C6C27" w:rsidRPr="00E169D4" w:rsidRDefault="005C6C27" w:rsidP="005D23D5">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56465006"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278E825" w14:textId="77777777" w:rsidR="005C6C27" w:rsidRPr="00E169D4" w:rsidRDefault="005C6C27" w:rsidP="005D23D5">
            <w:pPr>
              <w:adjustRightInd w:val="0"/>
              <w:snapToGrid w:val="0"/>
              <w:rPr>
                <w:rFonts w:ascii="Arial" w:hAnsi="Arial" w:cs="Arial"/>
                <w:sz w:val="16"/>
                <w:szCs w:val="16"/>
                <w:lang w:val="es-BO"/>
              </w:rPr>
            </w:pPr>
          </w:p>
        </w:tc>
      </w:tr>
      <w:tr w:rsidR="005C6C27" w:rsidRPr="00E169D4" w14:paraId="0F35D1D8" w14:textId="77777777" w:rsidTr="005D23D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98FC298" w14:textId="77777777" w:rsidR="005C6C27" w:rsidRPr="00E169D4" w:rsidRDefault="005C6C27" w:rsidP="005D23D5">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B2914FC" w14:textId="77777777" w:rsidR="005C6C27" w:rsidRPr="00E169D4" w:rsidRDefault="005C6C27" w:rsidP="005D23D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2170A98" w14:textId="77777777" w:rsidR="005C6C27" w:rsidRPr="00E169D4" w:rsidRDefault="005C6C27" w:rsidP="005D23D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8FE5D94" w14:textId="77777777" w:rsidR="005C6C27" w:rsidRPr="00E169D4" w:rsidRDefault="005C6C27" w:rsidP="005D23D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5158FA6A"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D8B93E4" w14:textId="77777777" w:rsidR="005C6C27" w:rsidRPr="00E169D4" w:rsidRDefault="005C6C27" w:rsidP="005D23D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4EB5746F"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240A1AA" w14:textId="77777777" w:rsidR="005C6C27" w:rsidRPr="00E169D4" w:rsidRDefault="005C6C27" w:rsidP="005D23D5">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486BA58" w14:textId="77777777" w:rsidR="005C6C27" w:rsidRPr="00E169D4" w:rsidRDefault="005C6C27" w:rsidP="005D23D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FA795A9"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B25707A" w14:textId="77777777" w:rsidR="005C6C27" w:rsidRPr="00E169D4" w:rsidRDefault="005C6C27" w:rsidP="005D23D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658CA5E" w14:textId="77777777" w:rsidR="005C6C27" w:rsidRPr="00E169D4" w:rsidRDefault="005C6C27" w:rsidP="005D23D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7584E04" w14:textId="77777777" w:rsidR="005C6C27" w:rsidRPr="00E169D4" w:rsidRDefault="005C6C27" w:rsidP="005D23D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1B5CF6F"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6E3C950" w14:textId="77777777" w:rsidR="005C6C27" w:rsidRPr="00E169D4" w:rsidRDefault="005C6C27" w:rsidP="005D23D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2BAEE2CC" w14:textId="77777777" w:rsidR="005C6C27" w:rsidRPr="00E169D4" w:rsidRDefault="005C6C27" w:rsidP="005D23D5">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F3F72B0" w14:textId="77777777" w:rsidR="005C6C27" w:rsidRPr="00E169D4" w:rsidRDefault="005C6C27" w:rsidP="005D23D5">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701FCE2F" w14:textId="77777777" w:rsidR="005C6C27" w:rsidRPr="00E169D4" w:rsidRDefault="005C6C27" w:rsidP="005D23D5">
            <w:pPr>
              <w:adjustRightInd w:val="0"/>
              <w:snapToGrid w:val="0"/>
              <w:rPr>
                <w:rFonts w:ascii="Arial" w:hAnsi="Arial" w:cs="Arial"/>
                <w:sz w:val="4"/>
                <w:szCs w:val="4"/>
                <w:lang w:val="es-BO"/>
              </w:rPr>
            </w:pPr>
          </w:p>
        </w:tc>
      </w:tr>
      <w:tr w:rsidR="005C6C27" w:rsidRPr="00E169D4" w14:paraId="47C9C7AF" w14:textId="77777777" w:rsidTr="005D23D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EC00D2F" w14:textId="77777777" w:rsidR="005C6C27" w:rsidRPr="00E169D4" w:rsidRDefault="005C6C27" w:rsidP="005D23D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8C68304" w14:textId="77777777" w:rsidR="005C6C27" w:rsidRPr="00E169D4" w:rsidRDefault="005C6C27" w:rsidP="005D23D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29CFA1D" w14:textId="77777777" w:rsidR="005C6C27" w:rsidRPr="00E169D4" w:rsidRDefault="005C6C27" w:rsidP="005D23D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B33CCDA" w14:textId="77777777" w:rsidR="005C6C27" w:rsidRPr="00E169D4" w:rsidRDefault="005C6C27" w:rsidP="005D23D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D46A861" w14:textId="77777777" w:rsidR="005C6C27" w:rsidRPr="00E169D4" w:rsidRDefault="005C6C27" w:rsidP="005D23D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AB67245" w14:textId="77777777" w:rsidR="005C6C27" w:rsidRPr="00E169D4" w:rsidRDefault="005C6C27" w:rsidP="005D23D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44AA399" w14:textId="77777777" w:rsidR="005C6C27" w:rsidRPr="00E169D4" w:rsidRDefault="005C6C27" w:rsidP="005D23D5">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E72F8F3" w14:textId="77777777" w:rsidR="005C6C27" w:rsidRPr="00E169D4" w:rsidRDefault="005C6C27" w:rsidP="005D23D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BC57059" w14:textId="77777777" w:rsidR="005C6C27" w:rsidRPr="00E169D4" w:rsidRDefault="005C6C27" w:rsidP="005D23D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073D9A7" w14:textId="77777777" w:rsidR="005C6C27" w:rsidRPr="00E169D4" w:rsidRDefault="005C6C27" w:rsidP="005D23D5">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771B4E9" w14:textId="77777777" w:rsidR="005C6C27" w:rsidRPr="00E169D4" w:rsidRDefault="005C6C27" w:rsidP="005D23D5">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0360EEF" w14:textId="77777777" w:rsidR="005C6C27" w:rsidRPr="00E169D4" w:rsidRDefault="005C6C27" w:rsidP="005D23D5">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24E7BAD2" w14:textId="77777777" w:rsidR="005C6C27" w:rsidRPr="00E169D4" w:rsidRDefault="005C6C27" w:rsidP="005D23D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8F6D584" w14:textId="77777777" w:rsidR="005C6C27" w:rsidRPr="00E169D4" w:rsidRDefault="005C6C27" w:rsidP="005D23D5">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606A10E1" w14:textId="77777777" w:rsidR="005C6C27" w:rsidRPr="00E169D4" w:rsidRDefault="005C6C27" w:rsidP="005D23D5">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0165F1A" w14:textId="77777777" w:rsidR="005C6C27" w:rsidRPr="00E169D4" w:rsidRDefault="005C6C27" w:rsidP="005D23D5">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554B60B4" w14:textId="77777777" w:rsidR="005C6C27" w:rsidRPr="00E169D4" w:rsidRDefault="005C6C27" w:rsidP="005D23D5">
            <w:pPr>
              <w:adjustRightInd w:val="0"/>
              <w:snapToGrid w:val="0"/>
              <w:rPr>
                <w:rFonts w:ascii="Arial" w:hAnsi="Arial" w:cs="Arial"/>
                <w:sz w:val="16"/>
                <w:szCs w:val="16"/>
                <w:lang w:val="es-BO"/>
              </w:rPr>
            </w:pPr>
          </w:p>
        </w:tc>
      </w:tr>
      <w:tr w:rsidR="005C6C27" w:rsidRPr="00E169D4" w14:paraId="37C98F74" w14:textId="77777777" w:rsidTr="005D23D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2FE6CCD" w14:textId="77777777" w:rsidR="005C6C27" w:rsidRPr="00E169D4" w:rsidRDefault="005C6C27" w:rsidP="005D23D5">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5A0C15A" w14:textId="77777777" w:rsidR="005C6C27" w:rsidRPr="00E169D4" w:rsidRDefault="005C6C27" w:rsidP="005D23D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3265B1B" w14:textId="77777777" w:rsidR="005C6C27" w:rsidRPr="00E169D4" w:rsidRDefault="005C6C27" w:rsidP="005D23D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820A9B" w14:textId="3956ECD2" w:rsidR="005C6C27" w:rsidRPr="00E169D4" w:rsidRDefault="00866C2B" w:rsidP="005D23D5">
            <w:pPr>
              <w:adjustRightInd w:val="0"/>
              <w:snapToGrid w:val="0"/>
              <w:jc w:val="center"/>
              <w:rPr>
                <w:rFonts w:ascii="Arial" w:hAnsi="Arial" w:cs="Arial"/>
                <w:sz w:val="16"/>
                <w:szCs w:val="16"/>
                <w:lang w:val="es-BO"/>
              </w:rPr>
            </w:pPr>
            <w:r>
              <w:rPr>
                <w:rFonts w:ascii="Arial" w:hAnsi="Arial" w:cs="Arial"/>
                <w:sz w:val="16"/>
                <w:szCs w:val="16"/>
                <w:lang w:val="es-BO"/>
              </w:rPr>
              <w:t>1</w:t>
            </w:r>
            <w:r w:rsidR="00D82786">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74DD9015" w14:textId="77777777" w:rsidR="005C6C27" w:rsidRPr="00E169D4" w:rsidRDefault="005C6C27" w:rsidP="005D23D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ED632C" w14:textId="0362D3F4" w:rsidR="005C6C27" w:rsidRPr="00E169D4" w:rsidRDefault="00866C2B" w:rsidP="005D23D5">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80289CB" w14:textId="77777777" w:rsidR="005C6C27" w:rsidRPr="00E169D4" w:rsidRDefault="005C6C27" w:rsidP="005D23D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CFF7F" w14:textId="5853A539" w:rsidR="005C6C27" w:rsidRPr="00E169D4" w:rsidRDefault="005C6C27" w:rsidP="005D23D5">
            <w:pPr>
              <w:adjustRightInd w:val="0"/>
              <w:snapToGrid w:val="0"/>
              <w:jc w:val="center"/>
              <w:rPr>
                <w:rFonts w:ascii="Arial" w:hAnsi="Arial" w:cs="Arial"/>
                <w:sz w:val="16"/>
                <w:szCs w:val="16"/>
                <w:lang w:val="es-BO"/>
              </w:rPr>
            </w:pPr>
            <w:r>
              <w:rPr>
                <w:rFonts w:ascii="Arial" w:hAnsi="Arial" w:cs="Arial"/>
                <w:sz w:val="16"/>
                <w:szCs w:val="16"/>
                <w:lang w:val="es-BO"/>
              </w:rPr>
              <w:t>202</w:t>
            </w:r>
            <w:r w:rsidR="00866C2B">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492814E"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137762D5" w14:textId="77777777" w:rsidR="005C6C27" w:rsidRPr="00E169D4" w:rsidRDefault="005C6C27" w:rsidP="005D23D5">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6174285" w14:textId="77777777" w:rsidR="005C6C27" w:rsidRPr="00E169D4" w:rsidRDefault="005C6C27" w:rsidP="005D23D5">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55FCA8D" w14:textId="77777777" w:rsidR="005C6C27" w:rsidRPr="00E169D4" w:rsidRDefault="005C6C27" w:rsidP="005D23D5">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6EA3BB7"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01DA09" w14:textId="77777777" w:rsidR="005C6C27" w:rsidRPr="00E169D4" w:rsidRDefault="005C6C27" w:rsidP="005D23D5">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39165D18" w14:textId="77777777" w:rsidR="005C6C27" w:rsidRPr="00E169D4" w:rsidRDefault="005C6C27" w:rsidP="005D23D5">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9FE22AF"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1585598F" w14:textId="77777777" w:rsidR="005C6C27" w:rsidRPr="00E169D4" w:rsidRDefault="005C6C27" w:rsidP="005D23D5">
            <w:pPr>
              <w:adjustRightInd w:val="0"/>
              <w:snapToGrid w:val="0"/>
              <w:rPr>
                <w:rFonts w:ascii="Arial" w:hAnsi="Arial" w:cs="Arial"/>
                <w:sz w:val="16"/>
                <w:szCs w:val="16"/>
                <w:lang w:val="es-BO"/>
              </w:rPr>
            </w:pPr>
          </w:p>
        </w:tc>
      </w:tr>
      <w:tr w:rsidR="005C6C27" w:rsidRPr="00E169D4" w14:paraId="26934890" w14:textId="77777777" w:rsidTr="005D23D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A911A13" w14:textId="77777777" w:rsidR="005C6C27" w:rsidRPr="00E169D4" w:rsidRDefault="005C6C27" w:rsidP="005D23D5">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3BA228F0" w14:textId="77777777" w:rsidR="005C6C27" w:rsidRPr="00E169D4" w:rsidRDefault="005C6C27" w:rsidP="005D23D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7095774" w14:textId="77777777" w:rsidR="005C6C27" w:rsidRPr="00E169D4" w:rsidRDefault="005C6C27" w:rsidP="005D23D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C6CD5EF" w14:textId="77777777" w:rsidR="005C6C27" w:rsidRPr="00E169D4" w:rsidRDefault="005C6C27" w:rsidP="005D23D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657EEAB"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66BDC7B" w14:textId="77777777" w:rsidR="005C6C27" w:rsidRPr="00E169D4" w:rsidRDefault="005C6C27" w:rsidP="005D23D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2F623AA"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7C30774" w14:textId="77777777" w:rsidR="005C6C27" w:rsidRPr="00E169D4" w:rsidRDefault="005C6C27" w:rsidP="005D23D5">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0001A6B1" w14:textId="77777777" w:rsidR="005C6C27" w:rsidRPr="00E169D4" w:rsidRDefault="005C6C27" w:rsidP="005D23D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A647498"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AD9D013" w14:textId="77777777" w:rsidR="005C6C27" w:rsidRPr="00E169D4" w:rsidRDefault="005C6C27" w:rsidP="005D23D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1103CF8" w14:textId="77777777" w:rsidR="005C6C27" w:rsidRPr="00E169D4" w:rsidRDefault="005C6C27" w:rsidP="005D23D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16FFEEA8" w14:textId="77777777" w:rsidR="005C6C27" w:rsidRPr="00E169D4" w:rsidRDefault="005C6C27" w:rsidP="005D23D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373608B"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C4BB992" w14:textId="77777777" w:rsidR="005C6C27" w:rsidRPr="00E169D4" w:rsidRDefault="005C6C27" w:rsidP="005D23D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701AE04A" w14:textId="77777777" w:rsidR="005C6C27" w:rsidRPr="00E169D4" w:rsidRDefault="005C6C27" w:rsidP="005D23D5">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21B774F" w14:textId="77777777" w:rsidR="005C6C27" w:rsidRPr="00E169D4" w:rsidRDefault="005C6C27" w:rsidP="005D23D5">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2BCF86E" w14:textId="77777777" w:rsidR="005C6C27" w:rsidRPr="00E169D4" w:rsidRDefault="005C6C27" w:rsidP="005D23D5">
            <w:pPr>
              <w:adjustRightInd w:val="0"/>
              <w:snapToGrid w:val="0"/>
              <w:rPr>
                <w:rFonts w:ascii="Arial" w:hAnsi="Arial" w:cs="Arial"/>
                <w:sz w:val="4"/>
                <w:szCs w:val="4"/>
                <w:lang w:val="es-BO"/>
              </w:rPr>
            </w:pPr>
          </w:p>
        </w:tc>
      </w:tr>
      <w:tr w:rsidR="005C6C27" w:rsidRPr="00E169D4" w14:paraId="0C441E5D" w14:textId="77777777" w:rsidTr="005D23D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53836B" w14:textId="77777777" w:rsidR="005C6C27" w:rsidRPr="00E169D4" w:rsidRDefault="005C6C27" w:rsidP="005D23D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E59F2C" w14:textId="77777777" w:rsidR="005C6C27" w:rsidRPr="00E169D4" w:rsidRDefault="005C6C27" w:rsidP="005D23D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D184C33" w14:textId="77777777" w:rsidR="005C6C27" w:rsidRPr="00E169D4" w:rsidRDefault="005C6C27" w:rsidP="005D23D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8302BFA" w14:textId="77777777" w:rsidR="005C6C27" w:rsidRPr="00E169D4" w:rsidRDefault="005C6C27" w:rsidP="005D23D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B13DB94" w14:textId="77777777" w:rsidR="005C6C27" w:rsidRPr="00E169D4" w:rsidRDefault="005C6C27" w:rsidP="005D23D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3DB9ABA" w14:textId="77777777" w:rsidR="005C6C27" w:rsidRPr="00E169D4" w:rsidRDefault="005C6C27" w:rsidP="005D23D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ACBA2DE" w14:textId="77777777" w:rsidR="005C6C27" w:rsidRPr="00E169D4" w:rsidRDefault="005C6C27" w:rsidP="005D23D5">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133FB90" w14:textId="77777777" w:rsidR="005C6C27" w:rsidRPr="00E169D4" w:rsidRDefault="005C6C27" w:rsidP="005D23D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467FC8" w14:textId="77777777" w:rsidR="005C6C27" w:rsidRPr="00E169D4" w:rsidRDefault="005C6C27" w:rsidP="005D23D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5A0E589" w14:textId="77777777" w:rsidR="005C6C27" w:rsidRPr="00E169D4" w:rsidRDefault="005C6C27" w:rsidP="005D23D5">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892965C" w14:textId="77777777" w:rsidR="005C6C27" w:rsidRPr="00E169D4" w:rsidRDefault="005C6C27" w:rsidP="005D23D5">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4A9EF5E1" w14:textId="77777777" w:rsidR="005C6C27" w:rsidRPr="00E169D4" w:rsidRDefault="005C6C27" w:rsidP="005D23D5">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F4B83E4" w14:textId="77777777" w:rsidR="005C6C27" w:rsidRPr="00E169D4" w:rsidRDefault="005C6C27" w:rsidP="005D23D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1F0FA2CA" w14:textId="77777777" w:rsidR="005C6C27" w:rsidRPr="00E169D4" w:rsidRDefault="005C6C27" w:rsidP="005D23D5">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35E4D482" w14:textId="77777777" w:rsidR="005C6C27" w:rsidRPr="00E169D4" w:rsidRDefault="005C6C27" w:rsidP="005D23D5">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26B950C0" w14:textId="77777777" w:rsidR="005C6C27" w:rsidRPr="00E169D4" w:rsidRDefault="005C6C27" w:rsidP="005D23D5">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2E5BA134" w14:textId="77777777" w:rsidR="005C6C27" w:rsidRPr="00E169D4" w:rsidRDefault="005C6C27" w:rsidP="005D23D5">
            <w:pPr>
              <w:adjustRightInd w:val="0"/>
              <w:snapToGrid w:val="0"/>
              <w:rPr>
                <w:rFonts w:ascii="Arial" w:hAnsi="Arial" w:cs="Arial"/>
                <w:sz w:val="16"/>
                <w:szCs w:val="16"/>
                <w:lang w:val="es-BO"/>
              </w:rPr>
            </w:pPr>
          </w:p>
        </w:tc>
      </w:tr>
      <w:tr w:rsidR="005C6C27" w:rsidRPr="00E169D4" w14:paraId="12BF74D0" w14:textId="77777777" w:rsidTr="005D23D5">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2C4D7A6D" w14:textId="77777777" w:rsidR="005C6C27" w:rsidRPr="00E169D4" w:rsidRDefault="005C6C27" w:rsidP="005D23D5">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35E7A9F" w14:textId="77777777" w:rsidR="005C6C27" w:rsidRPr="00E169D4" w:rsidRDefault="005C6C27" w:rsidP="005D23D5">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A92E321" w14:textId="77777777" w:rsidR="005C6C27" w:rsidRPr="00E169D4" w:rsidRDefault="005C6C27" w:rsidP="005D23D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039C4" w14:textId="47356A81" w:rsidR="005C6C27" w:rsidRPr="00E169D4" w:rsidRDefault="00D82786" w:rsidP="005D23D5">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6F54C055" w14:textId="77777777" w:rsidR="005C6C27" w:rsidRPr="00E169D4" w:rsidRDefault="005C6C27" w:rsidP="005D23D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637C8F" w14:textId="5BE1598E" w:rsidR="005C6C27" w:rsidRPr="00E169D4" w:rsidRDefault="00866C2B" w:rsidP="005D23D5">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00AE4F99" w14:textId="77777777" w:rsidR="005C6C27" w:rsidRPr="00E169D4" w:rsidRDefault="005C6C27" w:rsidP="005D23D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30454C" w14:textId="56815EDF" w:rsidR="005C6C27" w:rsidRPr="00E169D4" w:rsidRDefault="005C6C27" w:rsidP="005D23D5">
            <w:pPr>
              <w:adjustRightInd w:val="0"/>
              <w:snapToGrid w:val="0"/>
              <w:jc w:val="center"/>
              <w:rPr>
                <w:rFonts w:ascii="Arial" w:hAnsi="Arial" w:cs="Arial"/>
                <w:sz w:val="16"/>
                <w:szCs w:val="16"/>
                <w:lang w:val="es-BO"/>
              </w:rPr>
            </w:pPr>
            <w:r>
              <w:rPr>
                <w:rFonts w:ascii="Arial" w:hAnsi="Arial" w:cs="Arial"/>
                <w:sz w:val="16"/>
                <w:szCs w:val="16"/>
                <w:lang w:val="es-BO"/>
              </w:rPr>
              <w:t>202</w:t>
            </w:r>
            <w:r w:rsidR="00866C2B">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68DF4E99"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9D72EA7" w14:textId="77777777" w:rsidR="005C6C27" w:rsidRPr="00E169D4" w:rsidRDefault="005C6C27" w:rsidP="005D23D5">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F25AC2A" w14:textId="77777777" w:rsidR="005C6C27" w:rsidRPr="00E169D4" w:rsidRDefault="005C6C27" w:rsidP="005D23D5">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534A8586" w14:textId="77777777" w:rsidR="005C6C27" w:rsidRPr="00E169D4" w:rsidRDefault="005C6C27" w:rsidP="005D23D5">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CF13D58"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DCB46BC" w14:textId="77777777" w:rsidR="005C6C27" w:rsidRPr="00E169D4" w:rsidRDefault="005C6C27" w:rsidP="005D23D5">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7A659E8B" w14:textId="77777777" w:rsidR="005C6C27" w:rsidRPr="00E169D4" w:rsidRDefault="005C6C27" w:rsidP="005D23D5">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7802B44"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B089169" w14:textId="77777777" w:rsidR="005C6C27" w:rsidRPr="00E169D4" w:rsidRDefault="005C6C27" w:rsidP="005D23D5">
            <w:pPr>
              <w:adjustRightInd w:val="0"/>
              <w:snapToGrid w:val="0"/>
              <w:rPr>
                <w:rFonts w:ascii="Arial" w:hAnsi="Arial" w:cs="Arial"/>
                <w:sz w:val="16"/>
                <w:szCs w:val="16"/>
                <w:lang w:val="es-BO"/>
              </w:rPr>
            </w:pPr>
          </w:p>
        </w:tc>
      </w:tr>
      <w:tr w:rsidR="005C6C27" w:rsidRPr="00E169D4" w14:paraId="59C76345" w14:textId="77777777" w:rsidTr="005D23D5">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5F11937" w14:textId="77777777" w:rsidR="005C6C27" w:rsidRPr="00E169D4" w:rsidRDefault="005C6C27" w:rsidP="005D23D5">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1D614207" w14:textId="77777777" w:rsidR="005C6C27" w:rsidRPr="00E169D4" w:rsidRDefault="005C6C27" w:rsidP="005D23D5">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72EC15D" w14:textId="77777777" w:rsidR="005C6C27" w:rsidRPr="00E169D4" w:rsidRDefault="005C6C27" w:rsidP="005D23D5">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17BCD6D1" w14:textId="77777777" w:rsidR="005C6C27" w:rsidRPr="00E169D4" w:rsidRDefault="005C6C27" w:rsidP="005D23D5">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4289D516"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3CC07992" w14:textId="77777777" w:rsidR="005C6C27" w:rsidRPr="00E169D4" w:rsidRDefault="005C6C27" w:rsidP="005D23D5">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3F04A1F1"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FC57477" w14:textId="77777777" w:rsidR="005C6C27" w:rsidRPr="00E169D4" w:rsidRDefault="005C6C27" w:rsidP="005D23D5">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4511D1DF" w14:textId="77777777" w:rsidR="005C6C27" w:rsidRPr="00E169D4" w:rsidRDefault="005C6C27" w:rsidP="005D23D5">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57AD2D47"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9AEF1C2" w14:textId="77777777" w:rsidR="005C6C27" w:rsidRPr="00E169D4" w:rsidRDefault="005C6C27" w:rsidP="005D23D5">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377D67B5" w14:textId="77777777" w:rsidR="005C6C27" w:rsidRPr="00E169D4" w:rsidRDefault="005C6C27" w:rsidP="005D23D5">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100687D" w14:textId="77777777" w:rsidR="005C6C27" w:rsidRPr="00E169D4" w:rsidRDefault="005C6C27" w:rsidP="005D23D5">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67B5662A"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51D4288" w14:textId="77777777" w:rsidR="005C6C27" w:rsidRPr="00E169D4" w:rsidRDefault="005C6C27" w:rsidP="005D23D5">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shd w:val="clear" w:color="auto" w:fill="auto"/>
            <w:vAlign w:val="center"/>
          </w:tcPr>
          <w:p w14:paraId="3E8E3D1D" w14:textId="77777777" w:rsidR="005C6C27" w:rsidRPr="00E169D4" w:rsidRDefault="005C6C27" w:rsidP="005D23D5">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71CB55FA" w14:textId="77777777" w:rsidR="005C6C27" w:rsidRPr="00E169D4" w:rsidRDefault="005C6C27" w:rsidP="005D23D5">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20AE4CDC" w14:textId="77777777" w:rsidR="005C6C27" w:rsidRPr="00E169D4" w:rsidRDefault="005C6C27" w:rsidP="005D23D5">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16796C">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16796C">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7475B435" w14:textId="628F4CC3" w:rsidR="00801BCE" w:rsidRDefault="00801BCE" w:rsidP="00843294">
      <w:pPr>
        <w:ind w:left="357"/>
        <w:jc w:val="both"/>
        <w:rPr>
          <w:rFonts w:ascii="Verdana" w:hAnsi="Verdana" w:cs="Arial"/>
          <w:color w:val="0000FF"/>
          <w:sz w:val="18"/>
          <w:szCs w:val="18"/>
        </w:rPr>
      </w:pPr>
    </w:p>
    <w:p w14:paraId="2E80CA41" w14:textId="1DDBEB4B" w:rsidR="00801BCE" w:rsidRDefault="00801BCE" w:rsidP="00843294">
      <w:pPr>
        <w:ind w:left="357"/>
        <w:jc w:val="both"/>
        <w:rPr>
          <w:rFonts w:ascii="Verdana" w:hAnsi="Verdana" w:cs="Arial"/>
          <w:color w:val="0000FF"/>
          <w:sz w:val="18"/>
          <w:szCs w:val="18"/>
        </w:rPr>
      </w:pPr>
    </w:p>
    <w:p w14:paraId="18DE6142" w14:textId="77777777" w:rsidR="00801BCE" w:rsidRPr="00843294" w:rsidRDefault="00801BCE"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69CFF5E7" w14:textId="50200A61" w:rsidR="005C6C27" w:rsidRPr="005D23D5" w:rsidRDefault="005C6C27" w:rsidP="005D23D5">
      <w:pPr>
        <w:tabs>
          <w:tab w:val="left" w:pos="6348"/>
        </w:tabs>
        <w:autoSpaceDE w:val="0"/>
        <w:autoSpaceDN w:val="0"/>
        <w:adjustRightInd w:val="0"/>
        <w:rPr>
          <w:rFonts w:ascii="Verdana" w:eastAsia="Calibri" w:hAnsi="Verdana" w:cs="Tahoma"/>
          <w:b/>
          <w:sz w:val="18"/>
          <w:szCs w:val="18"/>
        </w:rPr>
      </w:pPr>
    </w:p>
    <w:p w14:paraId="6A197EE6" w14:textId="77777777" w:rsidR="005C6C27" w:rsidRPr="005D23D5" w:rsidRDefault="005C6C27" w:rsidP="005C6C27">
      <w:pPr>
        <w:tabs>
          <w:tab w:val="left" w:pos="6348"/>
        </w:tabs>
        <w:autoSpaceDE w:val="0"/>
        <w:autoSpaceDN w:val="0"/>
        <w:adjustRightInd w:val="0"/>
        <w:jc w:val="center"/>
        <w:rPr>
          <w:rFonts w:ascii="Verdana" w:eastAsia="Calibri" w:hAnsi="Verdana" w:cs="Tahoma"/>
          <w:b/>
          <w:sz w:val="18"/>
          <w:szCs w:val="18"/>
        </w:rPr>
      </w:pPr>
      <w:r w:rsidRPr="005D23D5">
        <w:rPr>
          <w:rFonts w:ascii="Verdana" w:eastAsia="Calibri" w:hAnsi="Verdana" w:cs="Tahoma"/>
          <w:b/>
          <w:sz w:val="18"/>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C6C27" w:rsidRPr="005D23D5" w14:paraId="2747823B" w14:textId="77777777" w:rsidTr="005D23D5">
        <w:trPr>
          <w:trHeight w:val="615"/>
        </w:trPr>
        <w:tc>
          <w:tcPr>
            <w:tcW w:w="8788" w:type="dxa"/>
            <w:shd w:val="clear" w:color="auto" w:fill="2E74B5" w:themeFill="accent1" w:themeFillShade="BF"/>
            <w:vAlign w:val="center"/>
          </w:tcPr>
          <w:p w14:paraId="6F26318B" w14:textId="77777777" w:rsidR="005C6C27" w:rsidRPr="005D23D5" w:rsidRDefault="005C6C27" w:rsidP="005D23D5">
            <w:pPr>
              <w:autoSpaceDE w:val="0"/>
              <w:autoSpaceDN w:val="0"/>
              <w:adjustRightInd w:val="0"/>
              <w:jc w:val="center"/>
              <w:rPr>
                <w:rFonts w:ascii="Verdana" w:eastAsia="Calibri" w:hAnsi="Verdana" w:cs="Tahoma"/>
                <w:b/>
                <w:bCs/>
                <w:sz w:val="18"/>
                <w:szCs w:val="18"/>
              </w:rPr>
            </w:pPr>
            <w:r w:rsidRPr="005D23D5">
              <w:rPr>
                <w:rFonts w:ascii="Verdana" w:hAnsi="Verdana" w:cs="Tahoma"/>
                <w:b/>
                <w:color w:val="FFFFFF" w:themeColor="background1"/>
                <w:sz w:val="18"/>
                <w:szCs w:val="18"/>
              </w:rPr>
              <w:t>PROYECTO DE VIVIENDA CUALITATIVA EN EL MUNICIPIO DE CORIPATA -FASE(V) 2024- LA PAZ</w:t>
            </w:r>
          </w:p>
        </w:tc>
      </w:tr>
    </w:tbl>
    <w:p w14:paraId="7D5BD816" w14:textId="77777777" w:rsidR="005C6C27" w:rsidRPr="005D23D5" w:rsidRDefault="005C6C27" w:rsidP="005C6C27">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C6C27" w:rsidRPr="005D23D5" w14:paraId="7F2F0FCC" w14:textId="77777777" w:rsidTr="005D23D5">
        <w:tc>
          <w:tcPr>
            <w:tcW w:w="5070" w:type="dxa"/>
            <w:shd w:val="clear" w:color="auto" w:fill="auto"/>
            <w:vAlign w:val="center"/>
          </w:tcPr>
          <w:p w14:paraId="477DCF35" w14:textId="77777777" w:rsidR="005C6C27" w:rsidRPr="005D23D5" w:rsidRDefault="005C6C27" w:rsidP="005D23D5">
            <w:pPr>
              <w:spacing w:afterLines="100" w:after="240"/>
              <w:ind w:right="616"/>
              <w:rPr>
                <w:rFonts w:ascii="Verdana" w:hAnsi="Verdana" w:cs="Tahoma"/>
                <w:b/>
                <w:color w:val="FF0000"/>
                <w:sz w:val="18"/>
                <w:szCs w:val="18"/>
                <w:lang w:val="es-ES_tradnl"/>
              </w:rPr>
            </w:pPr>
            <w:r w:rsidRPr="005D23D5">
              <w:rPr>
                <w:rFonts w:ascii="Verdana" w:hAnsi="Verdana" w:cs="Tahoma"/>
                <w:b/>
                <w:sz w:val="18"/>
                <w:szCs w:val="18"/>
                <w:lang w:val="es-ES_tradnl"/>
              </w:rPr>
              <w:t>Modalidad de Proyecto:</w:t>
            </w:r>
          </w:p>
        </w:tc>
        <w:tc>
          <w:tcPr>
            <w:tcW w:w="3365" w:type="dxa"/>
            <w:shd w:val="clear" w:color="auto" w:fill="auto"/>
            <w:vAlign w:val="center"/>
          </w:tcPr>
          <w:p w14:paraId="408310FA" w14:textId="77777777" w:rsidR="005C6C27" w:rsidRPr="005D23D5" w:rsidRDefault="005C6C27" w:rsidP="005D23D5">
            <w:pPr>
              <w:spacing w:afterLines="100" w:after="240"/>
              <w:ind w:right="616"/>
              <w:rPr>
                <w:rFonts w:ascii="Verdana" w:hAnsi="Verdana" w:cs="Tahoma"/>
                <w:b/>
                <w:sz w:val="18"/>
                <w:szCs w:val="18"/>
                <w:lang w:val="es-ES_tradnl"/>
              </w:rPr>
            </w:pPr>
            <w:r w:rsidRPr="005D23D5">
              <w:rPr>
                <w:rFonts w:ascii="Verdana" w:hAnsi="Verdana" w:cs="Tahoma"/>
                <w:b/>
                <w:sz w:val="18"/>
                <w:szCs w:val="18"/>
                <w:lang w:val="es-ES_tradnl"/>
              </w:rPr>
              <w:t>A Iniciativa</w:t>
            </w:r>
          </w:p>
        </w:tc>
      </w:tr>
      <w:tr w:rsidR="005C6C27" w:rsidRPr="005D23D5" w14:paraId="14D84927" w14:textId="77777777" w:rsidTr="005D23D5">
        <w:tc>
          <w:tcPr>
            <w:tcW w:w="5070" w:type="dxa"/>
            <w:shd w:val="clear" w:color="auto" w:fill="auto"/>
            <w:vAlign w:val="center"/>
          </w:tcPr>
          <w:p w14:paraId="4B7E022A" w14:textId="77777777" w:rsidR="005C6C27" w:rsidRPr="005D23D5" w:rsidRDefault="005C6C27" w:rsidP="005D23D5">
            <w:pPr>
              <w:spacing w:afterLines="100" w:after="240"/>
              <w:ind w:right="616"/>
              <w:rPr>
                <w:rFonts w:ascii="Verdana" w:hAnsi="Verdana" w:cs="Tahoma"/>
                <w:b/>
                <w:color w:val="FF0000"/>
                <w:sz w:val="18"/>
                <w:szCs w:val="18"/>
                <w:lang w:val="es-ES_tradnl"/>
              </w:rPr>
            </w:pPr>
            <w:r w:rsidRPr="005D23D5">
              <w:rPr>
                <w:rFonts w:ascii="Verdana" w:hAnsi="Verdana" w:cs="Tahoma"/>
                <w:b/>
                <w:sz w:val="18"/>
                <w:szCs w:val="18"/>
                <w:lang w:val="es-ES_tradnl"/>
              </w:rPr>
              <w:t>Tipo de Proponente:</w:t>
            </w:r>
          </w:p>
        </w:tc>
        <w:tc>
          <w:tcPr>
            <w:tcW w:w="3365" w:type="dxa"/>
            <w:shd w:val="clear" w:color="auto" w:fill="auto"/>
            <w:vAlign w:val="center"/>
          </w:tcPr>
          <w:p w14:paraId="3C25E53E" w14:textId="77777777" w:rsidR="005C6C27" w:rsidRPr="005D23D5" w:rsidRDefault="005C6C27" w:rsidP="005D23D5">
            <w:pPr>
              <w:spacing w:afterLines="100" w:after="240"/>
              <w:ind w:right="616"/>
              <w:rPr>
                <w:rFonts w:ascii="Verdana" w:hAnsi="Verdana" w:cs="Tahoma"/>
                <w:b/>
                <w:sz w:val="18"/>
                <w:szCs w:val="18"/>
                <w:lang w:val="es-ES_tradnl"/>
              </w:rPr>
            </w:pPr>
            <w:r w:rsidRPr="005D23D5">
              <w:rPr>
                <w:rFonts w:ascii="Verdana" w:hAnsi="Verdana" w:cs="Tahoma"/>
                <w:b/>
                <w:sz w:val="18"/>
                <w:szCs w:val="18"/>
                <w:lang w:val="es-ES_tradnl"/>
              </w:rPr>
              <w:t>Persona Jurídica</w:t>
            </w:r>
          </w:p>
        </w:tc>
      </w:tr>
      <w:tr w:rsidR="005C6C27" w:rsidRPr="005D23D5" w14:paraId="5F277D5D" w14:textId="77777777" w:rsidTr="005D23D5">
        <w:tc>
          <w:tcPr>
            <w:tcW w:w="5070" w:type="dxa"/>
            <w:shd w:val="clear" w:color="auto" w:fill="auto"/>
            <w:vAlign w:val="center"/>
          </w:tcPr>
          <w:p w14:paraId="487B1789" w14:textId="77777777" w:rsidR="005C6C27" w:rsidRPr="005D23D5" w:rsidRDefault="005C6C27" w:rsidP="005D23D5">
            <w:pPr>
              <w:spacing w:afterLines="100" w:after="240"/>
              <w:ind w:right="616"/>
              <w:rPr>
                <w:rFonts w:ascii="Verdana" w:hAnsi="Verdana" w:cs="Tahoma"/>
                <w:b/>
                <w:color w:val="FF0000"/>
                <w:sz w:val="18"/>
                <w:szCs w:val="18"/>
                <w:lang w:val="es-ES_tradnl"/>
              </w:rPr>
            </w:pPr>
            <w:r w:rsidRPr="005D23D5">
              <w:rPr>
                <w:rFonts w:ascii="Verdana" w:hAnsi="Verdana" w:cs="Tahoma"/>
                <w:b/>
                <w:sz w:val="18"/>
                <w:szCs w:val="18"/>
                <w:lang w:val="es-ES_tradnl"/>
              </w:rPr>
              <w:t>Método de Selección y adjudicación:</w:t>
            </w:r>
          </w:p>
        </w:tc>
        <w:tc>
          <w:tcPr>
            <w:tcW w:w="3365" w:type="dxa"/>
            <w:shd w:val="clear" w:color="auto" w:fill="auto"/>
            <w:vAlign w:val="center"/>
          </w:tcPr>
          <w:p w14:paraId="3542CFB7" w14:textId="77777777" w:rsidR="005C6C27" w:rsidRPr="005D23D5" w:rsidRDefault="005C6C27" w:rsidP="005D23D5">
            <w:pPr>
              <w:spacing w:afterLines="100" w:after="240"/>
              <w:ind w:right="616"/>
              <w:rPr>
                <w:rFonts w:ascii="Verdana" w:hAnsi="Verdana" w:cs="Tahoma"/>
                <w:b/>
                <w:sz w:val="18"/>
                <w:szCs w:val="18"/>
                <w:lang w:val="es-ES_tradnl"/>
              </w:rPr>
            </w:pPr>
            <w:r w:rsidRPr="005D23D5">
              <w:rPr>
                <w:rFonts w:ascii="Verdana" w:hAnsi="Verdana" w:cs="Tahoma"/>
                <w:b/>
                <w:color w:val="C00000"/>
                <w:sz w:val="18"/>
                <w:szCs w:val="18"/>
                <w:lang w:val="es-ES_tradnl"/>
              </w:rPr>
              <w:t>Calidad, Propuesta Técnica, Costo</w:t>
            </w:r>
          </w:p>
        </w:tc>
      </w:tr>
      <w:tr w:rsidR="005C6C27" w:rsidRPr="005D23D5" w14:paraId="11699527" w14:textId="77777777" w:rsidTr="005D23D5">
        <w:tc>
          <w:tcPr>
            <w:tcW w:w="5070" w:type="dxa"/>
            <w:shd w:val="clear" w:color="auto" w:fill="auto"/>
            <w:vAlign w:val="center"/>
          </w:tcPr>
          <w:p w14:paraId="0901497B" w14:textId="77777777" w:rsidR="005C6C27" w:rsidRPr="005D23D5" w:rsidRDefault="005C6C27" w:rsidP="005D23D5">
            <w:pPr>
              <w:spacing w:afterLines="100" w:after="240"/>
              <w:ind w:right="616"/>
              <w:rPr>
                <w:rFonts w:ascii="Verdana" w:hAnsi="Verdana" w:cs="Tahoma"/>
                <w:b/>
                <w:color w:val="FF0000"/>
                <w:sz w:val="18"/>
                <w:szCs w:val="18"/>
                <w:lang w:val="es-ES_tradnl"/>
              </w:rPr>
            </w:pPr>
            <w:r w:rsidRPr="005D23D5">
              <w:rPr>
                <w:rFonts w:ascii="Verdana" w:hAnsi="Verdana" w:cs="Tahoma"/>
                <w:b/>
                <w:sz w:val="18"/>
                <w:szCs w:val="18"/>
                <w:lang w:val="es-ES_tradnl"/>
              </w:rPr>
              <w:t>Forma de Adjudicación:</w:t>
            </w:r>
          </w:p>
        </w:tc>
        <w:tc>
          <w:tcPr>
            <w:tcW w:w="3365" w:type="dxa"/>
            <w:shd w:val="clear" w:color="auto" w:fill="auto"/>
            <w:vAlign w:val="center"/>
          </w:tcPr>
          <w:p w14:paraId="116CAE5B" w14:textId="77777777" w:rsidR="005C6C27" w:rsidRPr="005D23D5" w:rsidRDefault="005C6C27" w:rsidP="005D23D5">
            <w:pPr>
              <w:spacing w:afterLines="100" w:after="240"/>
              <w:ind w:right="616"/>
              <w:rPr>
                <w:rFonts w:ascii="Verdana" w:hAnsi="Verdana" w:cs="Tahoma"/>
                <w:b/>
                <w:sz w:val="18"/>
                <w:szCs w:val="18"/>
                <w:lang w:val="es-ES_tradnl"/>
              </w:rPr>
            </w:pPr>
            <w:r w:rsidRPr="005D23D5">
              <w:rPr>
                <w:rFonts w:ascii="Verdana" w:hAnsi="Verdana" w:cs="Tahoma"/>
                <w:b/>
                <w:sz w:val="18"/>
                <w:szCs w:val="18"/>
                <w:lang w:val="es-ES_tradnl"/>
              </w:rPr>
              <w:t>Por el Total</w:t>
            </w:r>
          </w:p>
        </w:tc>
      </w:tr>
    </w:tbl>
    <w:p w14:paraId="1A8BC692" w14:textId="77777777" w:rsidR="005C6C27" w:rsidRPr="005D23D5" w:rsidRDefault="005C6C27" w:rsidP="005C6C27">
      <w:pPr>
        <w:rPr>
          <w:rFonts w:ascii="Verdana" w:hAnsi="Verdana"/>
          <w:sz w:val="18"/>
          <w:szCs w:val="18"/>
          <w:lang w:val="es-ES_tradnl"/>
        </w:rPr>
      </w:pPr>
    </w:p>
    <w:p w14:paraId="7F4D9ADD" w14:textId="77777777" w:rsidR="005C6C27" w:rsidRPr="005D23D5" w:rsidRDefault="005C6C27" w:rsidP="005C6C27">
      <w:pPr>
        <w:rPr>
          <w:rFonts w:ascii="Verdana" w:hAnsi="Verdana"/>
          <w:sz w:val="18"/>
          <w:szCs w:val="18"/>
          <w:lang w:val="es-ES_tradnl"/>
        </w:rPr>
      </w:pPr>
    </w:p>
    <w:p w14:paraId="5F3B0998" w14:textId="77777777" w:rsidR="005C6C27" w:rsidRPr="005D23D5" w:rsidRDefault="005C6C27" w:rsidP="005C6C27">
      <w:pPr>
        <w:rPr>
          <w:rFonts w:ascii="Verdana" w:hAnsi="Verdana"/>
          <w:sz w:val="18"/>
          <w:szCs w:val="18"/>
          <w:lang w:val="es-ES_tradnl"/>
        </w:rPr>
      </w:pPr>
    </w:p>
    <w:p w14:paraId="76EBE90D" w14:textId="77777777" w:rsidR="005C6C27" w:rsidRPr="005D23D5" w:rsidRDefault="005C6C27" w:rsidP="005C6C27">
      <w:pPr>
        <w:rPr>
          <w:rFonts w:ascii="Verdana" w:hAnsi="Verdana"/>
          <w:sz w:val="18"/>
          <w:szCs w:val="18"/>
          <w:lang w:val="es-ES_tradnl"/>
        </w:rPr>
      </w:pPr>
    </w:p>
    <w:p w14:paraId="535899F2" w14:textId="77777777" w:rsidR="005C6C27" w:rsidRPr="005D23D5" w:rsidRDefault="005C6C27" w:rsidP="005C6C27">
      <w:pPr>
        <w:rPr>
          <w:rFonts w:ascii="Verdana" w:hAnsi="Verdana"/>
          <w:sz w:val="18"/>
          <w:szCs w:val="18"/>
          <w:lang w:val="es-ES_tradnl"/>
        </w:rPr>
      </w:pPr>
    </w:p>
    <w:p w14:paraId="0916CD6E" w14:textId="77777777" w:rsidR="005C6C27" w:rsidRPr="005D23D5" w:rsidRDefault="005C6C27" w:rsidP="005C6C27">
      <w:pPr>
        <w:rPr>
          <w:rFonts w:ascii="Verdana" w:hAnsi="Verdana"/>
          <w:sz w:val="18"/>
          <w:szCs w:val="18"/>
          <w:lang w:val="es-ES_tradnl"/>
        </w:rPr>
      </w:pPr>
    </w:p>
    <w:p w14:paraId="4AD3B9BF" w14:textId="77777777" w:rsidR="005C6C27" w:rsidRPr="005D23D5" w:rsidRDefault="005C6C27" w:rsidP="005C6C27">
      <w:pPr>
        <w:rPr>
          <w:rFonts w:ascii="Verdana" w:hAnsi="Verdana" w:cs="Tahoma"/>
          <w:b/>
          <w:sz w:val="18"/>
          <w:szCs w:val="18"/>
          <w:u w:val="single"/>
          <w:lang w:val="es-ES_tradnl"/>
        </w:rPr>
      </w:pPr>
      <w:r w:rsidRPr="005D23D5">
        <w:rPr>
          <w:rFonts w:ascii="Verdana" w:hAnsi="Verdana" w:cs="Tahoma"/>
          <w:b/>
          <w:sz w:val="18"/>
          <w:szCs w:val="18"/>
          <w:u w:val="single"/>
          <w:lang w:val="es-ES_tradnl"/>
        </w:rPr>
        <w:t>CONDICIONES GENERALES:</w:t>
      </w:r>
    </w:p>
    <w:p w14:paraId="3789A47C" w14:textId="77777777" w:rsidR="005C6C27" w:rsidRPr="005D23D5" w:rsidRDefault="005C6C27" w:rsidP="0016796C">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7" w:name="_Toc71811143"/>
      <w:r w:rsidRPr="005D23D5">
        <w:rPr>
          <w:rFonts w:ascii="Verdana" w:hAnsi="Verdana" w:cs="Tahoma"/>
          <w:b/>
          <w:bCs/>
          <w:color w:val="000000"/>
          <w:kern w:val="32"/>
          <w:sz w:val="18"/>
          <w:szCs w:val="18"/>
          <w:lang w:val="es-ES_tradnl"/>
        </w:rPr>
        <w:t>ANTECEDENTES</w:t>
      </w:r>
      <w:r w:rsidRPr="005D23D5">
        <w:rPr>
          <w:rFonts w:ascii="Verdana" w:hAnsi="Verdana" w:cs="Tahoma"/>
          <w:bCs/>
          <w:color w:val="000000"/>
          <w:kern w:val="32"/>
          <w:sz w:val="18"/>
          <w:szCs w:val="18"/>
          <w:lang w:val="es-ES_tradnl"/>
        </w:rPr>
        <w:t>.</w:t>
      </w:r>
      <w:bookmarkEnd w:id="27"/>
    </w:p>
    <w:p w14:paraId="3678098E"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 xml:space="preserve">Mediante Decreto Supremo Nº 0986 del 21 de septiembre de 2011, se creó la </w:t>
      </w:r>
      <w:r w:rsidRPr="005D23D5">
        <w:rPr>
          <w:rFonts w:ascii="Verdana" w:hAnsi="Verdana" w:cs="Tahoma"/>
          <w:b/>
          <w:sz w:val="18"/>
          <w:szCs w:val="18"/>
          <w:lang w:val="es-ES_tradnl"/>
        </w:rPr>
        <w:t>Agencia Estatal de Vivienda - AEVIVIENDA,</w:t>
      </w:r>
      <w:r w:rsidRPr="005D23D5">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61364A1"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1083860"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5D23D5">
        <w:rPr>
          <w:rFonts w:ascii="Verdana" w:hAnsi="Verdana" w:cs="Tahoma"/>
          <w:b/>
          <w:sz w:val="18"/>
          <w:szCs w:val="18"/>
          <w:lang w:val="es-ES_tradnl"/>
        </w:rPr>
        <w:t>déficit habitacional en el Estado Plurinacional de Bolivia</w:t>
      </w:r>
      <w:r w:rsidRPr="005D23D5">
        <w:rPr>
          <w:rFonts w:ascii="Verdana" w:hAnsi="Verdana" w:cs="Tahoma"/>
          <w:sz w:val="18"/>
          <w:szCs w:val="18"/>
          <w:lang w:val="es-ES_tradnl"/>
        </w:rPr>
        <w:t xml:space="preserve">, mismo que se fracciona en dos tipos: </w:t>
      </w:r>
      <w:r w:rsidRPr="005D23D5">
        <w:rPr>
          <w:rFonts w:ascii="Verdana" w:hAnsi="Verdana" w:cs="Tahoma"/>
          <w:b/>
          <w:sz w:val="18"/>
          <w:szCs w:val="18"/>
          <w:lang w:val="es-ES_tradnl"/>
        </w:rPr>
        <w:t>Cualitativo y Cuantitativo</w:t>
      </w:r>
      <w:r w:rsidRPr="005D23D5">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5D23D5">
        <w:rPr>
          <w:rFonts w:ascii="Verdana" w:hAnsi="Verdana" w:cs="Tahoma"/>
          <w:b/>
          <w:sz w:val="18"/>
          <w:szCs w:val="18"/>
          <w:lang w:val="es-ES_tradnl"/>
        </w:rPr>
        <w:t>Plan Plurianual de Reducción del Déficit Habitacional</w:t>
      </w:r>
      <w:r w:rsidRPr="005D23D5">
        <w:rPr>
          <w:rFonts w:ascii="Verdana" w:hAnsi="Verdana" w:cs="Tahoma"/>
          <w:sz w:val="18"/>
          <w:szCs w:val="18"/>
          <w:lang w:val="es-ES_tradnl"/>
        </w:rPr>
        <w:t xml:space="preserve"> con participación de instancias públicas y privadas involucradas, en el cual se definirán metas de reducción del </w:t>
      </w:r>
      <w:r w:rsidRPr="005D23D5">
        <w:rPr>
          <w:rFonts w:ascii="Verdana" w:hAnsi="Verdana" w:cs="Tahoma"/>
          <w:b/>
          <w:sz w:val="18"/>
          <w:szCs w:val="18"/>
          <w:lang w:val="es-ES_tradnl"/>
        </w:rPr>
        <w:t>déficit habitacional por municipio</w:t>
      </w:r>
      <w:r w:rsidRPr="005D23D5">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53678414" w14:textId="77777777" w:rsidR="005C6C27" w:rsidRPr="005D23D5" w:rsidRDefault="005C6C27" w:rsidP="005C6C27">
      <w:pPr>
        <w:spacing w:line="260" w:lineRule="atLeast"/>
        <w:jc w:val="both"/>
        <w:rPr>
          <w:rFonts w:ascii="Verdana" w:hAnsi="Verdana" w:cs="Tahoma"/>
          <w:color w:val="000000"/>
          <w:sz w:val="18"/>
          <w:szCs w:val="18"/>
        </w:rPr>
      </w:pPr>
      <w:r w:rsidRPr="005D23D5">
        <w:rPr>
          <w:rFonts w:ascii="Verdana" w:hAnsi="Verdana" w:cs="Tahoma"/>
          <w:sz w:val="18"/>
          <w:szCs w:val="18"/>
        </w:rPr>
        <w:t>En este sentido</w:t>
      </w:r>
      <w:r w:rsidRPr="005D23D5">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5D23D5">
        <w:rPr>
          <w:rFonts w:ascii="Verdana" w:hAnsi="Verdana" w:cs="Tahoma"/>
          <w:b/>
          <w:color w:val="000000"/>
          <w:sz w:val="18"/>
          <w:szCs w:val="18"/>
        </w:rPr>
        <w:t xml:space="preserve"> cualitativo </w:t>
      </w:r>
      <w:r w:rsidRPr="005D23D5">
        <w:rPr>
          <w:rFonts w:ascii="Verdana" w:hAnsi="Verdana" w:cs="Tahoma"/>
          <w:color w:val="000000"/>
          <w:sz w:val="18"/>
          <w:szCs w:val="18"/>
        </w:rPr>
        <w:t xml:space="preserve">se aprobó el proyecto: </w:t>
      </w:r>
    </w:p>
    <w:p w14:paraId="4542DEDD" w14:textId="77777777" w:rsidR="005C6C27" w:rsidRPr="005D23D5" w:rsidRDefault="005C6C27" w:rsidP="005C6C27">
      <w:pPr>
        <w:pBdr>
          <w:top w:val="single" w:sz="4" w:space="1" w:color="auto"/>
          <w:left w:val="single" w:sz="4" w:space="0"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8" w:name="_Toc71811144"/>
      <w:r w:rsidRPr="005D23D5">
        <w:rPr>
          <w:rFonts w:ascii="Verdana" w:hAnsi="Verdana" w:cs="Tahoma"/>
          <w:b/>
          <w:color w:val="0000FF"/>
          <w:sz w:val="18"/>
          <w:szCs w:val="18"/>
        </w:rPr>
        <w:t>PROYECTO DE VIVIENDA CUALITATIVA EN EL MUNICIPIO DE CORIPATA -</w:t>
      </w:r>
      <w:proofErr w:type="gramStart"/>
      <w:r w:rsidRPr="005D23D5">
        <w:rPr>
          <w:rFonts w:ascii="Verdana" w:hAnsi="Verdana" w:cs="Tahoma"/>
          <w:b/>
          <w:color w:val="0000FF"/>
          <w:sz w:val="18"/>
          <w:szCs w:val="18"/>
        </w:rPr>
        <w:t>FASE(</w:t>
      </w:r>
      <w:proofErr w:type="gramEnd"/>
      <w:r w:rsidRPr="005D23D5">
        <w:rPr>
          <w:rFonts w:ascii="Verdana" w:hAnsi="Verdana" w:cs="Tahoma"/>
          <w:b/>
          <w:color w:val="0000FF"/>
          <w:sz w:val="18"/>
          <w:szCs w:val="18"/>
        </w:rPr>
        <w:t>V) 2024- LA PAZ</w:t>
      </w:r>
    </w:p>
    <w:p w14:paraId="316C97D5" w14:textId="77777777" w:rsidR="005C6C27" w:rsidRPr="005D23D5" w:rsidRDefault="005C6C27" w:rsidP="0016796C">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5D23D5">
        <w:rPr>
          <w:rFonts w:ascii="Verdana" w:hAnsi="Verdana" w:cs="Tahoma"/>
          <w:b/>
          <w:bCs/>
          <w:color w:val="000000"/>
          <w:kern w:val="32"/>
          <w:sz w:val="18"/>
          <w:szCs w:val="18"/>
          <w:lang w:val="es-ES_tradnl"/>
        </w:rPr>
        <w:t>JUSTIFICACIÓN</w:t>
      </w:r>
      <w:r w:rsidRPr="005D23D5">
        <w:rPr>
          <w:rFonts w:ascii="Verdana" w:hAnsi="Verdana" w:cs="Tahoma"/>
          <w:bCs/>
          <w:color w:val="000000"/>
          <w:kern w:val="32"/>
          <w:sz w:val="18"/>
          <w:szCs w:val="18"/>
          <w:lang w:val="es-ES_tradnl"/>
        </w:rPr>
        <w:t>.</w:t>
      </w:r>
      <w:bookmarkEnd w:id="28"/>
    </w:p>
    <w:p w14:paraId="2E098E29"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 xml:space="preserve">El Municipio de </w:t>
      </w:r>
      <w:r w:rsidRPr="005D23D5">
        <w:rPr>
          <w:rFonts w:ascii="Verdana" w:hAnsi="Verdana" w:cs="Tahoma"/>
          <w:b/>
          <w:bCs/>
          <w:color w:val="C00000"/>
          <w:sz w:val="18"/>
          <w:szCs w:val="18"/>
          <w:lang w:val="es-ES_tradnl"/>
        </w:rPr>
        <w:t>CORIPATA</w:t>
      </w:r>
      <w:r w:rsidRPr="005D23D5">
        <w:rPr>
          <w:rFonts w:ascii="Verdana" w:hAnsi="Verdana" w:cs="Tahoma"/>
          <w:color w:val="C00000"/>
          <w:sz w:val="18"/>
          <w:szCs w:val="18"/>
          <w:lang w:val="es-ES_tradnl"/>
        </w:rPr>
        <w:t xml:space="preserve"> </w:t>
      </w:r>
      <w:r w:rsidRPr="005D23D5">
        <w:rPr>
          <w:rFonts w:ascii="Verdana" w:hAnsi="Verdana" w:cs="Tahoma"/>
          <w:sz w:val="18"/>
          <w:szCs w:val="18"/>
          <w:lang w:val="es-ES_tradnl"/>
        </w:rPr>
        <w:t xml:space="preserve">del Departamento de </w:t>
      </w:r>
      <w:r w:rsidRPr="005D23D5">
        <w:rPr>
          <w:rFonts w:ascii="Verdana" w:hAnsi="Verdana" w:cs="Tahoma"/>
          <w:b/>
          <w:bCs/>
          <w:color w:val="C00000"/>
          <w:sz w:val="18"/>
          <w:szCs w:val="18"/>
          <w:lang w:val="es-ES_tradnl"/>
        </w:rPr>
        <w:t>LA PAZ</w:t>
      </w:r>
      <w:r w:rsidRPr="005D23D5">
        <w:rPr>
          <w:rFonts w:ascii="Verdana" w:hAnsi="Verdana" w:cs="Tahoma"/>
          <w:i/>
          <w:color w:val="C00000"/>
          <w:sz w:val="18"/>
          <w:szCs w:val="18"/>
          <w:lang w:val="es-ES_tradnl"/>
        </w:rPr>
        <w:t xml:space="preserve"> </w:t>
      </w:r>
      <w:r w:rsidRPr="005D23D5">
        <w:rPr>
          <w:rFonts w:ascii="Verdana" w:hAnsi="Verdana" w:cs="Tahoma"/>
          <w:sz w:val="18"/>
          <w:szCs w:val="18"/>
          <w:lang w:val="es-ES_tradnl"/>
        </w:rPr>
        <w:t xml:space="preserve">se encuentra inscrito en el </w:t>
      </w:r>
      <w:r w:rsidRPr="005D23D5">
        <w:rPr>
          <w:rFonts w:ascii="Verdana" w:hAnsi="Verdana" w:cs="Tahoma"/>
          <w:b/>
          <w:sz w:val="18"/>
          <w:szCs w:val="18"/>
          <w:lang w:val="es-ES_tradnl"/>
        </w:rPr>
        <w:t xml:space="preserve">Plan Plurianual de Reducción del Déficit Habitacional – PPRDH </w:t>
      </w:r>
      <w:r w:rsidRPr="005D23D5">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5D23D5">
        <w:rPr>
          <w:rFonts w:ascii="Verdana" w:hAnsi="Verdana" w:cs="Tahoma"/>
          <w:b/>
          <w:sz w:val="18"/>
          <w:szCs w:val="18"/>
          <w:lang w:val="es-ES_tradnl"/>
        </w:rPr>
        <w:t>Criterios de Priorización</w:t>
      </w:r>
      <w:r w:rsidRPr="005D23D5">
        <w:rPr>
          <w:rFonts w:ascii="Verdana" w:hAnsi="Verdana" w:cs="Tahoma"/>
          <w:sz w:val="18"/>
          <w:szCs w:val="18"/>
          <w:lang w:val="es-ES_tradnl"/>
        </w:rPr>
        <w:t xml:space="preserve">: </w:t>
      </w:r>
    </w:p>
    <w:p w14:paraId="3F9F952F" w14:textId="77777777" w:rsidR="005C6C27" w:rsidRPr="005D23D5" w:rsidRDefault="005C6C27" w:rsidP="0016796C">
      <w:pPr>
        <w:numPr>
          <w:ilvl w:val="0"/>
          <w:numId w:val="63"/>
        </w:num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lastRenderedPageBreak/>
        <w:t>Número de miembros del núcleo familiar, en estado de hacinamiento,</w:t>
      </w:r>
    </w:p>
    <w:p w14:paraId="682B0131" w14:textId="77777777" w:rsidR="005C6C27" w:rsidRPr="005D23D5" w:rsidRDefault="005C6C27" w:rsidP="0016796C">
      <w:pPr>
        <w:numPr>
          <w:ilvl w:val="0"/>
          <w:numId w:val="63"/>
        </w:num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Discapacidad del solicitante o de algún miembro de la familia,</w:t>
      </w:r>
    </w:p>
    <w:p w14:paraId="54D99BD4" w14:textId="77777777" w:rsidR="005C6C27" w:rsidRPr="005D23D5" w:rsidRDefault="005C6C27" w:rsidP="0016796C">
      <w:pPr>
        <w:numPr>
          <w:ilvl w:val="0"/>
          <w:numId w:val="63"/>
        </w:numPr>
        <w:spacing w:line="260" w:lineRule="atLeast"/>
        <w:jc w:val="both"/>
        <w:rPr>
          <w:rFonts w:ascii="Verdana" w:hAnsi="Verdana" w:cs="Tahoma"/>
          <w:sz w:val="18"/>
          <w:szCs w:val="18"/>
          <w:lang w:val="it-IT"/>
        </w:rPr>
      </w:pPr>
      <w:r w:rsidRPr="005D23D5">
        <w:rPr>
          <w:rFonts w:ascii="Verdana" w:hAnsi="Verdana" w:cs="Tahoma"/>
          <w:sz w:val="18"/>
          <w:szCs w:val="18"/>
          <w:lang w:val="it-IT"/>
        </w:rPr>
        <w:t>Padre o madre soltera/o;</w:t>
      </w:r>
    </w:p>
    <w:p w14:paraId="3B3BE47D" w14:textId="77777777" w:rsidR="005C6C27" w:rsidRPr="005D23D5" w:rsidRDefault="005C6C27" w:rsidP="0016796C">
      <w:pPr>
        <w:numPr>
          <w:ilvl w:val="0"/>
          <w:numId w:val="63"/>
        </w:num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Adulto mayor dependiente del solicitante</w:t>
      </w:r>
    </w:p>
    <w:p w14:paraId="03B96C66" w14:textId="77777777" w:rsidR="005C6C27" w:rsidRPr="005D23D5" w:rsidRDefault="005C6C27" w:rsidP="0016796C">
      <w:pPr>
        <w:numPr>
          <w:ilvl w:val="0"/>
          <w:numId w:val="63"/>
        </w:num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Adulto mayor en situación de abandono</w:t>
      </w:r>
    </w:p>
    <w:p w14:paraId="7B80487D" w14:textId="77777777" w:rsidR="005C6C27" w:rsidRPr="005D23D5" w:rsidRDefault="005C6C27" w:rsidP="0016796C">
      <w:pPr>
        <w:numPr>
          <w:ilvl w:val="0"/>
          <w:numId w:val="63"/>
        </w:num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Bajos ingresos económicos</w:t>
      </w:r>
    </w:p>
    <w:p w14:paraId="0369CF89" w14:textId="77777777" w:rsidR="005C6C27" w:rsidRPr="005D23D5" w:rsidRDefault="005C6C27" w:rsidP="0016796C">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9" w:name="_Toc71811145"/>
      <w:r w:rsidRPr="005D23D5">
        <w:rPr>
          <w:rFonts w:ascii="Verdana" w:hAnsi="Verdana" w:cs="Tahoma"/>
          <w:b/>
          <w:bCs/>
          <w:color w:val="000000"/>
          <w:kern w:val="32"/>
          <w:sz w:val="18"/>
          <w:szCs w:val="18"/>
          <w:lang w:val="es-ES_tradnl"/>
        </w:rPr>
        <w:t>DESCRIPCIÓN DEL PROYECTO</w:t>
      </w:r>
      <w:r w:rsidRPr="005D23D5">
        <w:rPr>
          <w:rFonts w:ascii="Verdana" w:hAnsi="Verdana" w:cs="Tahoma"/>
          <w:bCs/>
          <w:color w:val="000000"/>
          <w:kern w:val="32"/>
          <w:sz w:val="18"/>
          <w:szCs w:val="18"/>
          <w:lang w:val="es-ES_tradnl"/>
        </w:rPr>
        <w:t>.</w:t>
      </w:r>
      <w:bookmarkEnd w:id="29"/>
    </w:p>
    <w:p w14:paraId="0D4B7272" w14:textId="77777777" w:rsidR="005C6C27" w:rsidRPr="005D23D5" w:rsidRDefault="005C6C27" w:rsidP="005C6C27">
      <w:pPr>
        <w:spacing w:line="260" w:lineRule="atLeast"/>
        <w:jc w:val="both"/>
        <w:rPr>
          <w:rFonts w:ascii="Verdana" w:hAnsi="Verdana" w:cs="Tahoma"/>
          <w:sz w:val="18"/>
          <w:szCs w:val="18"/>
        </w:rPr>
      </w:pPr>
      <w:r w:rsidRPr="005D23D5">
        <w:rPr>
          <w:rFonts w:ascii="Verdana" w:hAnsi="Verdana" w:cs="Tahoma"/>
          <w:sz w:val="18"/>
          <w:szCs w:val="18"/>
        </w:rPr>
        <w:t xml:space="preserve">El presente es un </w:t>
      </w:r>
      <w:r w:rsidRPr="005D23D5">
        <w:rPr>
          <w:rFonts w:ascii="Verdana" w:hAnsi="Verdana" w:cs="Tahoma"/>
          <w:b/>
          <w:sz w:val="18"/>
          <w:szCs w:val="18"/>
        </w:rPr>
        <w:t>Proyecto de Vivienda Cualitativa A Iniciativa</w:t>
      </w:r>
      <w:r w:rsidRPr="005D23D5">
        <w:rPr>
          <w:rFonts w:ascii="Verdana" w:hAnsi="Verdana" w:cs="Tahoma"/>
          <w:sz w:val="18"/>
          <w:szCs w:val="18"/>
        </w:rPr>
        <w:t xml:space="preserve"> (no cuenta con lista de beneficiarios aprobados por la AEVIVIENDA, </w:t>
      </w:r>
      <w:r w:rsidRPr="005D23D5">
        <w:rPr>
          <w:rFonts w:ascii="Verdana" w:hAnsi="Verdana" w:cs="Tahoma"/>
          <w:sz w:val="18"/>
          <w:szCs w:val="18"/>
          <w:lang w:val="es-ES_tradnl"/>
        </w:rPr>
        <w:t>la Entidad Ejecutora estará a cargo, de manera conjunta con la AEVIVIENDA, de la selección de beneficiarios</w:t>
      </w:r>
      <w:r w:rsidRPr="005D23D5">
        <w:rPr>
          <w:rFonts w:ascii="Verdana" w:hAnsi="Verdana" w:cs="Tahoma"/>
          <w:sz w:val="18"/>
          <w:szCs w:val="18"/>
        </w:rPr>
        <w:t xml:space="preserve">) bajo Administración </w:t>
      </w:r>
      <w:r w:rsidRPr="005D23D5">
        <w:rPr>
          <w:rFonts w:ascii="Verdana" w:hAnsi="Verdana" w:cs="Tahoma"/>
          <w:b/>
          <w:sz w:val="18"/>
          <w:szCs w:val="18"/>
        </w:rPr>
        <w:t>Instruida</w:t>
      </w:r>
      <w:r w:rsidRPr="005D23D5">
        <w:rPr>
          <w:rFonts w:ascii="Verdana" w:hAnsi="Verdana" w:cs="Tahoma"/>
          <w:sz w:val="18"/>
          <w:szCs w:val="18"/>
        </w:rPr>
        <w:t xml:space="preserve">, con la Modalidad de Financiamiento – </w:t>
      </w:r>
      <w:r w:rsidRPr="005D23D5">
        <w:rPr>
          <w:rFonts w:ascii="Verdana" w:hAnsi="Verdana" w:cs="Tahoma"/>
          <w:b/>
          <w:sz w:val="18"/>
          <w:szCs w:val="18"/>
        </w:rPr>
        <w:t>Subsidio</w:t>
      </w:r>
      <w:r w:rsidRPr="005D23D5">
        <w:rPr>
          <w:rFonts w:ascii="Verdana" w:hAnsi="Verdana" w:cs="Tahoma"/>
          <w:sz w:val="18"/>
          <w:szCs w:val="18"/>
        </w:rPr>
        <w:t xml:space="preserve">, contempla las siguientes Modalidades de Intervención en las viviendas: </w:t>
      </w:r>
      <w:r w:rsidRPr="005D23D5">
        <w:rPr>
          <w:rFonts w:ascii="Verdana" w:hAnsi="Verdana" w:cs="Tahoma"/>
          <w:b/>
          <w:color w:val="C00000"/>
          <w:sz w:val="18"/>
          <w:szCs w:val="18"/>
        </w:rPr>
        <w:t>mejoramiento, ampliación y mejoramiento + ampliación, renovación</w:t>
      </w:r>
      <w:r w:rsidRPr="005D23D5">
        <w:rPr>
          <w:rFonts w:ascii="Verdana" w:hAnsi="Verdana" w:cs="Tahoma"/>
          <w:color w:val="C00000"/>
          <w:sz w:val="18"/>
          <w:szCs w:val="18"/>
        </w:rPr>
        <w:t>.</w:t>
      </w:r>
    </w:p>
    <w:p w14:paraId="22723152" w14:textId="77777777" w:rsidR="005C6C27" w:rsidRPr="005D23D5" w:rsidRDefault="005C6C27" w:rsidP="005C6C27">
      <w:pPr>
        <w:spacing w:line="260" w:lineRule="atLeast"/>
        <w:jc w:val="both"/>
        <w:rPr>
          <w:rFonts w:ascii="Verdana" w:hAnsi="Verdana" w:cs="Tahoma"/>
          <w:sz w:val="18"/>
          <w:szCs w:val="18"/>
        </w:rPr>
      </w:pPr>
      <w:r w:rsidRPr="005D23D5">
        <w:rPr>
          <w:rFonts w:ascii="Verdana" w:hAnsi="Verdana" w:cs="Tahoma"/>
          <w:sz w:val="18"/>
          <w:szCs w:val="18"/>
        </w:rPr>
        <w:t xml:space="preserve">El proyecto se caracteriza por ser realizado mediante procesos de </w:t>
      </w:r>
      <w:r w:rsidRPr="005D23D5">
        <w:rPr>
          <w:rFonts w:ascii="Verdana" w:hAnsi="Verdana" w:cs="Tahoma"/>
          <w:b/>
          <w:sz w:val="18"/>
          <w:szCs w:val="18"/>
        </w:rPr>
        <w:t>Autoconstrucción Asistida</w:t>
      </w:r>
      <w:r w:rsidRPr="005D23D5">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1DAC938" w14:textId="77777777" w:rsidR="005C6C27" w:rsidRPr="005D23D5" w:rsidRDefault="005C6C27" w:rsidP="005C6C27">
      <w:pPr>
        <w:spacing w:line="260" w:lineRule="atLeast"/>
        <w:jc w:val="both"/>
        <w:rPr>
          <w:rFonts w:ascii="Verdana" w:hAnsi="Verdana" w:cs="Tahoma"/>
          <w:b/>
          <w:color w:val="FF0000"/>
          <w:sz w:val="18"/>
          <w:szCs w:val="18"/>
          <w:lang w:val="es-ES_tradnl" w:eastAsia="es-ES"/>
        </w:rPr>
      </w:pPr>
      <w:r w:rsidRPr="005D23D5">
        <w:rPr>
          <w:rFonts w:ascii="Verdana" w:hAnsi="Verdana" w:cs="Tahoma"/>
          <w:b/>
          <w:sz w:val="18"/>
          <w:szCs w:val="18"/>
          <w:lang w:val="es-ES_tradnl" w:eastAsia="es-ES"/>
        </w:rPr>
        <w:t xml:space="preserve">MODULO: </w:t>
      </w:r>
      <w:r w:rsidRPr="005D23D5">
        <w:rPr>
          <w:rFonts w:ascii="Verdana" w:hAnsi="Verdana" w:cs="Tahoma"/>
          <w:b/>
          <w:color w:val="C00000"/>
          <w:sz w:val="18"/>
          <w:szCs w:val="18"/>
          <w:lang w:val="es-ES_tradnl" w:eastAsia="es-ES"/>
        </w:rPr>
        <w:t xml:space="preserve">RENOVACION TIPO 2 </w:t>
      </w:r>
      <w:r w:rsidRPr="005D23D5">
        <w:rPr>
          <w:rFonts w:ascii="Verdana" w:hAnsi="Verdana" w:cs="Tahoma"/>
          <w:b/>
          <w:color w:val="FF0000"/>
          <w:sz w:val="18"/>
          <w:szCs w:val="18"/>
          <w:lang w:val="es-ES_tradnl" w:eastAsia="es-ES"/>
        </w:rPr>
        <w:t xml:space="preserve">– </w:t>
      </w:r>
      <w:r w:rsidRPr="005D23D5">
        <w:rPr>
          <w:rFonts w:ascii="Verdana" w:hAnsi="Verdana" w:cs="Tahoma"/>
          <w:b/>
          <w:sz w:val="18"/>
          <w:szCs w:val="18"/>
          <w:lang w:val="es-ES_tradnl" w:eastAsia="es-ES"/>
        </w:rPr>
        <w:t xml:space="preserve">CANTIDAD DE VIVIENDAS </w:t>
      </w:r>
      <w:r w:rsidRPr="005D23D5">
        <w:rPr>
          <w:rFonts w:ascii="Verdana" w:hAnsi="Verdana" w:cs="Tahoma"/>
          <w:b/>
          <w:color w:val="C00000"/>
          <w:sz w:val="18"/>
          <w:szCs w:val="18"/>
          <w:lang w:val="es-ES_tradnl" w:eastAsia="es-ES"/>
        </w:rPr>
        <w:t>50</w:t>
      </w:r>
      <w:r w:rsidRPr="005D23D5">
        <w:rPr>
          <w:rFonts w:ascii="Verdana" w:hAnsi="Verdana" w:cs="Tahoma"/>
          <w:b/>
          <w:color w:val="FF0000"/>
          <w:sz w:val="18"/>
          <w:szCs w:val="18"/>
          <w:lang w:val="es-ES_tradnl" w:eastAsia="es-ES"/>
        </w:rPr>
        <w:t xml:space="preserve"> </w:t>
      </w:r>
    </w:p>
    <w:p w14:paraId="11662630" w14:textId="77777777" w:rsidR="005C6C27" w:rsidRPr="005D23D5" w:rsidRDefault="005C6C27" w:rsidP="005C6C27">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C6C27" w:rsidRPr="005D23D5" w14:paraId="2909050D" w14:textId="77777777" w:rsidTr="005D23D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6D3C5CC" w14:textId="77777777" w:rsidR="005C6C27" w:rsidRPr="005D23D5" w:rsidRDefault="005C6C27" w:rsidP="005D23D5">
            <w:pPr>
              <w:jc w:val="center"/>
              <w:rPr>
                <w:rFonts w:ascii="Verdana" w:hAnsi="Verdana" w:cs="Tahoma"/>
                <w:b/>
                <w:color w:val="FFFFFF"/>
                <w:sz w:val="18"/>
                <w:szCs w:val="18"/>
                <w:lang w:eastAsia="es-BO"/>
              </w:rPr>
            </w:pPr>
            <w:r w:rsidRPr="005D23D5">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557EC17" w14:textId="77777777" w:rsidR="005C6C27" w:rsidRPr="005D23D5" w:rsidRDefault="005C6C27" w:rsidP="005D23D5">
            <w:pPr>
              <w:jc w:val="center"/>
              <w:rPr>
                <w:rFonts w:ascii="Verdana" w:hAnsi="Verdana" w:cs="Tahoma"/>
                <w:b/>
                <w:color w:val="FFFFFF"/>
                <w:sz w:val="18"/>
                <w:szCs w:val="18"/>
                <w:lang w:eastAsia="es-BO"/>
              </w:rPr>
            </w:pPr>
            <w:r w:rsidRPr="005D23D5">
              <w:rPr>
                <w:rFonts w:ascii="Verdana" w:hAnsi="Verdana" w:cs="Tahoma"/>
                <w:b/>
                <w:color w:val="FFFFFF"/>
                <w:sz w:val="18"/>
                <w:szCs w:val="18"/>
                <w:lang w:eastAsia="es-BO"/>
              </w:rPr>
              <w:t>Área Útil (M2)</w:t>
            </w:r>
          </w:p>
        </w:tc>
      </w:tr>
      <w:tr w:rsidR="005C6C27" w:rsidRPr="005D23D5" w14:paraId="40724C10" w14:textId="77777777" w:rsidTr="005D23D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A137D44" w14:textId="77777777" w:rsidR="005C6C27" w:rsidRPr="005D23D5" w:rsidRDefault="005C6C27" w:rsidP="005D23D5">
            <w:pPr>
              <w:rPr>
                <w:rFonts w:ascii="Verdana" w:hAnsi="Verdana" w:cs="Tahoma"/>
                <w:color w:val="C00000"/>
                <w:sz w:val="18"/>
                <w:szCs w:val="18"/>
                <w:lang w:eastAsia="es-BO"/>
              </w:rPr>
            </w:pPr>
            <w:r w:rsidRPr="005D23D5">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8B986B9" w14:textId="77777777" w:rsidR="005C6C27" w:rsidRPr="005D23D5" w:rsidRDefault="005C6C27" w:rsidP="005D23D5">
            <w:pPr>
              <w:jc w:val="right"/>
              <w:rPr>
                <w:rFonts w:ascii="Verdana" w:hAnsi="Verdana" w:cs="Tahoma"/>
                <w:color w:val="C00000"/>
                <w:sz w:val="18"/>
                <w:szCs w:val="18"/>
                <w:lang w:eastAsia="es-BO"/>
              </w:rPr>
            </w:pPr>
            <w:r w:rsidRPr="005D23D5">
              <w:rPr>
                <w:rFonts w:ascii="Verdana" w:hAnsi="Verdana" w:cs="Tahoma"/>
                <w:color w:val="C00000"/>
                <w:sz w:val="18"/>
                <w:szCs w:val="18"/>
                <w:lang w:eastAsia="es-BO"/>
              </w:rPr>
              <w:t>11.20</w:t>
            </w:r>
          </w:p>
        </w:tc>
      </w:tr>
      <w:tr w:rsidR="005C6C27" w:rsidRPr="005D23D5" w14:paraId="6CEFEEA4" w14:textId="77777777" w:rsidTr="005D23D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BDCC804" w14:textId="77777777" w:rsidR="005C6C27" w:rsidRPr="005D23D5" w:rsidRDefault="005C6C27" w:rsidP="005D23D5">
            <w:pPr>
              <w:rPr>
                <w:rFonts w:ascii="Verdana" w:hAnsi="Verdana" w:cs="Tahoma"/>
                <w:color w:val="C00000"/>
                <w:sz w:val="18"/>
                <w:szCs w:val="18"/>
                <w:lang w:eastAsia="es-BO"/>
              </w:rPr>
            </w:pPr>
            <w:r w:rsidRPr="005D23D5">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FF24939" w14:textId="77777777" w:rsidR="005C6C27" w:rsidRPr="005D23D5" w:rsidRDefault="005C6C27" w:rsidP="005D23D5">
            <w:pPr>
              <w:jc w:val="right"/>
              <w:rPr>
                <w:rFonts w:ascii="Verdana" w:hAnsi="Verdana" w:cs="Tahoma"/>
                <w:color w:val="C00000"/>
                <w:sz w:val="18"/>
                <w:szCs w:val="18"/>
                <w:lang w:eastAsia="es-BO"/>
              </w:rPr>
            </w:pPr>
            <w:r w:rsidRPr="005D23D5">
              <w:rPr>
                <w:rFonts w:ascii="Verdana" w:hAnsi="Verdana" w:cs="Tahoma"/>
                <w:color w:val="C00000"/>
                <w:sz w:val="18"/>
                <w:szCs w:val="18"/>
                <w:lang w:eastAsia="es-BO"/>
              </w:rPr>
              <w:t>11.72</w:t>
            </w:r>
          </w:p>
        </w:tc>
      </w:tr>
      <w:tr w:rsidR="005C6C27" w:rsidRPr="005D23D5" w14:paraId="540138DD" w14:textId="77777777" w:rsidTr="005D23D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BA2E8BD" w14:textId="77777777" w:rsidR="005C6C27" w:rsidRPr="005D23D5" w:rsidRDefault="005C6C27" w:rsidP="005D23D5">
            <w:pPr>
              <w:rPr>
                <w:rFonts w:ascii="Verdana" w:hAnsi="Verdana" w:cs="Tahoma"/>
                <w:color w:val="C00000"/>
                <w:sz w:val="18"/>
                <w:szCs w:val="18"/>
                <w:lang w:eastAsia="es-BO"/>
              </w:rPr>
            </w:pPr>
            <w:r w:rsidRPr="005D23D5">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43C76883" w14:textId="77777777" w:rsidR="005C6C27" w:rsidRPr="005D23D5" w:rsidRDefault="005C6C27" w:rsidP="005D23D5">
            <w:pPr>
              <w:jc w:val="right"/>
              <w:rPr>
                <w:rFonts w:ascii="Verdana" w:hAnsi="Verdana" w:cs="Tahoma"/>
                <w:color w:val="C00000"/>
                <w:sz w:val="18"/>
                <w:szCs w:val="18"/>
                <w:lang w:eastAsia="es-BO"/>
              </w:rPr>
            </w:pPr>
            <w:r w:rsidRPr="005D23D5">
              <w:rPr>
                <w:rFonts w:ascii="Verdana" w:hAnsi="Verdana" w:cs="Tahoma"/>
                <w:color w:val="C00000"/>
                <w:sz w:val="18"/>
                <w:szCs w:val="18"/>
                <w:lang w:eastAsia="es-BO"/>
              </w:rPr>
              <w:t>4.03</w:t>
            </w:r>
          </w:p>
        </w:tc>
      </w:tr>
      <w:tr w:rsidR="005C6C27" w:rsidRPr="005D23D5" w14:paraId="61835028" w14:textId="77777777" w:rsidTr="005D23D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DEF56DE" w14:textId="77777777" w:rsidR="005C6C27" w:rsidRPr="005D23D5" w:rsidRDefault="005C6C27" w:rsidP="005D23D5">
            <w:pPr>
              <w:rPr>
                <w:rFonts w:ascii="Verdana" w:hAnsi="Verdana" w:cs="Tahoma"/>
                <w:color w:val="C00000"/>
                <w:sz w:val="18"/>
                <w:szCs w:val="18"/>
                <w:lang w:eastAsia="es-BO"/>
              </w:rPr>
            </w:pPr>
            <w:r w:rsidRPr="005D23D5">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71E461A8" w14:textId="77777777" w:rsidR="005C6C27" w:rsidRPr="005D23D5" w:rsidRDefault="005C6C27" w:rsidP="005D23D5">
            <w:pPr>
              <w:jc w:val="right"/>
              <w:rPr>
                <w:rFonts w:ascii="Verdana" w:hAnsi="Verdana" w:cs="Tahoma"/>
                <w:color w:val="C00000"/>
                <w:sz w:val="18"/>
                <w:szCs w:val="18"/>
                <w:lang w:eastAsia="es-BO"/>
              </w:rPr>
            </w:pPr>
            <w:r w:rsidRPr="005D23D5">
              <w:rPr>
                <w:rFonts w:ascii="Verdana" w:hAnsi="Verdana" w:cs="Tahoma"/>
                <w:color w:val="C00000"/>
                <w:sz w:val="18"/>
                <w:szCs w:val="18"/>
                <w:lang w:eastAsia="es-BO"/>
              </w:rPr>
              <w:t>8.40</w:t>
            </w:r>
          </w:p>
        </w:tc>
      </w:tr>
      <w:tr w:rsidR="005C6C27" w:rsidRPr="005D23D5" w14:paraId="3ABA921A" w14:textId="77777777" w:rsidTr="005D23D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5A6FE8E" w14:textId="77777777" w:rsidR="005C6C27" w:rsidRPr="005D23D5" w:rsidRDefault="005C6C27" w:rsidP="005D23D5">
            <w:pPr>
              <w:rPr>
                <w:rFonts w:ascii="Verdana" w:hAnsi="Verdana" w:cs="Tahoma"/>
                <w:color w:val="C00000"/>
                <w:sz w:val="18"/>
                <w:szCs w:val="18"/>
                <w:lang w:eastAsia="es-BO"/>
              </w:rPr>
            </w:pPr>
            <w:r w:rsidRPr="005D23D5">
              <w:rPr>
                <w:rFonts w:ascii="Verdana" w:hAnsi="Verdana" w:cs="Tahoma"/>
                <w:color w:val="C0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72802FE6" w14:textId="77777777" w:rsidR="005C6C27" w:rsidRPr="005D23D5" w:rsidRDefault="005C6C27" w:rsidP="005D23D5">
            <w:pPr>
              <w:jc w:val="right"/>
              <w:rPr>
                <w:rFonts w:ascii="Verdana" w:hAnsi="Verdana" w:cs="Tahoma"/>
                <w:color w:val="C00000"/>
                <w:sz w:val="18"/>
                <w:szCs w:val="18"/>
                <w:lang w:eastAsia="es-BO"/>
              </w:rPr>
            </w:pPr>
            <w:r w:rsidRPr="005D23D5">
              <w:rPr>
                <w:rFonts w:ascii="Verdana" w:hAnsi="Verdana" w:cs="Tahoma"/>
                <w:color w:val="C00000"/>
                <w:sz w:val="18"/>
                <w:szCs w:val="18"/>
                <w:lang w:eastAsia="es-BO"/>
              </w:rPr>
              <w:t>18.34</w:t>
            </w:r>
          </w:p>
        </w:tc>
      </w:tr>
      <w:tr w:rsidR="005C6C27" w:rsidRPr="005D23D5" w14:paraId="5F9C9F26" w14:textId="77777777" w:rsidTr="005D23D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283B98D" w14:textId="77777777" w:rsidR="005C6C27" w:rsidRPr="005D23D5" w:rsidRDefault="005C6C27" w:rsidP="005D23D5">
            <w:pPr>
              <w:rPr>
                <w:rFonts w:ascii="Verdana" w:hAnsi="Verdana" w:cs="Tahoma"/>
                <w:color w:val="C00000"/>
                <w:sz w:val="18"/>
                <w:szCs w:val="18"/>
                <w:lang w:eastAsia="es-BO"/>
              </w:rPr>
            </w:pPr>
            <w:r w:rsidRPr="005D23D5">
              <w:rPr>
                <w:rFonts w:ascii="Verdana" w:hAnsi="Verdana" w:cs="Tahoma"/>
                <w:color w:val="C0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3272225A" w14:textId="77777777" w:rsidR="005C6C27" w:rsidRPr="005D23D5" w:rsidRDefault="005C6C27" w:rsidP="005D23D5">
            <w:pPr>
              <w:jc w:val="right"/>
              <w:rPr>
                <w:rFonts w:ascii="Verdana" w:hAnsi="Verdana" w:cs="Tahoma"/>
                <w:color w:val="C00000"/>
                <w:sz w:val="18"/>
                <w:szCs w:val="18"/>
                <w:lang w:eastAsia="es-BO"/>
              </w:rPr>
            </w:pPr>
            <w:r w:rsidRPr="005D23D5">
              <w:rPr>
                <w:rFonts w:ascii="Verdana" w:hAnsi="Verdana" w:cs="Tahoma"/>
                <w:color w:val="C00000"/>
                <w:sz w:val="18"/>
                <w:szCs w:val="18"/>
                <w:lang w:eastAsia="es-BO"/>
              </w:rPr>
              <w:t>1.84</w:t>
            </w:r>
          </w:p>
        </w:tc>
      </w:tr>
      <w:tr w:rsidR="005C6C27" w:rsidRPr="005D23D5" w14:paraId="0DEA073D" w14:textId="77777777" w:rsidTr="005D23D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6926773" w14:textId="77777777" w:rsidR="005C6C27" w:rsidRPr="005D23D5" w:rsidRDefault="005C6C27" w:rsidP="005D23D5">
            <w:pPr>
              <w:rPr>
                <w:rFonts w:ascii="Verdana" w:hAnsi="Verdana" w:cs="Tahoma"/>
                <w:b/>
                <w:color w:val="FF0000"/>
                <w:sz w:val="18"/>
                <w:szCs w:val="18"/>
                <w:lang w:eastAsia="es-BO"/>
              </w:rPr>
            </w:pPr>
            <w:r w:rsidRPr="005D23D5">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99756CF" w14:textId="77777777" w:rsidR="005C6C27" w:rsidRPr="005D23D5" w:rsidRDefault="005C6C27" w:rsidP="005D23D5">
            <w:pPr>
              <w:jc w:val="right"/>
              <w:rPr>
                <w:rFonts w:ascii="Verdana" w:hAnsi="Verdana" w:cs="Tahoma"/>
                <w:b/>
                <w:color w:val="FFFFFF" w:themeColor="background1"/>
                <w:sz w:val="18"/>
                <w:szCs w:val="18"/>
                <w:lang w:eastAsia="es-BO"/>
              </w:rPr>
            </w:pPr>
            <w:r w:rsidRPr="005D23D5">
              <w:rPr>
                <w:rFonts w:ascii="Verdana" w:hAnsi="Verdana" w:cs="Tahoma"/>
                <w:b/>
                <w:color w:val="FFFFFF" w:themeColor="background1"/>
                <w:sz w:val="18"/>
                <w:szCs w:val="18"/>
                <w:lang w:eastAsia="es-BO"/>
              </w:rPr>
              <w:t>55.53</w:t>
            </w:r>
          </w:p>
        </w:tc>
      </w:tr>
    </w:tbl>
    <w:p w14:paraId="66245FF0" w14:textId="77777777" w:rsidR="005C6C27" w:rsidRPr="005D23D5" w:rsidRDefault="005C6C27" w:rsidP="005C6C27">
      <w:pPr>
        <w:spacing w:line="260" w:lineRule="atLeast"/>
        <w:jc w:val="both"/>
        <w:rPr>
          <w:rFonts w:ascii="Verdana" w:hAnsi="Verdana" w:cs="Tahoma"/>
          <w:b/>
          <w:color w:val="FF0000"/>
          <w:sz w:val="18"/>
          <w:szCs w:val="18"/>
          <w:lang w:val="es-ES_tradnl" w:eastAsia="es-ES"/>
        </w:rPr>
      </w:pPr>
    </w:p>
    <w:p w14:paraId="1C815D8B" w14:textId="77777777" w:rsidR="005C6C27" w:rsidRPr="005D23D5" w:rsidRDefault="005C6C27" w:rsidP="0016796C">
      <w:pPr>
        <w:numPr>
          <w:ilvl w:val="0"/>
          <w:numId w:val="74"/>
        </w:numPr>
        <w:ind w:left="284"/>
        <w:jc w:val="both"/>
        <w:rPr>
          <w:rFonts w:ascii="Verdana" w:hAnsi="Verdana" w:cs="Tahoma"/>
          <w:sz w:val="18"/>
          <w:szCs w:val="18"/>
          <w:lang w:val="es-ES_tradnl" w:eastAsia="es-ES"/>
        </w:rPr>
      </w:pPr>
      <w:r w:rsidRPr="005D23D5">
        <w:rPr>
          <w:rFonts w:ascii="Verdana" w:hAnsi="Verdana" w:cs="Tahoma"/>
          <w:sz w:val="18"/>
          <w:szCs w:val="18"/>
          <w:lang w:val="es-ES_tradnl" w:eastAsia="es-ES"/>
        </w:rPr>
        <w:t xml:space="preserve">La Entidad Ejecutora deberá realizar y presentar el llenado del Formulario de </w:t>
      </w:r>
      <w:r w:rsidRPr="005D23D5">
        <w:rPr>
          <w:rFonts w:ascii="Verdana" w:hAnsi="Verdana" w:cs="Tahoma"/>
          <w:b/>
          <w:sz w:val="18"/>
          <w:szCs w:val="18"/>
          <w:lang w:val="es-ES_tradnl" w:eastAsia="es-ES"/>
        </w:rPr>
        <w:t>Registro Único de Beneficiarios (RUB)</w:t>
      </w:r>
      <w:r w:rsidRPr="005D23D5">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29EE71CB" w14:textId="77777777" w:rsidR="005C6C27" w:rsidRPr="005D23D5" w:rsidRDefault="005C6C27" w:rsidP="0016796C">
      <w:pPr>
        <w:numPr>
          <w:ilvl w:val="0"/>
          <w:numId w:val="74"/>
        </w:numPr>
        <w:ind w:left="284"/>
        <w:jc w:val="both"/>
        <w:rPr>
          <w:rFonts w:ascii="Verdana" w:hAnsi="Verdana" w:cs="Tahoma"/>
          <w:sz w:val="18"/>
          <w:szCs w:val="18"/>
          <w:u w:val="single"/>
        </w:rPr>
      </w:pPr>
      <w:bookmarkStart w:id="30" w:name="_Hlk163833719"/>
      <w:r w:rsidRPr="005D23D5">
        <w:rPr>
          <w:rFonts w:ascii="Verdana" w:hAnsi="Verdana" w:cs="Tahoma"/>
          <w:color w:val="000000" w:themeColor="text1"/>
          <w:sz w:val="18"/>
          <w:szCs w:val="18"/>
          <w:lang w:val="es-ES_tradnl"/>
        </w:rPr>
        <w:t xml:space="preserve">La </w:t>
      </w:r>
      <w:r w:rsidRPr="005D23D5">
        <w:rPr>
          <w:rFonts w:ascii="Verdana" w:hAnsi="Verdana" w:cs="Tahoma"/>
          <w:sz w:val="18"/>
          <w:szCs w:val="18"/>
          <w:lang w:val="es-ES_tradnl" w:eastAsia="es-ES"/>
        </w:rPr>
        <w:t>Entidad Ejecutora</w:t>
      </w:r>
      <w:r w:rsidRPr="005D23D5">
        <w:rPr>
          <w:rFonts w:ascii="Verdana" w:hAnsi="Verdana" w:cs="Tahoma"/>
          <w:color w:val="000000" w:themeColor="text1"/>
          <w:sz w:val="18"/>
          <w:szCs w:val="18"/>
          <w:lang w:val="es-ES_tradnl"/>
        </w:rPr>
        <w:t xml:space="preserve">, gestionará los certificados de no propiedad a Nivel Nacional de los </w:t>
      </w:r>
      <w:r w:rsidRPr="005D23D5">
        <w:rPr>
          <w:rFonts w:ascii="Verdana" w:hAnsi="Verdana" w:cs="Tahoma"/>
          <w:b/>
          <w:bCs/>
          <w:color w:val="C00000"/>
          <w:sz w:val="18"/>
          <w:szCs w:val="18"/>
          <w:lang w:val="es-ES_tradnl"/>
        </w:rPr>
        <w:t>50</w:t>
      </w:r>
      <w:r w:rsidRPr="005D23D5">
        <w:rPr>
          <w:rFonts w:ascii="Verdana" w:hAnsi="Verdana" w:cs="Tahoma"/>
          <w:b/>
          <w:bCs/>
          <w:color w:val="FF0000"/>
          <w:sz w:val="18"/>
          <w:szCs w:val="18"/>
          <w:lang w:val="es-ES_tradnl"/>
        </w:rPr>
        <w:t xml:space="preserve"> </w:t>
      </w:r>
      <w:r w:rsidRPr="005D23D5">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0"/>
    </w:p>
    <w:p w14:paraId="3B90397C" w14:textId="77777777" w:rsidR="005C6C27" w:rsidRPr="005D23D5" w:rsidRDefault="005C6C27" w:rsidP="005C6C27">
      <w:pPr>
        <w:jc w:val="both"/>
        <w:rPr>
          <w:rFonts w:ascii="Verdana" w:hAnsi="Verdana" w:cs="Tahoma"/>
          <w:sz w:val="18"/>
          <w:szCs w:val="18"/>
          <w:u w:val="single"/>
        </w:rPr>
      </w:pPr>
    </w:p>
    <w:p w14:paraId="07D18F59" w14:textId="77777777" w:rsidR="005D23D5" w:rsidRDefault="005D23D5" w:rsidP="005C6C27">
      <w:pPr>
        <w:pStyle w:val="Prrafodelista"/>
        <w:jc w:val="center"/>
        <w:rPr>
          <w:rFonts w:ascii="Verdana" w:hAnsi="Verdana" w:cs="Tahoma"/>
          <w:sz w:val="18"/>
          <w:szCs w:val="18"/>
          <w:u w:val="single"/>
        </w:rPr>
      </w:pPr>
    </w:p>
    <w:p w14:paraId="0D74FD09" w14:textId="77777777" w:rsidR="005D23D5" w:rsidRDefault="005D23D5" w:rsidP="005C6C27">
      <w:pPr>
        <w:pStyle w:val="Prrafodelista"/>
        <w:jc w:val="center"/>
        <w:rPr>
          <w:rFonts w:ascii="Verdana" w:hAnsi="Verdana" w:cs="Tahoma"/>
          <w:sz w:val="18"/>
          <w:szCs w:val="18"/>
          <w:u w:val="single"/>
        </w:rPr>
      </w:pPr>
    </w:p>
    <w:p w14:paraId="5C1C027B" w14:textId="77777777" w:rsidR="005D23D5" w:rsidRDefault="005D23D5" w:rsidP="005C6C27">
      <w:pPr>
        <w:pStyle w:val="Prrafodelista"/>
        <w:jc w:val="center"/>
        <w:rPr>
          <w:rFonts w:ascii="Verdana" w:hAnsi="Verdana" w:cs="Tahoma"/>
          <w:sz w:val="18"/>
          <w:szCs w:val="18"/>
          <w:u w:val="single"/>
        </w:rPr>
      </w:pPr>
    </w:p>
    <w:p w14:paraId="39981C13" w14:textId="77777777" w:rsidR="005D23D5" w:rsidRDefault="005D23D5" w:rsidP="005C6C27">
      <w:pPr>
        <w:pStyle w:val="Prrafodelista"/>
        <w:jc w:val="center"/>
        <w:rPr>
          <w:rFonts w:ascii="Verdana" w:hAnsi="Verdana" w:cs="Tahoma"/>
          <w:sz w:val="18"/>
          <w:szCs w:val="18"/>
          <w:u w:val="single"/>
        </w:rPr>
      </w:pPr>
    </w:p>
    <w:p w14:paraId="1B79D441" w14:textId="77777777" w:rsidR="005D23D5" w:rsidRDefault="005D23D5" w:rsidP="005C6C27">
      <w:pPr>
        <w:pStyle w:val="Prrafodelista"/>
        <w:jc w:val="center"/>
        <w:rPr>
          <w:rFonts w:ascii="Verdana" w:hAnsi="Verdana" w:cs="Tahoma"/>
          <w:sz w:val="18"/>
          <w:szCs w:val="18"/>
          <w:u w:val="single"/>
        </w:rPr>
      </w:pPr>
    </w:p>
    <w:p w14:paraId="2BD082CD" w14:textId="77777777" w:rsidR="005D23D5" w:rsidRDefault="005D23D5" w:rsidP="005C6C27">
      <w:pPr>
        <w:pStyle w:val="Prrafodelista"/>
        <w:jc w:val="center"/>
        <w:rPr>
          <w:rFonts w:ascii="Verdana" w:hAnsi="Verdana" w:cs="Tahoma"/>
          <w:sz w:val="18"/>
          <w:szCs w:val="18"/>
          <w:u w:val="single"/>
        </w:rPr>
      </w:pPr>
    </w:p>
    <w:p w14:paraId="7936CD5C" w14:textId="77777777" w:rsidR="005D23D5" w:rsidRDefault="005D23D5" w:rsidP="005C6C27">
      <w:pPr>
        <w:pStyle w:val="Prrafodelista"/>
        <w:jc w:val="center"/>
        <w:rPr>
          <w:rFonts w:ascii="Verdana" w:hAnsi="Verdana" w:cs="Tahoma"/>
          <w:sz w:val="18"/>
          <w:szCs w:val="18"/>
          <w:u w:val="single"/>
        </w:rPr>
      </w:pPr>
    </w:p>
    <w:p w14:paraId="467128EC" w14:textId="77777777" w:rsidR="005D23D5" w:rsidRDefault="005D23D5" w:rsidP="005C6C27">
      <w:pPr>
        <w:pStyle w:val="Prrafodelista"/>
        <w:jc w:val="center"/>
        <w:rPr>
          <w:rFonts w:ascii="Verdana" w:hAnsi="Verdana" w:cs="Tahoma"/>
          <w:sz w:val="18"/>
          <w:szCs w:val="18"/>
          <w:u w:val="single"/>
        </w:rPr>
      </w:pPr>
    </w:p>
    <w:p w14:paraId="7E3BD227" w14:textId="77777777" w:rsidR="005D23D5" w:rsidRDefault="005D23D5" w:rsidP="005C6C27">
      <w:pPr>
        <w:pStyle w:val="Prrafodelista"/>
        <w:jc w:val="center"/>
        <w:rPr>
          <w:rFonts w:ascii="Verdana" w:hAnsi="Verdana" w:cs="Tahoma"/>
          <w:sz w:val="18"/>
          <w:szCs w:val="18"/>
          <w:u w:val="single"/>
        </w:rPr>
      </w:pPr>
    </w:p>
    <w:p w14:paraId="57FA1C00" w14:textId="77777777" w:rsidR="005D23D5" w:rsidRDefault="005D23D5" w:rsidP="005C6C27">
      <w:pPr>
        <w:pStyle w:val="Prrafodelista"/>
        <w:jc w:val="center"/>
        <w:rPr>
          <w:rFonts w:ascii="Verdana" w:hAnsi="Verdana" w:cs="Tahoma"/>
          <w:sz w:val="18"/>
          <w:szCs w:val="18"/>
          <w:u w:val="single"/>
        </w:rPr>
      </w:pPr>
    </w:p>
    <w:p w14:paraId="31111354" w14:textId="77777777" w:rsidR="005D23D5" w:rsidRDefault="005D23D5" w:rsidP="005C6C27">
      <w:pPr>
        <w:pStyle w:val="Prrafodelista"/>
        <w:jc w:val="center"/>
        <w:rPr>
          <w:rFonts w:ascii="Verdana" w:hAnsi="Verdana" w:cs="Tahoma"/>
          <w:sz w:val="18"/>
          <w:szCs w:val="18"/>
          <w:u w:val="single"/>
        </w:rPr>
      </w:pPr>
    </w:p>
    <w:p w14:paraId="771F437F" w14:textId="77777777" w:rsidR="005D23D5" w:rsidRDefault="005D23D5" w:rsidP="005C6C27">
      <w:pPr>
        <w:pStyle w:val="Prrafodelista"/>
        <w:jc w:val="center"/>
        <w:rPr>
          <w:rFonts w:ascii="Verdana" w:hAnsi="Verdana" w:cs="Tahoma"/>
          <w:sz w:val="18"/>
          <w:szCs w:val="18"/>
          <w:u w:val="single"/>
        </w:rPr>
      </w:pPr>
    </w:p>
    <w:p w14:paraId="056D5201" w14:textId="77777777" w:rsidR="005D23D5" w:rsidRDefault="005D23D5" w:rsidP="005C6C27">
      <w:pPr>
        <w:pStyle w:val="Prrafodelista"/>
        <w:jc w:val="center"/>
        <w:rPr>
          <w:rFonts w:ascii="Verdana" w:hAnsi="Verdana" w:cs="Tahoma"/>
          <w:sz w:val="18"/>
          <w:szCs w:val="18"/>
          <w:u w:val="single"/>
        </w:rPr>
      </w:pPr>
    </w:p>
    <w:p w14:paraId="4DEFB55F" w14:textId="77777777" w:rsidR="005D23D5" w:rsidRDefault="005D23D5" w:rsidP="005C6C27">
      <w:pPr>
        <w:pStyle w:val="Prrafodelista"/>
        <w:jc w:val="center"/>
        <w:rPr>
          <w:rFonts w:ascii="Verdana" w:hAnsi="Verdana" w:cs="Tahoma"/>
          <w:sz w:val="18"/>
          <w:szCs w:val="18"/>
          <w:u w:val="single"/>
        </w:rPr>
      </w:pPr>
    </w:p>
    <w:p w14:paraId="000DE285" w14:textId="77777777" w:rsidR="005D23D5" w:rsidRDefault="005D23D5" w:rsidP="005C6C27">
      <w:pPr>
        <w:pStyle w:val="Prrafodelista"/>
        <w:jc w:val="center"/>
        <w:rPr>
          <w:rFonts w:ascii="Verdana" w:hAnsi="Verdana" w:cs="Tahoma"/>
          <w:sz w:val="18"/>
          <w:szCs w:val="18"/>
          <w:u w:val="single"/>
        </w:rPr>
      </w:pPr>
    </w:p>
    <w:p w14:paraId="2FB7B619" w14:textId="77777777" w:rsidR="005D23D5" w:rsidRDefault="005D23D5" w:rsidP="005C6C27">
      <w:pPr>
        <w:pStyle w:val="Prrafodelista"/>
        <w:jc w:val="center"/>
        <w:rPr>
          <w:rFonts w:ascii="Verdana" w:hAnsi="Verdana" w:cs="Tahoma"/>
          <w:sz w:val="18"/>
          <w:szCs w:val="18"/>
          <w:u w:val="single"/>
        </w:rPr>
      </w:pPr>
    </w:p>
    <w:p w14:paraId="26FA217D" w14:textId="77777777" w:rsidR="005C6C27" w:rsidRPr="005D23D5" w:rsidRDefault="005C6C27" w:rsidP="005C6C27">
      <w:pPr>
        <w:pStyle w:val="Prrafodelista"/>
        <w:jc w:val="center"/>
        <w:rPr>
          <w:rFonts w:ascii="Verdana" w:hAnsi="Verdana" w:cs="Tahoma"/>
          <w:sz w:val="18"/>
          <w:szCs w:val="18"/>
          <w:u w:val="single"/>
        </w:rPr>
      </w:pPr>
      <w:r w:rsidRPr="005D23D5">
        <w:rPr>
          <w:rFonts w:ascii="Verdana" w:hAnsi="Verdana" w:cs="Tahoma"/>
          <w:sz w:val="18"/>
          <w:szCs w:val="18"/>
          <w:u w:val="single"/>
        </w:rPr>
        <w:lastRenderedPageBreak/>
        <w:t xml:space="preserve">PLANOS REFERENCIALES DE LA VIVIENDA </w:t>
      </w:r>
    </w:p>
    <w:p w14:paraId="64E39146" w14:textId="77777777" w:rsidR="005C6C27" w:rsidRPr="005D23D5" w:rsidRDefault="005C6C27" w:rsidP="005C6C27">
      <w:pPr>
        <w:jc w:val="center"/>
        <w:rPr>
          <w:rFonts w:ascii="Verdana" w:hAnsi="Verdana" w:cs="Tahoma"/>
          <w:sz w:val="18"/>
          <w:szCs w:val="18"/>
          <w:u w:val="single"/>
        </w:rPr>
      </w:pPr>
      <w:r w:rsidRPr="005D23D5">
        <w:rPr>
          <w:rFonts w:ascii="Verdana" w:hAnsi="Verdana" w:cs="Tahoma"/>
          <w:noProof/>
          <w:sz w:val="18"/>
          <w:szCs w:val="18"/>
          <w:u w:val="single"/>
          <w:lang w:val="es-BO" w:eastAsia="es-BO"/>
        </w:rPr>
        <w:drawing>
          <wp:anchor distT="0" distB="0" distL="114300" distR="114300" simplePos="0" relativeHeight="251683840" behindDoc="0" locked="0" layoutInCell="1" allowOverlap="1" wp14:anchorId="6288B89E" wp14:editId="321F7950">
            <wp:simplePos x="0" y="0"/>
            <wp:positionH relativeFrom="margin">
              <wp:align>center</wp:align>
            </wp:positionH>
            <wp:positionV relativeFrom="paragraph">
              <wp:posOffset>60325</wp:posOffset>
            </wp:positionV>
            <wp:extent cx="4823460" cy="235267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4823460" cy="2352675"/>
                    </a:xfrm>
                    <a:prstGeom prst="rect">
                      <a:avLst/>
                    </a:prstGeom>
                  </pic:spPr>
                </pic:pic>
              </a:graphicData>
            </a:graphic>
            <wp14:sizeRelH relativeFrom="page">
              <wp14:pctWidth>0</wp14:pctWidth>
            </wp14:sizeRelH>
            <wp14:sizeRelV relativeFrom="page">
              <wp14:pctHeight>0</wp14:pctHeight>
            </wp14:sizeRelV>
          </wp:anchor>
        </w:drawing>
      </w:r>
    </w:p>
    <w:p w14:paraId="0949149B" w14:textId="77777777" w:rsidR="005C6C27" w:rsidRPr="005D23D5" w:rsidRDefault="005C6C27" w:rsidP="005C6C27">
      <w:pPr>
        <w:jc w:val="center"/>
        <w:rPr>
          <w:rFonts w:ascii="Verdana" w:hAnsi="Verdana" w:cs="Tahoma"/>
          <w:sz w:val="18"/>
          <w:szCs w:val="18"/>
          <w:u w:val="single"/>
        </w:rPr>
      </w:pPr>
    </w:p>
    <w:p w14:paraId="53A8408B" w14:textId="77777777" w:rsidR="005C6C27" w:rsidRPr="005D23D5" w:rsidRDefault="005C6C27" w:rsidP="005C6C27">
      <w:pPr>
        <w:jc w:val="center"/>
        <w:rPr>
          <w:rFonts w:ascii="Verdana" w:hAnsi="Verdana" w:cs="Tahoma"/>
          <w:sz w:val="18"/>
          <w:szCs w:val="18"/>
          <w:u w:val="single"/>
        </w:rPr>
      </w:pPr>
    </w:p>
    <w:p w14:paraId="78C10436" w14:textId="77777777" w:rsidR="005C6C27" w:rsidRPr="005D23D5" w:rsidRDefault="005C6C27" w:rsidP="005C6C27">
      <w:pPr>
        <w:jc w:val="center"/>
        <w:rPr>
          <w:rFonts w:ascii="Verdana" w:hAnsi="Verdana" w:cs="Tahoma"/>
          <w:sz w:val="18"/>
          <w:szCs w:val="18"/>
          <w:u w:val="single"/>
        </w:rPr>
      </w:pPr>
    </w:p>
    <w:p w14:paraId="1FCB8527" w14:textId="77777777" w:rsidR="005C6C27" w:rsidRPr="005D23D5" w:rsidRDefault="005C6C27" w:rsidP="005C6C27">
      <w:pPr>
        <w:jc w:val="center"/>
        <w:rPr>
          <w:rFonts w:ascii="Verdana" w:hAnsi="Verdana" w:cs="Tahoma"/>
          <w:sz w:val="18"/>
          <w:szCs w:val="18"/>
          <w:u w:val="single"/>
        </w:rPr>
      </w:pPr>
    </w:p>
    <w:p w14:paraId="5DBFF49F" w14:textId="77777777" w:rsidR="005C6C27" w:rsidRPr="005D23D5" w:rsidRDefault="005C6C27" w:rsidP="005C6C27">
      <w:pPr>
        <w:jc w:val="center"/>
        <w:rPr>
          <w:rFonts w:ascii="Verdana" w:hAnsi="Verdana" w:cs="Tahoma"/>
          <w:sz w:val="18"/>
          <w:szCs w:val="18"/>
          <w:u w:val="single"/>
        </w:rPr>
      </w:pPr>
    </w:p>
    <w:p w14:paraId="28184E3B" w14:textId="77777777" w:rsidR="005C6C27" w:rsidRPr="005D23D5" w:rsidRDefault="005C6C27" w:rsidP="005C6C27">
      <w:pPr>
        <w:jc w:val="center"/>
        <w:rPr>
          <w:rFonts w:ascii="Verdana" w:hAnsi="Verdana" w:cs="Tahoma"/>
          <w:sz w:val="18"/>
          <w:szCs w:val="18"/>
          <w:u w:val="single"/>
        </w:rPr>
      </w:pPr>
    </w:p>
    <w:p w14:paraId="477DF870" w14:textId="77777777" w:rsidR="005C6C27" w:rsidRPr="005D23D5" w:rsidRDefault="005C6C27" w:rsidP="005C6C27">
      <w:pPr>
        <w:jc w:val="center"/>
        <w:rPr>
          <w:rFonts w:ascii="Verdana" w:hAnsi="Verdana" w:cs="Tahoma"/>
          <w:sz w:val="18"/>
          <w:szCs w:val="18"/>
          <w:u w:val="single"/>
        </w:rPr>
      </w:pPr>
    </w:p>
    <w:p w14:paraId="46B0B3B5" w14:textId="77777777" w:rsidR="005C6C27" w:rsidRPr="005D23D5" w:rsidRDefault="005C6C27" w:rsidP="005C6C27">
      <w:pPr>
        <w:jc w:val="center"/>
        <w:rPr>
          <w:rFonts w:ascii="Verdana" w:hAnsi="Verdana" w:cs="Tahoma"/>
          <w:sz w:val="18"/>
          <w:szCs w:val="18"/>
          <w:u w:val="single"/>
        </w:rPr>
      </w:pPr>
    </w:p>
    <w:p w14:paraId="03EB0A7D" w14:textId="77777777" w:rsidR="005C6C27" w:rsidRPr="005D23D5" w:rsidRDefault="005C6C27" w:rsidP="005C6C27">
      <w:pPr>
        <w:jc w:val="center"/>
        <w:rPr>
          <w:rFonts w:ascii="Verdana" w:hAnsi="Verdana" w:cs="Tahoma"/>
          <w:sz w:val="18"/>
          <w:szCs w:val="18"/>
          <w:u w:val="single"/>
        </w:rPr>
      </w:pPr>
    </w:p>
    <w:p w14:paraId="6AFE07D1" w14:textId="77777777" w:rsidR="005C6C27" w:rsidRDefault="005C6C27" w:rsidP="005C6C27">
      <w:pPr>
        <w:jc w:val="center"/>
        <w:rPr>
          <w:rFonts w:ascii="Verdana" w:hAnsi="Verdana" w:cs="Tahoma"/>
          <w:sz w:val="18"/>
          <w:szCs w:val="18"/>
          <w:u w:val="single"/>
        </w:rPr>
      </w:pPr>
    </w:p>
    <w:p w14:paraId="49497C35" w14:textId="77777777" w:rsidR="005D23D5" w:rsidRDefault="005D23D5" w:rsidP="005C6C27">
      <w:pPr>
        <w:jc w:val="center"/>
        <w:rPr>
          <w:rFonts w:ascii="Verdana" w:hAnsi="Verdana" w:cs="Tahoma"/>
          <w:sz w:val="18"/>
          <w:szCs w:val="18"/>
          <w:u w:val="single"/>
        </w:rPr>
      </w:pPr>
    </w:p>
    <w:p w14:paraId="232ED79F" w14:textId="77777777" w:rsidR="005D23D5" w:rsidRDefault="005D23D5" w:rsidP="005C6C27">
      <w:pPr>
        <w:jc w:val="center"/>
        <w:rPr>
          <w:rFonts w:ascii="Verdana" w:hAnsi="Verdana" w:cs="Tahoma"/>
          <w:sz w:val="18"/>
          <w:szCs w:val="18"/>
          <w:u w:val="single"/>
        </w:rPr>
      </w:pPr>
    </w:p>
    <w:p w14:paraId="5712A47C" w14:textId="77777777" w:rsidR="005D23D5" w:rsidRDefault="005D23D5" w:rsidP="005C6C27">
      <w:pPr>
        <w:jc w:val="center"/>
        <w:rPr>
          <w:rFonts w:ascii="Verdana" w:hAnsi="Verdana" w:cs="Tahoma"/>
          <w:sz w:val="18"/>
          <w:szCs w:val="18"/>
          <w:u w:val="single"/>
        </w:rPr>
      </w:pPr>
    </w:p>
    <w:p w14:paraId="013D0BF5" w14:textId="77777777" w:rsidR="005D23D5" w:rsidRDefault="005D23D5" w:rsidP="005C6C27">
      <w:pPr>
        <w:jc w:val="center"/>
        <w:rPr>
          <w:rFonts w:ascii="Verdana" w:hAnsi="Verdana" w:cs="Tahoma"/>
          <w:sz w:val="18"/>
          <w:szCs w:val="18"/>
          <w:u w:val="single"/>
        </w:rPr>
      </w:pPr>
    </w:p>
    <w:p w14:paraId="1E00607E" w14:textId="77777777" w:rsidR="005D23D5" w:rsidRDefault="005D23D5" w:rsidP="005C6C27">
      <w:pPr>
        <w:jc w:val="center"/>
        <w:rPr>
          <w:rFonts w:ascii="Verdana" w:hAnsi="Verdana" w:cs="Tahoma"/>
          <w:sz w:val="18"/>
          <w:szCs w:val="18"/>
          <w:u w:val="single"/>
        </w:rPr>
      </w:pPr>
    </w:p>
    <w:p w14:paraId="0F8274E1" w14:textId="77777777" w:rsidR="005D23D5" w:rsidRDefault="005D23D5" w:rsidP="005C6C27">
      <w:pPr>
        <w:jc w:val="center"/>
        <w:rPr>
          <w:rFonts w:ascii="Verdana" w:hAnsi="Verdana" w:cs="Tahoma"/>
          <w:sz w:val="18"/>
          <w:szCs w:val="18"/>
          <w:u w:val="single"/>
        </w:rPr>
      </w:pPr>
    </w:p>
    <w:p w14:paraId="1ACA9613" w14:textId="77777777" w:rsidR="005D23D5" w:rsidRPr="005D23D5" w:rsidRDefault="005D23D5" w:rsidP="005C6C27">
      <w:pPr>
        <w:jc w:val="center"/>
        <w:rPr>
          <w:rFonts w:ascii="Verdana" w:hAnsi="Verdana" w:cs="Tahoma"/>
          <w:sz w:val="18"/>
          <w:szCs w:val="18"/>
          <w:u w:val="single"/>
        </w:rPr>
      </w:pPr>
    </w:p>
    <w:p w14:paraId="6A5EDF5E" w14:textId="77777777" w:rsidR="005C6C27" w:rsidRPr="005D23D5" w:rsidRDefault="005C6C27" w:rsidP="005C6C27">
      <w:pPr>
        <w:jc w:val="center"/>
        <w:rPr>
          <w:rFonts w:ascii="Verdana" w:hAnsi="Verdana" w:cs="Tahoma"/>
          <w:sz w:val="18"/>
          <w:szCs w:val="18"/>
          <w:u w:val="single"/>
        </w:rPr>
      </w:pPr>
      <w:r w:rsidRPr="005D23D5">
        <w:rPr>
          <w:rFonts w:ascii="Verdana" w:hAnsi="Verdana" w:cs="Tahoma"/>
          <w:noProof/>
          <w:sz w:val="18"/>
          <w:szCs w:val="18"/>
          <w:u w:val="single"/>
          <w:lang w:val="es-BO" w:eastAsia="es-BO"/>
        </w:rPr>
        <w:drawing>
          <wp:anchor distT="0" distB="0" distL="114300" distR="114300" simplePos="0" relativeHeight="251682816" behindDoc="0" locked="0" layoutInCell="1" allowOverlap="1" wp14:anchorId="7C7DCBD3" wp14:editId="01014EB9">
            <wp:simplePos x="0" y="0"/>
            <wp:positionH relativeFrom="margin">
              <wp:posOffset>3048000</wp:posOffset>
            </wp:positionH>
            <wp:positionV relativeFrom="paragraph">
              <wp:posOffset>0</wp:posOffset>
            </wp:positionV>
            <wp:extent cx="3246755" cy="343852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2" cstate="print">
                      <a:extLst>
                        <a:ext uri="{28A0092B-C50C-407E-A947-70E740481C1C}">
                          <a14:useLocalDpi xmlns:a14="http://schemas.microsoft.com/office/drawing/2010/main" val="0"/>
                        </a:ext>
                      </a:extLst>
                    </a:blip>
                    <a:srcRect t="386" b="-950"/>
                    <a:stretch/>
                  </pic:blipFill>
                  <pic:spPr bwMode="auto">
                    <a:xfrm>
                      <a:off x="0" y="0"/>
                      <a:ext cx="3246755" cy="3438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23D5">
        <w:rPr>
          <w:rFonts w:ascii="Verdana" w:hAnsi="Verdana"/>
          <w:noProof/>
          <w:sz w:val="18"/>
          <w:szCs w:val="18"/>
          <w:lang w:val="es-BO" w:eastAsia="es-BO"/>
        </w:rPr>
        <w:drawing>
          <wp:anchor distT="0" distB="0" distL="114300" distR="114300" simplePos="0" relativeHeight="251700224" behindDoc="0" locked="0" layoutInCell="1" allowOverlap="1" wp14:anchorId="2A35C66E" wp14:editId="6C0A3EC7">
            <wp:simplePos x="0" y="0"/>
            <wp:positionH relativeFrom="margin">
              <wp:align>left</wp:align>
            </wp:positionH>
            <wp:positionV relativeFrom="paragraph">
              <wp:posOffset>248920</wp:posOffset>
            </wp:positionV>
            <wp:extent cx="3423920" cy="2946400"/>
            <wp:effectExtent l="0" t="8890" r="0" b="0"/>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3423920" cy="2946400"/>
                    </a:xfrm>
                    <a:prstGeom prst="rect">
                      <a:avLst/>
                    </a:prstGeom>
                  </pic:spPr>
                </pic:pic>
              </a:graphicData>
            </a:graphic>
            <wp14:sizeRelH relativeFrom="margin">
              <wp14:pctWidth>0</wp14:pctWidth>
            </wp14:sizeRelH>
            <wp14:sizeRelV relativeFrom="margin">
              <wp14:pctHeight>0</wp14:pctHeight>
            </wp14:sizeRelV>
          </wp:anchor>
        </w:drawing>
      </w:r>
    </w:p>
    <w:p w14:paraId="54AC0B43" w14:textId="77777777" w:rsidR="005C6C27" w:rsidRPr="005D23D5" w:rsidRDefault="005C6C27" w:rsidP="0016796C">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1" w:name="_Hlk145576767"/>
      <w:bookmarkStart w:id="32" w:name="_Toc71811146"/>
      <w:r w:rsidRPr="005D23D5">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6738FBAE" w14:textId="77777777" w:rsidR="005C6C27" w:rsidRPr="005D23D5" w:rsidRDefault="005C6C27" w:rsidP="005C6C27">
      <w:pPr>
        <w:autoSpaceDE w:val="0"/>
        <w:autoSpaceDN w:val="0"/>
        <w:adjustRightInd w:val="0"/>
        <w:ind w:left="1080"/>
        <w:contextualSpacing/>
        <w:jc w:val="both"/>
        <w:rPr>
          <w:rFonts w:ascii="Verdana" w:hAnsi="Verdana" w:cs="Tahoma"/>
          <w:bCs/>
          <w:sz w:val="18"/>
          <w:szCs w:val="18"/>
          <w:lang w:val="es-ES_tradnl" w:eastAsia="es-ES_tradnl"/>
        </w:rPr>
      </w:pPr>
    </w:p>
    <w:p w14:paraId="101C2319" w14:textId="77777777" w:rsidR="005C6C27" w:rsidRPr="005D23D5" w:rsidRDefault="005C6C27" w:rsidP="0016796C">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5D23D5">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227B243D" w14:textId="77777777" w:rsidR="005C6C27" w:rsidRPr="005D23D5" w:rsidRDefault="005C6C27" w:rsidP="005C6C27">
      <w:pPr>
        <w:pStyle w:val="Prrafodelista"/>
        <w:adjustRightInd w:val="0"/>
        <w:ind w:left="1080"/>
        <w:contextualSpacing/>
        <w:jc w:val="both"/>
        <w:rPr>
          <w:rFonts w:ascii="Verdana" w:hAnsi="Verdana" w:cs="Tahoma"/>
          <w:bCs/>
          <w:sz w:val="18"/>
          <w:szCs w:val="18"/>
          <w:lang w:val="es-ES_tradnl" w:eastAsia="es-ES_tradnl"/>
        </w:rPr>
      </w:pPr>
    </w:p>
    <w:p w14:paraId="692A0DCD" w14:textId="77777777" w:rsidR="005C6C27" w:rsidRPr="005D23D5" w:rsidRDefault="005C6C27" w:rsidP="0016796C">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5D23D5">
        <w:rPr>
          <w:rFonts w:ascii="Verdana" w:hAnsi="Verdana" w:cs="Tahoma"/>
          <w:bCs/>
          <w:sz w:val="18"/>
          <w:szCs w:val="18"/>
          <w:lang w:val="es-ES_tradnl" w:eastAsia="es-ES_tradnl"/>
        </w:rPr>
        <w:t>Por lo tanto, puede haber modificaciones y reordenamiento de volúmenes para considerar módulos de 1, 2 y 3 dormitorios.</w:t>
      </w:r>
    </w:p>
    <w:bookmarkEnd w:id="31"/>
    <w:p w14:paraId="0D6062EB" w14:textId="77777777" w:rsidR="005C6C27" w:rsidRPr="005D23D5" w:rsidRDefault="005C6C27" w:rsidP="0016796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5D23D5">
        <w:rPr>
          <w:rFonts w:ascii="Verdana" w:hAnsi="Verdana" w:cs="Tahoma"/>
          <w:b/>
          <w:bCs/>
          <w:color w:val="000000"/>
          <w:kern w:val="32"/>
          <w:sz w:val="18"/>
          <w:szCs w:val="18"/>
          <w:lang w:val="es-ES_tradnl"/>
        </w:rPr>
        <w:lastRenderedPageBreak/>
        <w:t>UBICACIÓN GEOGRÁFICA DEL PROYECTO.</w:t>
      </w:r>
      <w:bookmarkEnd w:id="32"/>
    </w:p>
    <w:p w14:paraId="0DE002F6" w14:textId="65DE4825" w:rsidR="005D23D5" w:rsidRPr="005D23D5" w:rsidRDefault="005C6C27" w:rsidP="005C6C27">
      <w:pPr>
        <w:spacing w:before="120" w:after="120"/>
        <w:jc w:val="both"/>
        <w:rPr>
          <w:rFonts w:ascii="Verdana" w:hAnsi="Verdana" w:cs="Tahoma"/>
          <w:noProof/>
          <w:color w:val="C00000"/>
          <w:sz w:val="18"/>
          <w:szCs w:val="18"/>
          <w:lang w:val="es-ES_tradnl"/>
        </w:rPr>
      </w:pPr>
      <w:r w:rsidRPr="005D23D5">
        <w:rPr>
          <w:rFonts w:ascii="Verdana" w:hAnsi="Verdana" w:cs="Tahoma"/>
          <w:sz w:val="18"/>
          <w:szCs w:val="18"/>
          <w:lang w:val="es-ES_tradnl"/>
        </w:rPr>
        <w:t xml:space="preserve">El municipio de </w:t>
      </w:r>
      <w:r w:rsidRPr="005D23D5">
        <w:rPr>
          <w:rFonts w:ascii="Verdana" w:hAnsi="Verdana" w:cs="Tahoma"/>
          <w:color w:val="C00000"/>
          <w:sz w:val="18"/>
          <w:szCs w:val="18"/>
          <w:lang w:val="es-ES_tradnl"/>
        </w:rPr>
        <w:t>CORIPATA</w:t>
      </w:r>
      <w:r w:rsidRPr="005D23D5">
        <w:rPr>
          <w:rFonts w:ascii="Verdana" w:hAnsi="Verdana" w:cs="Tahoma"/>
          <w:sz w:val="18"/>
          <w:szCs w:val="18"/>
          <w:lang w:val="es-ES_tradnl"/>
        </w:rPr>
        <w:t xml:space="preserve"> se encuentra en la provincia </w:t>
      </w:r>
      <w:r w:rsidRPr="005D23D5">
        <w:rPr>
          <w:rFonts w:ascii="Verdana" w:hAnsi="Verdana" w:cs="Tahoma"/>
          <w:color w:val="C00000"/>
          <w:sz w:val="18"/>
          <w:szCs w:val="18"/>
          <w:lang w:val="es-ES_tradnl"/>
        </w:rPr>
        <w:t>NOR YUNGAS</w:t>
      </w:r>
      <w:r w:rsidRPr="005D23D5">
        <w:rPr>
          <w:rFonts w:ascii="Verdana" w:hAnsi="Verdana" w:cs="Tahoma"/>
          <w:sz w:val="18"/>
          <w:szCs w:val="18"/>
          <w:lang w:val="es-ES_tradnl"/>
        </w:rPr>
        <w:t xml:space="preserve">, del departamento de </w:t>
      </w:r>
      <w:r w:rsidRPr="005D23D5">
        <w:rPr>
          <w:rFonts w:ascii="Verdana" w:hAnsi="Verdana" w:cs="Tahoma"/>
          <w:color w:val="C00000"/>
          <w:sz w:val="18"/>
          <w:szCs w:val="18"/>
          <w:lang w:val="es-ES_tradnl"/>
        </w:rPr>
        <w:t xml:space="preserve">LA PAZ </w:t>
      </w:r>
      <w:r w:rsidRPr="005D23D5">
        <w:rPr>
          <w:rFonts w:ascii="Verdana" w:hAnsi="Verdana" w:cs="Tahoma"/>
          <w:sz w:val="18"/>
          <w:szCs w:val="18"/>
          <w:lang w:val="es-ES_tradnl"/>
        </w:rPr>
        <w:t xml:space="preserve">limita al norte con la </w:t>
      </w:r>
      <w:r w:rsidRPr="005D23D5">
        <w:rPr>
          <w:rFonts w:ascii="Verdana" w:hAnsi="Verdana" w:cs="Tahoma"/>
          <w:color w:val="C00000"/>
          <w:sz w:val="18"/>
          <w:szCs w:val="18"/>
          <w:lang w:val="es-ES_tradnl"/>
        </w:rPr>
        <w:t xml:space="preserve">Provincia </w:t>
      </w:r>
      <w:proofErr w:type="spellStart"/>
      <w:r w:rsidRPr="005D23D5">
        <w:rPr>
          <w:rFonts w:ascii="Verdana" w:hAnsi="Verdana" w:cs="Tahoma"/>
          <w:color w:val="C00000"/>
          <w:sz w:val="18"/>
          <w:szCs w:val="18"/>
          <w:lang w:val="es-ES_tradnl"/>
        </w:rPr>
        <w:t>Caranavi</w:t>
      </w:r>
      <w:proofErr w:type="spellEnd"/>
      <w:r w:rsidRPr="005D23D5">
        <w:rPr>
          <w:rFonts w:ascii="Verdana" w:hAnsi="Verdana" w:cs="Tahoma"/>
          <w:sz w:val="18"/>
          <w:szCs w:val="18"/>
          <w:lang w:val="es-ES_tradnl"/>
        </w:rPr>
        <w:t xml:space="preserve">, al este con el </w:t>
      </w:r>
      <w:r w:rsidRPr="005D23D5">
        <w:rPr>
          <w:rFonts w:ascii="Verdana" w:hAnsi="Verdana" w:cs="Tahoma"/>
          <w:color w:val="C00000"/>
          <w:sz w:val="18"/>
          <w:szCs w:val="18"/>
          <w:lang w:val="es-ES_tradnl"/>
        </w:rPr>
        <w:t>Municipio De La Asunta</w:t>
      </w:r>
      <w:r w:rsidRPr="005D23D5">
        <w:rPr>
          <w:rFonts w:ascii="Verdana" w:hAnsi="Verdana" w:cs="Tahoma"/>
          <w:sz w:val="18"/>
          <w:szCs w:val="18"/>
          <w:lang w:val="es-ES_tradnl"/>
        </w:rPr>
        <w:t xml:space="preserve">, al oeste con el </w:t>
      </w:r>
      <w:r w:rsidRPr="005D23D5">
        <w:rPr>
          <w:rFonts w:ascii="Verdana" w:hAnsi="Verdana" w:cs="Tahoma"/>
          <w:color w:val="C00000"/>
          <w:sz w:val="18"/>
          <w:szCs w:val="18"/>
          <w:lang w:val="es-ES_tradnl"/>
        </w:rPr>
        <w:t xml:space="preserve">Municipio De Coroico </w:t>
      </w:r>
      <w:r w:rsidRPr="005D23D5">
        <w:rPr>
          <w:rFonts w:ascii="Verdana" w:hAnsi="Verdana" w:cs="Tahoma"/>
          <w:sz w:val="18"/>
          <w:szCs w:val="18"/>
          <w:lang w:val="es-ES_tradnl"/>
        </w:rPr>
        <w:t>y al sur con</w:t>
      </w:r>
      <w:r w:rsidRPr="005D23D5">
        <w:rPr>
          <w:rFonts w:ascii="Verdana" w:hAnsi="Verdana" w:cs="Tahoma"/>
          <w:color w:val="FF0000"/>
          <w:sz w:val="18"/>
          <w:szCs w:val="18"/>
          <w:lang w:val="es-ES_tradnl"/>
        </w:rPr>
        <w:t xml:space="preserve"> </w:t>
      </w:r>
      <w:r w:rsidRPr="005D23D5">
        <w:rPr>
          <w:rFonts w:ascii="Verdana" w:hAnsi="Verdana" w:cs="Tahoma"/>
          <w:sz w:val="18"/>
          <w:szCs w:val="18"/>
          <w:lang w:val="es-ES_tradnl"/>
        </w:rPr>
        <w:t>los</w:t>
      </w:r>
      <w:r w:rsidRPr="005D23D5">
        <w:rPr>
          <w:rFonts w:ascii="Verdana" w:hAnsi="Verdana" w:cs="Tahoma"/>
          <w:color w:val="FF0000"/>
          <w:sz w:val="18"/>
          <w:szCs w:val="18"/>
          <w:lang w:val="es-ES_tradnl"/>
        </w:rPr>
        <w:t xml:space="preserve"> </w:t>
      </w:r>
      <w:r w:rsidRPr="005D23D5">
        <w:rPr>
          <w:rFonts w:ascii="Verdana" w:hAnsi="Verdana" w:cs="Tahoma"/>
          <w:color w:val="C00000"/>
          <w:sz w:val="18"/>
          <w:szCs w:val="18"/>
          <w:lang w:val="es-ES_tradnl"/>
        </w:rPr>
        <w:t xml:space="preserve">Municipio </w:t>
      </w:r>
      <w:proofErr w:type="spellStart"/>
      <w:r w:rsidRPr="005D23D5">
        <w:rPr>
          <w:rFonts w:ascii="Verdana" w:hAnsi="Verdana" w:cs="Tahoma"/>
          <w:color w:val="C00000"/>
          <w:sz w:val="18"/>
          <w:szCs w:val="18"/>
          <w:lang w:val="es-ES_tradnl"/>
        </w:rPr>
        <w:t>Yanacachi</w:t>
      </w:r>
      <w:proofErr w:type="spellEnd"/>
      <w:r w:rsidRPr="005D23D5">
        <w:rPr>
          <w:rFonts w:ascii="Verdana" w:hAnsi="Verdana" w:cs="Tahoma"/>
          <w:color w:val="C00000"/>
          <w:sz w:val="18"/>
          <w:szCs w:val="18"/>
          <w:lang w:val="es-ES_tradnl"/>
        </w:rPr>
        <w:t xml:space="preserve"> Y Chulumani.</w:t>
      </w:r>
      <w:r w:rsidRPr="005D23D5">
        <w:rPr>
          <w:rFonts w:ascii="Verdana" w:hAnsi="Verdana" w:cs="Tahoma"/>
          <w:noProof/>
          <w:color w:val="C00000"/>
          <w:sz w:val="18"/>
          <w:szCs w:val="18"/>
          <w:lang w:val="es-ES_tradnl"/>
        </w:rPr>
        <w:t xml:space="preserve"> </w:t>
      </w:r>
    </w:p>
    <w:p w14:paraId="5F5E0A3E" w14:textId="77777777" w:rsidR="005C6C27" w:rsidRPr="005D23D5" w:rsidRDefault="005C6C27" w:rsidP="005C6C27">
      <w:pPr>
        <w:spacing w:before="120" w:after="120"/>
        <w:jc w:val="both"/>
        <w:rPr>
          <w:rFonts w:ascii="Verdana" w:hAnsi="Verdana" w:cs="Tahoma"/>
          <w:noProof/>
          <w:sz w:val="18"/>
          <w:szCs w:val="18"/>
          <w:lang w:val="es-ES_tradnl"/>
        </w:rPr>
      </w:pPr>
      <w:r w:rsidRPr="005D23D5">
        <w:rPr>
          <w:rFonts w:ascii="Verdana" w:hAnsi="Verdana" w:cs="Tahoma"/>
          <w:noProof/>
          <w:sz w:val="18"/>
          <w:szCs w:val="18"/>
          <w:lang w:val="es-BO" w:eastAsia="es-BO"/>
        </w:rPr>
        <mc:AlternateContent>
          <mc:Choice Requires="wpg">
            <w:drawing>
              <wp:anchor distT="0" distB="0" distL="114300" distR="114300" simplePos="0" relativeHeight="251707392" behindDoc="0" locked="0" layoutInCell="1" allowOverlap="1" wp14:anchorId="6017554F" wp14:editId="7A30A76A">
                <wp:simplePos x="0" y="0"/>
                <wp:positionH relativeFrom="margin">
                  <wp:align>center</wp:align>
                </wp:positionH>
                <wp:positionV relativeFrom="paragraph">
                  <wp:posOffset>20955</wp:posOffset>
                </wp:positionV>
                <wp:extent cx="5354320" cy="2364622"/>
                <wp:effectExtent l="190500" t="190500" r="189230" b="188595"/>
                <wp:wrapNone/>
                <wp:docPr id="1092213085" name="Grupo 93"/>
                <wp:cNvGraphicFramePr/>
                <a:graphic xmlns:a="http://schemas.openxmlformats.org/drawingml/2006/main">
                  <a:graphicData uri="http://schemas.microsoft.com/office/word/2010/wordprocessingGroup">
                    <wpg:wgp>
                      <wpg:cNvGrpSpPr/>
                      <wpg:grpSpPr>
                        <a:xfrm>
                          <a:off x="0" y="0"/>
                          <a:ext cx="5354320" cy="2364622"/>
                          <a:chOff x="-561260" y="0"/>
                          <a:chExt cx="6473989" cy="2860609"/>
                        </a:xfrm>
                      </wpg:grpSpPr>
                      <wpg:grpSp>
                        <wpg:cNvPr id="1356542325" name="Grupo 4"/>
                        <wpg:cNvGrpSpPr/>
                        <wpg:grpSpPr>
                          <a:xfrm>
                            <a:off x="-561260" y="0"/>
                            <a:ext cx="2749517" cy="2860609"/>
                            <a:chOff x="-571637" y="0"/>
                            <a:chExt cx="2800350" cy="2913380"/>
                          </a:xfrm>
                        </wpg:grpSpPr>
                        <pic:pic xmlns:pic="http://schemas.openxmlformats.org/drawingml/2006/picture">
                          <pic:nvPicPr>
                            <pic:cNvPr id="1284815962" name="Imagen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71637" y="0"/>
                              <a:ext cx="2800350" cy="2913380"/>
                            </a:xfrm>
                            <a:prstGeom prst="rect">
                              <a:avLst/>
                            </a:prstGeom>
                            <a:ln>
                              <a:noFill/>
                            </a:ln>
                            <a:effectLst>
                              <a:outerShdw blurRad="190500" algn="tl" rotWithShape="0">
                                <a:srgbClr val="000000">
                                  <a:alpha val="70000"/>
                                </a:srgbClr>
                              </a:outerShdw>
                            </a:effectLst>
                          </pic:spPr>
                        </pic:pic>
                        <wps:wsp>
                          <wps:cNvPr id="872880315" name="6 Elipse"/>
                          <wps:cNvSpPr>
                            <a:spLocks/>
                          </wps:cNvSpPr>
                          <wps:spPr bwMode="auto">
                            <a:xfrm>
                              <a:off x="746319" y="1895269"/>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1302933863" name="Imagen 1"/>
                          <pic:cNvPicPr>
                            <a:picLocks noChangeAspect="1"/>
                          </pic:cNvPicPr>
                        </pic:nvPicPr>
                        <pic:blipFill rotWithShape="1">
                          <a:blip r:embed="rId15" cstate="print">
                            <a:extLst>
                              <a:ext uri="{28A0092B-C50C-407E-A947-70E740481C1C}">
                                <a14:useLocalDpi xmlns:a14="http://schemas.microsoft.com/office/drawing/2010/main" val="0"/>
                              </a:ext>
                            </a:extLst>
                          </a:blip>
                          <a:srcRect l="563" t="806" r="833" b="939"/>
                          <a:stretch/>
                        </pic:blipFill>
                        <pic:spPr bwMode="auto">
                          <a:xfrm>
                            <a:off x="3189828" y="19050"/>
                            <a:ext cx="2722901" cy="28397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7475189" id="Grupo 93" o:spid="_x0000_s1026" style="position:absolute;margin-left:0;margin-top:1.65pt;width:421.6pt;height:186.2pt;z-index:251707392;mso-position-horizontal:center;mso-position-horizontal-relative:margin;mso-width-relative:margin;mso-height-relative:margin" coordorigin="-5612" coordsize="64739,286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">
                <v:group id="Grupo 4" o:spid="_x0000_s1027" style="position:absolute;left:-5612;width:27494;height:28606" coordorigin="-5716" coordsize="28003,29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gHzh7IAAAA&#10;4wAAAA8AAAAAAAAAAAAAAAAAqgIAAGRycy9kb3ducmV2LnhtbFBLBQYAAAAABAAEAPoAAACfA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5716;width:28003;height:29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Pgizw8wAAADjAAAADwAAAAAA&#10;AAAAAAAAAACfAgAAZHJzL2Rvd25yZXYueG1sUEsFBgAAAAAEAAQA9wAAAJgDAAAAAA==&#10;">
                    <v:imagedata r:id="rId16" o:title=""/>
                    <v:shadow on="t" color="black" opacity="45875f" origin="-.5,-.5" offset="0,0"/>
                    <v:path arrowok="t"/>
                  </v:shape>
                  <v:oval id="6 Elipse" o:spid="_x0000_s1029" style="position:absolute;left:7463;top:18952;width:1501;height:1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MdMkA&#10;AADiAAAADwAAAGRycy9kb3ducmV2LnhtbESP3WrCQBSE7wu+w3IKvdNNImqIriJCS6lQ/L0/ZI+b&#10;0OzZkN1q2qd3C0Ivh5n5hlmsetuIK3W+dqwgHSUgiEunazYKTsfXYQ7CB2SNjWNS8EMeVsvB0wIL&#10;7W68p+shGBEh7AtUUIXQFlL6siKLfuRa4uhdXGcxRNkZqTu8RbhtZJYkU2mx5rhQYUubisqvw7dV&#10;sPuYpFPSs+zXbM1lTefP7G1MSr089+s5iEB9+A8/2u9aQT7L8jwZpxP4uxTvgFz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TlMdMkAAADiAAAADwAAAAAAAAAAAAAAAACYAgAA&#10;ZHJzL2Rvd25yZXYueG1sUEsFBgAAAAAEAAQA9QAAAI4DAAAAAA==&#10;" filled="f" strokecolor="black [3200]" strokeweight="1pt">
                    <v:stroke joinstyle="miter"/>
                    <v:path arrowok="t"/>
                  </v:oval>
                </v:group>
                <v:shape id="Imagen 1" o:spid="_x0000_s1030" type="#_x0000_t75" style="position:absolute;left:31898;top:190;width:27229;height:28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F/LHIAAAA4wAAAA8AAABkcnMvZG93bnJldi54bWxET19rwjAQfx/sO4Qb+DaTWhHXGWUMhAnz&#10;QSfC3o7mbGqbS2ky7b79MhB8vN//W6wG14oL9aH2rCEbKxDEpTc1VxoOX+vnOYgQkQ22nknDLwVY&#10;LR8fFlgYf+UdXfaxEimEQ4EabIxdIWUoLTkMY98RJ+7ke4cxnX0lTY/XFO5aOVFqJh3WnBosdvRu&#10;qWz2P06DzDZTO22O5vx9PKjPJm7XWdhqPXoa3l5BRBriXXxzf5g0P1eTlzyfz3L4/ykBIJ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GhfyxyAAAAOMAAAAPAAAAAAAAAAAA&#10;AAAAAJ8CAABkcnMvZG93bnJldi54bWxQSwUGAAAAAAQABAD3AAAAlAMAAAAA&#10;">
                  <v:imagedata r:id="rId17" o:title="" croptop="528f" cropbottom="615f" cropleft="369f" cropright="546f"/>
                  <v:shadow on="t" color="black" opacity="45875f" origin="-.5,-.5" offset="0,0"/>
                  <v:path arrowok="t"/>
                </v:shape>
                <w10:wrap anchorx="margin"/>
              </v:group>
            </w:pict>
          </mc:Fallback>
        </mc:AlternateContent>
      </w:r>
    </w:p>
    <w:p w14:paraId="35BBE409" w14:textId="77777777" w:rsidR="005C6C27" w:rsidRPr="005D23D5" w:rsidRDefault="005C6C27" w:rsidP="005C6C27">
      <w:pPr>
        <w:spacing w:before="120" w:after="120"/>
        <w:jc w:val="both"/>
        <w:rPr>
          <w:rFonts w:ascii="Verdana" w:hAnsi="Verdana" w:cs="Tahoma"/>
          <w:noProof/>
          <w:sz w:val="18"/>
          <w:szCs w:val="18"/>
          <w:lang w:val="es-ES_tradnl"/>
        </w:rPr>
      </w:pPr>
    </w:p>
    <w:p w14:paraId="0427FC3F" w14:textId="77777777" w:rsidR="005C6C27" w:rsidRPr="005D23D5" w:rsidRDefault="005C6C27" w:rsidP="005C6C27">
      <w:pPr>
        <w:spacing w:before="120" w:after="120"/>
        <w:jc w:val="both"/>
        <w:rPr>
          <w:rFonts w:ascii="Verdana" w:hAnsi="Verdana" w:cs="Tahoma"/>
          <w:noProof/>
          <w:sz w:val="18"/>
          <w:szCs w:val="18"/>
          <w:lang w:val="es-ES_tradnl"/>
        </w:rPr>
      </w:pPr>
    </w:p>
    <w:p w14:paraId="0D04C199" w14:textId="77777777" w:rsidR="005C6C27" w:rsidRPr="005D23D5" w:rsidRDefault="005C6C27" w:rsidP="005C6C27">
      <w:pPr>
        <w:spacing w:before="120" w:after="120"/>
        <w:jc w:val="both"/>
        <w:rPr>
          <w:rFonts w:ascii="Verdana" w:hAnsi="Verdana" w:cs="Tahoma"/>
          <w:noProof/>
          <w:sz w:val="18"/>
          <w:szCs w:val="18"/>
          <w:lang w:val="es-ES_tradnl"/>
        </w:rPr>
      </w:pPr>
    </w:p>
    <w:p w14:paraId="0A83D3B7" w14:textId="77777777" w:rsidR="005C6C27" w:rsidRPr="005D23D5" w:rsidRDefault="005C6C27" w:rsidP="005C6C27">
      <w:pPr>
        <w:spacing w:before="120" w:after="120"/>
        <w:jc w:val="both"/>
        <w:rPr>
          <w:rFonts w:ascii="Verdana" w:hAnsi="Verdana" w:cs="Tahoma"/>
          <w:noProof/>
          <w:sz w:val="18"/>
          <w:szCs w:val="18"/>
          <w:lang w:val="es-ES_tradnl"/>
        </w:rPr>
      </w:pPr>
    </w:p>
    <w:p w14:paraId="7E5DD1BE" w14:textId="77777777" w:rsidR="005C6C27" w:rsidRPr="005D23D5" w:rsidRDefault="005C6C27" w:rsidP="005C6C27">
      <w:pPr>
        <w:spacing w:before="120" w:after="120"/>
        <w:jc w:val="both"/>
        <w:rPr>
          <w:rFonts w:ascii="Verdana" w:hAnsi="Verdana" w:cs="Tahoma"/>
          <w:noProof/>
          <w:sz w:val="18"/>
          <w:szCs w:val="18"/>
          <w:lang w:val="es-ES_tradnl"/>
        </w:rPr>
      </w:pPr>
    </w:p>
    <w:p w14:paraId="7044640D" w14:textId="77777777" w:rsidR="005C6C27" w:rsidRPr="005D23D5" w:rsidRDefault="005C6C27" w:rsidP="005C6C27">
      <w:pPr>
        <w:spacing w:before="120" w:after="120"/>
        <w:jc w:val="both"/>
        <w:rPr>
          <w:rFonts w:ascii="Verdana" w:hAnsi="Verdana" w:cs="Tahoma"/>
          <w:noProof/>
          <w:sz w:val="18"/>
          <w:szCs w:val="18"/>
          <w:lang w:val="es-ES_tradnl"/>
        </w:rPr>
      </w:pPr>
    </w:p>
    <w:p w14:paraId="0ABF34A5" w14:textId="77777777" w:rsidR="005C6C27" w:rsidRDefault="005C6C27" w:rsidP="005C6C27">
      <w:pPr>
        <w:spacing w:before="120" w:after="120"/>
        <w:jc w:val="both"/>
        <w:rPr>
          <w:rFonts w:ascii="Verdana" w:hAnsi="Verdana" w:cs="Tahoma"/>
          <w:noProof/>
          <w:sz w:val="18"/>
          <w:szCs w:val="18"/>
          <w:lang w:val="es-ES_tradnl"/>
        </w:rPr>
      </w:pPr>
    </w:p>
    <w:p w14:paraId="3A0D0EBB" w14:textId="77777777" w:rsidR="005D23D5" w:rsidRDefault="005D23D5" w:rsidP="005C6C27">
      <w:pPr>
        <w:spacing w:before="120" w:after="120"/>
        <w:jc w:val="both"/>
        <w:rPr>
          <w:rFonts w:ascii="Verdana" w:hAnsi="Verdana" w:cs="Tahoma"/>
          <w:noProof/>
          <w:sz w:val="18"/>
          <w:szCs w:val="18"/>
          <w:lang w:val="es-ES_tradnl"/>
        </w:rPr>
      </w:pPr>
    </w:p>
    <w:p w14:paraId="1249D64C" w14:textId="77777777" w:rsidR="005D23D5" w:rsidRDefault="005D23D5" w:rsidP="005C6C27">
      <w:pPr>
        <w:spacing w:before="120" w:after="120"/>
        <w:jc w:val="both"/>
        <w:rPr>
          <w:rFonts w:ascii="Verdana" w:hAnsi="Verdana" w:cs="Tahoma"/>
          <w:noProof/>
          <w:sz w:val="18"/>
          <w:szCs w:val="18"/>
          <w:lang w:val="es-ES_tradnl"/>
        </w:rPr>
      </w:pPr>
    </w:p>
    <w:p w14:paraId="35AEEDE3" w14:textId="77777777" w:rsidR="005D23D5" w:rsidRPr="005D23D5" w:rsidRDefault="005D23D5" w:rsidP="005C6C27">
      <w:pPr>
        <w:spacing w:before="120" w:after="120"/>
        <w:jc w:val="both"/>
        <w:rPr>
          <w:rFonts w:ascii="Verdana" w:hAnsi="Verdana" w:cs="Tahoma"/>
          <w:noProof/>
          <w:sz w:val="18"/>
          <w:szCs w:val="18"/>
          <w:lang w:val="es-ES_tradnl"/>
        </w:rPr>
      </w:pPr>
    </w:p>
    <w:p w14:paraId="64536366" w14:textId="77777777" w:rsidR="005C6C27" w:rsidRPr="005D23D5" w:rsidRDefault="005C6C27" w:rsidP="005C6C27">
      <w:pPr>
        <w:spacing w:before="120" w:after="120"/>
        <w:jc w:val="both"/>
        <w:rPr>
          <w:rFonts w:ascii="Verdana" w:hAnsi="Verdana" w:cs="Tahoma"/>
          <w:noProof/>
          <w:sz w:val="18"/>
          <w:szCs w:val="18"/>
          <w:lang w:val="es-ES_tradnl"/>
        </w:rPr>
      </w:pPr>
    </w:p>
    <w:p w14:paraId="6E192881" w14:textId="77777777" w:rsidR="005C6C27" w:rsidRPr="005D23D5" w:rsidRDefault="005C6C27" w:rsidP="005C6C27">
      <w:pPr>
        <w:spacing w:before="120" w:after="120"/>
        <w:jc w:val="both"/>
        <w:rPr>
          <w:rFonts w:ascii="Verdana" w:hAnsi="Verdana" w:cs="Tahoma"/>
          <w:noProof/>
          <w:sz w:val="18"/>
          <w:szCs w:val="18"/>
          <w:lang w:val="es-ES_tradnl"/>
        </w:rPr>
      </w:pPr>
    </w:p>
    <w:p w14:paraId="5633BEA5" w14:textId="77777777" w:rsidR="005C6C27" w:rsidRPr="005D23D5" w:rsidRDefault="005C6C27" w:rsidP="0016796C">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bookmarkStart w:id="33" w:name="_Toc71811147"/>
      <w:r w:rsidRPr="005D23D5">
        <w:rPr>
          <w:rFonts w:ascii="Verdana" w:hAnsi="Verdana" w:cs="Tahoma"/>
          <w:b/>
          <w:bCs/>
          <w:color w:val="000000"/>
          <w:kern w:val="32"/>
          <w:sz w:val="18"/>
          <w:szCs w:val="18"/>
          <w:lang w:val="es-ES_tradnl"/>
        </w:rPr>
        <w:t>NUMERO DE VIVIENDAS A SER INTERVENIDAS</w:t>
      </w:r>
      <w:bookmarkEnd w:id="33"/>
    </w:p>
    <w:p w14:paraId="1A259B6E" w14:textId="77777777" w:rsidR="005C6C27" w:rsidRPr="005D23D5" w:rsidRDefault="005C6C27" w:rsidP="005C6C27">
      <w:pPr>
        <w:keepNext/>
        <w:spacing w:line="260" w:lineRule="atLeast"/>
        <w:ind w:left="360"/>
        <w:outlineLvl w:val="0"/>
        <w:rPr>
          <w:rFonts w:ascii="Verdana" w:hAnsi="Verdana" w:cs="Tahoma"/>
          <w:b/>
          <w:bCs/>
          <w:color w:val="000000"/>
          <w:kern w:val="32"/>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6599"/>
        <w:gridCol w:w="1511"/>
      </w:tblGrid>
      <w:tr w:rsidR="005C6C27" w:rsidRPr="005D23D5" w14:paraId="08B8D51A" w14:textId="77777777" w:rsidTr="005D23D5">
        <w:trPr>
          <w:trHeight w:val="422"/>
          <w:jc w:val="center"/>
        </w:trPr>
        <w:tc>
          <w:tcPr>
            <w:tcW w:w="505" w:type="dxa"/>
            <w:shd w:val="clear" w:color="auto" w:fill="1F4E79"/>
            <w:vAlign w:val="center"/>
          </w:tcPr>
          <w:p w14:paraId="2FC89C7C" w14:textId="77777777" w:rsidR="005C6C27" w:rsidRPr="005D23D5" w:rsidRDefault="005C6C27" w:rsidP="005D23D5">
            <w:pPr>
              <w:jc w:val="center"/>
              <w:rPr>
                <w:rFonts w:ascii="Verdana" w:hAnsi="Verdana" w:cs="Tahoma"/>
                <w:b/>
                <w:bCs/>
                <w:color w:val="FFFFFF"/>
                <w:sz w:val="18"/>
                <w:szCs w:val="18"/>
                <w:lang w:eastAsia="es-BO"/>
              </w:rPr>
            </w:pPr>
            <w:r w:rsidRPr="005D23D5">
              <w:rPr>
                <w:rFonts w:ascii="Verdana" w:hAnsi="Verdana" w:cs="Tahoma"/>
                <w:b/>
                <w:bCs/>
                <w:color w:val="FFFFFF"/>
                <w:sz w:val="18"/>
                <w:szCs w:val="18"/>
                <w:lang w:eastAsia="es-BO"/>
              </w:rPr>
              <w:t>Nº</w:t>
            </w:r>
          </w:p>
        </w:tc>
        <w:tc>
          <w:tcPr>
            <w:tcW w:w="6599" w:type="dxa"/>
            <w:shd w:val="clear" w:color="auto" w:fill="1F4E79"/>
            <w:vAlign w:val="center"/>
          </w:tcPr>
          <w:p w14:paraId="3E280C80" w14:textId="77777777" w:rsidR="005C6C27" w:rsidRPr="005D23D5" w:rsidRDefault="005C6C27" w:rsidP="005D23D5">
            <w:pPr>
              <w:jc w:val="center"/>
              <w:rPr>
                <w:rFonts w:ascii="Verdana" w:hAnsi="Verdana" w:cs="Tahoma"/>
                <w:b/>
                <w:bCs/>
                <w:color w:val="FF0000"/>
                <w:sz w:val="18"/>
                <w:szCs w:val="18"/>
                <w:lang w:eastAsia="es-BO"/>
              </w:rPr>
            </w:pPr>
            <w:r w:rsidRPr="005D23D5">
              <w:rPr>
                <w:rFonts w:ascii="Verdana" w:hAnsi="Verdana" w:cs="Tahoma"/>
                <w:b/>
                <w:bCs/>
                <w:color w:val="FFFFFF" w:themeColor="background1"/>
                <w:sz w:val="18"/>
                <w:szCs w:val="18"/>
                <w:lang w:eastAsia="es-BO"/>
              </w:rPr>
              <w:t>Comunidades o B</w:t>
            </w:r>
            <w:proofErr w:type="spellStart"/>
            <w:r w:rsidRPr="005D23D5">
              <w:rPr>
                <w:rFonts w:ascii="Verdana" w:hAnsi="Verdana" w:cs="Tahoma"/>
                <w:b/>
                <w:bCs/>
                <w:color w:val="FFFFFF" w:themeColor="background1"/>
                <w:sz w:val="18"/>
                <w:szCs w:val="18"/>
                <w:lang w:val="es-ES_tradnl" w:eastAsia="es-BO"/>
              </w:rPr>
              <w:t>arrio</w:t>
            </w:r>
            <w:proofErr w:type="spellEnd"/>
            <w:r w:rsidRPr="005D23D5">
              <w:rPr>
                <w:rFonts w:ascii="Verdana" w:hAnsi="Verdana" w:cs="Tahoma"/>
                <w:b/>
                <w:bCs/>
                <w:color w:val="FFFFFF" w:themeColor="background1"/>
                <w:sz w:val="18"/>
                <w:szCs w:val="18"/>
                <w:lang w:val="es-ES_tradnl" w:eastAsia="es-BO"/>
              </w:rPr>
              <w:t>/Zona/Urbanización/Junta Vecinal/Distrito</w:t>
            </w:r>
          </w:p>
        </w:tc>
        <w:tc>
          <w:tcPr>
            <w:tcW w:w="1511" w:type="dxa"/>
            <w:shd w:val="clear" w:color="auto" w:fill="1F4E79"/>
            <w:vAlign w:val="center"/>
          </w:tcPr>
          <w:p w14:paraId="217460F8" w14:textId="77777777" w:rsidR="005C6C27" w:rsidRPr="005D23D5" w:rsidRDefault="005C6C27" w:rsidP="005D23D5">
            <w:pPr>
              <w:jc w:val="center"/>
              <w:rPr>
                <w:rFonts w:ascii="Verdana" w:hAnsi="Verdana" w:cs="Tahoma"/>
                <w:b/>
                <w:bCs/>
                <w:color w:val="FFFFFF"/>
                <w:sz w:val="18"/>
                <w:szCs w:val="18"/>
                <w:lang w:eastAsia="es-BO"/>
              </w:rPr>
            </w:pPr>
            <w:r w:rsidRPr="005D23D5">
              <w:rPr>
                <w:rFonts w:ascii="Verdana" w:hAnsi="Verdana" w:cs="Tahoma"/>
                <w:b/>
                <w:bCs/>
                <w:color w:val="FFFFFF"/>
                <w:sz w:val="18"/>
                <w:szCs w:val="18"/>
                <w:lang w:eastAsia="es-BO"/>
              </w:rPr>
              <w:t>Número de SH.</w:t>
            </w:r>
          </w:p>
        </w:tc>
      </w:tr>
      <w:tr w:rsidR="005C6C27" w:rsidRPr="005D23D5" w14:paraId="5FF4FAC2" w14:textId="77777777" w:rsidTr="005D23D5">
        <w:trPr>
          <w:trHeight w:val="252"/>
          <w:jc w:val="center"/>
        </w:trPr>
        <w:tc>
          <w:tcPr>
            <w:tcW w:w="505" w:type="dxa"/>
            <w:shd w:val="clear" w:color="auto" w:fill="auto"/>
            <w:vAlign w:val="center"/>
          </w:tcPr>
          <w:p w14:paraId="35D3F31B" w14:textId="77777777" w:rsidR="005C6C27" w:rsidRPr="005D23D5" w:rsidRDefault="005C6C27" w:rsidP="005D23D5">
            <w:pPr>
              <w:rPr>
                <w:rFonts w:ascii="Verdana" w:hAnsi="Verdana" w:cs="Tahoma"/>
                <w:sz w:val="18"/>
                <w:szCs w:val="18"/>
                <w:lang w:val="es-ES_tradnl" w:eastAsia="es-BO"/>
              </w:rPr>
            </w:pPr>
            <w:r w:rsidRPr="005D23D5">
              <w:rPr>
                <w:rFonts w:ascii="Verdana" w:hAnsi="Verdana" w:cs="Tahoma"/>
                <w:sz w:val="18"/>
                <w:szCs w:val="18"/>
                <w:lang w:val="es-ES_tradnl" w:eastAsia="es-BO"/>
              </w:rPr>
              <w:t>1</w:t>
            </w:r>
          </w:p>
        </w:tc>
        <w:tc>
          <w:tcPr>
            <w:tcW w:w="6599" w:type="dxa"/>
            <w:shd w:val="clear" w:color="auto" w:fill="auto"/>
            <w:vAlign w:val="center"/>
          </w:tcPr>
          <w:p w14:paraId="1F22102D" w14:textId="77777777" w:rsidR="005C6C27" w:rsidRPr="005D23D5" w:rsidRDefault="005C6C27" w:rsidP="005D23D5">
            <w:pPr>
              <w:jc w:val="center"/>
              <w:rPr>
                <w:rFonts w:ascii="Verdana" w:hAnsi="Verdana" w:cs="Tahoma"/>
                <w:b/>
                <w:bCs/>
                <w:color w:val="C00000"/>
                <w:sz w:val="18"/>
                <w:szCs w:val="18"/>
                <w:lang w:val="es-ES_tradnl" w:eastAsia="es-BO"/>
              </w:rPr>
            </w:pPr>
            <w:r w:rsidRPr="005D23D5">
              <w:rPr>
                <w:rFonts w:ascii="Verdana" w:hAnsi="Verdana"/>
                <w:b/>
                <w:bCs/>
                <w:color w:val="C00000"/>
                <w:sz w:val="18"/>
                <w:szCs w:val="18"/>
              </w:rPr>
              <w:t>COMUNIDAD CHORO GRANDE</w:t>
            </w:r>
          </w:p>
        </w:tc>
        <w:tc>
          <w:tcPr>
            <w:tcW w:w="1511" w:type="dxa"/>
            <w:vMerge w:val="restart"/>
            <w:shd w:val="clear" w:color="auto" w:fill="auto"/>
            <w:vAlign w:val="center"/>
          </w:tcPr>
          <w:p w14:paraId="78D35F1E" w14:textId="77777777" w:rsidR="005C6C27" w:rsidRPr="005D23D5" w:rsidRDefault="005C6C27" w:rsidP="005D23D5">
            <w:pPr>
              <w:jc w:val="center"/>
              <w:rPr>
                <w:rFonts w:ascii="Verdana" w:hAnsi="Verdana" w:cs="Tahoma"/>
                <w:b/>
                <w:color w:val="C00000"/>
                <w:sz w:val="18"/>
                <w:szCs w:val="18"/>
                <w:lang w:val="es-ES_tradnl" w:eastAsia="es-BO"/>
              </w:rPr>
            </w:pPr>
            <w:r w:rsidRPr="005D23D5">
              <w:rPr>
                <w:rFonts w:ascii="Verdana" w:hAnsi="Verdana" w:cs="Tahoma"/>
                <w:b/>
                <w:color w:val="C00000"/>
                <w:sz w:val="18"/>
                <w:szCs w:val="18"/>
                <w:lang w:val="es-ES_tradnl" w:eastAsia="es-BO"/>
              </w:rPr>
              <w:t>50</w:t>
            </w:r>
          </w:p>
        </w:tc>
      </w:tr>
      <w:tr w:rsidR="005C6C27" w:rsidRPr="005D23D5" w14:paraId="452D5A0A" w14:textId="77777777" w:rsidTr="005D23D5">
        <w:trPr>
          <w:trHeight w:val="205"/>
          <w:jc w:val="center"/>
        </w:trPr>
        <w:tc>
          <w:tcPr>
            <w:tcW w:w="505" w:type="dxa"/>
            <w:shd w:val="clear" w:color="auto" w:fill="auto"/>
            <w:vAlign w:val="center"/>
          </w:tcPr>
          <w:p w14:paraId="5444BDDD" w14:textId="77777777" w:rsidR="005C6C27" w:rsidRPr="005D23D5" w:rsidRDefault="005C6C27" w:rsidP="005D23D5">
            <w:pPr>
              <w:rPr>
                <w:rFonts w:ascii="Verdana" w:hAnsi="Verdana" w:cs="Tahoma"/>
                <w:sz w:val="18"/>
                <w:szCs w:val="18"/>
                <w:lang w:val="es-ES_tradnl" w:eastAsia="es-BO"/>
              </w:rPr>
            </w:pPr>
            <w:r w:rsidRPr="005D23D5">
              <w:rPr>
                <w:rFonts w:ascii="Verdana" w:hAnsi="Verdana" w:cs="Tahoma"/>
                <w:sz w:val="18"/>
                <w:szCs w:val="18"/>
                <w:lang w:val="es-ES_tradnl" w:eastAsia="es-BO"/>
              </w:rPr>
              <w:t>2</w:t>
            </w:r>
          </w:p>
        </w:tc>
        <w:tc>
          <w:tcPr>
            <w:tcW w:w="6599" w:type="dxa"/>
            <w:shd w:val="clear" w:color="auto" w:fill="auto"/>
            <w:vAlign w:val="center"/>
          </w:tcPr>
          <w:p w14:paraId="6C34BBDF"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TABACAL</w:t>
            </w:r>
          </w:p>
        </w:tc>
        <w:tc>
          <w:tcPr>
            <w:tcW w:w="1511" w:type="dxa"/>
            <w:vMerge/>
            <w:shd w:val="clear" w:color="auto" w:fill="auto"/>
            <w:vAlign w:val="center"/>
          </w:tcPr>
          <w:p w14:paraId="3E184C21" w14:textId="77777777" w:rsidR="005C6C27" w:rsidRPr="005D23D5" w:rsidRDefault="005C6C27" w:rsidP="005D23D5">
            <w:pPr>
              <w:jc w:val="center"/>
              <w:rPr>
                <w:rFonts w:ascii="Verdana" w:hAnsi="Verdana" w:cs="Tahoma"/>
                <w:b/>
                <w:color w:val="C00000"/>
                <w:sz w:val="18"/>
                <w:szCs w:val="18"/>
                <w:lang w:val="es-ES_tradnl" w:eastAsia="es-BO"/>
              </w:rPr>
            </w:pPr>
          </w:p>
        </w:tc>
      </w:tr>
      <w:tr w:rsidR="005C6C27" w:rsidRPr="005D23D5" w14:paraId="601472C0" w14:textId="77777777" w:rsidTr="005D23D5">
        <w:trPr>
          <w:trHeight w:val="205"/>
          <w:jc w:val="center"/>
        </w:trPr>
        <w:tc>
          <w:tcPr>
            <w:tcW w:w="505" w:type="dxa"/>
            <w:shd w:val="clear" w:color="auto" w:fill="auto"/>
            <w:vAlign w:val="center"/>
          </w:tcPr>
          <w:p w14:paraId="77E4197B" w14:textId="77777777" w:rsidR="005C6C27" w:rsidRPr="005D23D5" w:rsidRDefault="005C6C27" w:rsidP="005D23D5">
            <w:pPr>
              <w:rPr>
                <w:rFonts w:ascii="Verdana" w:hAnsi="Verdana" w:cs="Tahoma"/>
                <w:sz w:val="18"/>
                <w:szCs w:val="18"/>
                <w:lang w:val="es-ES_tradnl" w:eastAsia="es-BO"/>
              </w:rPr>
            </w:pPr>
            <w:r w:rsidRPr="005D23D5">
              <w:rPr>
                <w:rFonts w:ascii="Verdana" w:hAnsi="Verdana" w:cs="Tahoma"/>
                <w:sz w:val="18"/>
                <w:szCs w:val="18"/>
                <w:lang w:val="es-ES_tradnl" w:eastAsia="es-BO"/>
              </w:rPr>
              <w:t>3</w:t>
            </w:r>
          </w:p>
        </w:tc>
        <w:tc>
          <w:tcPr>
            <w:tcW w:w="6599" w:type="dxa"/>
            <w:shd w:val="clear" w:color="auto" w:fill="auto"/>
            <w:vAlign w:val="center"/>
          </w:tcPr>
          <w:p w14:paraId="04B27A73"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COSCOMA</w:t>
            </w:r>
          </w:p>
        </w:tc>
        <w:tc>
          <w:tcPr>
            <w:tcW w:w="1511" w:type="dxa"/>
            <w:vMerge/>
            <w:shd w:val="clear" w:color="auto" w:fill="auto"/>
            <w:vAlign w:val="center"/>
          </w:tcPr>
          <w:p w14:paraId="4E103D82" w14:textId="77777777" w:rsidR="005C6C27" w:rsidRPr="005D23D5" w:rsidRDefault="005C6C27" w:rsidP="005D23D5">
            <w:pPr>
              <w:jc w:val="center"/>
              <w:rPr>
                <w:rFonts w:ascii="Verdana" w:hAnsi="Verdana" w:cs="Tahoma"/>
                <w:b/>
                <w:color w:val="C00000"/>
                <w:sz w:val="18"/>
                <w:szCs w:val="18"/>
                <w:lang w:val="es-ES_tradnl" w:eastAsia="es-BO"/>
              </w:rPr>
            </w:pPr>
          </w:p>
        </w:tc>
      </w:tr>
      <w:tr w:rsidR="005C6C27" w:rsidRPr="005D23D5" w14:paraId="498908DC" w14:textId="77777777" w:rsidTr="005D23D5">
        <w:trPr>
          <w:trHeight w:val="205"/>
          <w:jc w:val="center"/>
        </w:trPr>
        <w:tc>
          <w:tcPr>
            <w:tcW w:w="505" w:type="dxa"/>
            <w:shd w:val="clear" w:color="auto" w:fill="auto"/>
            <w:vAlign w:val="center"/>
          </w:tcPr>
          <w:p w14:paraId="0B831761" w14:textId="77777777" w:rsidR="005C6C27" w:rsidRPr="005D23D5" w:rsidRDefault="005C6C27" w:rsidP="005D23D5">
            <w:pPr>
              <w:rPr>
                <w:rFonts w:ascii="Verdana" w:hAnsi="Verdana" w:cs="Tahoma"/>
                <w:sz w:val="18"/>
                <w:szCs w:val="18"/>
                <w:lang w:val="es-ES_tradnl" w:eastAsia="es-BO"/>
              </w:rPr>
            </w:pPr>
            <w:r w:rsidRPr="005D23D5">
              <w:rPr>
                <w:rFonts w:ascii="Verdana" w:hAnsi="Verdana" w:cs="Tahoma"/>
                <w:sz w:val="18"/>
                <w:szCs w:val="18"/>
                <w:lang w:val="es-ES_tradnl" w:eastAsia="es-BO"/>
              </w:rPr>
              <w:t>4</w:t>
            </w:r>
          </w:p>
        </w:tc>
        <w:tc>
          <w:tcPr>
            <w:tcW w:w="6599" w:type="dxa"/>
            <w:shd w:val="clear" w:color="auto" w:fill="auto"/>
            <w:vAlign w:val="center"/>
          </w:tcPr>
          <w:p w14:paraId="3F249FBB"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CHILLAMANI</w:t>
            </w:r>
          </w:p>
        </w:tc>
        <w:tc>
          <w:tcPr>
            <w:tcW w:w="1511" w:type="dxa"/>
            <w:vMerge/>
            <w:shd w:val="clear" w:color="auto" w:fill="auto"/>
            <w:vAlign w:val="center"/>
          </w:tcPr>
          <w:p w14:paraId="7B10AB50" w14:textId="77777777" w:rsidR="005C6C27" w:rsidRPr="005D23D5" w:rsidRDefault="005C6C27" w:rsidP="005D23D5">
            <w:pPr>
              <w:jc w:val="center"/>
              <w:rPr>
                <w:rFonts w:ascii="Verdana" w:hAnsi="Verdana" w:cs="Tahoma"/>
                <w:b/>
                <w:color w:val="C00000"/>
                <w:sz w:val="18"/>
                <w:szCs w:val="18"/>
                <w:lang w:val="es-ES_tradnl" w:eastAsia="es-BO"/>
              </w:rPr>
            </w:pPr>
          </w:p>
        </w:tc>
      </w:tr>
      <w:tr w:rsidR="005C6C27" w:rsidRPr="005D23D5" w14:paraId="2969D9A5" w14:textId="77777777" w:rsidTr="005D23D5">
        <w:trPr>
          <w:trHeight w:val="205"/>
          <w:jc w:val="center"/>
        </w:trPr>
        <w:tc>
          <w:tcPr>
            <w:tcW w:w="505" w:type="dxa"/>
            <w:shd w:val="clear" w:color="auto" w:fill="auto"/>
            <w:vAlign w:val="center"/>
          </w:tcPr>
          <w:p w14:paraId="2925AFDF" w14:textId="77777777" w:rsidR="005C6C27" w:rsidRPr="005D23D5" w:rsidRDefault="005C6C27" w:rsidP="005D23D5">
            <w:pPr>
              <w:rPr>
                <w:rFonts w:ascii="Verdana" w:hAnsi="Verdana" w:cs="Tahoma"/>
                <w:sz w:val="18"/>
                <w:szCs w:val="18"/>
                <w:lang w:val="es-ES_tradnl" w:eastAsia="es-BO"/>
              </w:rPr>
            </w:pPr>
            <w:r w:rsidRPr="005D23D5">
              <w:rPr>
                <w:rFonts w:ascii="Verdana" w:hAnsi="Verdana" w:cs="Tahoma"/>
                <w:sz w:val="18"/>
                <w:szCs w:val="18"/>
                <w:lang w:val="es-ES_tradnl" w:eastAsia="es-BO"/>
              </w:rPr>
              <w:t>5</w:t>
            </w:r>
          </w:p>
        </w:tc>
        <w:tc>
          <w:tcPr>
            <w:tcW w:w="6599" w:type="dxa"/>
            <w:shd w:val="clear" w:color="auto" w:fill="auto"/>
            <w:vAlign w:val="center"/>
          </w:tcPr>
          <w:p w14:paraId="25D8D096"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ANACURI</w:t>
            </w:r>
          </w:p>
        </w:tc>
        <w:tc>
          <w:tcPr>
            <w:tcW w:w="1511" w:type="dxa"/>
            <w:vMerge/>
            <w:shd w:val="clear" w:color="auto" w:fill="auto"/>
            <w:vAlign w:val="center"/>
          </w:tcPr>
          <w:p w14:paraId="09C6C46A" w14:textId="77777777" w:rsidR="005C6C27" w:rsidRPr="005D23D5" w:rsidRDefault="005C6C27" w:rsidP="005D23D5">
            <w:pPr>
              <w:jc w:val="center"/>
              <w:rPr>
                <w:rFonts w:ascii="Verdana" w:hAnsi="Verdana" w:cs="Tahoma"/>
                <w:b/>
                <w:color w:val="C00000"/>
                <w:sz w:val="18"/>
                <w:szCs w:val="18"/>
                <w:lang w:val="es-ES_tradnl" w:eastAsia="es-BO"/>
              </w:rPr>
            </w:pPr>
          </w:p>
        </w:tc>
      </w:tr>
      <w:tr w:rsidR="005C6C27" w:rsidRPr="005D23D5" w14:paraId="46C66D8D" w14:textId="77777777" w:rsidTr="005D23D5">
        <w:trPr>
          <w:trHeight w:val="205"/>
          <w:jc w:val="center"/>
        </w:trPr>
        <w:tc>
          <w:tcPr>
            <w:tcW w:w="505" w:type="dxa"/>
            <w:shd w:val="clear" w:color="auto" w:fill="auto"/>
            <w:vAlign w:val="center"/>
          </w:tcPr>
          <w:p w14:paraId="5CCF5F30" w14:textId="77777777" w:rsidR="005C6C27" w:rsidRPr="005D23D5" w:rsidRDefault="005C6C27" w:rsidP="005D23D5">
            <w:pPr>
              <w:rPr>
                <w:rFonts w:ascii="Verdana" w:hAnsi="Verdana" w:cs="Tahoma"/>
                <w:sz w:val="18"/>
                <w:szCs w:val="18"/>
                <w:lang w:val="es-ES_tradnl" w:eastAsia="es-BO"/>
              </w:rPr>
            </w:pPr>
            <w:r w:rsidRPr="005D23D5">
              <w:rPr>
                <w:rFonts w:ascii="Verdana" w:hAnsi="Verdana" w:cs="Tahoma"/>
                <w:sz w:val="18"/>
                <w:szCs w:val="18"/>
                <w:lang w:val="es-ES_tradnl" w:eastAsia="es-BO"/>
              </w:rPr>
              <w:t>6</w:t>
            </w:r>
          </w:p>
        </w:tc>
        <w:tc>
          <w:tcPr>
            <w:tcW w:w="6599" w:type="dxa"/>
            <w:shd w:val="clear" w:color="auto" w:fill="auto"/>
            <w:vAlign w:val="center"/>
          </w:tcPr>
          <w:p w14:paraId="1A83A2E2"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 xml:space="preserve">COMUNIDAD PARARANI </w:t>
            </w:r>
          </w:p>
        </w:tc>
        <w:tc>
          <w:tcPr>
            <w:tcW w:w="1511" w:type="dxa"/>
            <w:vMerge/>
            <w:shd w:val="clear" w:color="auto" w:fill="auto"/>
            <w:vAlign w:val="center"/>
          </w:tcPr>
          <w:p w14:paraId="470C87E6" w14:textId="77777777" w:rsidR="005C6C27" w:rsidRPr="005D23D5" w:rsidRDefault="005C6C27" w:rsidP="005D23D5">
            <w:pPr>
              <w:jc w:val="center"/>
              <w:rPr>
                <w:rFonts w:ascii="Verdana" w:hAnsi="Verdana" w:cs="Tahoma"/>
                <w:b/>
                <w:color w:val="C00000"/>
                <w:sz w:val="18"/>
                <w:szCs w:val="18"/>
                <w:lang w:val="es-ES_tradnl" w:eastAsia="es-BO"/>
              </w:rPr>
            </w:pPr>
          </w:p>
        </w:tc>
      </w:tr>
      <w:tr w:rsidR="005C6C27" w:rsidRPr="005D23D5" w14:paraId="5C7307A7" w14:textId="77777777" w:rsidTr="005D23D5">
        <w:trPr>
          <w:trHeight w:val="205"/>
          <w:jc w:val="center"/>
        </w:trPr>
        <w:tc>
          <w:tcPr>
            <w:tcW w:w="505" w:type="dxa"/>
            <w:shd w:val="clear" w:color="auto" w:fill="auto"/>
            <w:vAlign w:val="center"/>
          </w:tcPr>
          <w:p w14:paraId="4565A2BF" w14:textId="77777777" w:rsidR="005C6C27" w:rsidRPr="005D23D5" w:rsidRDefault="005C6C27" w:rsidP="005D23D5">
            <w:pPr>
              <w:rPr>
                <w:rFonts w:ascii="Verdana" w:hAnsi="Verdana" w:cs="Tahoma"/>
                <w:sz w:val="18"/>
                <w:szCs w:val="18"/>
                <w:lang w:val="es-ES_tradnl" w:eastAsia="es-BO"/>
              </w:rPr>
            </w:pPr>
            <w:r w:rsidRPr="005D23D5">
              <w:rPr>
                <w:rFonts w:ascii="Verdana" w:hAnsi="Verdana" w:cs="Tahoma"/>
                <w:sz w:val="18"/>
                <w:szCs w:val="18"/>
                <w:lang w:val="es-ES_tradnl" w:eastAsia="es-BO"/>
              </w:rPr>
              <w:t>7</w:t>
            </w:r>
          </w:p>
        </w:tc>
        <w:tc>
          <w:tcPr>
            <w:tcW w:w="6599" w:type="dxa"/>
            <w:shd w:val="clear" w:color="auto" w:fill="auto"/>
            <w:vAlign w:val="center"/>
          </w:tcPr>
          <w:p w14:paraId="67216222"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MACHACAMARCA</w:t>
            </w:r>
          </w:p>
        </w:tc>
        <w:tc>
          <w:tcPr>
            <w:tcW w:w="1511" w:type="dxa"/>
            <w:vMerge/>
            <w:shd w:val="clear" w:color="auto" w:fill="auto"/>
            <w:vAlign w:val="center"/>
          </w:tcPr>
          <w:p w14:paraId="06BEB003" w14:textId="77777777" w:rsidR="005C6C27" w:rsidRPr="005D23D5" w:rsidRDefault="005C6C27" w:rsidP="005D23D5">
            <w:pPr>
              <w:jc w:val="center"/>
              <w:rPr>
                <w:rFonts w:ascii="Verdana" w:hAnsi="Verdana" w:cs="Tahoma"/>
                <w:b/>
                <w:color w:val="C00000"/>
                <w:sz w:val="18"/>
                <w:szCs w:val="18"/>
                <w:lang w:val="es-ES_tradnl" w:eastAsia="es-BO"/>
              </w:rPr>
            </w:pPr>
          </w:p>
        </w:tc>
      </w:tr>
      <w:tr w:rsidR="005C6C27" w:rsidRPr="005D23D5" w14:paraId="73F6A7A5" w14:textId="77777777" w:rsidTr="005D23D5">
        <w:trPr>
          <w:trHeight w:val="205"/>
          <w:jc w:val="center"/>
        </w:trPr>
        <w:tc>
          <w:tcPr>
            <w:tcW w:w="505" w:type="dxa"/>
            <w:shd w:val="clear" w:color="auto" w:fill="auto"/>
            <w:vAlign w:val="center"/>
          </w:tcPr>
          <w:p w14:paraId="43F98415" w14:textId="77777777" w:rsidR="005C6C27" w:rsidRPr="005D23D5" w:rsidRDefault="005C6C27" w:rsidP="005D23D5">
            <w:pPr>
              <w:rPr>
                <w:rFonts w:ascii="Verdana" w:hAnsi="Verdana" w:cs="Tahoma"/>
                <w:sz w:val="18"/>
                <w:szCs w:val="18"/>
                <w:lang w:val="es-ES_tradnl" w:eastAsia="es-BO"/>
              </w:rPr>
            </w:pPr>
            <w:r w:rsidRPr="005D23D5">
              <w:rPr>
                <w:rFonts w:ascii="Verdana" w:hAnsi="Verdana" w:cs="Tahoma"/>
                <w:sz w:val="18"/>
                <w:szCs w:val="18"/>
                <w:lang w:val="es-ES_tradnl" w:eastAsia="es-BO"/>
              </w:rPr>
              <w:t>8</w:t>
            </w:r>
          </w:p>
        </w:tc>
        <w:tc>
          <w:tcPr>
            <w:tcW w:w="6599" w:type="dxa"/>
            <w:shd w:val="clear" w:color="auto" w:fill="auto"/>
            <w:vAlign w:val="center"/>
          </w:tcPr>
          <w:p w14:paraId="564D017A"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AUQUISAMAÑA</w:t>
            </w:r>
          </w:p>
        </w:tc>
        <w:tc>
          <w:tcPr>
            <w:tcW w:w="1511" w:type="dxa"/>
            <w:vMerge/>
            <w:shd w:val="clear" w:color="auto" w:fill="auto"/>
            <w:vAlign w:val="center"/>
          </w:tcPr>
          <w:p w14:paraId="633E9C14" w14:textId="77777777" w:rsidR="005C6C27" w:rsidRPr="005D23D5" w:rsidRDefault="005C6C27" w:rsidP="005D23D5">
            <w:pPr>
              <w:jc w:val="center"/>
              <w:rPr>
                <w:rFonts w:ascii="Verdana" w:hAnsi="Verdana" w:cs="Tahoma"/>
                <w:b/>
                <w:color w:val="C00000"/>
                <w:sz w:val="18"/>
                <w:szCs w:val="18"/>
                <w:lang w:val="es-ES_tradnl" w:eastAsia="es-BO"/>
              </w:rPr>
            </w:pPr>
          </w:p>
        </w:tc>
      </w:tr>
      <w:tr w:rsidR="005C6C27" w:rsidRPr="005D23D5" w14:paraId="12EF15BE" w14:textId="77777777" w:rsidTr="005D23D5">
        <w:trPr>
          <w:trHeight w:val="205"/>
          <w:jc w:val="center"/>
        </w:trPr>
        <w:tc>
          <w:tcPr>
            <w:tcW w:w="505" w:type="dxa"/>
            <w:shd w:val="clear" w:color="auto" w:fill="auto"/>
            <w:vAlign w:val="center"/>
          </w:tcPr>
          <w:p w14:paraId="588A52DC" w14:textId="77777777" w:rsidR="005C6C27" w:rsidRPr="005D23D5" w:rsidRDefault="005C6C27" w:rsidP="005D23D5">
            <w:pPr>
              <w:rPr>
                <w:rFonts w:ascii="Verdana" w:hAnsi="Verdana" w:cs="Tahoma"/>
                <w:sz w:val="18"/>
                <w:szCs w:val="18"/>
                <w:lang w:val="es-ES_tradnl" w:eastAsia="es-BO"/>
              </w:rPr>
            </w:pPr>
            <w:r w:rsidRPr="005D23D5">
              <w:rPr>
                <w:rFonts w:ascii="Verdana" w:hAnsi="Verdana" w:cs="Tahoma"/>
                <w:sz w:val="18"/>
                <w:szCs w:val="18"/>
                <w:lang w:val="es-ES_tradnl" w:eastAsia="es-BO"/>
              </w:rPr>
              <w:t>9</w:t>
            </w:r>
          </w:p>
        </w:tc>
        <w:tc>
          <w:tcPr>
            <w:tcW w:w="6599" w:type="dxa"/>
            <w:shd w:val="clear" w:color="auto" w:fill="auto"/>
            <w:vAlign w:val="center"/>
          </w:tcPr>
          <w:p w14:paraId="4D99ADBE"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HUAYRAPATA</w:t>
            </w:r>
          </w:p>
        </w:tc>
        <w:tc>
          <w:tcPr>
            <w:tcW w:w="1511" w:type="dxa"/>
            <w:vMerge/>
            <w:shd w:val="clear" w:color="auto" w:fill="auto"/>
            <w:vAlign w:val="center"/>
          </w:tcPr>
          <w:p w14:paraId="1BAB3A7A" w14:textId="77777777" w:rsidR="005C6C27" w:rsidRPr="005D23D5" w:rsidRDefault="005C6C27" w:rsidP="005D23D5">
            <w:pPr>
              <w:jc w:val="center"/>
              <w:rPr>
                <w:rFonts w:ascii="Verdana" w:hAnsi="Verdana" w:cs="Tahoma"/>
                <w:b/>
                <w:color w:val="C00000"/>
                <w:sz w:val="18"/>
                <w:szCs w:val="18"/>
                <w:lang w:val="es-ES_tradnl" w:eastAsia="es-BO"/>
              </w:rPr>
            </w:pPr>
          </w:p>
        </w:tc>
      </w:tr>
      <w:tr w:rsidR="005C6C27" w:rsidRPr="005D23D5" w14:paraId="4227B33B" w14:textId="77777777" w:rsidTr="005D23D5">
        <w:trPr>
          <w:trHeight w:val="205"/>
          <w:jc w:val="center"/>
        </w:trPr>
        <w:tc>
          <w:tcPr>
            <w:tcW w:w="505" w:type="dxa"/>
            <w:shd w:val="clear" w:color="auto" w:fill="auto"/>
            <w:vAlign w:val="center"/>
          </w:tcPr>
          <w:p w14:paraId="7921CF12" w14:textId="77777777" w:rsidR="005C6C27" w:rsidRPr="005D23D5" w:rsidRDefault="005C6C27" w:rsidP="005D23D5">
            <w:pPr>
              <w:rPr>
                <w:rFonts w:ascii="Verdana" w:hAnsi="Verdana" w:cs="Tahoma"/>
                <w:sz w:val="18"/>
                <w:szCs w:val="18"/>
                <w:lang w:val="es-ES_tradnl" w:eastAsia="es-BO"/>
              </w:rPr>
            </w:pPr>
            <w:r w:rsidRPr="005D23D5">
              <w:rPr>
                <w:rFonts w:ascii="Verdana" w:hAnsi="Verdana" w:cs="Tahoma"/>
                <w:sz w:val="18"/>
                <w:szCs w:val="18"/>
                <w:lang w:val="es-ES_tradnl" w:eastAsia="es-BO"/>
              </w:rPr>
              <w:t>10</w:t>
            </w:r>
          </w:p>
        </w:tc>
        <w:tc>
          <w:tcPr>
            <w:tcW w:w="6599" w:type="dxa"/>
            <w:shd w:val="clear" w:color="auto" w:fill="auto"/>
            <w:vAlign w:val="center"/>
          </w:tcPr>
          <w:p w14:paraId="2111D675"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SANTA BARBARA</w:t>
            </w:r>
          </w:p>
        </w:tc>
        <w:tc>
          <w:tcPr>
            <w:tcW w:w="1511" w:type="dxa"/>
            <w:vMerge/>
            <w:shd w:val="clear" w:color="auto" w:fill="auto"/>
            <w:vAlign w:val="center"/>
          </w:tcPr>
          <w:p w14:paraId="445D1627" w14:textId="77777777" w:rsidR="005C6C27" w:rsidRPr="005D23D5" w:rsidRDefault="005C6C27" w:rsidP="005D23D5">
            <w:pPr>
              <w:jc w:val="center"/>
              <w:rPr>
                <w:rFonts w:ascii="Verdana" w:hAnsi="Verdana" w:cs="Tahoma"/>
                <w:b/>
                <w:color w:val="C00000"/>
                <w:sz w:val="18"/>
                <w:szCs w:val="18"/>
                <w:lang w:val="es-ES_tradnl" w:eastAsia="es-BO"/>
              </w:rPr>
            </w:pPr>
          </w:p>
        </w:tc>
      </w:tr>
      <w:tr w:rsidR="005C6C27" w:rsidRPr="005D23D5" w14:paraId="68CFFB45" w14:textId="77777777" w:rsidTr="005D23D5">
        <w:trPr>
          <w:trHeight w:val="205"/>
          <w:jc w:val="center"/>
        </w:trPr>
        <w:tc>
          <w:tcPr>
            <w:tcW w:w="505" w:type="dxa"/>
            <w:shd w:val="clear" w:color="auto" w:fill="auto"/>
            <w:vAlign w:val="center"/>
          </w:tcPr>
          <w:p w14:paraId="0813A8D7" w14:textId="77777777" w:rsidR="005C6C27" w:rsidRPr="005D23D5" w:rsidRDefault="005C6C27" w:rsidP="005D23D5">
            <w:pPr>
              <w:rPr>
                <w:rFonts w:ascii="Verdana" w:hAnsi="Verdana" w:cs="Tahoma"/>
                <w:sz w:val="18"/>
                <w:szCs w:val="18"/>
                <w:lang w:val="es-ES_tradnl" w:eastAsia="es-BO"/>
              </w:rPr>
            </w:pPr>
            <w:r w:rsidRPr="005D23D5">
              <w:rPr>
                <w:rFonts w:ascii="Verdana" w:hAnsi="Verdana" w:cs="Tahoma"/>
                <w:sz w:val="18"/>
                <w:szCs w:val="18"/>
                <w:lang w:val="es-ES_tradnl" w:eastAsia="es-BO"/>
              </w:rPr>
              <w:t>11</w:t>
            </w:r>
          </w:p>
        </w:tc>
        <w:tc>
          <w:tcPr>
            <w:tcW w:w="6599" w:type="dxa"/>
            <w:shd w:val="clear" w:color="auto" w:fill="auto"/>
            <w:vAlign w:val="center"/>
          </w:tcPr>
          <w:p w14:paraId="754101BD"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CHACON</w:t>
            </w:r>
          </w:p>
        </w:tc>
        <w:tc>
          <w:tcPr>
            <w:tcW w:w="1511" w:type="dxa"/>
            <w:vMerge/>
            <w:shd w:val="clear" w:color="auto" w:fill="auto"/>
            <w:vAlign w:val="center"/>
          </w:tcPr>
          <w:p w14:paraId="59ECB45B" w14:textId="77777777" w:rsidR="005C6C27" w:rsidRPr="005D23D5" w:rsidRDefault="005C6C27" w:rsidP="005D23D5">
            <w:pPr>
              <w:jc w:val="center"/>
              <w:rPr>
                <w:rFonts w:ascii="Verdana" w:hAnsi="Verdana" w:cs="Tahoma"/>
                <w:b/>
                <w:color w:val="C00000"/>
                <w:sz w:val="18"/>
                <w:szCs w:val="18"/>
                <w:lang w:val="es-ES_tradnl" w:eastAsia="es-BO"/>
              </w:rPr>
            </w:pPr>
          </w:p>
        </w:tc>
      </w:tr>
      <w:tr w:rsidR="005C6C27" w:rsidRPr="005D23D5" w14:paraId="126F965C" w14:textId="77777777" w:rsidTr="005D23D5">
        <w:trPr>
          <w:trHeight w:val="205"/>
          <w:jc w:val="center"/>
        </w:trPr>
        <w:tc>
          <w:tcPr>
            <w:tcW w:w="505" w:type="dxa"/>
            <w:shd w:val="clear" w:color="auto" w:fill="auto"/>
            <w:vAlign w:val="center"/>
          </w:tcPr>
          <w:p w14:paraId="0DE77BB5" w14:textId="77777777" w:rsidR="005C6C27" w:rsidRPr="005D23D5" w:rsidRDefault="005C6C27" w:rsidP="005D23D5">
            <w:pPr>
              <w:rPr>
                <w:rFonts w:ascii="Verdana" w:hAnsi="Verdana" w:cs="Tahoma"/>
                <w:sz w:val="18"/>
                <w:szCs w:val="18"/>
                <w:lang w:val="es-ES_tradnl" w:eastAsia="es-BO"/>
              </w:rPr>
            </w:pPr>
            <w:r w:rsidRPr="005D23D5">
              <w:rPr>
                <w:rFonts w:ascii="Verdana" w:hAnsi="Verdana" w:cs="Tahoma"/>
                <w:sz w:val="18"/>
                <w:szCs w:val="18"/>
                <w:lang w:val="es-ES_tradnl" w:eastAsia="es-BO"/>
              </w:rPr>
              <w:t>12</w:t>
            </w:r>
          </w:p>
        </w:tc>
        <w:tc>
          <w:tcPr>
            <w:tcW w:w="6599" w:type="dxa"/>
            <w:shd w:val="clear" w:color="auto" w:fill="auto"/>
            <w:vAlign w:val="center"/>
          </w:tcPr>
          <w:p w14:paraId="048188FA"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HUAYCUNI</w:t>
            </w:r>
          </w:p>
        </w:tc>
        <w:tc>
          <w:tcPr>
            <w:tcW w:w="1511" w:type="dxa"/>
            <w:vMerge/>
            <w:shd w:val="clear" w:color="auto" w:fill="auto"/>
            <w:vAlign w:val="center"/>
          </w:tcPr>
          <w:p w14:paraId="78709777" w14:textId="77777777" w:rsidR="005C6C27" w:rsidRPr="005D23D5" w:rsidRDefault="005C6C27" w:rsidP="005D23D5">
            <w:pPr>
              <w:jc w:val="center"/>
              <w:rPr>
                <w:rFonts w:ascii="Verdana" w:hAnsi="Verdana" w:cs="Tahoma"/>
                <w:b/>
                <w:color w:val="C00000"/>
                <w:sz w:val="18"/>
                <w:szCs w:val="18"/>
                <w:lang w:val="es-ES_tradnl" w:eastAsia="es-BO"/>
              </w:rPr>
            </w:pPr>
          </w:p>
        </w:tc>
      </w:tr>
      <w:tr w:rsidR="005C6C27" w:rsidRPr="005D23D5" w14:paraId="4B878E1C" w14:textId="77777777" w:rsidTr="005D23D5">
        <w:trPr>
          <w:trHeight w:val="205"/>
          <w:jc w:val="center"/>
        </w:trPr>
        <w:tc>
          <w:tcPr>
            <w:tcW w:w="505" w:type="dxa"/>
            <w:shd w:val="clear" w:color="auto" w:fill="auto"/>
            <w:vAlign w:val="center"/>
          </w:tcPr>
          <w:p w14:paraId="5DE81113" w14:textId="77777777" w:rsidR="005C6C27" w:rsidRPr="005D23D5" w:rsidRDefault="005C6C27" w:rsidP="005D23D5">
            <w:pPr>
              <w:rPr>
                <w:rFonts w:ascii="Verdana" w:hAnsi="Verdana" w:cs="Tahoma"/>
                <w:sz w:val="18"/>
                <w:szCs w:val="18"/>
                <w:lang w:val="es-ES_tradnl" w:eastAsia="es-BO"/>
              </w:rPr>
            </w:pPr>
            <w:r w:rsidRPr="005D23D5">
              <w:rPr>
                <w:rFonts w:ascii="Verdana" w:hAnsi="Verdana" w:cs="Tahoma"/>
                <w:sz w:val="18"/>
                <w:szCs w:val="18"/>
                <w:lang w:val="es-ES_tradnl" w:eastAsia="es-BO"/>
              </w:rPr>
              <w:t>13</w:t>
            </w:r>
          </w:p>
        </w:tc>
        <w:tc>
          <w:tcPr>
            <w:tcW w:w="6599" w:type="dxa"/>
            <w:shd w:val="clear" w:color="auto" w:fill="auto"/>
            <w:vAlign w:val="center"/>
          </w:tcPr>
          <w:p w14:paraId="2AE3F4F3"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EL CHORO</w:t>
            </w:r>
          </w:p>
        </w:tc>
        <w:tc>
          <w:tcPr>
            <w:tcW w:w="1511" w:type="dxa"/>
            <w:vMerge/>
            <w:shd w:val="clear" w:color="auto" w:fill="auto"/>
            <w:vAlign w:val="center"/>
          </w:tcPr>
          <w:p w14:paraId="0638C91A" w14:textId="77777777" w:rsidR="005C6C27" w:rsidRPr="005D23D5" w:rsidRDefault="005C6C27" w:rsidP="005D23D5">
            <w:pPr>
              <w:jc w:val="center"/>
              <w:rPr>
                <w:rFonts w:ascii="Verdana" w:hAnsi="Verdana" w:cs="Tahoma"/>
                <w:b/>
                <w:color w:val="C00000"/>
                <w:sz w:val="18"/>
                <w:szCs w:val="18"/>
                <w:lang w:val="es-ES_tradnl" w:eastAsia="es-BO"/>
              </w:rPr>
            </w:pPr>
          </w:p>
        </w:tc>
      </w:tr>
      <w:tr w:rsidR="005C6C27" w:rsidRPr="005D23D5" w14:paraId="3784AD83" w14:textId="77777777" w:rsidTr="005D23D5">
        <w:trPr>
          <w:trHeight w:val="205"/>
          <w:jc w:val="center"/>
        </w:trPr>
        <w:tc>
          <w:tcPr>
            <w:tcW w:w="505" w:type="dxa"/>
            <w:shd w:val="clear" w:color="auto" w:fill="1F4E79"/>
            <w:vAlign w:val="center"/>
          </w:tcPr>
          <w:p w14:paraId="2A63B3B2" w14:textId="77777777" w:rsidR="005C6C27" w:rsidRPr="005D23D5" w:rsidRDefault="005C6C27" w:rsidP="005D23D5">
            <w:pPr>
              <w:jc w:val="center"/>
              <w:rPr>
                <w:rFonts w:ascii="Verdana" w:hAnsi="Verdana" w:cs="Tahoma"/>
                <w:b/>
                <w:bCs/>
                <w:color w:val="FFFFFF"/>
                <w:sz w:val="18"/>
                <w:szCs w:val="18"/>
                <w:lang w:eastAsia="es-BO"/>
              </w:rPr>
            </w:pPr>
          </w:p>
        </w:tc>
        <w:tc>
          <w:tcPr>
            <w:tcW w:w="6599" w:type="dxa"/>
            <w:shd w:val="clear" w:color="auto" w:fill="1F4E79"/>
            <w:vAlign w:val="center"/>
          </w:tcPr>
          <w:p w14:paraId="4DF1803E" w14:textId="77777777" w:rsidR="005C6C27" w:rsidRPr="005D23D5" w:rsidRDefault="005C6C27" w:rsidP="005D23D5">
            <w:pPr>
              <w:jc w:val="center"/>
              <w:rPr>
                <w:rFonts w:ascii="Verdana" w:hAnsi="Verdana" w:cs="Tahoma"/>
                <w:b/>
                <w:bCs/>
                <w:color w:val="FFFFFF"/>
                <w:sz w:val="18"/>
                <w:szCs w:val="18"/>
                <w:lang w:eastAsia="es-BO"/>
              </w:rPr>
            </w:pPr>
            <w:r w:rsidRPr="005D23D5">
              <w:rPr>
                <w:rFonts w:ascii="Verdana" w:hAnsi="Verdana" w:cs="Tahoma"/>
                <w:b/>
                <w:bCs/>
                <w:color w:val="FFFFFF"/>
                <w:sz w:val="18"/>
                <w:szCs w:val="18"/>
                <w:lang w:eastAsia="es-BO"/>
              </w:rPr>
              <w:t>TOTAL</w:t>
            </w:r>
          </w:p>
        </w:tc>
        <w:tc>
          <w:tcPr>
            <w:tcW w:w="1511" w:type="dxa"/>
            <w:shd w:val="clear" w:color="auto" w:fill="auto"/>
            <w:vAlign w:val="center"/>
          </w:tcPr>
          <w:p w14:paraId="44D1966D" w14:textId="77777777" w:rsidR="005C6C27" w:rsidRPr="005D23D5" w:rsidRDefault="005C6C27" w:rsidP="005D23D5">
            <w:pPr>
              <w:jc w:val="center"/>
              <w:rPr>
                <w:rFonts w:ascii="Verdana" w:hAnsi="Verdana" w:cs="Tahoma"/>
                <w:b/>
                <w:bCs/>
                <w:color w:val="C00000"/>
                <w:sz w:val="18"/>
                <w:szCs w:val="18"/>
                <w:lang w:eastAsia="es-BO"/>
              </w:rPr>
            </w:pPr>
            <w:r w:rsidRPr="005D23D5">
              <w:rPr>
                <w:rFonts w:ascii="Verdana" w:hAnsi="Verdana" w:cs="Tahoma"/>
                <w:b/>
                <w:bCs/>
                <w:color w:val="C00000"/>
                <w:sz w:val="18"/>
                <w:szCs w:val="18"/>
                <w:lang w:eastAsia="es-BO"/>
              </w:rPr>
              <w:t>50</w:t>
            </w:r>
          </w:p>
        </w:tc>
      </w:tr>
    </w:tbl>
    <w:p w14:paraId="7801533A" w14:textId="77777777" w:rsidR="005C6C27" w:rsidRPr="005D23D5" w:rsidRDefault="005C6C27" w:rsidP="005C6C27">
      <w:pPr>
        <w:pStyle w:val="Prrafodelista"/>
        <w:keepNext/>
        <w:ind w:left="284"/>
        <w:jc w:val="both"/>
        <w:outlineLvl w:val="0"/>
        <w:rPr>
          <w:rFonts w:ascii="Verdana" w:hAnsi="Verdana" w:cs="Tahoma"/>
          <w:i/>
          <w:iCs/>
          <w:sz w:val="18"/>
          <w:szCs w:val="18"/>
        </w:rPr>
      </w:pPr>
    </w:p>
    <w:p w14:paraId="65E2D3B3" w14:textId="77777777" w:rsidR="005C6C27" w:rsidRPr="005D23D5" w:rsidRDefault="005C6C27" w:rsidP="0016796C">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5D23D5">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9E06F24" w14:textId="77777777" w:rsidR="005C6C27" w:rsidRPr="005D23D5" w:rsidRDefault="005C6C27" w:rsidP="005C6C27">
      <w:pPr>
        <w:pStyle w:val="Prrafodelista"/>
        <w:keepNext/>
        <w:ind w:left="284"/>
        <w:jc w:val="both"/>
        <w:outlineLvl w:val="0"/>
        <w:rPr>
          <w:rFonts w:ascii="Verdana" w:hAnsi="Verdana" w:cs="Tahoma"/>
          <w:i/>
          <w:iCs/>
          <w:sz w:val="18"/>
          <w:szCs w:val="18"/>
        </w:rPr>
      </w:pPr>
    </w:p>
    <w:p w14:paraId="42148E3F" w14:textId="77777777" w:rsidR="005C6C27" w:rsidRPr="005D23D5" w:rsidRDefault="005C6C27" w:rsidP="0016796C">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5D23D5">
        <w:rPr>
          <w:rFonts w:ascii="Verdana" w:hAnsi="Verdana" w:cs="Tahoma"/>
          <w:i/>
          <w:iCs/>
          <w:sz w:val="18"/>
          <w:szCs w:val="18"/>
        </w:rPr>
        <w:t xml:space="preserve">Los casos de sustitución podrán contemplar las mismas comunidades/barrios/zonas/urbanizaciones/otros  u </w:t>
      </w:r>
      <w:r w:rsidRPr="005D23D5">
        <w:rPr>
          <w:rFonts w:ascii="Verdana" w:hAnsi="Verdana" w:cs="Tahoma"/>
          <w:b/>
          <w:bCs/>
          <w:i/>
          <w:iCs/>
          <w:sz w:val="18"/>
          <w:szCs w:val="18"/>
          <w:u w:val="single"/>
        </w:rPr>
        <w:t>otras aledañas</w:t>
      </w:r>
      <w:r w:rsidRPr="005D23D5">
        <w:rPr>
          <w:rFonts w:ascii="Verdana" w:hAnsi="Verdana" w:cs="Tahoma"/>
          <w:i/>
          <w:iCs/>
          <w:sz w:val="18"/>
          <w:szCs w:val="18"/>
        </w:rPr>
        <w:t xml:space="preserve"> al sector de intervención previa justificación técnica-social de la Entidad Ejecutora e Inspectoría, autorizada por la AEVIVIENDA.</w:t>
      </w:r>
    </w:p>
    <w:p w14:paraId="29A1DC62" w14:textId="77777777" w:rsidR="005C6C27" w:rsidRPr="005D23D5" w:rsidRDefault="005C6C27" w:rsidP="005C6C27">
      <w:pPr>
        <w:pStyle w:val="Prrafodelista"/>
        <w:rPr>
          <w:rFonts w:ascii="Verdana" w:hAnsi="Verdana" w:cs="Tahoma"/>
          <w:i/>
          <w:iCs/>
          <w:sz w:val="18"/>
          <w:szCs w:val="18"/>
        </w:rPr>
      </w:pPr>
    </w:p>
    <w:p w14:paraId="419058BE" w14:textId="77777777" w:rsidR="005C6C27" w:rsidRPr="005D23D5" w:rsidRDefault="005C6C27" w:rsidP="0016796C">
      <w:pPr>
        <w:pStyle w:val="Prrafodelista"/>
        <w:keepNext/>
        <w:widowControl w:val="0"/>
        <w:numPr>
          <w:ilvl w:val="0"/>
          <w:numId w:val="43"/>
        </w:numPr>
        <w:autoSpaceDE w:val="0"/>
        <w:autoSpaceDN w:val="0"/>
        <w:spacing w:line="260" w:lineRule="atLeast"/>
        <w:ind w:left="360" w:hanging="360"/>
        <w:jc w:val="both"/>
        <w:outlineLvl w:val="0"/>
        <w:rPr>
          <w:rFonts w:ascii="Verdana" w:hAnsi="Verdana" w:cs="Tahoma"/>
          <w:b/>
          <w:bCs/>
          <w:color w:val="000000"/>
          <w:kern w:val="32"/>
          <w:sz w:val="18"/>
          <w:szCs w:val="18"/>
          <w:lang w:val="es-ES_tradnl"/>
        </w:rPr>
      </w:pPr>
      <w:r w:rsidRPr="005D23D5">
        <w:rPr>
          <w:rFonts w:ascii="Verdana" w:hAnsi="Verdana" w:cs="Tahoma"/>
          <w:i/>
          <w:iCs/>
          <w:sz w:val="18"/>
          <w:szCs w:val="18"/>
        </w:rPr>
        <w:t xml:space="preserve"> </w:t>
      </w:r>
      <w:bookmarkStart w:id="34" w:name="_Toc71811148"/>
      <w:r w:rsidRPr="005D23D5">
        <w:rPr>
          <w:rFonts w:ascii="Verdana" w:hAnsi="Verdana" w:cs="Tahoma"/>
          <w:b/>
          <w:bCs/>
          <w:color w:val="000000"/>
          <w:kern w:val="32"/>
          <w:sz w:val="18"/>
          <w:szCs w:val="18"/>
          <w:lang w:val="es-ES_tradnl"/>
        </w:rPr>
        <w:t xml:space="preserve">ACCESO A LAS COMUNIDADES O BARRIO/ZONA/URBANIZACIÓN/JUNTA VECINAL </w:t>
      </w:r>
      <w:r w:rsidRPr="005D23D5">
        <w:rPr>
          <w:rFonts w:ascii="Verdana" w:hAnsi="Verdana" w:cs="Tahoma"/>
          <w:b/>
          <w:bCs/>
          <w:color w:val="000000"/>
          <w:kern w:val="32"/>
          <w:sz w:val="18"/>
          <w:szCs w:val="18"/>
          <w:lang w:val="es-ES_tradnl"/>
        </w:rPr>
        <w:lastRenderedPageBreak/>
        <w:t>BENEFICIADAS</w:t>
      </w:r>
      <w:bookmarkEnd w:id="34"/>
    </w:p>
    <w:p w14:paraId="59A95341" w14:textId="77777777" w:rsidR="005C6C27" w:rsidRPr="005D23D5" w:rsidRDefault="005C6C27" w:rsidP="005C6C27">
      <w:pPr>
        <w:pStyle w:val="Prrafodelista"/>
        <w:keepNext/>
        <w:spacing w:line="260" w:lineRule="atLeast"/>
        <w:ind w:left="360"/>
        <w:jc w:val="both"/>
        <w:outlineLvl w:val="0"/>
        <w:rPr>
          <w:rFonts w:ascii="Verdana" w:hAnsi="Verdana" w:cs="Tahoma"/>
          <w:b/>
          <w:bCs/>
          <w:color w:val="000000"/>
          <w:kern w:val="32"/>
          <w:sz w:val="18"/>
          <w:szCs w:val="18"/>
          <w:lang w:val="es-ES_tradnl"/>
        </w:rPr>
      </w:pP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8"/>
        <w:gridCol w:w="1281"/>
        <w:gridCol w:w="3643"/>
        <w:gridCol w:w="1120"/>
        <w:gridCol w:w="1401"/>
        <w:gridCol w:w="1399"/>
      </w:tblGrid>
      <w:tr w:rsidR="005C6C27" w:rsidRPr="005D23D5" w14:paraId="1D492BED" w14:textId="77777777" w:rsidTr="005D23D5">
        <w:trPr>
          <w:trHeight w:val="56"/>
          <w:jc w:val="center"/>
        </w:trPr>
        <w:tc>
          <w:tcPr>
            <w:tcW w:w="215" w:type="pct"/>
            <w:shd w:val="clear" w:color="auto" w:fill="244061"/>
            <w:vAlign w:val="center"/>
            <w:hideMark/>
          </w:tcPr>
          <w:p w14:paraId="4FEBC379" w14:textId="77777777" w:rsidR="005C6C27" w:rsidRPr="005D23D5" w:rsidRDefault="005C6C27" w:rsidP="005D23D5">
            <w:pPr>
              <w:jc w:val="center"/>
              <w:rPr>
                <w:rFonts w:ascii="Verdana" w:hAnsi="Verdana" w:cs="Tahoma"/>
                <w:b/>
                <w:bCs/>
                <w:color w:val="FFFFFF"/>
                <w:sz w:val="18"/>
                <w:szCs w:val="18"/>
                <w:lang w:eastAsia="es-BO"/>
              </w:rPr>
            </w:pPr>
            <w:bookmarkStart w:id="35" w:name="_Toc49530406"/>
            <w:bookmarkStart w:id="36" w:name="_Toc49531233"/>
            <w:bookmarkStart w:id="37" w:name="_Toc100250568"/>
            <w:bookmarkStart w:id="38" w:name="_Toc71811149"/>
            <w:r w:rsidRPr="005D23D5">
              <w:rPr>
                <w:rFonts w:ascii="Verdana" w:hAnsi="Verdana" w:cs="Tahoma"/>
                <w:b/>
                <w:bCs/>
                <w:color w:val="FFFFFF"/>
                <w:sz w:val="18"/>
                <w:szCs w:val="18"/>
                <w:lang w:eastAsia="es-BO"/>
              </w:rPr>
              <w:t>Nº</w:t>
            </w:r>
          </w:p>
        </w:tc>
        <w:tc>
          <w:tcPr>
            <w:tcW w:w="693" w:type="pct"/>
            <w:shd w:val="clear" w:color="auto" w:fill="244061"/>
            <w:vAlign w:val="center"/>
            <w:hideMark/>
          </w:tcPr>
          <w:p w14:paraId="22B6D126" w14:textId="77777777" w:rsidR="005C6C27" w:rsidRPr="005D23D5" w:rsidRDefault="005C6C27" w:rsidP="005D23D5">
            <w:pPr>
              <w:jc w:val="center"/>
              <w:rPr>
                <w:rFonts w:ascii="Verdana" w:hAnsi="Verdana" w:cs="Tahoma"/>
                <w:b/>
                <w:bCs/>
                <w:color w:val="FFFFFF"/>
                <w:sz w:val="18"/>
                <w:szCs w:val="18"/>
                <w:lang w:eastAsia="es-BO"/>
              </w:rPr>
            </w:pPr>
            <w:r w:rsidRPr="005D23D5">
              <w:rPr>
                <w:rFonts w:ascii="Verdana" w:hAnsi="Verdana" w:cs="Tahoma"/>
                <w:b/>
                <w:bCs/>
                <w:color w:val="FFFFFF"/>
                <w:sz w:val="18"/>
                <w:szCs w:val="18"/>
                <w:lang w:eastAsia="es-BO"/>
              </w:rPr>
              <w:t>Desde</w:t>
            </w:r>
          </w:p>
        </w:tc>
        <w:tc>
          <w:tcPr>
            <w:tcW w:w="1971" w:type="pct"/>
            <w:shd w:val="clear" w:color="auto" w:fill="244061"/>
            <w:vAlign w:val="center"/>
            <w:hideMark/>
          </w:tcPr>
          <w:p w14:paraId="5A8270A0" w14:textId="77777777" w:rsidR="005C6C27" w:rsidRPr="005D23D5" w:rsidRDefault="005C6C27" w:rsidP="005D23D5">
            <w:pPr>
              <w:jc w:val="center"/>
              <w:rPr>
                <w:rFonts w:ascii="Verdana" w:hAnsi="Verdana" w:cs="Tahoma"/>
                <w:b/>
                <w:bCs/>
                <w:color w:val="FFFFFF"/>
                <w:sz w:val="18"/>
                <w:szCs w:val="18"/>
                <w:lang w:eastAsia="es-BO"/>
              </w:rPr>
            </w:pPr>
            <w:r w:rsidRPr="005D23D5">
              <w:rPr>
                <w:rFonts w:ascii="Verdana" w:hAnsi="Verdana" w:cs="Tahoma"/>
                <w:b/>
                <w:bCs/>
                <w:color w:val="FFFFFF"/>
                <w:sz w:val="18"/>
                <w:szCs w:val="18"/>
                <w:lang w:eastAsia="es-BO"/>
              </w:rPr>
              <w:t>Hasta</w:t>
            </w:r>
          </w:p>
        </w:tc>
        <w:tc>
          <w:tcPr>
            <w:tcW w:w="606" w:type="pct"/>
            <w:shd w:val="clear" w:color="auto" w:fill="244061"/>
            <w:vAlign w:val="center"/>
          </w:tcPr>
          <w:p w14:paraId="59279173" w14:textId="77777777" w:rsidR="005C6C27" w:rsidRPr="005D23D5" w:rsidRDefault="005C6C27" w:rsidP="005D23D5">
            <w:pPr>
              <w:jc w:val="center"/>
              <w:rPr>
                <w:rFonts w:ascii="Verdana" w:hAnsi="Verdana" w:cs="Tahoma"/>
                <w:b/>
                <w:bCs/>
                <w:color w:val="FFFFFF"/>
                <w:sz w:val="18"/>
                <w:szCs w:val="18"/>
                <w:lang w:eastAsia="es-BO"/>
              </w:rPr>
            </w:pPr>
            <w:r w:rsidRPr="005D23D5">
              <w:rPr>
                <w:rFonts w:ascii="Verdana" w:hAnsi="Verdana" w:cs="Tahoma"/>
                <w:b/>
                <w:bCs/>
                <w:color w:val="FFFFFF"/>
                <w:sz w:val="18"/>
                <w:szCs w:val="18"/>
                <w:lang w:eastAsia="es-BO"/>
              </w:rPr>
              <w:t xml:space="preserve">Distancia </w:t>
            </w:r>
          </w:p>
        </w:tc>
        <w:tc>
          <w:tcPr>
            <w:tcW w:w="758" w:type="pct"/>
            <w:shd w:val="clear" w:color="auto" w:fill="244061"/>
            <w:vAlign w:val="center"/>
          </w:tcPr>
          <w:p w14:paraId="5E03D51F" w14:textId="77777777" w:rsidR="005C6C27" w:rsidRPr="005D23D5" w:rsidRDefault="005C6C27" w:rsidP="005D23D5">
            <w:pPr>
              <w:jc w:val="center"/>
              <w:rPr>
                <w:rFonts w:ascii="Verdana" w:hAnsi="Verdana" w:cs="Tahoma"/>
                <w:b/>
                <w:bCs/>
                <w:color w:val="FFFFFF"/>
                <w:sz w:val="18"/>
                <w:szCs w:val="18"/>
                <w:lang w:eastAsia="es-BO"/>
              </w:rPr>
            </w:pPr>
            <w:r w:rsidRPr="005D23D5">
              <w:rPr>
                <w:rFonts w:ascii="Verdana" w:hAnsi="Verdana" w:cs="Tahoma"/>
                <w:b/>
                <w:bCs/>
                <w:color w:val="FFFFFF"/>
                <w:sz w:val="18"/>
                <w:szCs w:val="18"/>
                <w:lang w:eastAsia="es-BO"/>
              </w:rPr>
              <w:t>Tiempo</w:t>
            </w:r>
          </w:p>
        </w:tc>
        <w:tc>
          <w:tcPr>
            <w:tcW w:w="757" w:type="pct"/>
            <w:shd w:val="clear" w:color="auto" w:fill="244061"/>
            <w:vAlign w:val="center"/>
          </w:tcPr>
          <w:p w14:paraId="5413F920" w14:textId="77777777" w:rsidR="005C6C27" w:rsidRPr="005D23D5" w:rsidRDefault="005C6C27" w:rsidP="005D23D5">
            <w:pPr>
              <w:jc w:val="center"/>
              <w:rPr>
                <w:rFonts w:ascii="Verdana" w:hAnsi="Verdana" w:cs="Tahoma"/>
                <w:b/>
                <w:bCs/>
                <w:color w:val="FFFFFF"/>
                <w:sz w:val="18"/>
                <w:szCs w:val="18"/>
                <w:lang w:eastAsia="es-BO"/>
              </w:rPr>
            </w:pPr>
            <w:r w:rsidRPr="005D23D5">
              <w:rPr>
                <w:rFonts w:ascii="Verdana" w:hAnsi="Verdana" w:cs="Tahoma"/>
                <w:b/>
                <w:bCs/>
                <w:color w:val="FFFFFF"/>
                <w:sz w:val="18"/>
                <w:szCs w:val="18"/>
                <w:lang w:eastAsia="es-BO"/>
              </w:rPr>
              <w:t>Tipo de Rodadura</w:t>
            </w:r>
          </w:p>
        </w:tc>
      </w:tr>
      <w:tr w:rsidR="005C6C27" w:rsidRPr="005D23D5" w14:paraId="5044F828" w14:textId="77777777" w:rsidTr="005D23D5">
        <w:trPr>
          <w:trHeight w:val="310"/>
          <w:jc w:val="center"/>
        </w:trPr>
        <w:tc>
          <w:tcPr>
            <w:tcW w:w="215" w:type="pct"/>
            <w:shd w:val="clear" w:color="auto" w:fill="auto"/>
            <w:vAlign w:val="center"/>
          </w:tcPr>
          <w:p w14:paraId="1B26DAC6" w14:textId="77777777" w:rsidR="005C6C27" w:rsidRPr="005D23D5" w:rsidRDefault="005C6C27" w:rsidP="005D23D5">
            <w:pPr>
              <w:jc w:val="center"/>
              <w:rPr>
                <w:rFonts w:ascii="Verdana" w:hAnsi="Verdana" w:cs="Tahoma"/>
                <w:color w:val="000000"/>
                <w:sz w:val="18"/>
                <w:szCs w:val="18"/>
                <w:lang w:eastAsia="es-BO"/>
              </w:rPr>
            </w:pPr>
            <w:r w:rsidRPr="005D23D5">
              <w:rPr>
                <w:rFonts w:ascii="Verdana" w:hAnsi="Verdana" w:cs="Tahoma"/>
                <w:sz w:val="18"/>
                <w:szCs w:val="18"/>
                <w:lang w:val="es-ES_tradnl" w:eastAsia="es-BO"/>
              </w:rPr>
              <w:t>1</w:t>
            </w:r>
          </w:p>
        </w:tc>
        <w:tc>
          <w:tcPr>
            <w:tcW w:w="693" w:type="pct"/>
            <w:vMerge w:val="restart"/>
            <w:shd w:val="clear" w:color="auto" w:fill="auto"/>
            <w:vAlign w:val="center"/>
          </w:tcPr>
          <w:p w14:paraId="3CA38FD5" w14:textId="77777777" w:rsidR="005C6C27" w:rsidRPr="005D23D5" w:rsidRDefault="005C6C27" w:rsidP="005D23D5">
            <w:pPr>
              <w:jc w:val="center"/>
              <w:rPr>
                <w:rFonts w:ascii="Verdana" w:hAnsi="Verdana" w:cs="Tahoma"/>
                <w:bCs/>
                <w:sz w:val="18"/>
                <w:szCs w:val="18"/>
                <w:lang w:eastAsia="es-BO"/>
              </w:rPr>
            </w:pPr>
            <w:r w:rsidRPr="005D23D5">
              <w:rPr>
                <w:rFonts w:ascii="Verdana" w:hAnsi="Verdana" w:cs="Tahoma"/>
                <w:bCs/>
                <w:sz w:val="18"/>
                <w:szCs w:val="18"/>
                <w:lang w:eastAsia="es-BO"/>
              </w:rPr>
              <w:t xml:space="preserve">Municipio de </w:t>
            </w:r>
          </w:p>
          <w:p w14:paraId="69D1B72B" w14:textId="77777777" w:rsidR="005C6C27" w:rsidRPr="005D23D5" w:rsidRDefault="005C6C27" w:rsidP="005D23D5">
            <w:pPr>
              <w:jc w:val="center"/>
              <w:rPr>
                <w:rFonts w:ascii="Verdana" w:hAnsi="Verdana" w:cs="Tahoma"/>
                <w:b/>
                <w:sz w:val="18"/>
                <w:szCs w:val="18"/>
                <w:lang w:eastAsia="es-BO"/>
              </w:rPr>
            </w:pPr>
            <w:r w:rsidRPr="005D23D5">
              <w:rPr>
                <w:rFonts w:ascii="Verdana" w:hAnsi="Verdana" w:cs="Tahoma"/>
                <w:b/>
                <w:color w:val="C00000"/>
                <w:sz w:val="18"/>
                <w:szCs w:val="18"/>
                <w:lang w:eastAsia="es-BO"/>
              </w:rPr>
              <w:t>CORIPATA</w:t>
            </w:r>
          </w:p>
        </w:tc>
        <w:tc>
          <w:tcPr>
            <w:tcW w:w="1971" w:type="pct"/>
            <w:shd w:val="clear" w:color="auto" w:fill="auto"/>
            <w:noWrap/>
            <w:vAlign w:val="center"/>
          </w:tcPr>
          <w:p w14:paraId="2D6CCFD4"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b/>
                <w:bCs/>
                <w:color w:val="C00000"/>
                <w:sz w:val="18"/>
                <w:szCs w:val="18"/>
              </w:rPr>
              <w:t>COMUNIDAD CHORO GRANDE</w:t>
            </w:r>
          </w:p>
        </w:tc>
        <w:tc>
          <w:tcPr>
            <w:tcW w:w="606" w:type="pct"/>
            <w:vAlign w:val="center"/>
          </w:tcPr>
          <w:p w14:paraId="426DBE60"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cs="Tahoma"/>
                <w:color w:val="C00000"/>
                <w:sz w:val="18"/>
                <w:szCs w:val="18"/>
                <w:lang w:eastAsia="es-BO"/>
              </w:rPr>
              <w:t>14 km.</w:t>
            </w:r>
          </w:p>
        </w:tc>
        <w:tc>
          <w:tcPr>
            <w:tcW w:w="758" w:type="pct"/>
            <w:vAlign w:val="center"/>
          </w:tcPr>
          <w:p w14:paraId="072D31DC"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cs="Tahoma"/>
                <w:color w:val="C00000"/>
                <w:sz w:val="18"/>
                <w:szCs w:val="18"/>
                <w:lang w:eastAsia="es-BO"/>
              </w:rPr>
              <w:t>40 min.</w:t>
            </w:r>
          </w:p>
        </w:tc>
        <w:tc>
          <w:tcPr>
            <w:tcW w:w="757" w:type="pct"/>
            <w:vAlign w:val="center"/>
          </w:tcPr>
          <w:p w14:paraId="6BDE7540"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color w:val="C00000"/>
                <w:sz w:val="18"/>
                <w:szCs w:val="18"/>
              </w:rPr>
              <w:t>TIERRA</w:t>
            </w:r>
          </w:p>
        </w:tc>
      </w:tr>
      <w:tr w:rsidR="005C6C27" w:rsidRPr="005D23D5" w14:paraId="17A811DA" w14:textId="77777777" w:rsidTr="005D23D5">
        <w:trPr>
          <w:trHeight w:val="310"/>
          <w:jc w:val="center"/>
        </w:trPr>
        <w:tc>
          <w:tcPr>
            <w:tcW w:w="215" w:type="pct"/>
            <w:shd w:val="clear" w:color="auto" w:fill="auto"/>
            <w:vAlign w:val="center"/>
          </w:tcPr>
          <w:p w14:paraId="00F1038E" w14:textId="77777777" w:rsidR="005C6C27" w:rsidRPr="005D23D5" w:rsidRDefault="005C6C27" w:rsidP="005D23D5">
            <w:pPr>
              <w:jc w:val="center"/>
              <w:rPr>
                <w:rFonts w:ascii="Verdana" w:hAnsi="Verdana" w:cs="Tahoma"/>
                <w:color w:val="000000"/>
                <w:sz w:val="18"/>
                <w:szCs w:val="18"/>
                <w:lang w:eastAsia="es-BO"/>
              </w:rPr>
            </w:pPr>
            <w:r w:rsidRPr="005D23D5">
              <w:rPr>
                <w:rFonts w:ascii="Verdana" w:hAnsi="Verdana" w:cs="Tahoma"/>
                <w:sz w:val="18"/>
                <w:szCs w:val="18"/>
                <w:lang w:val="es-ES_tradnl" w:eastAsia="es-BO"/>
              </w:rPr>
              <w:t>2</w:t>
            </w:r>
          </w:p>
        </w:tc>
        <w:tc>
          <w:tcPr>
            <w:tcW w:w="693" w:type="pct"/>
            <w:vMerge/>
            <w:shd w:val="clear" w:color="auto" w:fill="auto"/>
            <w:vAlign w:val="center"/>
          </w:tcPr>
          <w:p w14:paraId="39221D14" w14:textId="77777777" w:rsidR="005C6C27" w:rsidRPr="005D23D5" w:rsidRDefault="005C6C27" w:rsidP="005D23D5">
            <w:pPr>
              <w:jc w:val="center"/>
              <w:rPr>
                <w:rFonts w:ascii="Verdana" w:hAnsi="Verdana" w:cs="Tahoma"/>
                <w:bCs/>
                <w:sz w:val="18"/>
                <w:szCs w:val="18"/>
                <w:lang w:eastAsia="es-BO"/>
              </w:rPr>
            </w:pPr>
          </w:p>
        </w:tc>
        <w:tc>
          <w:tcPr>
            <w:tcW w:w="1971" w:type="pct"/>
            <w:shd w:val="clear" w:color="auto" w:fill="auto"/>
            <w:noWrap/>
            <w:vAlign w:val="center"/>
          </w:tcPr>
          <w:p w14:paraId="6CC24E79"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TABACAL</w:t>
            </w:r>
          </w:p>
        </w:tc>
        <w:tc>
          <w:tcPr>
            <w:tcW w:w="606" w:type="pct"/>
            <w:vAlign w:val="center"/>
          </w:tcPr>
          <w:p w14:paraId="754964D3"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cs="Tahoma"/>
                <w:color w:val="C00000"/>
                <w:sz w:val="18"/>
                <w:szCs w:val="18"/>
                <w:lang w:eastAsia="es-BO"/>
              </w:rPr>
              <w:t>1 km.</w:t>
            </w:r>
          </w:p>
        </w:tc>
        <w:tc>
          <w:tcPr>
            <w:tcW w:w="758" w:type="pct"/>
            <w:vAlign w:val="center"/>
          </w:tcPr>
          <w:p w14:paraId="1BADF003"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cs="Tahoma"/>
                <w:color w:val="C00000"/>
                <w:sz w:val="18"/>
                <w:szCs w:val="18"/>
                <w:lang w:eastAsia="es-BO"/>
              </w:rPr>
              <w:t>5 min.</w:t>
            </w:r>
          </w:p>
        </w:tc>
        <w:tc>
          <w:tcPr>
            <w:tcW w:w="757" w:type="pct"/>
            <w:vAlign w:val="center"/>
          </w:tcPr>
          <w:p w14:paraId="7ADD5237" w14:textId="77777777" w:rsidR="005C6C27" w:rsidRPr="005D23D5" w:rsidRDefault="005C6C27" w:rsidP="005D23D5">
            <w:pPr>
              <w:jc w:val="center"/>
              <w:rPr>
                <w:rFonts w:ascii="Verdana" w:hAnsi="Verdana"/>
                <w:color w:val="C00000"/>
                <w:sz w:val="18"/>
                <w:szCs w:val="18"/>
              </w:rPr>
            </w:pPr>
            <w:r w:rsidRPr="005D23D5">
              <w:rPr>
                <w:rFonts w:ascii="Verdana" w:hAnsi="Verdana"/>
                <w:color w:val="C00000"/>
                <w:sz w:val="18"/>
                <w:szCs w:val="18"/>
              </w:rPr>
              <w:t>TIERRA</w:t>
            </w:r>
          </w:p>
        </w:tc>
      </w:tr>
      <w:tr w:rsidR="005C6C27" w:rsidRPr="005D23D5" w14:paraId="16A57D58" w14:textId="77777777" w:rsidTr="005D23D5">
        <w:trPr>
          <w:trHeight w:val="310"/>
          <w:jc w:val="center"/>
        </w:trPr>
        <w:tc>
          <w:tcPr>
            <w:tcW w:w="215" w:type="pct"/>
            <w:shd w:val="clear" w:color="auto" w:fill="auto"/>
            <w:vAlign w:val="center"/>
          </w:tcPr>
          <w:p w14:paraId="25C19411" w14:textId="77777777" w:rsidR="005C6C27" w:rsidRPr="005D23D5" w:rsidRDefault="005C6C27" w:rsidP="005D23D5">
            <w:pPr>
              <w:jc w:val="center"/>
              <w:rPr>
                <w:rFonts w:ascii="Verdana" w:hAnsi="Verdana" w:cs="Tahoma"/>
                <w:color w:val="000000"/>
                <w:sz w:val="18"/>
                <w:szCs w:val="18"/>
                <w:lang w:eastAsia="es-BO"/>
              </w:rPr>
            </w:pPr>
            <w:r w:rsidRPr="005D23D5">
              <w:rPr>
                <w:rFonts w:ascii="Verdana" w:hAnsi="Verdana" w:cs="Tahoma"/>
                <w:sz w:val="18"/>
                <w:szCs w:val="18"/>
                <w:lang w:val="es-ES_tradnl" w:eastAsia="es-BO"/>
              </w:rPr>
              <w:t>3</w:t>
            </w:r>
          </w:p>
        </w:tc>
        <w:tc>
          <w:tcPr>
            <w:tcW w:w="693" w:type="pct"/>
            <w:vMerge/>
            <w:shd w:val="clear" w:color="auto" w:fill="auto"/>
            <w:vAlign w:val="center"/>
          </w:tcPr>
          <w:p w14:paraId="0E5A08AD" w14:textId="77777777" w:rsidR="005C6C27" w:rsidRPr="005D23D5" w:rsidRDefault="005C6C27" w:rsidP="005D23D5">
            <w:pPr>
              <w:jc w:val="center"/>
              <w:rPr>
                <w:rFonts w:ascii="Verdana" w:hAnsi="Verdana" w:cs="Tahoma"/>
                <w:bCs/>
                <w:sz w:val="18"/>
                <w:szCs w:val="18"/>
                <w:lang w:eastAsia="es-BO"/>
              </w:rPr>
            </w:pPr>
          </w:p>
        </w:tc>
        <w:tc>
          <w:tcPr>
            <w:tcW w:w="1971" w:type="pct"/>
            <w:shd w:val="clear" w:color="auto" w:fill="auto"/>
            <w:noWrap/>
            <w:vAlign w:val="center"/>
          </w:tcPr>
          <w:p w14:paraId="2F0B86AD"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COSCOMA</w:t>
            </w:r>
          </w:p>
        </w:tc>
        <w:tc>
          <w:tcPr>
            <w:tcW w:w="606" w:type="pct"/>
            <w:vAlign w:val="center"/>
          </w:tcPr>
          <w:p w14:paraId="683A6CAB"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cs="Tahoma"/>
                <w:color w:val="C00000"/>
                <w:sz w:val="18"/>
                <w:szCs w:val="18"/>
                <w:lang w:eastAsia="es-BO"/>
              </w:rPr>
              <w:t>2.5 km.</w:t>
            </w:r>
          </w:p>
        </w:tc>
        <w:tc>
          <w:tcPr>
            <w:tcW w:w="758" w:type="pct"/>
            <w:vAlign w:val="center"/>
          </w:tcPr>
          <w:p w14:paraId="2467C373"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cs="Tahoma"/>
                <w:color w:val="C00000"/>
                <w:sz w:val="18"/>
                <w:szCs w:val="18"/>
                <w:lang w:eastAsia="es-BO"/>
              </w:rPr>
              <w:t>10 min.</w:t>
            </w:r>
          </w:p>
        </w:tc>
        <w:tc>
          <w:tcPr>
            <w:tcW w:w="757" w:type="pct"/>
            <w:vAlign w:val="center"/>
          </w:tcPr>
          <w:p w14:paraId="3BC1D8C3" w14:textId="77777777" w:rsidR="005C6C27" w:rsidRPr="005D23D5" w:rsidRDefault="005C6C27" w:rsidP="005D23D5">
            <w:pPr>
              <w:jc w:val="center"/>
              <w:rPr>
                <w:rFonts w:ascii="Verdana" w:hAnsi="Verdana"/>
                <w:color w:val="C00000"/>
                <w:sz w:val="18"/>
                <w:szCs w:val="18"/>
              </w:rPr>
            </w:pPr>
            <w:r w:rsidRPr="005D23D5">
              <w:rPr>
                <w:rFonts w:ascii="Verdana" w:hAnsi="Verdana"/>
                <w:color w:val="C00000"/>
                <w:sz w:val="18"/>
                <w:szCs w:val="18"/>
              </w:rPr>
              <w:t>TIERRA</w:t>
            </w:r>
          </w:p>
        </w:tc>
      </w:tr>
      <w:tr w:rsidR="005C6C27" w:rsidRPr="005D23D5" w14:paraId="4F6A0371" w14:textId="77777777" w:rsidTr="005D23D5">
        <w:trPr>
          <w:trHeight w:val="310"/>
          <w:jc w:val="center"/>
        </w:trPr>
        <w:tc>
          <w:tcPr>
            <w:tcW w:w="215" w:type="pct"/>
            <w:shd w:val="clear" w:color="auto" w:fill="auto"/>
            <w:vAlign w:val="center"/>
          </w:tcPr>
          <w:p w14:paraId="65C65DE7" w14:textId="77777777" w:rsidR="005C6C27" w:rsidRPr="005D23D5" w:rsidRDefault="005C6C27" w:rsidP="005D23D5">
            <w:pPr>
              <w:jc w:val="center"/>
              <w:rPr>
                <w:rFonts w:ascii="Verdana" w:hAnsi="Verdana" w:cs="Tahoma"/>
                <w:color w:val="000000"/>
                <w:sz w:val="18"/>
                <w:szCs w:val="18"/>
                <w:lang w:eastAsia="es-BO"/>
              </w:rPr>
            </w:pPr>
            <w:r w:rsidRPr="005D23D5">
              <w:rPr>
                <w:rFonts w:ascii="Verdana" w:hAnsi="Verdana" w:cs="Tahoma"/>
                <w:sz w:val="18"/>
                <w:szCs w:val="18"/>
                <w:lang w:val="es-ES_tradnl" w:eastAsia="es-BO"/>
              </w:rPr>
              <w:t>4</w:t>
            </w:r>
          </w:p>
        </w:tc>
        <w:tc>
          <w:tcPr>
            <w:tcW w:w="693" w:type="pct"/>
            <w:vMerge/>
            <w:shd w:val="clear" w:color="auto" w:fill="auto"/>
            <w:vAlign w:val="center"/>
          </w:tcPr>
          <w:p w14:paraId="060D44F5" w14:textId="77777777" w:rsidR="005C6C27" w:rsidRPr="005D23D5" w:rsidRDefault="005C6C27" w:rsidP="005D23D5">
            <w:pPr>
              <w:jc w:val="center"/>
              <w:rPr>
                <w:rFonts w:ascii="Verdana" w:hAnsi="Verdana" w:cs="Tahoma"/>
                <w:bCs/>
                <w:sz w:val="18"/>
                <w:szCs w:val="18"/>
                <w:lang w:eastAsia="es-BO"/>
              </w:rPr>
            </w:pPr>
          </w:p>
        </w:tc>
        <w:tc>
          <w:tcPr>
            <w:tcW w:w="1971" w:type="pct"/>
            <w:shd w:val="clear" w:color="auto" w:fill="auto"/>
            <w:noWrap/>
            <w:vAlign w:val="center"/>
          </w:tcPr>
          <w:p w14:paraId="461B1CE8"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CHILLAMANI</w:t>
            </w:r>
          </w:p>
        </w:tc>
        <w:tc>
          <w:tcPr>
            <w:tcW w:w="606" w:type="pct"/>
            <w:vAlign w:val="center"/>
          </w:tcPr>
          <w:p w14:paraId="1930C913" w14:textId="77777777" w:rsidR="005C6C27" w:rsidRPr="005D23D5" w:rsidRDefault="005C6C27" w:rsidP="005D23D5">
            <w:pPr>
              <w:jc w:val="center"/>
              <w:rPr>
                <w:rFonts w:ascii="Verdana" w:hAnsi="Verdana" w:cs="Tahoma"/>
                <w:color w:val="C00000"/>
                <w:sz w:val="18"/>
                <w:szCs w:val="18"/>
                <w:highlight w:val="yellow"/>
                <w:lang w:eastAsia="es-BO"/>
              </w:rPr>
            </w:pPr>
            <w:r w:rsidRPr="005D23D5">
              <w:rPr>
                <w:rFonts w:ascii="Verdana" w:hAnsi="Verdana" w:cs="Tahoma"/>
                <w:color w:val="C00000"/>
                <w:sz w:val="18"/>
                <w:szCs w:val="18"/>
                <w:lang w:eastAsia="es-BO"/>
              </w:rPr>
              <w:t>1 km.</w:t>
            </w:r>
          </w:p>
        </w:tc>
        <w:tc>
          <w:tcPr>
            <w:tcW w:w="758" w:type="pct"/>
            <w:vAlign w:val="center"/>
          </w:tcPr>
          <w:p w14:paraId="7F9E9ABE" w14:textId="77777777" w:rsidR="005C6C27" w:rsidRPr="005D23D5" w:rsidRDefault="005C6C27" w:rsidP="005D23D5">
            <w:pPr>
              <w:jc w:val="center"/>
              <w:rPr>
                <w:rFonts w:ascii="Verdana" w:hAnsi="Verdana" w:cs="Tahoma"/>
                <w:color w:val="C00000"/>
                <w:sz w:val="18"/>
                <w:szCs w:val="18"/>
                <w:highlight w:val="yellow"/>
                <w:lang w:eastAsia="es-BO"/>
              </w:rPr>
            </w:pPr>
            <w:r w:rsidRPr="005D23D5">
              <w:rPr>
                <w:rFonts w:ascii="Verdana" w:hAnsi="Verdana" w:cs="Tahoma"/>
                <w:color w:val="C00000"/>
                <w:sz w:val="18"/>
                <w:szCs w:val="18"/>
                <w:lang w:eastAsia="es-BO"/>
              </w:rPr>
              <w:t>5 min.</w:t>
            </w:r>
          </w:p>
        </w:tc>
        <w:tc>
          <w:tcPr>
            <w:tcW w:w="757" w:type="pct"/>
            <w:vAlign w:val="center"/>
          </w:tcPr>
          <w:p w14:paraId="02A357C0" w14:textId="77777777" w:rsidR="005C6C27" w:rsidRPr="005D23D5" w:rsidRDefault="005C6C27" w:rsidP="005D23D5">
            <w:pPr>
              <w:jc w:val="center"/>
              <w:rPr>
                <w:rFonts w:ascii="Verdana" w:hAnsi="Verdana"/>
                <w:color w:val="C00000"/>
                <w:sz w:val="18"/>
                <w:szCs w:val="18"/>
                <w:highlight w:val="yellow"/>
              </w:rPr>
            </w:pPr>
            <w:r w:rsidRPr="005D23D5">
              <w:rPr>
                <w:rFonts w:ascii="Verdana" w:hAnsi="Verdana"/>
                <w:color w:val="C00000"/>
                <w:sz w:val="18"/>
                <w:szCs w:val="18"/>
              </w:rPr>
              <w:t>TIERRA</w:t>
            </w:r>
          </w:p>
        </w:tc>
      </w:tr>
      <w:tr w:rsidR="005C6C27" w:rsidRPr="005D23D5" w14:paraId="25CCA9AB" w14:textId="77777777" w:rsidTr="005D23D5">
        <w:trPr>
          <w:trHeight w:val="310"/>
          <w:jc w:val="center"/>
        </w:trPr>
        <w:tc>
          <w:tcPr>
            <w:tcW w:w="215" w:type="pct"/>
            <w:shd w:val="clear" w:color="auto" w:fill="auto"/>
            <w:vAlign w:val="center"/>
          </w:tcPr>
          <w:p w14:paraId="3112E3B7" w14:textId="77777777" w:rsidR="005C6C27" w:rsidRPr="005D23D5" w:rsidRDefault="005C6C27" w:rsidP="005D23D5">
            <w:pPr>
              <w:jc w:val="center"/>
              <w:rPr>
                <w:rFonts w:ascii="Verdana" w:hAnsi="Verdana" w:cs="Tahoma"/>
                <w:color w:val="000000"/>
                <w:sz w:val="18"/>
                <w:szCs w:val="18"/>
                <w:lang w:eastAsia="es-BO"/>
              </w:rPr>
            </w:pPr>
            <w:r w:rsidRPr="005D23D5">
              <w:rPr>
                <w:rFonts w:ascii="Verdana" w:hAnsi="Verdana" w:cs="Tahoma"/>
                <w:sz w:val="18"/>
                <w:szCs w:val="18"/>
                <w:lang w:val="es-ES_tradnl" w:eastAsia="es-BO"/>
              </w:rPr>
              <w:t>5</w:t>
            </w:r>
          </w:p>
        </w:tc>
        <w:tc>
          <w:tcPr>
            <w:tcW w:w="693" w:type="pct"/>
            <w:vMerge/>
            <w:shd w:val="clear" w:color="auto" w:fill="auto"/>
            <w:vAlign w:val="center"/>
          </w:tcPr>
          <w:p w14:paraId="3CB6AFE8" w14:textId="77777777" w:rsidR="005C6C27" w:rsidRPr="005D23D5" w:rsidRDefault="005C6C27" w:rsidP="005D23D5">
            <w:pPr>
              <w:jc w:val="center"/>
              <w:rPr>
                <w:rFonts w:ascii="Verdana" w:hAnsi="Verdana" w:cs="Tahoma"/>
                <w:bCs/>
                <w:sz w:val="18"/>
                <w:szCs w:val="18"/>
                <w:lang w:eastAsia="es-BO"/>
              </w:rPr>
            </w:pPr>
          </w:p>
        </w:tc>
        <w:tc>
          <w:tcPr>
            <w:tcW w:w="1971" w:type="pct"/>
            <w:shd w:val="clear" w:color="auto" w:fill="auto"/>
            <w:noWrap/>
            <w:vAlign w:val="center"/>
          </w:tcPr>
          <w:p w14:paraId="47873B9C"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ANACURI</w:t>
            </w:r>
          </w:p>
        </w:tc>
        <w:tc>
          <w:tcPr>
            <w:tcW w:w="606" w:type="pct"/>
            <w:vAlign w:val="center"/>
          </w:tcPr>
          <w:p w14:paraId="2A06B1D4" w14:textId="77777777" w:rsidR="005C6C27" w:rsidRPr="005D23D5" w:rsidRDefault="005C6C27" w:rsidP="005D23D5">
            <w:pPr>
              <w:jc w:val="center"/>
              <w:rPr>
                <w:rFonts w:ascii="Verdana" w:hAnsi="Verdana" w:cs="Tahoma"/>
                <w:color w:val="C00000"/>
                <w:sz w:val="18"/>
                <w:szCs w:val="18"/>
                <w:highlight w:val="yellow"/>
                <w:lang w:eastAsia="es-BO"/>
              </w:rPr>
            </w:pPr>
            <w:r w:rsidRPr="005D23D5">
              <w:rPr>
                <w:rFonts w:ascii="Verdana" w:hAnsi="Verdana" w:cs="Tahoma"/>
                <w:color w:val="C00000"/>
                <w:sz w:val="18"/>
                <w:szCs w:val="18"/>
                <w:lang w:eastAsia="es-BO"/>
              </w:rPr>
              <w:t>1.5 km.</w:t>
            </w:r>
          </w:p>
        </w:tc>
        <w:tc>
          <w:tcPr>
            <w:tcW w:w="758" w:type="pct"/>
            <w:vAlign w:val="center"/>
          </w:tcPr>
          <w:p w14:paraId="5DE0E9E8" w14:textId="77777777" w:rsidR="005C6C27" w:rsidRPr="005D23D5" w:rsidRDefault="005C6C27" w:rsidP="005D23D5">
            <w:pPr>
              <w:jc w:val="center"/>
              <w:rPr>
                <w:rFonts w:ascii="Verdana" w:hAnsi="Verdana" w:cs="Tahoma"/>
                <w:color w:val="C00000"/>
                <w:sz w:val="18"/>
                <w:szCs w:val="18"/>
                <w:highlight w:val="yellow"/>
                <w:lang w:eastAsia="es-BO"/>
              </w:rPr>
            </w:pPr>
            <w:r w:rsidRPr="005D23D5">
              <w:rPr>
                <w:rFonts w:ascii="Verdana" w:hAnsi="Verdana" w:cs="Tahoma"/>
                <w:color w:val="C00000"/>
                <w:sz w:val="18"/>
                <w:szCs w:val="18"/>
                <w:lang w:eastAsia="es-BO"/>
              </w:rPr>
              <w:t>8 min.</w:t>
            </w:r>
          </w:p>
        </w:tc>
        <w:tc>
          <w:tcPr>
            <w:tcW w:w="757" w:type="pct"/>
            <w:vAlign w:val="center"/>
          </w:tcPr>
          <w:p w14:paraId="187A4598" w14:textId="77777777" w:rsidR="005C6C27" w:rsidRPr="005D23D5" w:rsidRDefault="005C6C27" w:rsidP="005D23D5">
            <w:pPr>
              <w:jc w:val="center"/>
              <w:rPr>
                <w:rFonts w:ascii="Verdana" w:hAnsi="Verdana"/>
                <w:color w:val="C00000"/>
                <w:sz w:val="18"/>
                <w:szCs w:val="18"/>
                <w:highlight w:val="yellow"/>
              </w:rPr>
            </w:pPr>
            <w:r w:rsidRPr="005D23D5">
              <w:rPr>
                <w:rFonts w:ascii="Verdana" w:hAnsi="Verdana"/>
                <w:color w:val="C00000"/>
                <w:sz w:val="18"/>
                <w:szCs w:val="18"/>
              </w:rPr>
              <w:t>TIERRA</w:t>
            </w:r>
          </w:p>
        </w:tc>
      </w:tr>
      <w:tr w:rsidR="005C6C27" w:rsidRPr="005D23D5" w14:paraId="39C43A8C" w14:textId="77777777" w:rsidTr="005D23D5">
        <w:trPr>
          <w:trHeight w:val="310"/>
          <w:jc w:val="center"/>
        </w:trPr>
        <w:tc>
          <w:tcPr>
            <w:tcW w:w="215" w:type="pct"/>
            <w:shd w:val="clear" w:color="auto" w:fill="auto"/>
            <w:vAlign w:val="center"/>
          </w:tcPr>
          <w:p w14:paraId="3795C99B" w14:textId="77777777" w:rsidR="005C6C27" w:rsidRPr="005D23D5" w:rsidRDefault="005C6C27" w:rsidP="005D23D5">
            <w:pPr>
              <w:jc w:val="center"/>
              <w:rPr>
                <w:rFonts w:ascii="Verdana" w:hAnsi="Verdana" w:cs="Tahoma"/>
                <w:color w:val="000000"/>
                <w:sz w:val="18"/>
                <w:szCs w:val="18"/>
                <w:lang w:eastAsia="es-BO"/>
              </w:rPr>
            </w:pPr>
            <w:r w:rsidRPr="005D23D5">
              <w:rPr>
                <w:rFonts w:ascii="Verdana" w:hAnsi="Verdana" w:cs="Tahoma"/>
                <w:sz w:val="18"/>
                <w:szCs w:val="18"/>
                <w:lang w:val="es-ES_tradnl" w:eastAsia="es-BO"/>
              </w:rPr>
              <w:t>6</w:t>
            </w:r>
          </w:p>
        </w:tc>
        <w:tc>
          <w:tcPr>
            <w:tcW w:w="693" w:type="pct"/>
            <w:vMerge/>
            <w:shd w:val="clear" w:color="auto" w:fill="auto"/>
            <w:vAlign w:val="center"/>
          </w:tcPr>
          <w:p w14:paraId="086419E7" w14:textId="77777777" w:rsidR="005C6C27" w:rsidRPr="005D23D5" w:rsidRDefault="005C6C27" w:rsidP="005D23D5">
            <w:pPr>
              <w:jc w:val="center"/>
              <w:rPr>
                <w:rFonts w:ascii="Verdana" w:hAnsi="Verdana" w:cs="Tahoma"/>
                <w:bCs/>
                <w:sz w:val="18"/>
                <w:szCs w:val="18"/>
                <w:lang w:eastAsia="es-BO"/>
              </w:rPr>
            </w:pPr>
          </w:p>
        </w:tc>
        <w:tc>
          <w:tcPr>
            <w:tcW w:w="1971" w:type="pct"/>
            <w:shd w:val="clear" w:color="auto" w:fill="auto"/>
            <w:noWrap/>
            <w:vAlign w:val="center"/>
          </w:tcPr>
          <w:p w14:paraId="03425730"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PARARANI</w:t>
            </w:r>
          </w:p>
        </w:tc>
        <w:tc>
          <w:tcPr>
            <w:tcW w:w="606" w:type="pct"/>
            <w:vAlign w:val="center"/>
          </w:tcPr>
          <w:p w14:paraId="23177C9E"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cs="Tahoma"/>
                <w:color w:val="C00000"/>
                <w:sz w:val="18"/>
                <w:szCs w:val="18"/>
                <w:lang w:eastAsia="es-BO"/>
              </w:rPr>
              <w:t>5.2 km.</w:t>
            </w:r>
          </w:p>
        </w:tc>
        <w:tc>
          <w:tcPr>
            <w:tcW w:w="758" w:type="pct"/>
            <w:vAlign w:val="center"/>
          </w:tcPr>
          <w:p w14:paraId="57148B5F"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cs="Tahoma"/>
                <w:color w:val="C00000"/>
                <w:sz w:val="18"/>
                <w:szCs w:val="18"/>
                <w:lang w:eastAsia="es-BO"/>
              </w:rPr>
              <w:t>15 min.</w:t>
            </w:r>
          </w:p>
        </w:tc>
        <w:tc>
          <w:tcPr>
            <w:tcW w:w="757" w:type="pct"/>
            <w:vAlign w:val="center"/>
          </w:tcPr>
          <w:p w14:paraId="4A33A16A" w14:textId="77777777" w:rsidR="005C6C27" w:rsidRPr="005D23D5" w:rsidRDefault="005C6C27" w:rsidP="005D23D5">
            <w:pPr>
              <w:jc w:val="center"/>
              <w:rPr>
                <w:rFonts w:ascii="Verdana" w:hAnsi="Verdana"/>
                <w:color w:val="C00000"/>
                <w:sz w:val="18"/>
                <w:szCs w:val="18"/>
              </w:rPr>
            </w:pPr>
            <w:r w:rsidRPr="005D23D5">
              <w:rPr>
                <w:rFonts w:ascii="Verdana" w:hAnsi="Verdana"/>
                <w:color w:val="C00000"/>
                <w:sz w:val="18"/>
                <w:szCs w:val="18"/>
              </w:rPr>
              <w:t>TIERRA</w:t>
            </w:r>
          </w:p>
        </w:tc>
      </w:tr>
      <w:tr w:rsidR="005C6C27" w:rsidRPr="005D23D5" w14:paraId="4336277A" w14:textId="77777777" w:rsidTr="005D23D5">
        <w:trPr>
          <w:trHeight w:val="310"/>
          <w:jc w:val="center"/>
        </w:trPr>
        <w:tc>
          <w:tcPr>
            <w:tcW w:w="215" w:type="pct"/>
            <w:shd w:val="clear" w:color="auto" w:fill="auto"/>
            <w:vAlign w:val="center"/>
          </w:tcPr>
          <w:p w14:paraId="3806DAEF" w14:textId="77777777" w:rsidR="005C6C27" w:rsidRPr="005D23D5" w:rsidRDefault="005C6C27" w:rsidP="005D23D5">
            <w:pPr>
              <w:jc w:val="center"/>
              <w:rPr>
                <w:rFonts w:ascii="Verdana" w:hAnsi="Verdana" w:cs="Tahoma"/>
                <w:color w:val="000000"/>
                <w:sz w:val="18"/>
                <w:szCs w:val="18"/>
                <w:lang w:eastAsia="es-BO"/>
              </w:rPr>
            </w:pPr>
            <w:r w:rsidRPr="005D23D5">
              <w:rPr>
                <w:rFonts w:ascii="Verdana" w:hAnsi="Verdana" w:cs="Tahoma"/>
                <w:sz w:val="18"/>
                <w:szCs w:val="18"/>
                <w:lang w:val="es-ES_tradnl" w:eastAsia="es-BO"/>
              </w:rPr>
              <w:t>7</w:t>
            </w:r>
          </w:p>
        </w:tc>
        <w:tc>
          <w:tcPr>
            <w:tcW w:w="693" w:type="pct"/>
            <w:vMerge/>
            <w:shd w:val="clear" w:color="auto" w:fill="auto"/>
            <w:vAlign w:val="center"/>
          </w:tcPr>
          <w:p w14:paraId="7A09E700" w14:textId="77777777" w:rsidR="005C6C27" w:rsidRPr="005D23D5" w:rsidRDefault="005C6C27" w:rsidP="005D23D5">
            <w:pPr>
              <w:jc w:val="center"/>
              <w:rPr>
                <w:rFonts w:ascii="Verdana" w:hAnsi="Verdana" w:cs="Tahoma"/>
                <w:bCs/>
                <w:sz w:val="18"/>
                <w:szCs w:val="18"/>
                <w:lang w:eastAsia="es-BO"/>
              </w:rPr>
            </w:pPr>
          </w:p>
        </w:tc>
        <w:tc>
          <w:tcPr>
            <w:tcW w:w="1971" w:type="pct"/>
            <w:shd w:val="clear" w:color="auto" w:fill="auto"/>
            <w:noWrap/>
            <w:vAlign w:val="center"/>
          </w:tcPr>
          <w:p w14:paraId="68EFE595"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MACHACAMARCA</w:t>
            </w:r>
          </w:p>
        </w:tc>
        <w:tc>
          <w:tcPr>
            <w:tcW w:w="606" w:type="pct"/>
            <w:vAlign w:val="center"/>
          </w:tcPr>
          <w:p w14:paraId="56476543"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cs="Tahoma"/>
                <w:color w:val="C00000"/>
                <w:sz w:val="18"/>
                <w:szCs w:val="18"/>
                <w:lang w:eastAsia="es-BO"/>
              </w:rPr>
              <w:t>10 km.</w:t>
            </w:r>
          </w:p>
        </w:tc>
        <w:tc>
          <w:tcPr>
            <w:tcW w:w="758" w:type="pct"/>
            <w:vAlign w:val="center"/>
          </w:tcPr>
          <w:p w14:paraId="0C0496E8"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cs="Tahoma"/>
                <w:color w:val="C00000"/>
                <w:sz w:val="18"/>
                <w:szCs w:val="18"/>
                <w:lang w:eastAsia="es-BO"/>
              </w:rPr>
              <w:t>25 min.</w:t>
            </w:r>
          </w:p>
        </w:tc>
        <w:tc>
          <w:tcPr>
            <w:tcW w:w="757" w:type="pct"/>
            <w:vAlign w:val="center"/>
          </w:tcPr>
          <w:p w14:paraId="271DF469" w14:textId="77777777" w:rsidR="005C6C27" w:rsidRPr="005D23D5" w:rsidRDefault="005C6C27" w:rsidP="005D23D5">
            <w:pPr>
              <w:jc w:val="center"/>
              <w:rPr>
                <w:rFonts w:ascii="Verdana" w:hAnsi="Verdana"/>
                <w:color w:val="C00000"/>
                <w:sz w:val="18"/>
                <w:szCs w:val="18"/>
              </w:rPr>
            </w:pPr>
            <w:r w:rsidRPr="005D23D5">
              <w:rPr>
                <w:rFonts w:ascii="Verdana" w:hAnsi="Verdana"/>
                <w:color w:val="C00000"/>
                <w:sz w:val="18"/>
                <w:szCs w:val="18"/>
              </w:rPr>
              <w:t>TIERRA</w:t>
            </w:r>
          </w:p>
        </w:tc>
      </w:tr>
      <w:tr w:rsidR="005C6C27" w:rsidRPr="005D23D5" w14:paraId="78BA9529" w14:textId="77777777" w:rsidTr="005D23D5">
        <w:trPr>
          <w:trHeight w:val="310"/>
          <w:jc w:val="center"/>
        </w:trPr>
        <w:tc>
          <w:tcPr>
            <w:tcW w:w="215" w:type="pct"/>
            <w:shd w:val="clear" w:color="auto" w:fill="auto"/>
            <w:vAlign w:val="center"/>
          </w:tcPr>
          <w:p w14:paraId="0F954A2A" w14:textId="77777777" w:rsidR="005C6C27" w:rsidRPr="005D23D5" w:rsidRDefault="005C6C27" w:rsidP="005D23D5">
            <w:pPr>
              <w:jc w:val="center"/>
              <w:rPr>
                <w:rFonts w:ascii="Verdana" w:hAnsi="Verdana" w:cs="Tahoma"/>
                <w:color w:val="000000"/>
                <w:sz w:val="18"/>
                <w:szCs w:val="18"/>
                <w:lang w:eastAsia="es-BO"/>
              </w:rPr>
            </w:pPr>
            <w:r w:rsidRPr="005D23D5">
              <w:rPr>
                <w:rFonts w:ascii="Verdana" w:hAnsi="Verdana" w:cs="Tahoma"/>
                <w:sz w:val="18"/>
                <w:szCs w:val="18"/>
                <w:lang w:val="es-ES_tradnl" w:eastAsia="es-BO"/>
              </w:rPr>
              <w:t>8</w:t>
            </w:r>
          </w:p>
        </w:tc>
        <w:tc>
          <w:tcPr>
            <w:tcW w:w="693" w:type="pct"/>
            <w:vMerge/>
            <w:shd w:val="clear" w:color="auto" w:fill="auto"/>
            <w:vAlign w:val="center"/>
          </w:tcPr>
          <w:p w14:paraId="6D4AF4BD" w14:textId="77777777" w:rsidR="005C6C27" w:rsidRPr="005D23D5" w:rsidRDefault="005C6C27" w:rsidP="005D23D5">
            <w:pPr>
              <w:jc w:val="center"/>
              <w:rPr>
                <w:rFonts w:ascii="Verdana" w:hAnsi="Verdana" w:cs="Tahoma"/>
                <w:bCs/>
                <w:sz w:val="18"/>
                <w:szCs w:val="18"/>
                <w:lang w:eastAsia="es-BO"/>
              </w:rPr>
            </w:pPr>
          </w:p>
        </w:tc>
        <w:tc>
          <w:tcPr>
            <w:tcW w:w="1971" w:type="pct"/>
            <w:shd w:val="clear" w:color="auto" w:fill="auto"/>
            <w:noWrap/>
            <w:vAlign w:val="center"/>
          </w:tcPr>
          <w:p w14:paraId="6F9BDB70"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AUQUISAMAÑA</w:t>
            </w:r>
          </w:p>
        </w:tc>
        <w:tc>
          <w:tcPr>
            <w:tcW w:w="606" w:type="pct"/>
            <w:vAlign w:val="center"/>
          </w:tcPr>
          <w:p w14:paraId="493E3D5D"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cs="Tahoma"/>
                <w:color w:val="C00000"/>
                <w:sz w:val="18"/>
                <w:szCs w:val="18"/>
                <w:lang w:eastAsia="es-BO"/>
              </w:rPr>
              <w:t>3.5 km.</w:t>
            </w:r>
          </w:p>
        </w:tc>
        <w:tc>
          <w:tcPr>
            <w:tcW w:w="758" w:type="pct"/>
            <w:vAlign w:val="center"/>
          </w:tcPr>
          <w:p w14:paraId="73C5055A"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cs="Tahoma"/>
                <w:color w:val="C00000"/>
                <w:sz w:val="18"/>
                <w:szCs w:val="18"/>
                <w:lang w:eastAsia="es-BO"/>
              </w:rPr>
              <w:t>15 min.</w:t>
            </w:r>
          </w:p>
        </w:tc>
        <w:tc>
          <w:tcPr>
            <w:tcW w:w="757" w:type="pct"/>
            <w:vAlign w:val="center"/>
          </w:tcPr>
          <w:p w14:paraId="686B5577" w14:textId="77777777" w:rsidR="005C6C27" w:rsidRPr="005D23D5" w:rsidRDefault="005C6C27" w:rsidP="005D23D5">
            <w:pPr>
              <w:jc w:val="center"/>
              <w:rPr>
                <w:rFonts w:ascii="Verdana" w:hAnsi="Verdana"/>
                <w:color w:val="C00000"/>
                <w:sz w:val="18"/>
                <w:szCs w:val="18"/>
              </w:rPr>
            </w:pPr>
            <w:r w:rsidRPr="005D23D5">
              <w:rPr>
                <w:rFonts w:ascii="Verdana" w:hAnsi="Verdana"/>
                <w:color w:val="C00000"/>
                <w:sz w:val="18"/>
                <w:szCs w:val="18"/>
              </w:rPr>
              <w:t>TIERRA</w:t>
            </w:r>
          </w:p>
        </w:tc>
      </w:tr>
      <w:tr w:rsidR="005C6C27" w:rsidRPr="005D23D5" w14:paraId="4642A1DF" w14:textId="77777777" w:rsidTr="005D23D5">
        <w:trPr>
          <w:trHeight w:val="310"/>
          <w:jc w:val="center"/>
        </w:trPr>
        <w:tc>
          <w:tcPr>
            <w:tcW w:w="215" w:type="pct"/>
            <w:shd w:val="clear" w:color="auto" w:fill="auto"/>
            <w:vAlign w:val="center"/>
          </w:tcPr>
          <w:p w14:paraId="28F94B6B" w14:textId="77777777" w:rsidR="005C6C27" w:rsidRPr="005D23D5" w:rsidRDefault="005C6C27" w:rsidP="005D23D5">
            <w:pPr>
              <w:jc w:val="center"/>
              <w:rPr>
                <w:rFonts w:ascii="Verdana" w:hAnsi="Verdana" w:cs="Tahoma"/>
                <w:color w:val="000000"/>
                <w:sz w:val="18"/>
                <w:szCs w:val="18"/>
                <w:lang w:eastAsia="es-BO"/>
              </w:rPr>
            </w:pPr>
            <w:r w:rsidRPr="005D23D5">
              <w:rPr>
                <w:rFonts w:ascii="Verdana" w:hAnsi="Verdana" w:cs="Tahoma"/>
                <w:sz w:val="18"/>
                <w:szCs w:val="18"/>
                <w:lang w:val="es-ES_tradnl" w:eastAsia="es-BO"/>
              </w:rPr>
              <w:t>9</w:t>
            </w:r>
          </w:p>
        </w:tc>
        <w:tc>
          <w:tcPr>
            <w:tcW w:w="693" w:type="pct"/>
            <w:vMerge/>
            <w:shd w:val="clear" w:color="auto" w:fill="auto"/>
            <w:vAlign w:val="center"/>
          </w:tcPr>
          <w:p w14:paraId="7ECF15B8" w14:textId="77777777" w:rsidR="005C6C27" w:rsidRPr="005D23D5" w:rsidRDefault="005C6C27" w:rsidP="005D23D5">
            <w:pPr>
              <w:jc w:val="center"/>
              <w:rPr>
                <w:rFonts w:ascii="Verdana" w:hAnsi="Verdana" w:cs="Tahoma"/>
                <w:bCs/>
                <w:sz w:val="18"/>
                <w:szCs w:val="18"/>
                <w:lang w:eastAsia="es-BO"/>
              </w:rPr>
            </w:pPr>
          </w:p>
        </w:tc>
        <w:tc>
          <w:tcPr>
            <w:tcW w:w="1971" w:type="pct"/>
            <w:shd w:val="clear" w:color="auto" w:fill="auto"/>
            <w:noWrap/>
            <w:vAlign w:val="center"/>
          </w:tcPr>
          <w:p w14:paraId="6981297B"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HUAYRAPATA</w:t>
            </w:r>
          </w:p>
        </w:tc>
        <w:tc>
          <w:tcPr>
            <w:tcW w:w="606" w:type="pct"/>
            <w:vAlign w:val="center"/>
          </w:tcPr>
          <w:p w14:paraId="1B21346B"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cs="Tahoma"/>
                <w:color w:val="C00000"/>
                <w:sz w:val="18"/>
                <w:szCs w:val="18"/>
                <w:lang w:eastAsia="es-BO"/>
              </w:rPr>
              <w:t>9 km.</w:t>
            </w:r>
          </w:p>
        </w:tc>
        <w:tc>
          <w:tcPr>
            <w:tcW w:w="758" w:type="pct"/>
            <w:vAlign w:val="center"/>
          </w:tcPr>
          <w:p w14:paraId="63E4B374"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cs="Tahoma"/>
                <w:color w:val="C00000"/>
                <w:sz w:val="18"/>
                <w:szCs w:val="18"/>
                <w:lang w:eastAsia="es-BO"/>
              </w:rPr>
              <w:t>22 min.</w:t>
            </w:r>
          </w:p>
        </w:tc>
        <w:tc>
          <w:tcPr>
            <w:tcW w:w="757" w:type="pct"/>
            <w:vAlign w:val="center"/>
          </w:tcPr>
          <w:p w14:paraId="57C54706" w14:textId="77777777" w:rsidR="005C6C27" w:rsidRPr="005D23D5" w:rsidRDefault="005C6C27" w:rsidP="005D23D5">
            <w:pPr>
              <w:jc w:val="center"/>
              <w:rPr>
                <w:rFonts w:ascii="Verdana" w:hAnsi="Verdana"/>
                <w:color w:val="C00000"/>
                <w:sz w:val="18"/>
                <w:szCs w:val="18"/>
              </w:rPr>
            </w:pPr>
            <w:r w:rsidRPr="005D23D5">
              <w:rPr>
                <w:rFonts w:ascii="Verdana" w:hAnsi="Verdana"/>
                <w:color w:val="C00000"/>
                <w:sz w:val="18"/>
                <w:szCs w:val="18"/>
              </w:rPr>
              <w:t>TIERRA</w:t>
            </w:r>
          </w:p>
        </w:tc>
      </w:tr>
      <w:tr w:rsidR="005C6C27" w:rsidRPr="005D23D5" w14:paraId="6379255C" w14:textId="77777777" w:rsidTr="005D23D5">
        <w:trPr>
          <w:trHeight w:val="310"/>
          <w:jc w:val="center"/>
        </w:trPr>
        <w:tc>
          <w:tcPr>
            <w:tcW w:w="215" w:type="pct"/>
            <w:shd w:val="clear" w:color="auto" w:fill="auto"/>
            <w:vAlign w:val="center"/>
          </w:tcPr>
          <w:p w14:paraId="0548C90C" w14:textId="77777777" w:rsidR="005C6C27" w:rsidRPr="005D23D5" w:rsidRDefault="005C6C27" w:rsidP="005D23D5">
            <w:pPr>
              <w:jc w:val="center"/>
              <w:rPr>
                <w:rFonts w:ascii="Verdana" w:hAnsi="Verdana" w:cs="Tahoma"/>
                <w:color w:val="000000"/>
                <w:sz w:val="18"/>
                <w:szCs w:val="18"/>
                <w:lang w:eastAsia="es-BO"/>
              </w:rPr>
            </w:pPr>
            <w:r w:rsidRPr="005D23D5">
              <w:rPr>
                <w:rFonts w:ascii="Verdana" w:hAnsi="Verdana" w:cs="Tahoma"/>
                <w:sz w:val="18"/>
                <w:szCs w:val="18"/>
                <w:lang w:val="es-ES_tradnl" w:eastAsia="es-BO"/>
              </w:rPr>
              <w:t>10</w:t>
            </w:r>
          </w:p>
        </w:tc>
        <w:tc>
          <w:tcPr>
            <w:tcW w:w="693" w:type="pct"/>
            <w:vMerge/>
            <w:shd w:val="clear" w:color="auto" w:fill="auto"/>
            <w:vAlign w:val="center"/>
          </w:tcPr>
          <w:p w14:paraId="54558D73" w14:textId="77777777" w:rsidR="005C6C27" w:rsidRPr="005D23D5" w:rsidRDefault="005C6C27" w:rsidP="005D23D5">
            <w:pPr>
              <w:jc w:val="center"/>
              <w:rPr>
                <w:rFonts w:ascii="Verdana" w:hAnsi="Verdana" w:cs="Tahoma"/>
                <w:bCs/>
                <w:sz w:val="18"/>
                <w:szCs w:val="18"/>
                <w:lang w:eastAsia="es-BO"/>
              </w:rPr>
            </w:pPr>
          </w:p>
        </w:tc>
        <w:tc>
          <w:tcPr>
            <w:tcW w:w="1971" w:type="pct"/>
            <w:shd w:val="clear" w:color="auto" w:fill="auto"/>
            <w:noWrap/>
            <w:vAlign w:val="center"/>
          </w:tcPr>
          <w:p w14:paraId="7120688A"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SANTA BARBARA</w:t>
            </w:r>
          </w:p>
        </w:tc>
        <w:tc>
          <w:tcPr>
            <w:tcW w:w="606" w:type="pct"/>
            <w:vAlign w:val="center"/>
          </w:tcPr>
          <w:p w14:paraId="03576854"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cs="Tahoma"/>
                <w:color w:val="C00000"/>
                <w:sz w:val="18"/>
                <w:szCs w:val="18"/>
                <w:lang w:eastAsia="es-BO"/>
              </w:rPr>
              <w:t>2 km.</w:t>
            </w:r>
          </w:p>
        </w:tc>
        <w:tc>
          <w:tcPr>
            <w:tcW w:w="758" w:type="pct"/>
            <w:vAlign w:val="center"/>
          </w:tcPr>
          <w:p w14:paraId="4B4A0B19"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cs="Tahoma"/>
                <w:color w:val="C00000"/>
                <w:sz w:val="18"/>
                <w:szCs w:val="18"/>
                <w:lang w:eastAsia="es-BO"/>
              </w:rPr>
              <w:t>6 min.</w:t>
            </w:r>
          </w:p>
        </w:tc>
        <w:tc>
          <w:tcPr>
            <w:tcW w:w="757" w:type="pct"/>
            <w:vAlign w:val="center"/>
          </w:tcPr>
          <w:p w14:paraId="72989AD7" w14:textId="77777777" w:rsidR="005C6C27" w:rsidRPr="005D23D5" w:rsidRDefault="005C6C27" w:rsidP="005D23D5">
            <w:pPr>
              <w:jc w:val="center"/>
              <w:rPr>
                <w:rFonts w:ascii="Verdana" w:hAnsi="Verdana"/>
                <w:color w:val="C00000"/>
                <w:sz w:val="18"/>
                <w:szCs w:val="18"/>
              </w:rPr>
            </w:pPr>
            <w:r w:rsidRPr="005D23D5">
              <w:rPr>
                <w:rFonts w:ascii="Verdana" w:hAnsi="Verdana"/>
                <w:color w:val="C00000"/>
                <w:sz w:val="18"/>
                <w:szCs w:val="18"/>
              </w:rPr>
              <w:t>TIERRA</w:t>
            </w:r>
          </w:p>
        </w:tc>
      </w:tr>
      <w:tr w:rsidR="005C6C27" w:rsidRPr="005D23D5" w14:paraId="5679321D" w14:textId="77777777" w:rsidTr="005D23D5">
        <w:trPr>
          <w:trHeight w:val="310"/>
          <w:jc w:val="center"/>
        </w:trPr>
        <w:tc>
          <w:tcPr>
            <w:tcW w:w="215" w:type="pct"/>
            <w:shd w:val="clear" w:color="auto" w:fill="auto"/>
            <w:vAlign w:val="center"/>
          </w:tcPr>
          <w:p w14:paraId="399B32FB" w14:textId="77777777" w:rsidR="005C6C27" w:rsidRPr="005D23D5" w:rsidRDefault="005C6C27" w:rsidP="005D23D5">
            <w:pPr>
              <w:jc w:val="center"/>
              <w:rPr>
                <w:rFonts w:ascii="Verdana" w:hAnsi="Verdana" w:cs="Tahoma"/>
                <w:color w:val="000000"/>
                <w:sz w:val="18"/>
                <w:szCs w:val="18"/>
                <w:lang w:eastAsia="es-BO"/>
              </w:rPr>
            </w:pPr>
            <w:r w:rsidRPr="005D23D5">
              <w:rPr>
                <w:rFonts w:ascii="Verdana" w:hAnsi="Verdana" w:cs="Tahoma"/>
                <w:sz w:val="18"/>
                <w:szCs w:val="18"/>
                <w:lang w:val="es-ES_tradnl" w:eastAsia="es-BO"/>
              </w:rPr>
              <w:t>11</w:t>
            </w:r>
          </w:p>
        </w:tc>
        <w:tc>
          <w:tcPr>
            <w:tcW w:w="693" w:type="pct"/>
            <w:vMerge/>
            <w:shd w:val="clear" w:color="auto" w:fill="auto"/>
            <w:vAlign w:val="center"/>
          </w:tcPr>
          <w:p w14:paraId="11FFAAFE" w14:textId="77777777" w:rsidR="005C6C27" w:rsidRPr="005D23D5" w:rsidRDefault="005C6C27" w:rsidP="005D23D5">
            <w:pPr>
              <w:jc w:val="center"/>
              <w:rPr>
                <w:rFonts w:ascii="Verdana" w:hAnsi="Verdana" w:cs="Tahoma"/>
                <w:bCs/>
                <w:sz w:val="18"/>
                <w:szCs w:val="18"/>
                <w:lang w:eastAsia="es-BO"/>
              </w:rPr>
            </w:pPr>
          </w:p>
        </w:tc>
        <w:tc>
          <w:tcPr>
            <w:tcW w:w="1971" w:type="pct"/>
            <w:shd w:val="clear" w:color="auto" w:fill="auto"/>
            <w:noWrap/>
            <w:vAlign w:val="center"/>
          </w:tcPr>
          <w:p w14:paraId="184F83A7"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CHACON</w:t>
            </w:r>
          </w:p>
        </w:tc>
        <w:tc>
          <w:tcPr>
            <w:tcW w:w="606" w:type="pct"/>
            <w:vAlign w:val="center"/>
          </w:tcPr>
          <w:p w14:paraId="3D7A6C0B"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cs="Tahoma"/>
                <w:color w:val="C00000"/>
                <w:sz w:val="18"/>
                <w:szCs w:val="18"/>
                <w:lang w:eastAsia="es-BO"/>
              </w:rPr>
              <w:t>12 km.</w:t>
            </w:r>
          </w:p>
        </w:tc>
        <w:tc>
          <w:tcPr>
            <w:tcW w:w="758" w:type="pct"/>
            <w:vAlign w:val="center"/>
          </w:tcPr>
          <w:p w14:paraId="1C8FBBB0"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cs="Tahoma"/>
                <w:color w:val="C00000"/>
                <w:sz w:val="18"/>
                <w:szCs w:val="18"/>
                <w:lang w:eastAsia="es-BO"/>
              </w:rPr>
              <w:t>30 min.</w:t>
            </w:r>
          </w:p>
        </w:tc>
        <w:tc>
          <w:tcPr>
            <w:tcW w:w="757" w:type="pct"/>
            <w:vAlign w:val="center"/>
          </w:tcPr>
          <w:p w14:paraId="512012AC" w14:textId="77777777" w:rsidR="005C6C27" w:rsidRPr="005D23D5" w:rsidRDefault="005C6C27" w:rsidP="005D23D5">
            <w:pPr>
              <w:jc w:val="center"/>
              <w:rPr>
                <w:rFonts w:ascii="Verdana" w:hAnsi="Verdana"/>
                <w:color w:val="C00000"/>
                <w:sz w:val="18"/>
                <w:szCs w:val="18"/>
              </w:rPr>
            </w:pPr>
            <w:r w:rsidRPr="005D23D5">
              <w:rPr>
                <w:rFonts w:ascii="Verdana" w:hAnsi="Verdana"/>
                <w:color w:val="C00000"/>
                <w:sz w:val="18"/>
                <w:szCs w:val="18"/>
              </w:rPr>
              <w:t>TIERRA</w:t>
            </w:r>
          </w:p>
        </w:tc>
      </w:tr>
      <w:tr w:rsidR="005C6C27" w:rsidRPr="005D23D5" w14:paraId="3D52B178" w14:textId="77777777" w:rsidTr="005D23D5">
        <w:trPr>
          <w:trHeight w:val="310"/>
          <w:jc w:val="center"/>
        </w:trPr>
        <w:tc>
          <w:tcPr>
            <w:tcW w:w="215" w:type="pct"/>
            <w:shd w:val="clear" w:color="auto" w:fill="auto"/>
            <w:vAlign w:val="center"/>
          </w:tcPr>
          <w:p w14:paraId="02847661" w14:textId="77777777" w:rsidR="005C6C27" w:rsidRPr="005D23D5" w:rsidRDefault="005C6C27" w:rsidP="005D23D5">
            <w:pPr>
              <w:jc w:val="center"/>
              <w:rPr>
                <w:rFonts w:ascii="Verdana" w:hAnsi="Verdana" w:cs="Tahoma"/>
                <w:color w:val="000000"/>
                <w:sz w:val="18"/>
                <w:szCs w:val="18"/>
                <w:lang w:eastAsia="es-BO"/>
              </w:rPr>
            </w:pPr>
            <w:r w:rsidRPr="005D23D5">
              <w:rPr>
                <w:rFonts w:ascii="Verdana" w:hAnsi="Verdana" w:cs="Tahoma"/>
                <w:sz w:val="18"/>
                <w:szCs w:val="18"/>
                <w:lang w:val="es-ES_tradnl" w:eastAsia="es-BO"/>
              </w:rPr>
              <w:t>12</w:t>
            </w:r>
          </w:p>
        </w:tc>
        <w:tc>
          <w:tcPr>
            <w:tcW w:w="693" w:type="pct"/>
            <w:vMerge/>
            <w:shd w:val="clear" w:color="auto" w:fill="auto"/>
            <w:vAlign w:val="center"/>
          </w:tcPr>
          <w:p w14:paraId="2EBE13AC" w14:textId="77777777" w:rsidR="005C6C27" w:rsidRPr="005D23D5" w:rsidRDefault="005C6C27" w:rsidP="005D23D5">
            <w:pPr>
              <w:jc w:val="center"/>
              <w:rPr>
                <w:rFonts w:ascii="Verdana" w:hAnsi="Verdana" w:cs="Tahoma"/>
                <w:bCs/>
                <w:sz w:val="18"/>
                <w:szCs w:val="18"/>
                <w:lang w:eastAsia="es-BO"/>
              </w:rPr>
            </w:pPr>
          </w:p>
        </w:tc>
        <w:tc>
          <w:tcPr>
            <w:tcW w:w="1971" w:type="pct"/>
            <w:shd w:val="clear" w:color="auto" w:fill="auto"/>
            <w:noWrap/>
            <w:vAlign w:val="center"/>
          </w:tcPr>
          <w:p w14:paraId="4D057C50"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HUAYCUNI</w:t>
            </w:r>
          </w:p>
        </w:tc>
        <w:tc>
          <w:tcPr>
            <w:tcW w:w="606" w:type="pct"/>
            <w:vAlign w:val="center"/>
          </w:tcPr>
          <w:p w14:paraId="667ED6D6"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cs="Tahoma"/>
                <w:color w:val="C00000"/>
                <w:sz w:val="18"/>
                <w:szCs w:val="18"/>
                <w:lang w:eastAsia="es-BO"/>
              </w:rPr>
              <w:t>15 km.</w:t>
            </w:r>
          </w:p>
        </w:tc>
        <w:tc>
          <w:tcPr>
            <w:tcW w:w="758" w:type="pct"/>
            <w:vAlign w:val="center"/>
          </w:tcPr>
          <w:p w14:paraId="2B04BE6A"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cs="Tahoma"/>
                <w:color w:val="C00000"/>
                <w:sz w:val="18"/>
                <w:szCs w:val="18"/>
                <w:lang w:eastAsia="es-BO"/>
              </w:rPr>
              <w:t>40 min.</w:t>
            </w:r>
          </w:p>
        </w:tc>
        <w:tc>
          <w:tcPr>
            <w:tcW w:w="757" w:type="pct"/>
            <w:vAlign w:val="center"/>
          </w:tcPr>
          <w:p w14:paraId="7009A6D8" w14:textId="77777777" w:rsidR="005C6C27" w:rsidRPr="005D23D5" w:rsidRDefault="005C6C27" w:rsidP="005D23D5">
            <w:pPr>
              <w:jc w:val="center"/>
              <w:rPr>
                <w:rFonts w:ascii="Verdana" w:hAnsi="Verdana"/>
                <w:color w:val="C00000"/>
                <w:sz w:val="18"/>
                <w:szCs w:val="18"/>
              </w:rPr>
            </w:pPr>
            <w:r w:rsidRPr="005D23D5">
              <w:rPr>
                <w:rFonts w:ascii="Verdana" w:hAnsi="Verdana"/>
                <w:color w:val="C00000"/>
                <w:sz w:val="18"/>
                <w:szCs w:val="18"/>
              </w:rPr>
              <w:t>TIERRA</w:t>
            </w:r>
          </w:p>
        </w:tc>
      </w:tr>
      <w:tr w:rsidR="005C6C27" w:rsidRPr="005D23D5" w14:paraId="060166C1" w14:textId="77777777" w:rsidTr="005D23D5">
        <w:trPr>
          <w:trHeight w:val="390"/>
          <w:jc w:val="center"/>
        </w:trPr>
        <w:tc>
          <w:tcPr>
            <w:tcW w:w="215" w:type="pct"/>
            <w:shd w:val="clear" w:color="auto" w:fill="auto"/>
            <w:vAlign w:val="center"/>
          </w:tcPr>
          <w:p w14:paraId="286F0BF5" w14:textId="77777777" w:rsidR="005C6C27" w:rsidRPr="005D23D5" w:rsidRDefault="005C6C27" w:rsidP="005D23D5">
            <w:pPr>
              <w:jc w:val="center"/>
              <w:rPr>
                <w:rFonts w:ascii="Verdana" w:hAnsi="Verdana" w:cs="Tahoma"/>
                <w:color w:val="000000"/>
                <w:sz w:val="18"/>
                <w:szCs w:val="18"/>
                <w:lang w:eastAsia="es-BO"/>
              </w:rPr>
            </w:pPr>
            <w:r w:rsidRPr="005D23D5">
              <w:rPr>
                <w:rFonts w:ascii="Verdana" w:hAnsi="Verdana" w:cs="Tahoma"/>
                <w:sz w:val="18"/>
                <w:szCs w:val="18"/>
                <w:lang w:val="es-ES_tradnl" w:eastAsia="es-BO"/>
              </w:rPr>
              <w:t>13</w:t>
            </w:r>
          </w:p>
        </w:tc>
        <w:tc>
          <w:tcPr>
            <w:tcW w:w="693" w:type="pct"/>
            <w:vMerge/>
            <w:shd w:val="clear" w:color="auto" w:fill="auto"/>
            <w:vAlign w:val="center"/>
          </w:tcPr>
          <w:p w14:paraId="472A74CB" w14:textId="77777777" w:rsidR="005C6C27" w:rsidRPr="005D23D5" w:rsidRDefault="005C6C27" w:rsidP="005D23D5">
            <w:pPr>
              <w:jc w:val="center"/>
              <w:rPr>
                <w:rFonts w:ascii="Verdana" w:hAnsi="Verdana" w:cs="Tahoma"/>
                <w:bCs/>
                <w:sz w:val="18"/>
                <w:szCs w:val="18"/>
                <w:lang w:eastAsia="es-BO"/>
              </w:rPr>
            </w:pPr>
          </w:p>
        </w:tc>
        <w:tc>
          <w:tcPr>
            <w:tcW w:w="1971" w:type="pct"/>
            <w:shd w:val="clear" w:color="auto" w:fill="auto"/>
            <w:noWrap/>
            <w:vAlign w:val="center"/>
          </w:tcPr>
          <w:p w14:paraId="42CF71D4"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EL CHORO</w:t>
            </w:r>
          </w:p>
        </w:tc>
        <w:tc>
          <w:tcPr>
            <w:tcW w:w="606" w:type="pct"/>
            <w:vAlign w:val="center"/>
          </w:tcPr>
          <w:p w14:paraId="2B4EA2F1" w14:textId="77777777" w:rsidR="005C6C27" w:rsidRPr="005D23D5" w:rsidRDefault="005C6C27" w:rsidP="005D23D5">
            <w:pPr>
              <w:jc w:val="center"/>
              <w:rPr>
                <w:rFonts w:ascii="Verdana" w:hAnsi="Verdana"/>
                <w:color w:val="C00000"/>
                <w:sz w:val="18"/>
                <w:szCs w:val="18"/>
              </w:rPr>
            </w:pPr>
            <w:r w:rsidRPr="005D23D5">
              <w:rPr>
                <w:rFonts w:ascii="Verdana" w:hAnsi="Verdana" w:cs="Tahoma"/>
                <w:color w:val="C00000"/>
                <w:sz w:val="18"/>
                <w:szCs w:val="18"/>
                <w:lang w:eastAsia="es-BO"/>
              </w:rPr>
              <w:t>16 km.</w:t>
            </w:r>
          </w:p>
        </w:tc>
        <w:tc>
          <w:tcPr>
            <w:tcW w:w="758" w:type="pct"/>
            <w:vAlign w:val="center"/>
          </w:tcPr>
          <w:p w14:paraId="02CDB1A0" w14:textId="77777777" w:rsidR="005C6C27" w:rsidRPr="005D23D5" w:rsidRDefault="005C6C27" w:rsidP="005D23D5">
            <w:pPr>
              <w:jc w:val="center"/>
              <w:rPr>
                <w:rFonts w:ascii="Verdana" w:hAnsi="Verdana"/>
                <w:color w:val="C00000"/>
                <w:sz w:val="18"/>
                <w:szCs w:val="18"/>
              </w:rPr>
            </w:pPr>
            <w:r w:rsidRPr="005D23D5">
              <w:rPr>
                <w:rFonts w:ascii="Verdana" w:hAnsi="Verdana" w:cs="Tahoma"/>
                <w:color w:val="C00000"/>
                <w:sz w:val="18"/>
                <w:szCs w:val="18"/>
                <w:lang w:eastAsia="es-BO"/>
              </w:rPr>
              <w:t>45 min.</w:t>
            </w:r>
          </w:p>
        </w:tc>
        <w:tc>
          <w:tcPr>
            <w:tcW w:w="757" w:type="pct"/>
            <w:vAlign w:val="center"/>
          </w:tcPr>
          <w:p w14:paraId="2823F1D6" w14:textId="77777777" w:rsidR="005C6C27" w:rsidRPr="005D23D5" w:rsidRDefault="005C6C27" w:rsidP="005D23D5">
            <w:pPr>
              <w:jc w:val="center"/>
              <w:rPr>
                <w:rFonts w:ascii="Verdana" w:hAnsi="Verdana"/>
                <w:color w:val="C00000"/>
                <w:sz w:val="18"/>
                <w:szCs w:val="18"/>
              </w:rPr>
            </w:pPr>
            <w:r w:rsidRPr="005D23D5">
              <w:rPr>
                <w:rFonts w:ascii="Verdana" w:hAnsi="Verdana"/>
                <w:color w:val="C00000"/>
                <w:sz w:val="18"/>
                <w:szCs w:val="18"/>
              </w:rPr>
              <w:t>TIERRA</w:t>
            </w:r>
          </w:p>
        </w:tc>
      </w:tr>
    </w:tbl>
    <w:p w14:paraId="7ECFB394" w14:textId="77777777" w:rsidR="005C6C27" w:rsidRPr="005D23D5" w:rsidRDefault="005C6C27" w:rsidP="005C6C27">
      <w:pPr>
        <w:pStyle w:val="Prrafodelista"/>
        <w:ind w:left="1080"/>
        <w:rPr>
          <w:rFonts w:ascii="Verdana" w:hAnsi="Verdana" w:cs="Tahoma"/>
          <w:bCs/>
          <w:i/>
          <w:iCs/>
          <w:sz w:val="18"/>
          <w:szCs w:val="18"/>
        </w:rPr>
      </w:pPr>
    </w:p>
    <w:p w14:paraId="0129412F" w14:textId="77777777" w:rsidR="005C6C27" w:rsidRPr="005D23D5" w:rsidRDefault="005C6C27" w:rsidP="0016796C">
      <w:pPr>
        <w:pStyle w:val="Prrafodelista"/>
        <w:widowControl w:val="0"/>
        <w:numPr>
          <w:ilvl w:val="0"/>
          <w:numId w:val="46"/>
        </w:numPr>
        <w:autoSpaceDE w:val="0"/>
        <w:autoSpaceDN w:val="0"/>
        <w:rPr>
          <w:rFonts w:ascii="Verdana" w:hAnsi="Verdana" w:cs="Tahoma"/>
          <w:bCs/>
          <w:i/>
          <w:iCs/>
          <w:sz w:val="18"/>
          <w:szCs w:val="18"/>
        </w:rPr>
      </w:pPr>
      <w:r w:rsidRPr="005D23D5">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5"/>
      <w:bookmarkEnd w:id="36"/>
      <w:bookmarkEnd w:id="37"/>
    </w:p>
    <w:p w14:paraId="26B66AD6" w14:textId="77777777" w:rsidR="005C6C27" w:rsidRPr="005D23D5" w:rsidRDefault="005C6C27" w:rsidP="0016796C">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5D23D5">
        <w:rPr>
          <w:rFonts w:ascii="Verdana" w:hAnsi="Verdana" w:cs="Tahoma"/>
          <w:b/>
          <w:bCs/>
          <w:color w:val="000000"/>
          <w:kern w:val="32"/>
          <w:sz w:val="18"/>
          <w:szCs w:val="18"/>
          <w:lang w:val="es-ES_tradnl"/>
        </w:rPr>
        <w:t>OBJETIVO DE LA CONSULTORÍA</w:t>
      </w:r>
      <w:r w:rsidRPr="005D23D5">
        <w:rPr>
          <w:rFonts w:ascii="Verdana" w:hAnsi="Verdana" w:cs="Tahoma"/>
          <w:bCs/>
          <w:color w:val="000000"/>
          <w:kern w:val="32"/>
          <w:sz w:val="18"/>
          <w:szCs w:val="18"/>
          <w:lang w:val="es-ES_tradnl"/>
        </w:rPr>
        <w:t>.</w:t>
      </w:r>
      <w:bookmarkEnd w:id="38"/>
    </w:p>
    <w:p w14:paraId="3F2D6783" w14:textId="77777777" w:rsidR="005C6C27" w:rsidRPr="005D23D5" w:rsidRDefault="005C6C27" w:rsidP="005C6C27">
      <w:pPr>
        <w:spacing w:line="260" w:lineRule="atLeast"/>
        <w:jc w:val="both"/>
        <w:rPr>
          <w:rFonts w:ascii="Verdana" w:hAnsi="Verdana" w:cs="Tahoma"/>
          <w:b/>
          <w:sz w:val="18"/>
          <w:szCs w:val="18"/>
          <w:lang w:val="es-ES_tradnl"/>
        </w:rPr>
      </w:pPr>
      <w:r w:rsidRPr="005D23D5">
        <w:rPr>
          <w:rFonts w:ascii="Verdana" w:hAnsi="Verdana" w:cs="Tahoma"/>
          <w:b/>
          <w:sz w:val="18"/>
          <w:szCs w:val="18"/>
          <w:lang w:val="es-ES_tradnl"/>
        </w:rPr>
        <w:t>GENERAL</w:t>
      </w:r>
    </w:p>
    <w:p w14:paraId="4BE8F4C7" w14:textId="77777777" w:rsidR="005C6C27" w:rsidRPr="005D23D5" w:rsidRDefault="005C6C27" w:rsidP="005C6C27">
      <w:pPr>
        <w:spacing w:line="300" w:lineRule="auto"/>
        <w:jc w:val="both"/>
        <w:rPr>
          <w:rFonts w:ascii="Verdana" w:hAnsi="Verdana" w:cs="Tahoma"/>
          <w:sz w:val="18"/>
          <w:szCs w:val="18"/>
        </w:rPr>
      </w:pPr>
      <w:r w:rsidRPr="005D23D5">
        <w:rPr>
          <w:rFonts w:ascii="Verdana" w:hAnsi="Verdana" w:cs="Tahoma"/>
          <w:sz w:val="18"/>
          <w:szCs w:val="18"/>
        </w:rPr>
        <w:t xml:space="preserve">Ejecutar el </w:t>
      </w:r>
      <w:r w:rsidRPr="005D23D5">
        <w:rPr>
          <w:rFonts w:ascii="Verdana" w:hAnsi="Verdana" w:cs="Tahoma"/>
          <w:b/>
          <w:color w:val="C00000"/>
          <w:sz w:val="18"/>
          <w:szCs w:val="18"/>
        </w:rPr>
        <w:t>PROYECTO DE VIVIENDA CUALITATIVA EN EL MUNICIPIO DE CORIPATA -</w:t>
      </w:r>
      <w:proofErr w:type="gramStart"/>
      <w:r w:rsidRPr="005D23D5">
        <w:rPr>
          <w:rFonts w:ascii="Verdana" w:hAnsi="Verdana" w:cs="Tahoma"/>
          <w:b/>
          <w:color w:val="C00000"/>
          <w:sz w:val="18"/>
          <w:szCs w:val="18"/>
        </w:rPr>
        <w:t>FASE(</w:t>
      </w:r>
      <w:proofErr w:type="gramEnd"/>
      <w:r w:rsidRPr="005D23D5">
        <w:rPr>
          <w:rFonts w:ascii="Verdana" w:hAnsi="Verdana" w:cs="Tahoma"/>
          <w:b/>
          <w:color w:val="C00000"/>
          <w:sz w:val="18"/>
          <w:szCs w:val="18"/>
        </w:rPr>
        <w:t>V) 2024- LA PAZ</w:t>
      </w:r>
      <w:r w:rsidRPr="005D23D5">
        <w:rPr>
          <w:rFonts w:ascii="Verdana" w:hAnsi="Verdana" w:cs="Tahoma"/>
          <w:sz w:val="18"/>
          <w:szCs w:val="18"/>
        </w:rPr>
        <w:t>,</w:t>
      </w:r>
      <w:r w:rsidRPr="005D23D5">
        <w:rPr>
          <w:rFonts w:ascii="Verdana" w:hAnsi="Verdana" w:cs="Tahoma"/>
          <w:b/>
          <w:color w:val="0000FF"/>
          <w:sz w:val="18"/>
          <w:szCs w:val="18"/>
        </w:rPr>
        <w:t xml:space="preserve"> </w:t>
      </w:r>
      <w:r w:rsidRPr="005D23D5">
        <w:rPr>
          <w:rFonts w:ascii="Verdana" w:hAnsi="Verdana" w:cs="Tahoma"/>
          <w:color w:val="000000"/>
          <w:sz w:val="18"/>
          <w:szCs w:val="18"/>
        </w:rPr>
        <w:t>en</w:t>
      </w:r>
      <w:r w:rsidRPr="005D23D5">
        <w:rPr>
          <w:rFonts w:ascii="Verdana" w:hAnsi="Verdana" w:cs="Tahoma"/>
          <w:b/>
          <w:color w:val="000000"/>
          <w:sz w:val="18"/>
          <w:szCs w:val="18"/>
        </w:rPr>
        <w:t xml:space="preserve"> </w:t>
      </w:r>
      <w:r w:rsidRPr="005D23D5">
        <w:rPr>
          <w:rFonts w:ascii="Verdana" w:hAnsi="Verdana" w:cs="Tahoma"/>
          <w:b/>
          <w:color w:val="C00000"/>
          <w:sz w:val="18"/>
          <w:szCs w:val="18"/>
        </w:rPr>
        <w:t>50</w:t>
      </w:r>
      <w:r w:rsidRPr="005D23D5">
        <w:rPr>
          <w:rFonts w:ascii="Verdana" w:hAnsi="Verdana" w:cs="Tahoma"/>
          <w:b/>
          <w:color w:val="FF0000"/>
          <w:sz w:val="18"/>
          <w:szCs w:val="18"/>
        </w:rPr>
        <w:t xml:space="preserve"> </w:t>
      </w:r>
      <w:r w:rsidRPr="005D23D5">
        <w:rPr>
          <w:rFonts w:ascii="Verdana" w:hAnsi="Verdana" w:cs="Tahoma"/>
          <w:bCs/>
          <w:sz w:val="18"/>
          <w:szCs w:val="18"/>
        </w:rPr>
        <w:t>viviendas.</w:t>
      </w:r>
      <w:r w:rsidRPr="005D23D5">
        <w:rPr>
          <w:rFonts w:ascii="Verdana" w:hAnsi="Verdana" w:cs="Tahoma"/>
          <w:b/>
          <w:sz w:val="18"/>
          <w:szCs w:val="18"/>
        </w:rPr>
        <w:t xml:space="preserve"> </w:t>
      </w:r>
    </w:p>
    <w:p w14:paraId="430352E8" w14:textId="77777777" w:rsidR="005C6C27" w:rsidRPr="005D23D5" w:rsidRDefault="005C6C27" w:rsidP="005C6C27">
      <w:pPr>
        <w:spacing w:line="260" w:lineRule="atLeast"/>
        <w:jc w:val="both"/>
        <w:rPr>
          <w:rFonts w:ascii="Verdana" w:hAnsi="Verdana" w:cs="Tahoma"/>
          <w:sz w:val="18"/>
          <w:szCs w:val="18"/>
          <w:lang w:val="es-ES_tradnl"/>
        </w:rPr>
      </w:pPr>
    </w:p>
    <w:p w14:paraId="7190553C" w14:textId="77777777" w:rsidR="005C6C27" w:rsidRPr="005D23D5" w:rsidRDefault="005C6C27" w:rsidP="005C6C27">
      <w:pPr>
        <w:spacing w:line="260" w:lineRule="atLeast"/>
        <w:jc w:val="both"/>
        <w:rPr>
          <w:rFonts w:ascii="Verdana" w:hAnsi="Verdana" w:cs="Tahoma"/>
          <w:b/>
          <w:sz w:val="18"/>
          <w:szCs w:val="18"/>
          <w:lang w:val="es-ES_tradnl"/>
        </w:rPr>
      </w:pPr>
      <w:r w:rsidRPr="005D23D5">
        <w:rPr>
          <w:rFonts w:ascii="Verdana" w:hAnsi="Verdana" w:cs="Tahoma"/>
          <w:b/>
          <w:sz w:val="18"/>
          <w:szCs w:val="18"/>
          <w:lang w:val="es-ES_tradnl"/>
        </w:rPr>
        <w:t>ESPECIFICO</w:t>
      </w:r>
    </w:p>
    <w:p w14:paraId="4922DF86" w14:textId="77777777" w:rsidR="005C6C27" w:rsidRPr="005D23D5" w:rsidRDefault="005C6C27" w:rsidP="005C6C27">
      <w:pPr>
        <w:spacing w:line="260" w:lineRule="atLeast"/>
        <w:jc w:val="both"/>
        <w:rPr>
          <w:rFonts w:ascii="Verdana" w:hAnsi="Verdana" w:cs="Tahoma"/>
          <w:b/>
          <w:sz w:val="18"/>
          <w:szCs w:val="18"/>
          <w:lang w:val="es-ES_tradnl"/>
        </w:rPr>
      </w:pPr>
      <w:r w:rsidRPr="005D23D5">
        <w:rPr>
          <w:rFonts w:ascii="Verdana" w:hAnsi="Verdana" w:cs="Tahoma"/>
          <w:b/>
          <w:sz w:val="18"/>
          <w:szCs w:val="18"/>
          <w:lang w:val="es-ES_tradnl"/>
        </w:rPr>
        <w:t>Desarrollar adecuadamente todos los componentes que comprenden la ejecución del proyecto:</w:t>
      </w:r>
    </w:p>
    <w:p w14:paraId="59E5F3EA" w14:textId="77777777" w:rsidR="005C6C27" w:rsidRPr="005D23D5" w:rsidRDefault="005C6C27" w:rsidP="0016796C">
      <w:pPr>
        <w:numPr>
          <w:ilvl w:val="0"/>
          <w:numId w:val="62"/>
        </w:num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 xml:space="preserve">Capacitación, Asistencia Técnica y Seguimiento  </w:t>
      </w:r>
    </w:p>
    <w:p w14:paraId="65CB48D9" w14:textId="77777777" w:rsidR="005C6C27" w:rsidRPr="005D23D5" w:rsidRDefault="005C6C27" w:rsidP="0016796C">
      <w:pPr>
        <w:numPr>
          <w:ilvl w:val="0"/>
          <w:numId w:val="62"/>
        </w:num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 xml:space="preserve">Provisión y Dotación de Materiales de Construcción </w:t>
      </w:r>
    </w:p>
    <w:p w14:paraId="42B69BCD" w14:textId="77777777" w:rsidR="005C6C27" w:rsidRPr="005D23D5" w:rsidRDefault="005C6C27" w:rsidP="005C6C27">
      <w:pPr>
        <w:spacing w:line="260" w:lineRule="atLeast"/>
        <w:contextualSpacing/>
        <w:jc w:val="both"/>
        <w:rPr>
          <w:rFonts w:ascii="Verdana" w:hAnsi="Verdana" w:cs="Tahoma"/>
          <w:sz w:val="18"/>
          <w:szCs w:val="18"/>
          <w:lang w:val="es-ES_tradnl"/>
        </w:rPr>
      </w:pPr>
      <w:bookmarkStart w:id="39" w:name="_Hlk163833898"/>
      <w:r w:rsidRPr="005D23D5">
        <w:rPr>
          <w:rFonts w:ascii="Verdana" w:hAnsi="Verdana" w:cs="Tahoma"/>
          <w:sz w:val="18"/>
          <w:szCs w:val="18"/>
          <w:lang w:val="es-ES_tradnl"/>
        </w:rPr>
        <w:t xml:space="preserve">La Entidad Ejecutora, deberá gestionar los Certificados de no Propiedad a Nivel Nacional de los </w:t>
      </w:r>
      <w:r w:rsidRPr="005D23D5">
        <w:rPr>
          <w:rFonts w:ascii="Verdana" w:hAnsi="Verdana" w:cs="Tahoma"/>
          <w:b/>
          <w:bCs/>
          <w:color w:val="C00000"/>
          <w:sz w:val="18"/>
          <w:szCs w:val="18"/>
          <w:lang w:val="es-ES_tradnl"/>
        </w:rPr>
        <w:t>50</w:t>
      </w:r>
      <w:r w:rsidRPr="005D23D5">
        <w:rPr>
          <w:rFonts w:ascii="Verdana" w:hAnsi="Verdana" w:cs="Tahoma"/>
          <w:sz w:val="18"/>
          <w:szCs w:val="18"/>
          <w:lang w:val="es-ES_tradnl"/>
        </w:rPr>
        <w:t xml:space="preserve"> beneficiarios emitidos por Derechos Reales, correspondientes al presente proyecto.</w:t>
      </w:r>
    </w:p>
    <w:bookmarkEnd w:id="39"/>
    <w:p w14:paraId="7283E1AF" w14:textId="77777777" w:rsidR="005C6C27" w:rsidRPr="005D23D5" w:rsidRDefault="005C6C27" w:rsidP="005C6C27">
      <w:pPr>
        <w:spacing w:line="260" w:lineRule="atLeast"/>
        <w:contextualSpacing/>
        <w:jc w:val="both"/>
        <w:rPr>
          <w:rFonts w:ascii="Verdana" w:hAnsi="Verdana" w:cs="Tahoma"/>
          <w:b/>
          <w:sz w:val="18"/>
          <w:szCs w:val="18"/>
          <w:lang w:val="es-ES_tradnl"/>
        </w:rPr>
      </w:pPr>
      <w:r w:rsidRPr="005D23D5">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4875EB16" w14:textId="77777777" w:rsidR="005C6C27" w:rsidRPr="005D23D5" w:rsidRDefault="005C6C27" w:rsidP="0016796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0" w:name="_Toc71811150"/>
      <w:r w:rsidRPr="005D23D5">
        <w:rPr>
          <w:rFonts w:ascii="Verdana" w:hAnsi="Verdana" w:cs="Tahoma"/>
          <w:b/>
          <w:bCs/>
          <w:color w:val="000000"/>
          <w:kern w:val="32"/>
          <w:sz w:val="18"/>
          <w:szCs w:val="18"/>
          <w:lang w:val="es-ES_tradnl"/>
        </w:rPr>
        <w:t>ALCANCE DE LA CONSULTORÍA.</w:t>
      </w:r>
      <w:bookmarkEnd w:id="40"/>
    </w:p>
    <w:p w14:paraId="6EC89636"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A nivel enunciativo y no limitativo, los alcances de la consultoría son:</w:t>
      </w:r>
    </w:p>
    <w:p w14:paraId="2037930D" w14:textId="77777777" w:rsidR="005C6C27" w:rsidRPr="005D23D5" w:rsidRDefault="005C6C27" w:rsidP="005C6C27">
      <w:pPr>
        <w:spacing w:line="260" w:lineRule="atLeast"/>
        <w:jc w:val="both"/>
        <w:rPr>
          <w:rFonts w:ascii="Verdana" w:hAnsi="Verdana" w:cs="Tahoma"/>
          <w:sz w:val="18"/>
          <w:szCs w:val="18"/>
          <w:lang w:val="es-ES_tradnl"/>
        </w:rPr>
      </w:pPr>
    </w:p>
    <w:p w14:paraId="0F110FE6" w14:textId="77777777" w:rsidR="005C6C27" w:rsidRPr="005D23D5" w:rsidRDefault="005C6C27" w:rsidP="005C6C27">
      <w:pPr>
        <w:tabs>
          <w:tab w:val="num" w:pos="720"/>
        </w:tabs>
        <w:spacing w:line="260" w:lineRule="atLeast"/>
        <w:contextualSpacing/>
        <w:jc w:val="both"/>
        <w:rPr>
          <w:rFonts w:ascii="Verdana" w:hAnsi="Verdana" w:cs="Tahoma"/>
          <w:b/>
          <w:color w:val="000000"/>
          <w:sz w:val="18"/>
          <w:szCs w:val="18"/>
          <w:lang w:val="es-ES_tradnl"/>
        </w:rPr>
      </w:pPr>
      <w:r w:rsidRPr="005D23D5">
        <w:rPr>
          <w:rFonts w:ascii="Verdana" w:hAnsi="Verdana" w:cs="Tahoma"/>
          <w:b/>
          <w:color w:val="000000"/>
          <w:sz w:val="18"/>
          <w:szCs w:val="18"/>
          <w:lang w:val="es-ES_tradnl"/>
        </w:rPr>
        <w:t>- SELECCIÓN DE BENEFICIARIOS</w:t>
      </w:r>
    </w:p>
    <w:p w14:paraId="1C9BAA8C" w14:textId="77777777" w:rsidR="005C6C27" w:rsidRPr="005D23D5" w:rsidRDefault="005C6C27" w:rsidP="0016796C">
      <w:pPr>
        <w:numPr>
          <w:ilvl w:val="0"/>
          <w:numId w:val="75"/>
        </w:numPr>
        <w:spacing w:line="300" w:lineRule="auto"/>
        <w:ind w:left="284"/>
        <w:jc w:val="both"/>
        <w:rPr>
          <w:rFonts w:ascii="Verdana" w:hAnsi="Verdana" w:cs="Tahoma"/>
          <w:color w:val="000000"/>
          <w:sz w:val="18"/>
          <w:szCs w:val="18"/>
          <w:lang w:val="es-ES_tradnl"/>
        </w:rPr>
      </w:pPr>
      <w:r w:rsidRPr="005D23D5">
        <w:rPr>
          <w:rFonts w:ascii="Verdana" w:hAnsi="Verdana" w:cs="Tahoma"/>
          <w:sz w:val="18"/>
          <w:szCs w:val="18"/>
          <w:lang w:val="es-ES_tradnl"/>
        </w:rPr>
        <w:t>Suscrito el contrato administrativo, el Inspector Asignado al proyecto emitirá la Orden de Proceder a la Entidad Ejecutora, quien deberá realizar</w:t>
      </w:r>
      <w:r w:rsidRPr="005D23D5">
        <w:rPr>
          <w:rFonts w:ascii="Verdana" w:hAnsi="Verdana" w:cs="Tahoma"/>
          <w:color w:val="000000" w:themeColor="text1"/>
          <w:sz w:val="18"/>
          <w:szCs w:val="18"/>
          <w:lang w:val="es-ES_tradnl"/>
        </w:rPr>
        <w:t xml:space="preserve"> </w:t>
      </w:r>
      <w:r w:rsidRPr="005D23D5">
        <w:rPr>
          <w:rFonts w:ascii="Verdana" w:hAnsi="Verdana" w:cs="Tahoma"/>
          <w:sz w:val="18"/>
          <w:szCs w:val="18"/>
          <w:lang w:val="es-ES_tradnl"/>
        </w:rPr>
        <w:t>la selección y Evaluación de solicitantes para postular a ser beneficiario, bajo los siguientes plazos:</w:t>
      </w:r>
    </w:p>
    <w:p w14:paraId="1AEA74FC" w14:textId="77777777" w:rsidR="005C6C27" w:rsidRPr="005D23D5" w:rsidRDefault="005C6C27" w:rsidP="0016796C">
      <w:pPr>
        <w:numPr>
          <w:ilvl w:val="1"/>
          <w:numId w:val="76"/>
        </w:numPr>
        <w:spacing w:before="120" w:after="120"/>
        <w:contextualSpacing/>
        <w:jc w:val="both"/>
        <w:rPr>
          <w:rFonts w:ascii="Verdana" w:hAnsi="Verdana" w:cs="Tahoma"/>
          <w:color w:val="0000FF"/>
          <w:sz w:val="18"/>
          <w:szCs w:val="18"/>
          <w:lang w:val="es-ES_tradnl"/>
        </w:rPr>
      </w:pPr>
      <w:r w:rsidRPr="005D23D5">
        <w:rPr>
          <w:rFonts w:ascii="Verdana" w:hAnsi="Verdana" w:cs="Tahoma"/>
          <w:color w:val="0000FF"/>
          <w:sz w:val="18"/>
          <w:szCs w:val="18"/>
          <w:lang w:val="es-ES_tradnl"/>
        </w:rPr>
        <w:t xml:space="preserve">Hasta </w:t>
      </w:r>
      <w:r w:rsidRPr="005D23D5">
        <w:rPr>
          <w:rFonts w:ascii="Verdana" w:hAnsi="Verdana" w:cs="Tahoma"/>
          <w:b/>
          <w:bCs/>
          <w:color w:val="C00000"/>
          <w:sz w:val="18"/>
          <w:szCs w:val="18"/>
          <w:lang w:val="es-ES_tradnl"/>
        </w:rPr>
        <w:t>45</w:t>
      </w:r>
      <w:r w:rsidRPr="005D23D5">
        <w:rPr>
          <w:rFonts w:ascii="Verdana" w:hAnsi="Verdana" w:cs="Tahoma"/>
          <w:b/>
          <w:bCs/>
          <w:color w:val="0000FF"/>
          <w:sz w:val="18"/>
          <w:szCs w:val="18"/>
          <w:lang w:val="es-ES_tradnl"/>
        </w:rPr>
        <w:t xml:space="preserve"> </w:t>
      </w:r>
      <w:r w:rsidRPr="005D23D5">
        <w:rPr>
          <w:rFonts w:ascii="Verdana" w:hAnsi="Verdana" w:cs="Tahoma"/>
          <w:color w:val="0000FF"/>
          <w:sz w:val="18"/>
          <w:szCs w:val="18"/>
          <w:lang w:val="es-ES_tradnl"/>
        </w:rPr>
        <w:t>días calendario si el proyecto contempla desde 31 hasta 50 Soluciones Habitacionales.</w:t>
      </w:r>
    </w:p>
    <w:p w14:paraId="2F969CE6" w14:textId="77777777" w:rsidR="005C6C27" w:rsidRPr="005D23D5" w:rsidRDefault="005C6C27" w:rsidP="0016796C">
      <w:pPr>
        <w:numPr>
          <w:ilvl w:val="0"/>
          <w:numId w:val="75"/>
        </w:numPr>
        <w:spacing w:line="300" w:lineRule="auto"/>
        <w:ind w:left="284"/>
        <w:jc w:val="both"/>
        <w:rPr>
          <w:rFonts w:ascii="Verdana" w:hAnsi="Verdana" w:cs="Tahoma"/>
          <w:sz w:val="18"/>
          <w:szCs w:val="18"/>
          <w:lang w:val="es-ES_tradnl"/>
        </w:rPr>
      </w:pPr>
      <w:bookmarkStart w:id="41" w:name="_Hlk180157718"/>
      <w:r w:rsidRPr="005D23D5">
        <w:rPr>
          <w:rFonts w:ascii="Verdana" w:hAnsi="Verdana" w:cs="Tahoma"/>
          <w:sz w:val="18"/>
          <w:szCs w:val="18"/>
          <w:lang w:val="es-ES_tradnl"/>
        </w:rPr>
        <w:t xml:space="preserve">En el plazo establecido la Entidad Ejecutora deberá realizar la </w:t>
      </w:r>
      <w:r w:rsidRPr="005D23D5">
        <w:rPr>
          <w:rFonts w:ascii="Verdana" w:hAnsi="Verdana" w:cs="Tahoma"/>
          <w:b/>
          <w:sz w:val="18"/>
          <w:szCs w:val="18"/>
          <w:lang w:val="es-ES_tradnl"/>
        </w:rPr>
        <w:t>socialización y evaluación</w:t>
      </w:r>
      <w:r w:rsidRPr="005D23D5">
        <w:rPr>
          <w:rFonts w:ascii="Verdana" w:hAnsi="Verdana" w:cs="Tahoma"/>
          <w:sz w:val="18"/>
          <w:szCs w:val="18"/>
          <w:lang w:val="es-ES_tradnl"/>
        </w:rPr>
        <w:t xml:space="preserve"> a los solicitantes en las COMUNIDADES/BARRIO/ZONA/URBANIZACIÓN/JUNTA VECINAL U OTROS de </w:t>
      </w:r>
      <w:r w:rsidRPr="005D23D5">
        <w:rPr>
          <w:rFonts w:ascii="Verdana" w:hAnsi="Verdana" w:cs="Tahoma"/>
          <w:sz w:val="18"/>
          <w:szCs w:val="18"/>
          <w:lang w:val="es-ES_tradnl"/>
        </w:rPr>
        <w:lastRenderedPageBreak/>
        <w:t xml:space="preserve">intervención, </w:t>
      </w:r>
      <w:r w:rsidRPr="005D23D5">
        <w:rPr>
          <w:rFonts w:ascii="Verdana" w:hAnsi="Verdana" w:cs="Tahoma"/>
          <w:b/>
          <w:sz w:val="18"/>
          <w:szCs w:val="18"/>
          <w:lang w:val="es-ES_tradnl"/>
        </w:rPr>
        <w:t>de manera conjunta</w:t>
      </w:r>
      <w:r w:rsidRPr="005D23D5">
        <w:rPr>
          <w:rFonts w:ascii="Verdana" w:hAnsi="Verdana" w:cs="Tahoma"/>
          <w:sz w:val="18"/>
          <w:szCs w:val="18"/>
          <w:lang w:val="es-ES_tradnl"/>
        </w:rPr>
        <w:t xml:space="preserve"> con la AEVIVIENDA, de acuerdo a normativa vigente referida a </w:t>
      </w:r>
      <w:r w:rsidRPr="005D23D5">
        <w:rPr>
          <w:rFonts w:ascii="Verdana" w:hAnsi="Verdana" w:cs="Tahoma"/>
          <w:b/>
          <w:sz w:val="18"/>
          <w:szCs w:val="18"/>
          <w:u w:val="single"/>
          <w:lang w:val="es-ES_tradnl"/>
        </w:rPr>
        <w:t>SELECCIÓN DE BENEFICIARIOS</w:t>
      </w:r>
      <w:r w:rsidRPr="005D23D5">
        <w:rPr>
          <w:rFonts w:ascii="Verdana" w:hAnsi="Verdana" w:cs="Tahoma"/>
          <w:sz w:val="18"/>
          <w:szCs w:val="18"/>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1"/>
    <w:p w14:paraId="400DE39E" w14:textId="77777777" w:rsidR="005C6C27" w:rsidRPr="005D23D5" w:rsidRDefault="005C6C27" w:rsidP="0016796C">
      <w:pPr>
        <w:numPr>
          <w:ilvl w:val="0"/>
          <w:numId w:val="75"/>
        </w:numPr>
        <w:spacing w:line="300" w:lineRule="auto"/>
        <w:ind w:left="284"/>
        <w:jc w:val="both"/>
        <w:rPr>
          <w:rFonts w:ascii="Verdana" w:hAnsi="Verdana" w:cs="Tahoma"/>
          <w:sz w:val="18"/>
          <w:szCs w:val="18"/>
          <w:lang w:val="es-ES_tradnl"/>
        </w:rPr>
      </w:pPr>
      <w:r w:rsidRPr="005D23D5">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FE209D9" w14:textId="77777777" w:rsidR="005C6C27" w:rsidRPr="005D23D5" w:rsidRDefault="005C6C27" w:rsidP="0016796C">
      <w:pPr>
        <w:numPr>
          <w:ilvl w:val="0"/>
          <w:numId w:val="75"/>
        </w:numPr>
        <w:spacing w:line="300" w:lineRule="auto"/>
        <w:ind w:left="284"/>
        <w:jc w:val="both"/>
        <w:rPr>
          <w:rFonts w:ascii="Verdana" w:hAnsi="Verdana" w:cs="Tahoma"/>
          <w:sz w:val="18"/>
          <w:szCs w:val="18"/>
          <w:lang w:val="es-ES_tradnl"/>
        </w:rPr>
      </w:pPr>
      <w:r w:rsidRPr="005D23D5">
        <w:rPr>
          <w:rFonts w:ascii="Verdana" w:hAnsi="Verdana" w:cs="Tahoma"/>
          <w:sz w:val="18"/>
          <w:szCs w:val="18"/>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5D23D5">
        <w:rPr>
          <w:rFonts w:ascii="Verdana" w:hAnsi="Verdana" w:cs="Tahoma"/>
          <w:sz w:val="18"/>
          <w:szCs w:val="18"/>
          <w:lang w:val="es-ES_tradnl"/>
        </w:rPr>
        <w:t>TDR´s</w:t>
      </w:r>
      <w:proofErr w:type="spellEnd"/>
      <w:r w:rsidRPr="005D23D5">
        <w:rPr>
          <w:rFonts w:ascii="Verdana" w:hAnsi="Verdana" w:cs="Tahoma"/>
          <w:sz w:val="18"/>
          <w:szCs w:val="18"/>
          <w:lang w:val="es-ES_tradnl"/>
        </w:rPr>
        <w:t>. no descartándose la posibilidad de que se presenten situaciones ajenas a la Entidad Ejecutora las cuales deben ser debidamente respaldadas para considerar una posible ampliación en esta etapa.</w:t>
      </w:r>
    </w:p>
    <w:p w14:paraId="4DA0C7C9" w14:textId="77777777" w:rsidR="005C6C27" w:rsidRPr="005D23D5" w:rsidRDefault="005C6C27" w:rsidP="005C6C27">
      <w:pPr>
        <w:tabs>
          <w:tab w:val="num" w:pos="720"/>
        </w:tabs>
        <w:spacing w:line="260" w:lineRule="atLeast"/>
        <w:contextualSpacing/>
        <w:jc w:val="both"/>
        <w:rPr>
          <w:rFonts w:ascii="Verdana" w:hAnsi="Verdana" w:cs="Tahoma"/>
          <w:b/>
          <w:vanish/>
          <w:sz w:val="18"/>
          <w:szCs w:val="18"/>
          <w:lang w:val="es-ES_tradnl"/>
        </w:rPr>
      </w:pPr>
    </w:p>
    <w:p w14:paraId="2C1D50E6" w14:textId="77777777" w:rsidR="005C6C27" w:rsidRPr="005D23D5" w:rsidRDefault="005C6C27" w:rsidP="0016796C">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7BB54A16" w14:textId="77777777" w:rsidR="005C6C27" w:rsidRPr="005D23D5" w:rsidRDefault="005C6C27" w:rsidP="005C6C27">
      <w:pPr>
        <w:tabs>
          <w:tab w:val="num" w:pos="720"/>
        </w:tabs>
        <w:spacing w:line="260" w:lineRule="atLeast"/>
        <w:contextualSpacing/>
        <w:jc w:val="both"/>
        <w:rPr>
          <w:rFonts w:ascii="Verdana" w:hAnsi="Verdana" w:cs="Tahoma"/>
          <w:b/>
          <w:sz w:val="18"/>
          <w:szCs w:val="18"/>
          <w:lang w:val="es-ES_tradnl"/>
        </w:rPr>
      </w:pPr>
      <w:r w:rsidRPr="005D23D5">
        <w:rPr>
          <w:rFonts w:ascii="Verdana" w:hAnsi="Verdana" w:cs="Tahoma"/>
          <w:b/>
          <w:color w:val="000000"/>
          <w:sz w:val="18"/>
          <w:szCs w:val="18"/>
          <w:lang w:val="es-ES_tradnl"/>
        </w:rPr>
        <w:t>- CAPACITACIÓN</w:t>
      </w:r>
      <w:r w:rsidRPr="005D23D5">
        <w:rPr>
          <w:rFonts w:ascii="Verdana" w:hAnsi="Verdana" w:cs="Tahoma"/>
          <w:b/>
          <w:sz w:val="18"/>
          <w:szCs w:val="18"/>
          <w:lang w:val="es-ES_tradnl"/>
        </w:rPr>
        <w:t>:</w:t>
      </w:r>
    </w:p>
    <w:p w14:paraId="74E83995" w14:textId="77777777" w:rsidR="005C6C27" w:rsidRPr="005D23D5" w:rsidRDefault="005C6C27" w:rsidP="0016796C">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5D23D5">
        <w:rPr>
          <w:rFonts w:ascii="Verdana" w:hAnsi="Verdana" w:cs="Tahoma"/>
          <w:sz w:val="18"/>
          <w:szCs w:val="18"/>
          <w:lang w:val="es-ES_tradnl"/>
        </w:rPr>
        <w:t>Realizar las gestiones para el inicio del trámite del Certificado de no Propiedad, para poder dar inicio a la obra física.</w:t>
      </w:r>
    </w:p>
    <w:p w14:paraId="0BF5F242" w14:textId="77777777" w:rsidR="005C6C27" w:rsidRPr="005D23D5" w:rsidRDefault="005C6C27" w:rsidP="0016796C">
      <w:pPr>
        <w:numPr>
          <w:ilvl w:val="0"/>
          <w:numId w:val="48"/>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Diseñar, elaborar y distribuir el </w:t>
      </w:r>
      <w:r w:rsidRPr="005D23D5">
        <w:rPr>
          <w:rFonts w:ascii="Verdana" w:hAnsi="Verdana" w:cs="Tahoma"/>
          <w:b/>
          <w:sz w:val="18"/>
          <w:szCs w:val="18"/>
          <w:lang w:val="es-ES_tradnl"/>
        </w:rPr>
        <w:t>material educativo</w:t>
      </w:r>
      <w:r w:rsidRPr="005D23D5">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755B7B75" w14:textId="77777777" w:rsidR="005C6C27" w:rsidRPr="005D23D5" w:rsidRDefault="005C6C27" w:rsidP="0016796C">
      <w:pPr>
        <w:numPr>
          <w:ilvl w:val="0"/>
          <w:numId w:val="48"/>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Elaborar y distribuir el </w:t>
      </w:r>
      <w:r w:rsidRPr="005D23D5">
        <w:rPr>
          <w:rFonts w:ascii="Verdana" w:hAnsi="Verdana" w:cs="Tahoma"/>
          <w:b/>
          <w:sz w:val="18"/>
          <w:szCs w:val="18"/>
          <w:lang w:val="es-ES_tradnl"/>
        </w:rPr>
        <w:t>material comunicacional</w:t>
      </w:r>
      <w:r w:rsidRPr="005D23D5">
        <w:rPr>
          <w:rFonts w:ascii="Verdana" w:hAnsi="Verdana" w:cs="Tahoma"/>
          <w:sz w:val="18"/>
          <w:szCs w:val="18"/>
          <w:lang w:val="es-ES_tradnl"/>
        </w:rPr>
        <w:t xml:space="preserve"> </w:t>
      </w:r>
      <w:r w:rsidRPr="005D23D5">
        <w:rPr>
          <w:rFonts w:ascii="Verdana" w:hAnsi="Verdana" w:cs="Tahoma"/>
          <w:b/>
          <w:sz w:val="18"/>
          <w:szCs w:val="18"/>
          <w:lang w:val="es-ES_tradnl"/>
        </w:rPr>
        <w:t xml:space="preserve">educativo (manuales de capacitación de acuerdo a los talleres realizados por parte del TOA, y Educador Social) </w:t>
      </w:r>
      <w:r w:rsidRPr="005D23D5">
        <w:rPr>
          <w:rFonts w:ascii="Verdana" w:hAnsi="Verdana" w:cs="Tahoma"/>
          <w:sz w:val="18"/>
          <w:szCs w:val="18"/>
          <w:lang w:val="es-ES_tradnl"/>
        </w:rPr>
        <w:t>para realizar la socialización y difusión de la ejecución del proyecto, conforme a lineamientos establecidos por la AEVIVIENDA.</w:t>
      </w:r>
    </w:p>
    <w:p w14:paraId="519C1B28" w14:textId="77777777" w:rsidR="005C6C27" w:rsidRPr="005D23D5" w:rsidRDefault="005C6C27" w:rsidP="0016796C">
      <w:pPr>
        <w:numPr>
          <w:ilvl w:val="0"/>
          <w:numId w:val="48"/>
        </w:numPr>
        <w:spacing w:line="260" w:lineRule="atLeast"/>
        <w:ind w:left="284" w:hanging="283"/>
        <w:contextualSpacing/>
        <w:jc w:val="both"/>
        <w:rPr>
          <w:rFonts w:ascii="Verdana" w:hAnsi="Verdana" w:cs="Tahoma"/>
          <w:color w:val="000000"/>
          <w:sz w:val="18"/>
          <w:szCs w:val="18"/>
          <w:lang w:val="es-ES_tradnl"/>
        </w:rPr>
      </w:pPr>
      <w:r w:rsidRPr="005D23D5">
        <w:rPr>
          <w:rFonts w:ascii="Verdana" w:hAnsi="Verdana" w:cs="Tahoma"/>
          <w:b/>
          <w:color w:val="000000"/>
          <w:sz w:val="18"/>
          <w:szCs w:val="18"/>
          <w:lang w:val="es-ES_tradnl"/>
        </w:rPr>
        <w:t>Capacitar</w:t>
      </w:r>
      <w:r w:rsidRPr="005D23D5">
        <w:rPr>
          <w:rFonts w:ascii="Verdana" w:hAnsi="Verdana" w:cs="Tahoma"/>
          <w:color w:val="000000"/>
          <w:sz w:val="18"/>
          <w:szCs w:val="18"/>
          <w:lang w:val="es-ES_tradnl"/>
        </w:rPr>
        <w:t xml:space="preserve"> a su </w:t>
      </w:r>
      <w:r w:rsidRPr="005D23D5">
        <w:rPr>
          <w:rFonts w:ascii="Verdana" w:hAnsi="Verdana" w:cs="Tahoma"/>
          <w:b/>
          <w:color w:val="000000"/>
          <w:sz w:val="18"/>
          <w:szCs w:val="18"/>
          <w:lang w:val="es-ES_tradnl"/>
        </w:rPr>
        <w:t xml:space="preserve">equipo técnico-social y si hubiere a los </w:t>
      </w:r>
      <w:r w:rsidRPr="005D23D5">
        <w:rPr>
          <w:rFonts w:ascii="Verdana" w:hAnsi="Verdana" w:cs="Tahoma"/>
          <w:b/>
          <w:sz w:val="18"/>
          <w:szCs w:val="18"/>
          <w:lang w:val="es-ES_tradnl"/>
        </w:rPr>
        <w:t>promotores y almaceneros comunales</w:t>
      </w:r>
      <w:r w:rsidRPr="005D23D5">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CCABDD9" w14:textId="77777777" w:rsidR="005C6C27" w:rsidRPr="005D23D5" w:rsidRDefault="005C6C27" w:rsidP="0016796C">
      <w:pPr>
        <w:numPr>
          <w:ilvl w:val="0"/>
          <w:numId w:val="48"/>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b/>
          <w:sz w:val="18"/>
          <w:szCs w:val="18"/>
          <w:lang w:val="es-ES_tradnl"/>
        </w:rPr>
        <w:t>Brindar toda la información</w:t>
      </w:r>
      <w:r w:rsidRPr="005D23D5">
        <w:rPr>
          <w:rFonts w:ascii="Verdana" w:hAnsi="Verdana" w:cs="Tahoma"/>
          <w:sz w:val="18"/>
          <w:szCs w:val="18"/>
          <w:lang w:val="es-ES_tradnl"/>
        </w:rPr>
        <w:t xml:space="preserve"> necesaria de los objetivos y alcances del </w:t>
      </w:r>
      <w:r w:rsidRPr="005D23D5">
        <w:rPr>
          <w:rFonts w:ascii="Verdana" w:hAnsi="Verdana" w:cs="Tahoma"/>
          <w:color w:val="000000"/>
          <w:sz w:val="18"/>
          <w:szCs w:val="18"/>
          <w:lang w:val="es-ES_tradnl"/>
        </w:rPr>
        <w:t xml:space="preserve">Proyecto a los beneficiarios, enfatizando sus </w:t>
      </w:r>
      <w:r w:rsidRPr="005D23D5">
        <w:rPr>
          <w:rFonts w:ascii="Verdana" w:hAnsi="Verdana" w:cs="Tahoma"/>
          <w:sz w:val="18"/>
          <w:szCs w:val="18"/>
          <w:lang w:val="es-ES_tradnl"/>
        </w:rPr>
        <w:t>responsabilidades, para una adecuada identificación de promotores y almaceneros locales.</w:t>
      </w:r>
    </w:p>
    <w:p w14:paraId="38E21263" w14:textId="77777777" w:rsidR="005C6C27" w:rsidRPr="005D23D5" w:rsidRDefault="005C6C27" w:rsidP="0016796C">
      <w:pPr>
        <w:numPr>
          <w:ilvl w:val="0"/>
          <w:numId w:val="48"/>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b/>
          <w:sz w:val="18"/>
          <w:szCs w:val="18"/>
          <w:lang w:val="es-ES_tradnl"/>
        </w:rPr>
        <w:t>Desarrollar</w:t>
      </w:r>
      <w:r w:rsidRPr="005D23D5">
        <w:rPr>
          <w:rFonts w:ascii="Verdana" w:hAnsi="Verdana" w:cs="Tahoma"/>
          <w:sz w:val="18"/>
          <w:szCs w:val="18"/>
          <w:lang w:val="es-ES_tradnl"/>
        </w:rPr>
        <w:t xml:space="preserve"> al menos, </w:t>
      </w:r>
      <w:r w:rsidRPr="005D23D5">
        <w:rPr>
          <w:rFonts w:ascii="Verdana" w:hAnsi="Verdana" w:cs="Tahoma"/>
          <w:b/>
          <w:sz w:val="18"/>
          <w:szCs w:val="18"/>
          <w:lang w:val="es-ES_tradnl"/>
        </w:rPr>
        <w:t xml:space="preserve">5 talleres </w:t>
      </w:r>
      <w:r w:rsidRPr="005D23D5">
        <w:rPr>
          <w:rFonts w:ascii="Verdana" w:hAnsi="Verdana" w:cs="Tahoma"/>
          <w:sz w:val="18"/>
          <w:szCs w:val="18"/>
          <w:lang w:val="es-ES_tradnl"/>
        </w:rPr>
        <w:t>de capacitación social educativa a los beneficiarios por cada grupo de comunidades o frentes de trabajo para los beneficiarios (padres y/o hijos u otros).</w:t>
      </w:r>
    </w:p>
    <w:p w14:paraId="53E830D0" w14:textId="77777777" w:rsidR="005C6C27" w:rsidRPr="005D23D5" w:rsidRDefault="005C6C27" w:rsidP="005C6C27">
      <w:pPr>
        <w:spacing w:line="260" w:lineRule="atLeast"/>
        <w:ind w:left="284"/>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DA57508" w14:textId="77777777" w:rsidR="005C6C27" w:rsidRPr="005D23D5" w:rsidRDefault="005C6C27" w:rsidP="005C6C27">
      <w:pPr>
        <w:spacing w:line="260" w:lineRule="atLeast"/>
        <w:ind w:left="284"/>
        <w:contextualSpacing/>
        <w:jc w:val="both"/>
        <w:rPr>
          <w:rFonts w:ascii="Verdana" w:hAnsi="Verdana" w:cs="Tahoma"/>
          <w:sz w:val="18"/>
          <w:szCs w:val="18"/>
          <w:lang w:val="es-ES_tradnl"/>
        </w:rPr>
      </w:pPr>
      <w:r w:rsidRPr="005D23D5">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F8762BD" w14:textId="77777777" w:rsidR="005C6C27" w:rsidRPr="005D23D5" w:rsidRDefault="005C6C27" w:rsidP="005C6C27">
      <w:pPr>
        <w:spacing w:line="260" w:lineRule="atLeast"/>
        <w:ind w:left="284"/>
        <w:contextualSpacing/>
        <w:jc w:val="both"/>
        <w:rPr>
          <w:rFonts w:ascii="Verdana" w:hAnsi="Verdana" w:cs="Tahoma"/>
          <w:sz w:val="18"/>
          <w:szCs w:val="18"/>
          <w:lang w:val="es-ES_tradnl"/>
        </w:rPr>
      </w:pPr>
      <w:r w:rsidRPr="005D23D5">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7E3B44B" w14:textId="77777777" w:rsidR="005C6C27" w:rsidRPr="005D23D5" w:rsidRDefault="005C6C27" w:rsidP="005C6C27">
      <w:pPr>
        <w:spacing w:line="260" w:lineRule="atLeast"/>
        <w:ind w:firstLine="284"/>
        <w:contextualSpacing/>
        <w:jc w:val="both"/>
        <w:rPr>
          <w:rFonts w:ascii="Verdana" w:hAnsi="Verdana" w:cs="Tahoma"/>
          <w:sz w:val="18"/>
          <w:szCs w:val="18"/>
          <w:lang w:val="es-ES_tradnl"/>
        </w:rPr>
      </w:pPr>
      <w:r w:rsidRPr="005D23D5">
        <w:rPr>
          <w:rFonts w:ascii="Verdana" w:hAnsi="Verdana" w:cs="Tahoma"/>
          <w:sz w:val="18"/>
          <w:szCs w:val="18"/>
          <w:lang w:val="es-ES_tradnl"/>
        </w:rPr>
        <w:lastRenderedPageBreak/>
        <w:t>Temáticas a desarrollar:</w:t>
      </w:r>
    </w:p>
    <w:p w14:paraId="65886D99" w14:textId="77777777" w:rsidR="005C6C27" w:rsidRPr="005D23D5" w:rsidRDefault="005C6C27" w:rsidP="0016796C">
      <w:pPr>
        <w:numPr>
          <w:ilvl w:val="0"/>
          <w:numId w:val="68"/>
        </w:numPr>
        <w:spacing w:line="260" w:lineRule="atLeast"/>
        <w:contextualSpacing/>
        <w:jc w:val="both"/>
        <w:rPr>
          <w:rFonts w:ascii="Verdana" w:hAnsi="Verdana" w:cs="Tahoma"/>
          <w:sz w:val="18"/>
          <w:szCs w:val="18"/>
          <w:lang w:val="es-ES_tradnl"/>
        </w:rPr>
      </w:pPr>
      <w:r w:rsidRPr="005D23D5">
        <w:rPr>
          <w:rFonts w:ascii="Verdana" w:hAnsi="Verdana" w:cs="Tahoma"/>
          <w:sz w:val="18"/>
          <w:szCs w:val="18"/>
          <w:lang w:val="es-ES_tradnl"/>
        </w:rPr>
        <w:t>Educación Socio ambiental y la importancia en los servicios ambientales.</w:t>
      </w:r>
    </w:p>
    <w:p w14:paraId="3DE163F1" w14:textId="77777777" w:rsidR="005C6C27" w:rsidRPr="005D23D5" w:rsidRDefault="005C6C27" w:rsidP="0016796C">
      <w:pPr>
        <w:numPr>
          <w:ilvl w:val="0"/>
          <w:numId w:val="68"/>
        </w:numPr>
        <w:spacing w:line="260" w:lineRule="atLeast"/>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Higiene, salubridad y bioseguridad </w:t>
      </w:r>
    </w:p>
    <w:p w14:paraId="0AC3FAD5" w14:textId="77777777" w:rsidR="005C6C27" w:rsidRPr="005D23D5" w:rsidRDefault="005C6C27" w:rsidP="0016796C">
      <w:pPr>
        <w:numPr>
          <w:ilvl w:val="0"/>
          <w:numId w:val="68"/>
        </w:numPr>
        <w:spacing w:line="260" w:lineRule="atLeast"/>
        <w:contextualSpacing/>
        <w:jc w:val="both"/>
        <w:rPr>
          <w:rFonts w:ascii="Verdana" w:hAnsi="Verdana" w:cs="Tahoma"/>
          <w:sz w:val="18"/>
          <w:szCs w:val="18"/>
          <w:lang w:val="es-ES_tradnl"/>
        </w:rPr>
      </w:pPr>
      <w:r w:rsidRPr="005D23D5">
        <w:rPr>
          <w:rFonts w:ascii="Verdana" w:hAnsi="Verdana" w:cs="Tahoma"/>
          <w:sz w:val="18"/>
          <w:szCs w:val="18"/>
          <w:lang w:val="es-ES_tradnl"/>
        </w:rPr>
        <w:t>Saneamiento Básico</w:t>
      </w:r>
    </w:p>
    <w:p w14:paraId="1B7A6E89" w14:textId="77777777" w:rsidR="005C6C27" w:rsidRPr="005D23D5" w:rsidRDefault="005C6C27" w:rsidP="0016796C">
      <w:pPr>
        <w:numPr>
          <w:ilvl w:val="0"/>
          <w:numId w:val="68"/>
        </w:numPr>
        <w:spacing w:line="260" w:lineRule="atLeast"/>
        <w:contextualSpacing/>
        <w:jc w:val="both"/>
        <w:rPr>
          <w:rFonts w:ascii="Verdana" w:hAnsi="Verdana" w:cs="Tahoma"/>
          <w:sz w:val="18"/>
          <w:szCs w:val="18"/>
          <w:lang w:val="es-ES_tradnl"/>
        </w:rPr>
      </w:pPr>
      <w:r w:rsidRPr="005D23D5">
        <w:rPr>
          <w:rFonts w:ascii="Verdana" w:hAnsi="Verdana" w:cs="Tahoma"/>
          <w:sz w:val="18"/>
          <w:szCs w:val="18"/>
          <w:lang w:val="es-ES_tradnl"/>
        </w:rPr>
        <w:t>Equidad de género y generacional, Prevención de violencia intrafamiliar.</w:t>
      </w:r>
    </w:p>
    <w:p w14:paraId="42EF373D" w14:textId="77777777" w:rsidR="005C6C27" w:rsidRPr="005D23D5" w:rsidRDefault="005C6C27" w:rsidP="0016796C">
      <w:pPr>
        <w:numPr>
          <w:ilvl w:val="0"/>
          <w:numId w:val="68"/>
        </w:numPr>
        <w:spacing w:line="260" w:lineRule="atLeast"/>
        <w:contextualSpacing/>
        <w:jc w:val="both"/>
        <w:rPr>
          <w:rFonts w:ascii="Verdana" w:hAnsi="Verdana" w:cs="Tahoma"/>
          <w:sz w:val="18"/>
          <w:szCs w:val="18"/>
          <w:lang w:val="es-ES_tradnl"/>
        </w:rPr>
      </w:pPr>
      <w:r w:rsidRPr="005D23D5">
        <w:rPr>
          <w:rFonts w:ascii="Verdana" w:hAnsi="Verdana" w:cs="Tahoma"/>
          <w:sz w:val="18"/>
          <w:szCs w:val="18"/>
          <w:lang w:val="es-ES_tradnl"/>
        </w:rPr>
        <w:t>Hábitat, calidad de vida, hábitos saludables y el cumplimento de la función social de la vivienda.</w:t>
      </w:r>
    </w:p>
    <w:p w14:paraId="6E270536" w14:textId="77777777" w:rsidR="005C6C27" w:rsidRPr="005D23D5" w:rsidRDefault="005C6C27" w:rsidP="0016796C">
      <w:pPr>
        <w:numPr>
          <w:ilvl w:val="0"/>
          <w:numId w:val="68"/>
        </w:numPr>
        <w:spacing w:line="260" w:lineRule="atLeast"/>
        <w:contextualSpacing/>
        <w:jc w:val="both"/>
        <w:rPr>
          <w:rFonts w:ascii="Verdana" w:hAnsi="Verdana" w:cs="Tahoma"/>
          <w:sz w:val="18"/>
          <w:szCs w:val="18"/>
          <w:lang w:val="es-ES_tradnl"/>
        </w:rPr>
      </w:pPr>
      <w:r w:rsidRPr="005D23D5">
        <w:rPr>
          <w:rFonts w:ascii="Verdana" w:hAnsi="Verdana" w:cs="Tahoma"/>
          <w:sz w:val="18"/>
          <w:szCs w:val="18"/>
          <w:lang w:val="es-ES_tradnl"/>
        </w:rPr>
        <w:t>Otros a requerimiento de la AEVIVIENDA.</w:t>
      </w:r>
    </w:p>
    <w:p w14:paraId="69FFD197" w14:textId="77777777" w:rsidR="005C6C27" w:rsidRPr="005D23D5" w:rsidRDefault="005C6C27" w:rsidP="0016796C">
      <w:pPr>
        <w:numPr>
          <w:ilvl w:val="0"/>
          <w:numId w:val="48"/>
        </w:numPr>
        <w:spacing w:line="260" w:lineRule="atLeast"/>
        <w:ind w:left="284" w:hanging="283"/>
        <w:contextualSpacing/>
        <w:jc w:val="both"/>
        <w:rPr>
          <w:rFonts w:ascii="Verdana" w:hAnsi="Verdana" w:cs="Tahoma"/>
          <w:color w:val="000000"/>
          <w:sz w:val="18"/>
          <w:szCs w:val="18"/>
          <w:lang w:val="es-ES_tradnl"/>
        </w:rPr>
      </w:pPr>
      <w:r w:rsidRPr="005D23D5">
        <w:rPr>
          <w:rFonts w:ascii="Verdana" w:hAnsi="Verdana" w:cs="Tahoma"/>
          <w:b/>
          <w:sz w:val="18"/>
          <w:szCs w:val="18"/>
          <w:lang w:val="es-ES_tradnl"/>
        </w:rPr>
        <w:t>Desarrollar</w:t>
      </w:r>
      <w:r w:rsidRPr="005D23D5">
        <w:rPr>
          <w:rFonts w:ascii="Verdana" w:hAnsi="Verdana" w:cs="Tahoma"/>
          <w:sz w:val="18"/>
          <w:szCs w:val="18"/>
          <w:lang w:val="es-ES_tradnl"/>
        </w:rPr>
        <w:t xml:space="preserve"> al menos </w:t>
      </w:r>
      <w:r w:rsidRPr="005D23D5">
        <w:rPr>
          <w:rFonts w:ascii="Verdana" w:hAnsi="Verdana" w:cs="Tahoma"/>
          <w:b/>
          <w:sz w:val="18"/>
          <w:szCs w:val="18"/>
          <w:lang w:val="es-ES_tradnl"/>
        </w:rPr>
        <w:t xml:space="preserve">6 talleres </w:t>
      </w:r>
      <w:r w:rsidRPr="005D23D5">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16187A21" w14:textId="77777777" w:rsidR="005C6C27" w:rsidRPr="005D23D5" w:rsidRDefault="005C6C27" w:rsidP="0016796C">
      <w:pPr>
        <w:numPr>
          <w:ilvl w:val="0"/>
          <w:numId w:val="69"/>
        </w:numPr>
        <w:spacing w:line="260" w:lineRule="atLeast"/>
        <w:contextualSpacing/>
        <w:jc w:val="both"/>
        <w:rPr>
          <w:rFonts w:ascii="Verdana" w:hAnsi="Verdana" w:cs="Tahoma"/>
          <w:color w:val="000000"/>
          <w:sz w:val="18"/>
          <w:szCs w:val="18"/>
          <w:lang w:val="es-ES_tradnl"/>
        </w:rPr>
      </w:pPr>
      <w:r w:rsidRPr="005D23D5">
        <w:rPr>
          <w:rFonts w:ascii="Verdana" w:hAnsi="Verdana" w:cs="Tahoma"/>
          <w:sz w:val="18"/>
          <w:szCs w:val="18"/>
          <w:lang w:val="es-ES_tradnl"/>
        </w:rPr>
        <w:t>Métodos constructivos (</w:t>
      </w:r>
      <w:r w:rsidRPr="005D23D5">
        <w:rPr>
          <w:rFonts w:ascii="Verdana" w:hAnsi="Verdana" w:cs="Tahoma"/>
          <w:color w:val="000000"/>
          <w:sz w:val="18"/>
          <w:szCs w:val="18"/>
          <w:lang w:val="es-ES_tradnl"/>
        </w:rPr>
        <w:t>seguridad laboral e higiene en el trabajo),</w:t>
      </w:r>
    </w:p>
    <w:p w14:paraId="44120986" w14:textId="77777777" w:rsidR="005C6C27" w:rsidRPr="005D23D5" w:rsidRDefault="005C6C27" w:rsidP="0016796C">
      <w:pPr>
        <w:numPr>
          <w:ilvl w:val="0"/>
          <w:numId w:val="69"/>
        </w:numPr>
        <w:spacing w:line="260" w:lineRule="atLeast"/>
        <w:contextualSpacing/>
        <w:jc w:val="both"/>
        <w:rPr>
          <w:rFonts w:ascii="Verdana" w:hAnsi="Verdana" w:cs="Tahoma"/>
          <w:color w:val="000000"/>
          <w:sz w:val="18"/>
          <w:szCs w:val="18"/>
          <w:lang w:val="es-ES_tradnl"/>
        </w:rPr>
      </w:pPr>
      <w:r w:rsidRPr="005D23D5">
        <w:rPr>
          <w:rFonts w:ascii="Verdana" w:hAnsi="Verdana" w:cs="Tahoma"/>
          <w:color w:val="000000"/>
          <w:sz w:val="18"/>
          <w:szCs w:val="18"/>
          <w:lang w:val="es-ES_tradnl"/>
        </w:rPr>
        <w:t>Análisis de riesgo y planes de contingencia y uso y equipo de protección personal (repeticiones semanales),</w:t>
      </w:r>
    </w:p>
    <w:p w14:paraId="030422BD" w14:textId="77777777" w:rsidR="005C6C27" w:rsidRPr="005D23D5" w:rsidRDefault="005C6C27" w:rsidP="0016796C">
      <w:pPr>
        <w:numPr>
          <w:ilvl w:val="0"/>
          <w:numId w:val="69"/>
        </w:numPr>
        <w:spacing w:line="260" w:lineRule="atLeast"/>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Obra Gruesa, </w:t>
      </w:r>
    </w:p>
    <w:p w14:paraId="50B563F5" w14:textId="77777777" w:rsidR="005C6C27" w:rsidRPr="005D23D5" w:rsidRDefault="005C6C27" w:rsidP="0016796C">
      <w:pPr>
        <w:numPr>
          <w:ilvl w:val="0"/>
          <w:numId w:val="69"/>
        </w:numPr>
        <w:spacing w:line="260" w:lineRule="atLeast"/>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Materiales Prefabricados, </w:t>
      </w:r>
    </w:p>
    <w:p w14:paraId="59C889CB" w14:textId="77777777" w:rsidR="005C6C27" w:rsidRPr="005D23D5" w:rsidRDefault="005C6C27" w:rsidP="0016796C">
      <w:pPr>
        <w:numPr>
          <w:ilvl w:val="0"/>
          <w:numId w:val="69"/>
        </w:numPr>
        <w:spacing w:line="260" w:lineRule="atLeast"/>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Obra Fina, </w:t>
      </w:r>
    </w:p>
    <w:p w14:paraId="7D5B0EC7" w14:textId="77777777" w:rsidR="005C6C27" w:rsidRPr="005D23D5" w:rsidRDefault="005C6C27" w:rsidP="0016796C">
      <w:pPr>
        <w:numPr>
          <w:ilvl w:val="0"/>
          <w:numId w:val="69"/>
        </w:numPr>
        <w:spacing w:line="260" w:lineRule="atLeast"/>
        <w:contextualSpacing/>
        <w:jc w:val="both"/>
        <w:rPr>
          <w:rFonts w:ascii="Verdana" w:hAnsi="Verdana" w:cs="Tahoma"/>
          <w:sz w:val="18"/>
          <w:szCs w:val="18"/>
          <w:lang w:val="es-ES_tradnl"/>
        </w:rPr>
      </w:pPr>
      <w:r w:rsidRPr="005D23D5">
        <w:rPr>
          <w:rFonts w:ascii="Verdana" w:hAnsi="Verdana" w:cs="Tahoma"/>
          <w:sz w:val="18"/>
          <w:szCs w:val="18"/>
          <w:lang w:val="es-ES_tradnl"/>
        </w:rPr>
        <w:t>Instalaciones Sanitaria /Agua Potable, Instalación Eléctrica</w:t>
      </w:r>
    </w:p>
    <w:p w14:paraId="2952E6EC" w14:textId="77777777" w:rsidR="005C6C27" w:rsidRPr="005D23D5" w:rsidRDefault="005C6C27" w:rsidP="005C6C27">
      <w:pPr>
        <w:spacing w:line="260" w:lineRule="atLeast"/>
        <w:ind w:left="284"/>
        <w:contextualSpacing/>
        <w:jc w:val="both"/>
        <w:rPr>
          <w:rFonts w:ascii="Verdana" w:hAnsi="Verdana" w:cs="Tahoma"/>
          <w:color w:val="000000"/>
          <w:sz w:val="18"/>
          <w:szCs w:val="18"/>
          <w:lang w:val="es-ES_tradnl"/>
        </w:rPr>
      </w:pPr>
      <w:r w:rsidRPr="005D23D5">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5D23D5">
        <w:rPr>
          <w:rFonts w:ascii="Verdana" w:hAnsi="Verdana" w:cs="Tahoma"/>
          <w:color w:val="000000"/>
          <w:sz w:val="18"/>
          <w:szCs w:val="18"/>
          <w:lang w:val="es-ES_tradnl"/>
        </w:rPr>
        <w:t>Proyecto.</w:t>
      </w:r>
    </w:p>
    <w:p w14:paraId="6C71C4AC" w14:textId="77777777" w:rsidR="005C6C27" w:rsidRPr="005D23D5" w:rsidRDefault="005C6C27" w:rsidP="0016796C">
      <w:pPr>
        <w:numPr>
          <w:ilvl w:val="0"/>
          <w:numId w:val="48"/>
        </w:numPr>
        <w:spacing w:line="260" w:lineRule="atLeast"/>
        <w:ind w:left="284" w:hanging="283"/>
        <w:contextualSpacing/>
        <w:jc w:val="both"/>
        <w:rPr>
          <w:rFonts w:ascii="Verdana" w:hAnsi="Verdana" w:cs="Tahoma"/>
          <w:color w:val="000000"/>
          <w:sz w:val="18"/>
          <w:szCs w:val="18"/>
          <w:lang w:val="es-ES_tradnl"/>
        </w:rPr>
      </w:pPr>
      <w:r w:rsidRPr="005D23D5">
        <w:rPr>
          <w:rFonts w:ascii="Verdana" w:hAnsi="Verdana" w:cs="Tahoma"/>
          <w:b/>
          <w:sz w:val="18"/>
          <w:szCs w:val="18"/>
          <w:lang w:val="es-ES_tradnl"/>
        </w:rPr>
        <w:t>Capacitar</w:t>
      </w:r>
      <w:r w:rsidRPr="005D23D5">
        <w:rPr>
          <w:rFonts w:ascii="Verdana" w:hAnsi="Verdana" w:cs="Tahoma"/>
          <w:sz w:val="18"/>
          <w:szCs w:val="18"/>
          <w:lang w:val="es-ES_tradnl"/>
        </w:rPr>
        <w:t xml:space="preserve"> a los beneficiarios en acciones de </w:t>
      </w:r>
      <w:r w:rsidRPr="005D23D5">
        <w:rPr>
          <w:rFonts w:ascii="Verdana" w:hAnsi="Verdana" w:cs="Tahoma"/>
          <w:b/>
          <w:sz w:val="18"/>
          <w:szCs w:val="18"/>
          <w:lang w:val="es-ES_tradnl"/>
        </w:rPr>
        <w:t>mantenimiento preventivo</w:t>
      </w:r>
      <w:r w:rsidRPr="005D23D5">
        <w:rPr>
          <w:rFonts w:ascii="Verdana" w:hAnsi="Verdana" w:cs="Tahoma"/>
          <w:sz w:val="18"/>
          <w:szCs w:val="18"/>
          <w:lang w:val="es-ES_tradnl"/>
        </w:rPr>
        <w:t>, adecuado uso y limpieza de la vivienda una vez que hayan concluido las acciones de autoconstrucción.</w:t>
      </w:r>
    </w:p>
    <w:p w14:paraId="6392EBA0" w14:textId="77777777" w:rsidR="005C6C27" w:rsidRPr="005D23D5" w:rsidRDefault="005C6C27" w:rsidP="0016796C">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2" w:name="_Hlk180334535"/>
      <w:r w:rsidRPr="005D23D5">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2"/>
    <w:p w14:paraId="16663DC2" w14:textId="77777777" w:rsidR="005C6C27" w:rsidRPr="005D23D5" w:rsidRDefault="005C6C27" w:rsidP="005C6C27">
      <w:pPr>
        <w:spacing w:line="260" w:lineRule="atLeast"/>
        <w:contextualSpacing/>
        <w:jc w:val="both"/>
        <w:rPr>
          <w:rFonts w:ascii="Verdana" w:hAnsi="Verdana" w:cs="Tahoma"/>
          <w:sz w:val="18"/>
          <w:szCs w:val="18"/>
          <w:lang w:val="es-ES_tradnl"/>
        </w:rPr>
      </w:pPr>
    </w:p>
    <w:p w14:paraId="6B5BECC7" w14:textId="77777777" w:rsidR="005C6C27" w:rsidRPr="005D23D5" w:rsidRDefault="005C6C27" w:rsidP="005C6C27">
      <w:pPr>
        <w:tabs>
          <w:tab w:val="num" w:pos="720"/>
        </w:tabs>
        <w:spacing w:line="260" w:lineRule="atLeast"/>
        <w:contextualSpacing/>
        <w:jc w:val="both"/>
        <w:rPr>
          <w:rFonts w:ascii="Verdana" w:hAnsi="Verdana" w:cs="Tahoma"/>
          <w:b/>
          <w:sz w:val="18"/>
          <w:szCs w:val="18"/>
          <w:lang w:val="es-ES_tradnl"/>
        </w:rPr>
      </w:pPr>
      <w:r w:rsidRPr="005D23D5">
        <w:rPr>
          <w:rFonts w:ascii="Verdana" w:hAnsi="Verdana" w:cs="Tahoma"/>
          <w:b/>
          <w:sz w:val="18"/>
          <w:szCs w:val="18"/>
          <w:lang w:val="es-ES_tradnl"/>
        </w:rPr>
        <w:t>- ASISTENCIA TÉCNICA:</w:t>
      </w:r>
    </w:p>
    <w:p w14:paraId="40977C10" w14:textId="77777777" w:rsidR="005C6C27" w:rsidRPr="005D23D5" w:rsidRDefault="005C6C27" w:rsidP="0016796C">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3" w:name="_Hlk180157759"/>
      <w:r w:rsidRPr="005D23D5">
        <w:rPr>
          <w:rFonts w:ascii="Verdana" w:hAnsi="Verdana" w:cs="Tahoma"/>
          <w:sz w:val="18"/>
          <w:szCs w:val="18"/>
          <w:lang w:val="es-ES_tradnl"/>
        </w:rPr>
        <w:t xml:space="preserve">Realizar el </w:t>
      </w:r>
      <w:r w:rsidRPr="005D23D5">
        <w:rPr>
          <w:rFonts w:ascii="Verdana" w:hAnsi="Verdana" w:cs="Tahoma"/>
          <w:b/>
          <w:sz w:val="18"/>
          <w:szCs w:val="18"/>
          <w:lang w:val="es-ES_tradnl"/>
        </w:rPr>
        <w:t>Diagnóstico Habitacional</w:t>
      </w:r>
      <w:r w:rsidRPr="005D23D5">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5D23D5">
        <w:rPr>
          <w:rFonts w:ascii="Verdana" w:hAnsi="Verdana" w:cs="Tahoma"/>
          <w:color w:val="000000"/>
          <w:sz w:val="18"/>
          <w:szCs w:val="18"/>
          <w:lang w:val="es-ES_tradnl"/>
        </w:rPr>
        <w:t>mejoramiento, ampliación, mejoramiento + ampliación o renovación).</w:t>
      </w:r>
    </w:p>
    <w:p w14:paraId="0E7F4FB3" w14:textId="77777777" w:rsidR="005C6C27" w:rsidRPr="005D23D5" w:rsidRDefault="005C6C27" w:rsidP="005C6C27">
      <w:pPr>
        <w:spacing w:line="260" w:lineRule="atLeast"/>
        <w:ind w:left="284"/>
        <w:contextualSpacing/>
        <w:jc w:val="both"/>
        <w:rPr>
          <w:rFonts w:ascii="Verdana" w:hAnsi="Verdana" w:cs="Tahoma"/>
          <w:sz w:val="18"/>
          <w:szCs w:val="18"/>
          <w:lang w:val="es-ES_tradnl"/>
        </w:rPr>
      </w:pPr>
      <w:bookmarkStart w:id="44" w:name="_Hlk180057022"/>
      <w:r w:rsidRPr="005D23D5">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5D23D5">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5D23D5">
        <w:rPr>
          <w:rFonts w:ascii="Verdana" w:hAnsi="Verdana" w:cs="Tahoma"/>
          <w:sz w:val="18"/>
          <w:szCs w:val="18"/>
          <w:lang w:val="es-ES_tradnl"/>
        </w:rPr>
        <w:t>, mediante visitas al sitio, aprobado por el Inspector</w:t>
      </w:r>
      <w:bookmarkStart w:id="46" w:name="_Hlk113371329"/>
      <w:r w:rsidRPr="005D23D5">
        <w:rPr>
          <w:rFonts w:ascii="Verdana" w:hAnsi="Verdana" w:cs="Tahoma"/>
          <w:sz w:val="18"/>
          <w:szCs w:val="18"/>
          <w:lang w:val="es-ES_tradnl"/>
        </w:rPr>
        <w:t>, y validado por el Fiscal del Proyecto, previo acompañamiento.</w:t>
      </w:r>
      <w:bookmarkStart w:id="47" w:name="_Hlk146287826"/>
      <w:bookmarkStart w:id="48" w:name="_Hlk146287105"/>
      <w:bookmarkEnd w:id="43"/>
      <w:bookmarkEnd w:id="44"/>
      <w:bookmarkEnd w:id="46"/>
    </w:p>
    <w:p w14:paraId="4521505B" w14:textId="77777777" w:rsidR="005C6C27" w:rsidRPr="00866C2B" w:rsidRDefault="005C6C27" w:rsidP="0016796C">
      <w:pPr>
        <w:pStyle w:val="Prrafodelista"/>
        <w:widowControl w:val="0"/>
        <w:numPr>
          <w:ilvl w:val="0"/>
          <w:numId w:val="49"/>
        </w:numPr>
        <w:autoSpaceDE w:val="0"/>
        <w:autoSpaceDN w:val="0"/>
        <w:spacing w:line="260" w:lineRule="atLeast"/>
        <w:ind w:left="284"/>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Presentar al Inspector del Proyecto un documento detallando las técnicas constructivas a utilizar </w:t>
      </w:r>
      <w:r w:rsidRPr="00866C2B">
        <w:rPr>
          <w:rFonts w:ascii="Verdana" w:hAnsi="Verdana" w:cs="Tahoma"/>
          <w:sz w:val="18"/>
          <w:szCs w:val="18"/>
          <w:lang w:val="es-ES_tradnl"/>
        </w:rPr>
        <w:t xml:space="preserve">para la ejecución de los ítems del proyecto, hasta diez días </w:t>
      </w:r>
      <w:r w:rsidRPr="00866C2B">
        <w:rPr>
          <w:rFonts w:ascii="Verdana" w:hAnsi="Verdana" w:cs="Tahoma"/>
          <w:sz w:val="18"/>
          <w:szCs w:val="18"/>
          <w:shd w:val="clear" w:color="auto" w:fill="FFFFFF" w:themeFill="background1"/>
          <w:lang w:val="es-ES_tradnl"/>
        </w:rPr>
        <w:t xml:space="preserve">CALENDARIO </w:t>
      </w:r>
      <w:r w:rsidRPr="00866C2B">
        <w:rPr>
          <w:rFonts w:ascii="Verdana" w:hAnsi="Verdana" w:cs="Tahoma"/>
          <w:sz w:val="18"/>
          <w:szCs w:val="18"/>
          <w:lang w:val="es-ES_tradnl"/>
        </w:rPr>
        <w:t xml:space="preserve">a partir de la entrega de la </w:t>
      </w:r>
      <w:r w:rsidRPr="00866C2B">
        <w:rPr>
          <w:rFonts w:ascii="Verdana" w:hAnsi="Verdana" w:cs="Tahoma"/>
          <w:sz w:val="18"/>
          <w:szCs w:val="18"/>
          <w:shd w:val="clear" w:color="auto" w:fill="FFFFFF" w:themeFill="background1"/>
          <w:lang w:val="es-ES_tradnl"/>
        </w:rPr>
        <w:t xml:space="preserve">Lista </w:t>
      </w:r>
      <w:r w:rsidRPr="00866C2B">
        <w:rPr>
          <w:rFonts w:ascii="Verdana" w:hAnsi="Verdana" w:cs="Tahoma"/>
          <w:sz w:val="18"/>
          <w:szCs w:val="18"/>
          <w:lang w:val="es-ES_tradnl"/>
        </w:rPr>
        <w:t>Oficial de Beneficiarios</w:t>
      </w:r>
      <w:r w:rsidRPr="00866C2B">
        <w:rPr>
          <w:rFonts w:ascii="Verdana" w:hAnsi="Verdana" w:cs="Tahoma"/>
          <w:sz w:val="18"/>
          <w:szCs w:val="18"/>
          <w:shd w:val="clear" w:color="auto" w:fill="FFFFFF" w:themeFill="background1"/>
          <w:lang w:val="es-ES_tradnl"/>
        </w:rPr>
        <w:t>.</w:t>
      </w:r>
      <w:bookmarkEnd w:id="47"/>
      <w:bookmarkEnd w:id="48"/>
    </w:p>
    <w:p w14:paraId="2A149418" w14:textId="77777777" w:rsidR="005C6C27" w:rsidRPr="005D23D5" w:rsidRDefault="005C6C27" w:rsidP="0016796C">
      <w:pPr>
        <w:numPr>
          <w:ilvl w:val="0"/>
          <w:numId w:val="49"/>
        </w:numPr>
        <w:spacing w:line="260" w:lineRule="atLeast"/>
        <w:ind w:left="284" w:hanging="283"/>
        <w:contextualSpacing/>
        <w:jc w:val="both"/>
        <w:rPr>
          <w:rFonts w:ascii="Verdana" w:hAnsi="Verdana" w:cs="Tahoma"/>
          <w:sz w:val="18"/>
          <w:szCs w:val="18"/>
          <w:lang w:val="es-ES_tradnl"/>
        </w:rPr>
      </w:pPr>
      <w:r w:rsidRPr="00866C2B">
        <w:rPr>
          <w:rFonts w:ascii="Verdana" w:hAnsi="Verdana" w:cs="Tahoma"/>
          <w:sz w:val="18"/>
          <w:szCs w:val="18"/>
          <w:lang w:val="es-ES_tradnl"/>
        </w:rPr>
        <w:t>Solicitar al Fiscal del Proyecto a través del Inspector, se entregue oficialmente a la Entidad Ejecutora una fotocopia de la Licencia</w:t>
      </w:r>
      <w:r w:rsidRPr="005D23D5">
        <w:rPr>
          <w:rFonts w:ascii="Verdana" w:hAnsi="Verdana" w:cs="Tahoma"/>
          <w:sz w:val="18"/>
          <w:szCs w:val="18"/>
          <w:lang w:val="es-ES_tradnl"/>
        </w:rPr>
        <w:t xml:space="preserve"> Ambiental Vigente y copia en formato digital de los documentos ambientales correspondientes (PPM-PASA).</w:t>
      </w:r>
    </w:p>
    <w:p w14:paraId="728218CF" w14:textId="77777777" w:rsidR="005C6C27" w:rsidRPr="005D23D5" w:rsidRDefault="005C6C27" w:rsidP="0016796C">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5D23D5">
        <w:rPr>
          <w:rFonts w:ascii="Verdana" w:hAnsi="Verdana" w:cs="Tahoma"/>
          <w:color w:val="000000" w:themeColor="text1"/>
          <w:sz w:val="18"/>
          <w:szCs w:val="18"/>
          <w:lang w:val="es-ES_tradnl"/>
        </w:rPr>
        <w:t xml:space="preserve">La Entidad Ejecutora, en coordinación con la Inspectoría, gestionará los certificados de no propiedad a Nivel Nacional </w:t>
      </w:r>
      <w:r w:rsidRPr="005D23D5">
        <w:rPr>
          <w:rFonts w:ascii="Verdana" w:hAnsi="Verdana" w:cs="Tahoma"/>
          <w:sz w:val="18"/>
          <w:szCs w:val="18"/>
          <w:lang w:val="es-ES_tradnl"/>
        </w:rPr>
        <w:t>de los</w:t>
      </w:r>
      <w:r w:rsidRPr="005D23D5">
        <w:rPr>
          <w:rFonts w:ascii="Verdana" w:hAnsi="Verdana" w:cs="Tahoma"/>
          <w:b/>
          <w:bCs/>
          <w:sz w:val="18"/>
          <w:szCs w:val="18"/>
          <w:lang w:val="es-ES_tradnl"/>
        </w:rPr>
        <w:t xml:space="preserve"> </w:t>
      </w:r>
      <w:r w:rsidRPr="005D23D5">
        <w:rPr>
          <w:rFonts w:ascii="Verdana" w:hAnsi="Verdana" w:cs="Tahoma"/>
          <w:b/>
          <w:bCs/>
          <w:color w:val="0000FF"/>
          <w:sz w:val="18"/>
          <w:szCs w:val="18"/>
          <w:lang w:val="es-ES_tradnl"/>
        </w:rPr>
        <w:t>50 beneficiarios</w:t>
      </w:r>
      <w:r w:rsidRPr="005D23D5">
        <w:rPr>
          <w:rFonts w:ascii="Verdana" w:hAnsi="Verdana" w:cs="Tahoma"/>
          <w:color w:val="C00000"/>
          <w:sz w:val="18"/>
          <w:szCs w:val="18"/>
          <w:lang w:val="es-ES_tradnl"/>
        </w:rPr>
        <w:t xml:space="preserve"> </w:t>
      </w:r>
      <w:r w:rsidRPr="005D23D5">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03FEB0F8" w14:textId="77777777" w:rsidR="005C6C27" w:rsidRPr="005D23D5" w:rsidRDefault="005C6C27" w:rsidP="0016796C">
      <w:pPr>
        <w:numPr>
          <w:ilvl w:val="0"/>
          <w:numId w:val="49"/>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lastRenderedPageBreak/>
        <w:t>La Entidad Ejecutora remitirá al Inspector del Proyecto los Formularios de autorización de Ingreso a Áreas Protegidas Nacionales o Sub Nacionales (cuando corresponda).</w:t>
      </w:r>
    </w:p>
    <w:p w14:paraId="5CD7BFA2" w14:textId="77777777" w:rsidR="005C6C27" w:rsidRPr="005D23D5" w:rsidRDefault="005C6C27" w:rsidP="0016796C">
      <w:pPr>
        <w:numPr>
          <w:ilvl w:val="0"/>
          <w:numId w:val="49"/>
        </w:numPr>
        <w:spacing w:line="260" w:lineRule="atLeast"/>
        <w:ind w:left="284" w:hanging="284"/>
        <w:jc w:val="both"/>
        <w:rPr>
          <w:rFonts w:ascii="Verdana" w:hAnsi="Verdana" w:cs="Tahoma"/>
          <w:sz w:val="18"/>
          <w:szCs w:val="18"/>
        </w:rPr>
      </w:pPr>
      <w:bookmarkStart w:id="49" w:name="_Hlk145489069"/>
      <w:bookmarkStart w:id="50" w:name="_Hlk145577011"/>
      <w:r w:rsidRPr="005D23D5">
        <w:rPr>
          <w:rFonts w:ascii="Verdana" w:hAnsi="Verdana" w:cs="Tahoma"/>
          <w:sz w:val="18"/>
          <w:szCs w:val="18"/>
        </w:rPr>
        <w:t xml:space="preserve">La Entidad Ejecutora debe verificar la zona de intervención y el derecho propietario de los terrenos considerando los requisitos del área de intervención: </w:t>
      </w:r>
      <w:r w:rsidRPr="005D23D5">
        <w:rPr>
          <w:rFonts w:ascii="Verdana" w:hAnsi="Verdana" w:cs="Tahoma"/>
          <w:b/>
          <w:bCs/>
          <w:sz w:val="18"/>
          <w:szCs w:val="18"/>
        </w:rPr>
        <w:t>urbano</w:t>
      </w:r>
      <w:r w:rsidRPr="005D23D5">
        <w:rPr>
          <w:rFonts w:ascii="Verdana" w:hAnsi="Verdana" w:cs="Tahoma"/>
          <w:sz w:val="18"/>
          <w:szCs w:val="18"/>
        </w:rPr>
        <w:t xml:space="preserve"> o </w:t>
      </w:r>
      <w:r w:rsidRPr="005D23D5">
        <w:rPr>
          <w:rFonts w:ascii="Verdana" w:hAnsi="Verdana" w:cs="Tahoma"/>
          <w:b/>
          <w:bCs/>
          <w:sz w:val="18"/>
          <w:szCs w:val="18"/>
        </w:rPr>
        <w:t>rural</w:t>
      </w:r>
      <w:r w:rsidRPr="005D23D5">
        <w:rPr>
          <w:rFonts w:ascii="Verdana" w:hAnsi="Verdana" w:cs="Tahoma"/>
          <w:sz w:val="18"/>
          <w:szCs w:val="18"/>
        </w:rPr>
        <w:t>,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5BDF83C4" w14:textId="77777777" w:rsidR="005C6C27" w:rsidRPr="005D23D5" w:rsidRDefault="005C6C27" w:rsidP="0016796C">
      <w:pPr>
        <w:numPr>
          <w:ilvl w:val="0"/>
          <w:numId w:val="49"/>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8CECED8" w14:textId="77777777" w:rsidR="005C6C27" w:rsidRPr="005D23D5" w:rsidRDefault="005C6C27" w:rsidP="0016796C">
      <w:pPr>
        <w:numPr>
          <w:ilvl w:val="0"/>
          <w:numId w:val="49"/>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5D23D5">
        <w:rPr>
          <w:rFonts w:ascii="Verdana" w:hAnsi="Verdana" w:cs="Tahoma"/>
          <w:sz w:val="18"/>
          <w:szCs w:val="18"/>
          <w:lang w:val="es-ES_tradnl"/>
        </w:rPr>
        <w:t>E.P.P.s</w:t>
      </w:r>
      <w:proofErr w:type="spellEnd"/>
      <w:r w:rsidRPr="005D23D5">
        <w:rPr>
          <w:rFonts w:ascii="Verdana" w:hAnsi="Verdana" w:cs="Tahoma"/>
          <w:sz w:val="18"/>
          <w:szCs w:val="18"/>
          <w:lang w:val="es-ES_tradnl"/>
        </w:rPr>
        <w:t>) y de carteles de prevención contra accidentes y cuidado del medio ambiente; 6.- Limpieza general (cierre y abandono de la etapa de ejecución).</w:t>
      </w:r>
    </w:p>
    <w:p w14:paraId="20E209BD" w14:textId="77777777" w:rsidR="005C6C27" w:rsidRPr="005D23D5" w:rsidRDefault="005C6C27" w:rsidP="0016796C">
      <w:pPr>
        <w:numPr>
          <w:ilvl w:val="0"/>
          <w:numId w:val="49"/>
        </w:numPr>
        <w:spacing w:line="260" w:lineRule="atLeast"/>
        <w:ind w:left="284" w:hanging="283"/>
        <w:contextualSpacing/>
        <w:jc w:val="both"/>
        <w:rPr>
          <w:rFonts w:ascii="Verdana" w:hAnsi="Verdana" w:cs="Tahoma"/>
          <w:sz w:val="18"/>
          <w:szCs w:val="18"/>
          <w:lang w:val="es-ES_tradnl"/>
        </w:rPr>
      </w:pPr>
      <w:bookmarkStart w:id="51" w:name="_Hlk126076405"/>
      <w:r w:rsidRPr="005D23D5">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A9C6643" w14:textId="77777777" w:rsidR="005C6C27" w:rsidRPr="005D23D5" w:rsidRDefault="005C6C27" w:rsidP="0016796C">
      <w:pPr>
        <w:numPr>
          <w:ilvl w:val="0"/>
          <w:numId w:val="49"/>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7D0BE091" w14:textId="77777777" w:rsidR="005C6C27" w:rsidRPr="005D23D5" w:rsidRDefault="005C6C27" w:rsidP="0016796C">
      <w:pPr>
        <w:numPr>
          <w:ilvl w:val="0"/>
          <w:numId w:val="49"/>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Cumplir con el personal técnico multidisciplinario de la Entidad Ejecutora </w:t>
      </w:r>
      <w:bookmarkStart w:id="52" w:name="_Hlk126076662"/>
      <w:r w:rsidRPr="005D23D5">
        <w:rPr>
          <w:rFonts w:ascii="Verdana" w:hAnsi="Verdana" w:cs="Tahoma"/>
          <w:sz w:val="18"/>
          <w:szCs w:val="18"/>
          <w:lang w:val="es-ES_tradnl"/>
        </w:rPr>
        <w:t xml:space="preserve">en la implantación de </w:t>
      </w:r>
      <w:bookmarkEnd w:id="52"/>
      <w:r w:rsidRPr="005D23D5">
        <w:rPr>
          <w:rFonts w:ascii="Verdana" w:hAnsi="Verdana" w:cs="Tahoma"/>
          <w:sz w:val="18"/>
          <w:szCs w:val="18"/>
          <w:lang w:val="es-ES_tradnl"/>
        </w:rPr>
        <w:t xml:space="preserve">la Seguridad y Salud Ocupacional, dotación y uso de los Equipos de Protección Personal – </w:t>
      </w:r>
      <w:proofErr w:type="spellStart"/>
      <w:r w:rsidRPr="005D23D5">
        <w:rPr>
          <w:rFonts w:ascii="Verdana" w:hAnsi="Verdana" w:cs="Tahoma"/>
          <w:sz w:val="18"/>
          <w:szCs w:val="18"/>
          <w:lang w:val="es-ES_tradnl"/>
        </w:rPr>
        <w:t>EPP´s</w:t>
      </w:r>
      <w:proofErr w:type="spellEnd"/>
      <w:r w:rsidRPr="005D23D5">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5D23D5">
        <w:rPr>
          <w:rFonts w:ascii="Verdana" w:hAnsi="Verdana" w:cs="Tahoma"/>
          <w:sz w:val="18"/>
          <w:szCs w:val="18"/>
          <w:lang w:val="es-ES_tradnl"/>
        </w:rPr>
        <w:t>reflectivos</w:t>
      </w:r>
      <w:proofErr w:type="spellEnd"/>
      <w:r w:rsidRPr="005D23D5">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4BB31EC6" w14:textId="77777777" w:rsidR="005C6C27" w:rsidRPr="005D23D5" w:rsidRDefault="005C6C27" w:rsidP="0016796C">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1B074C3" w14:textId="77777777" w:rsidR="005C6C27" w:rsidRPr="005D23D5" w:rsidRDefault="005C6C27" w:rsidP="0016796C">
      <w:pPr>
        <w:numPr>
          <w:ilvl w:val="0"/>
          <w:numId w:val="49"/>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En el caso de área rural, realizar el sembrado de al menos un </w:t>
      </w:r>
      <w:proofErr w:type="spellStart"/>
      <w:r w:rsidRPr="005D23D5">
        <w:rPr>
          <w:rFonts w:ascii="Verdana" w:hAnsi="Verdana" w:cs="Tahoma"/>
          <w:sz w:val="18"/>
          <w:szCs w:val="18"/>
          <w:lang w:val="es-ES_tradnl"/>
        </w:rPr>
        <w:t>plantín</w:t>
      </w:r>
      <w:proofErr w:type="spellEnd"/>
      <w:r w:rsidRPr="005D23D5">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597C26B8" w14:textId="77777777" w:rsidR="005C6C27" w:rsidRPr="005D23D5" w:rsidRDefault="005C6C27" w:rsidP="0016796C">
      <w:pPr>
        <w:numPr>
          <w:ilvl w:val="0"/>
          <w:numId w:val="49"/>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Presentar </w:t>
      </w:r>
      <w:r w:rsidRPr="005D23D5">
        <w:rPr>
          <w:rFonts w:ascii="Verdana" w:hAnsi="Verdana" w:cs="Tahoma"/>
          <w:b/>
          <w:sz w:val="18"/>
          <w:szCs w:val="18"/>
          <w:lang w:val="es-ES_tradnl"/>
        </w:rPr>
        <w:t>evaluaciones técnicas</w:t>
      </w:r>
      <w:r w:rsidRPr="005D23D5">
        <w:rPr>
          <w:rFonts w:ascii="Verdana" w:hAnsi="Verdana" w:cs="Tahoma"/>
          <w:sz w:val="18"/>
          <w:szCs w:val="18"/>
          <w:lang w:val="es-ES_tradnl"/>
        </w:rPr>
        <w:t xml:space="preserve"> a requerimiento de la AEVIVIENDA. </w:t>
      </w:r>
    </w:p>
    <w:p w14:paraId="0AE63E6F" w14:textId="77777777" w:rsidR="005C6C27" w:rsidRPr="005D23D5" w:rsidRDefault="005C6C27" w:rsidP="0016796C">
      <w:pPr>
        <w:numPr>
          <w:ilvl w:val="0"/>
          <w:numId w:val="49"/>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Contar con </w:t>
      </w:r>
      <w:r w:rsidRPr="005D23D5">
        <w:rPr>
          <w:rFonts w:ascii="Verdana" w:hAnsi="Verdana" w:cs="Tahoma"/>
          <w:b/>
          <w:sz w:val="18"/>
          <w:szCs w:val="18"/>
          <w:lang w:val="es-ES_tradnl"/>
        </w:rPr>
        <w:t>personal idóneo</w:t>
      </w:r>
      <w:r w:rsidRPr="005D23D5">
        <w:rPr>
          <w:rFonts w:ascii="Verdana" w:hAnsi="Verdana" w:cs="Tahoma"/>
          <w:sz w:val="18"/>
          <w:szCs w:val="18"/>
          <w:lang w:val="es-ES_tradnl"/>
        </w:rPr>
        <w:t xml:space="preserve"> conforme lo establecido en los presentes términos de referencia, el mismo deberá estar </w:t>
      </w:r>
      <w:r w:rsidRPr="005D23D5">
        <w:rPr>
          <w:rFonts w:ascii="Verdana" w:hAnsi="Verdana" w:cs="Tahoma"/>
          <w:b/>
          <w:sz w:val="18"/>
          <w:szCs w:val="18"/>
          <w:lang w:val="es-ES_tradnl"/>
        </w:rPr>
        <w:t>permanentemente</w:t>
      </w:r>
      <w:r w:rsidRPr="005D23D5">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DF5D6C8" w14:textId="77777777" w:rsidR="005C6C27" w:rsidRPr="005D23D5" w:rsidRDefault="005C6C27" w:rsidP="0016796C">
      <w:pPr>
        <w:numPr>
          <w:ilvl w:val="0"/>
          <w:numId w:val="49"/>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Garantizar que todos los </w:t>
      </w:r>
      <w:r w:rsidRPr="005D23D5">
        <w:rPr>
          <w:rFonts w:ascii="Verdana" w:hAnsi="Verdana" w:cs="Tahoma"/>
          <w:b/>
          <w:sz w:val="18"/>
          <w:szCs w:val="18"/>
          <w:lang w:val="es-ES_tradnl"/>
        </w:rPr>
        <w:t>ítems</w:t>
      </w:r>
      <w:r w:rsidRPr="005D23D5">
        <w:rPr>
          <w:rFonts w:ascii="Verdana" w:hAnsi="Verdana" w:cs="Tahoma"/>
          <w:sz w:val="18"/>
          <w:szCs w:val="18"/>
          <w:lang w:val="es-ES_tradnl"/>
        </w:rPr>
        <w:t xml:space="preserve"> ejecutados cumplan con </w:t>
      </w:r>
      <w:r w:rsidRPr="005D23D5">
        <w:rPr>
          <w:rFonts w:ascii="Verdana" w:hAnsi="Verdana" w:cs="Tahoma"/>
          <w:b/>
          <w:sz w:val="18"/>
          <w:szCs w:val="18"/>
          <w:lang w:val="es-ES_tradnl"/>
        </w:rPr>
        <w:t>requerimientos adecuados</w:t>
      </w:r>
      <w:r w:rsidRPr="005D23D5">
        <w:rPr>
          <w:rFonts w:ascii="Verdana" w:hAnsi="Verdana" w:cs="Tahoma"/>
          <w:sz w:val="18"/>
          <w:szCs w:val="18"/>
          <w:lang w:val="es-ES_tradnl"/>
        </w:rPr>
        <w:t xml:space="preserve"> de construcción y lo indicado en las especificaciones técnicas.</w:t>
      </w:r>
    </w:p>
    <w:p w14:paraId="1B3D81D0" w14:textId="77777777" w:rsidR="005C6C27" w:rsidRPr="005D23D5" w:rsidRDefault="005C6C27" w:rsidP="0016796C">
      <w:pPr>
        <w:numPr>
          <w:ilvl w:val="0"/>
          <w:numId w:val="49"/>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lastRenderedPageBreak/>
        <w:t xml:space="preserve">Garantizar que las </w:t>
      </w:r>
      <w:r w:rsidRPr="005D23D5">
        <w:rPr>
          <w:rFonts w:ascii="Verdana" w:hAnsi="Verdana" w:cs="Tahoma"/>
          <w:b/>
          <w:sz w:val="18"/>
          <w:szCs w:val="18"/>
          <w:lang w:val="es-ES_tradnl"/>
        </w:rPr>
        <w:t>herramientas de albañilería</w:t>
      </w:r>
      <w:r w:rsidRPr="005D23D5">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1A9C329" w14:textId="77777777" w:rsidR="005C6C27" w:rsidRPr="005D23D5" w:rsidRDefault="005C6C27" w:rsidP="0016796C">
      <w:pPr>
        <w:numPr>
          <w:ilvl w:val="0"/>
          <w:numId w:val="49"/>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08B0B106" w14:textId="77777777" w:rsidR="005C6C27" w:rsidRPr="005D23D5" w:rsidRDefault="005C6C27" w:rsidP="0016796C">
      <w:pPr>
        <w:numPr>
          <w:ilvl w:val="0"/>
          <w:numId w:val="49"/>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D83DE56" w14:textId="77777777" w:rsidR="005C6C27" w:rsidRPr="005D23D5" w:rsidRDefault="005C6C27" w:rsidP="0016796C">
      <w:pPr>
        <w:numPr>
          <w:ilvl w:val="0"/>
          <w:numId w:val="49"/>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46F57B0F" w14:textId="77777777" w:rsidR="005C6C27" w:rsidRPr="005D23D5" w:rsidRDefault="005C6C27" w:rsidP="0016796C">
      <w:pPr>
        <w:numPr>
          <w:ilvl w:val="0"/>
          <w:numId w:val="49"/>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27EC4FE" w14:textId="77777777" w:rsidR="005C6C27" w:rsidRPr="005D23D5" w:rsidRDefault="005C6C27" w:rsidP="0016796C">
      <w:pPr>
        <w:numPr>
          <w:ilvl w:val="0"/>
          <w:numId w:val="49"/>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Elaborar los </w:t>
      </w:r>
      <w:r w:rsidRPr="005D23D5">
        <w:rPr>
          <w:rFonts w:ascii="Verdana" w:hAnsi="Verdana" w:cs="Tahoma"/>
          <w:b/>
          <w:sz w:val="18"/>
          <w:szCs w:val="18"/>
          <w:lang w:val="es-ES_tradnl"/>
        </w:rPr>
        <w:t>planos AS BUILT</w:t>
      </w:r>
      <w:r w:rsidRPr="005D23D5">
        <w:rPr>
          <w:rFonts w:ascii="Verdana" w:hAnsi="Verdana" w:cs="Tahoma"/>
          <w:sz w:val="18"/>
          <w:szCs w:val="18"/>
          <w:lang w:val="es-ES_tradnl"/>
        </w:rPr>
        <w:t xml:space="preserve"> </w:t>
      </w:r>
      <w:r w:rsidRPr="005D23D5">
        <w:rPr>
          <w:rFonts w:ascii="Verdana" w:hAnsi="Verdana" w:cs="Tahoma"/>
          <w:b/>
          <w:sz w:val="18"/>
          <w:szCs w:val="18"/>
          <w:lang w:val="es-ES_tradnl"/>
        </w:rPr>
        <w:t>de cada una de las viviendas</w:t>
      </w:r>
      <w:r w:rsidRPr="005D23D5">
        <w:rPr>
          <w:rFonts w:ascii="Verdana" w:hAnsi="Verdana" w:cs="Tahoma"/>
          <w:sz w:val="18"/>
          <w:szCs w:val="18"/>
          <w:lang w:val="es-ES_tradnl"/>
        </w:rPr>
        <w:t>.</w:t>
      </w:r>
    </w:p>
    <w:p w14:paraId="6458163E" w14:textId="77777777" w:rsidR="005C6C27" w:rsidRPr="005D23D5" w:rsidRDefault="005C6C27" w:rsidP="005C6C27">
      <w:pPr>
        <w:spacing w:line="260" w:lineRule="atLeast"/>
        <w:contextualSpacing/>
        <w:jc w:val="both"/>
        <w:rPr>
          <w:rFonts w:ascii="Verdana" w:hAnsi="Verdana" w:cs="Tahoma"/>
          <w:color w:val="000000"/>
          <w:sz w:val="18"/>
          <w:szCs w:val="18"/>
          <w:lang w:val="es-ES_tradnl"/>
        </w:rPr>
      </w:pPr>
    </w:p>
    <w:p w14:paraId="225A3DCA" w14:textId="77777777" w:rsidR="005C6C27" w:rsidRPr="005D23D5" w:rsidRDefault="005C6C27" w:rsidP="005C6C27">
      <w:pPr>
        <w:tabs>
          <w:tab w:val="num" w:pos="720"/>
        </w:tabs>
        <w:spacing w:line="260" w:lineRule="atLeast"/>
        <w:contextualSpacing/>
        <w:jc w:val="both"/>
        <w:rPr>
          <w:rFonts w:ascii="Verdana" w:hAnsi="Verdana" w:cs="Tahoma"/>
          <w:b/>
          <w:sz w:val="18"/>
          <w:szCs w:val="18"/>
          <w:lang w:val="es-ES_tradnl"/>
        </w:rPr>
      </w:pPr>
      <w:r w:rsidRPr="005D23D5">
        <w:rPr>
          <w:rFonts w:ascii="Verdana" w:hAnsi="Verdana" w:cs="Tahoma"/>
          <w:b/>
          <w:color w:val="000000"/>
          <w:sz w:val="18"/>
          <w:szCs w:val="18"/>
          <w:lang w:val="es-ES_tradnl"/>
        </w:rPr>
        <w:t>-</w:t>
      </w:r>
      <w:r w:rsidRPr="005D23D5">
        <w:rPr>
          <w:rFonts w:ascii="Verdana" w:hAnsi="Verdana" w:cs="Tahoma"/>
          <w:b/>
          <w:sz w:val="18"/>
          <w:szCs w:val="18"/>
          <w:lang w:val="es-ES_tradnl"/>
        </w:rPr>
        <w:t>SEGUIMIENTO:</w:t>
      </w:r>
    </w:p>
    <w:p w14:paraId="7B012C1F" w14:textId="77777777" w:rsidR="005C6C27" w:rsidRPr="005D23D5" w:rsidRDefault="005C6C27" w:rsidP="0016796C">
      <w:pPr>
        <w:numPr>
          <w:ilvl w:val="0"/>
          <w:numId w:val="50"/>
        </w:numPr>
        <w:spacing w:line="260" w:lineRule="atLeast"/>
        <w:ind w:left="284"/>
        <w:contextualSpacing/>
        <w:jc w:val="both"/>
        <w:rPr>
          <w:rFonts w:ascii="Verdana" w:hAnsi="Verdana"/>
          <w:sz w:val="18"/>
          <w:szCs w:val="18"/>
          <w:lang w:val="es-ES_tradnl"/>
        </w:rPr>
      </w:pPr>
      <w:r w:rsidRPr="005D23D5">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770694DF" w14:textId="77777777" w:rsidR="005C6C27" w:rsidRPr="005D23D5" w:rsidRDefault="005C6C27" w:rsidP="0016796C">
      <w:pPr>
        <w:numPr>
          <w:ilvl w:val="0"/>
          <w:numId w:val="50"/>
        </w:numPr>
        <w:spacing w:line="260" w:lineRule="atLeast"/>
        <w:ind w:left="284" w:hanging="284"/>
        <w:contextualSpacing/>
        <w:jc w:val="both"/>
        <w:rPr>
          <w:rFonts w:ascii="Verdana" w:hAnsi="Verdana"/>
          <w:sz w:val="18"/>
          <w:szCs w:val="18"/>
          <w:lang w:val="es-ES_tradnl"/>
        </w:rPr>
      </w:pPr>
      <w:r w:rsidRPr="005D23D5">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28A39B4" w14:textId="77777777" w:rsidR="005C6C27" w:rsidRPr="005D23D5" w:rsidRDefault="005C6C27" w:rsidP="0016796C">
      <w:pPr>
        <w:numPr>
          <w:ilvl w:val="0"/>
          <w:numId w:val="50"/>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Solicitar a la AEVIVIENDA de manera oportuna y fundamentada la </w:t>
      </w:r>
      <w:r w:rsidRPr="005D23D5">
        <w:rPr>
          <w:rFonts w:ascii="Verdana" w:hAnsi="Verdana" w:cs="Tahoma"/>
          <w:b/>
          <w:sz w:val="18"/>
          <w:szCs w:val="18"/>
          <w:lang w:val="es-ES_tradnl"/>
        </w:rPr>
        <w:t>sustitución de beneficiarios</w:t>
      </w:r>
      <w:r w:rsidRPr="005D23D5">
        <w:rPr>
          <w:rFonts w:ascii="Verdana" w:hAnsi="Verdana" w:cs="Tahoma"/>
          <w:sz w:val="18"/>
          <w:szCs w:val="18"/>
          <w:lang w:val="es-ES_tradnl"/>
        </w:rPr>
        <w:t xml:space="preserve"> (el proceso se sujeta al cumplimiento de la normativa de la AEVIVIENDA):</w:t>
      </w:r>
    </w:p>
    <w:p w14:paraId="1BD490A0" w14:textId="77777777" w:rsidR="005C6C27" w:rsidRPr="005D23D5" w:rsidRDefault="005C6C27" w:rsidP="0016796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Por renuncia escrita del beneficiario. </w:t>
      </w:r>
    </w:p>
    <w:p w14:paraId="44BD029F" w14:textId="77777777" w:rsidR="005C6C27" w:rsidRPr="005D23D5" w:rsidRDefault="005C6C27" w:rsidP="0016796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Por </w:t>
      </w:r>
      <w:bookmarkStart w:id="53" w:name="_Hlk158992379"/>
      <w:r w:rsidRPr="005D23D5">
        <w:rPr>
          <w:rFonts w:ascii="Verdana" w:hAnsi="Verdana" w:cs="Tahoma"/>
          <w:sz w:val="18"/>
          <w:szCs w:val="18"/>
          <w:lang w:val="es-ES_tradnl"/>
        </w:rPr>
        <w:t>incumplimiento de aporte propio, a la tercera notificación de incumplimiento.</w:t>
      </w:r>
      <w:bookmarkEnd w:id="53"/>
    </w:p>
    <w:p w14:paraId="221A65F4" w14:textId="77777777" w:rsidR="005C6C27" w:rsidRPr="005D23D5" w:rsidRDefault="005C6C27" w:rsidP="0016796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D23D5">
        <w:rPr>
          <w:rFonts w:ascii="Verdana" w:hAnsi="Verdana" w:cs="Tahoma"/>
          <w:sz w:val="18"/>
          <w:szCs w:val="18"/>
          <w:lang w:val="es-ES_tradnl"/>
        </w:rPr>
        <w:t>En caso de comprobarse que el beneficiario y su familia no habiten permanentemente en la vivienda.</w:t>
      </w:r>
    </w:p>
    <w:p w14:paraId="69C61376" w14:textId="77777777" w:rsidR="005C6C27" w:rsidRPr="005D23D5" w:rsidRDefault="005C6C27" w:rsidP="0016796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D23D5">
        <w:rPr>
          <w:rFonts w:ascii="Verdana" w:hAnsi="Verdana" w:cs="Tahoma"/>
          <w:sz w:val="18"/>
          <w:szCs w:val="18"/>
          <w:lang w:val="es-ES_tradnl"/>
        </w:rPr>
        <w:t>En caso de comprobarse inconsistencia en la veracidad de la información contenida en el formulario de solicitud o declaración jurada.</w:t>
      </w:r>
    </w:p>
    <w:p w14:paraId="6EE57D31" w14:textId="77777777" w:rsidR="005C6C27" w:rsidRPr="005D23D5" w:rsidRDefault="005C6C27" w:rsidP="0016796C">
      <w:pPr>
        <w:numPr>
          <w:ilvl w:val="0"/>
          <w:numId w:val="61"/>
        </w:numPr>
        <w:spacing w:line="260" w:lineRule="atLeast"/>
        <w:ind w:left="851"/>
        <w:contextualSpacing/>
        <w:jc w:val="both"/>
        <w:rPr>
          <w:rFonts w:ascii="Verdana" w:hAnsi="Verdana" w:cs="Tahoma"/>
          <w:sz w:val="18"/>
          <w:szCs w:val="18"/>
          <w:lang w:val="es-ES_tradnl"/>
        </w:rPr>
      </w:pPr>
      <w:r w:rsidRPr="005D23D5">
        <w:rPr>
          <w:rFonts w:ascii="Verdana" w:hAnsi="Verdana" w:cs="Tahoma"/>
          <w:sz w:val="18"/>
          <w:szCs w:val="18"/>
          <w:lang w:val="es-ES_tradnl"/>
        </w:rPr>
        <w:t>Por abandono del proyecto sin justificación y comunicación alguna.</w:t>
      </w:r>
    </w:p>
    <w:p w14:paraId="7500AD25" w14:textId="77777777" w:rsidR="005C6C27" w:rsidRPr="005D23D5" w:rsidRDefault="005C6C27" w:rsidP="0016796C">
      <w:pPr>
        <w:numPr>
          <w:ilvl w:val="0"/>
          <w:numId w:val="61"/>
        </w:numPr>
        <w:spacing w:line="260" w:lineRule="atLeast"/>
        <w:ind w:left="851"/>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En </w:t>
      </w:r>
      <w:bookmarkStart w:id="54" w:name="_Hlk158992404"/>
      <w:r w:rsidRPr="005D23D5">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4"/>
    </w:p>
    <w:p w14:paraId="35FF5775" w14:textId="77777777" w:rsidR="005C6C27" w:rsidRPr="005D23D5" w:rsidRDefault="005C6C27" w:rsidP="005C6C27">
      <w:pPr>
        <w:spacing w:line="260" w:lineRule="atLeast"/>
        <w:contextualSpacing/>
        <w:jc w:val="both"/>
        <w:rPr>
          <w:rFonts w:ascii="Verdana" w:hAnsi="Verdana" w:cs="Tahoma"/>
          <w:sz w:val="18"/>
          <w:szCs w:val="18"/>
        </w:rPr>
      </w:pPr>
      <w:r w:rsidRPr="005D23D5">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FCAF674" w14:textId="77777777" w:rsidR="005C6C27" w:rsidRPr="005D23D5" w:rsidRDefault="005C6C27" w:rsidP="005C6C27">
      <w:pPr>
        <w:spacing w:line="260" w:lineRule="atLeast"/>
        <w:contextualSpacing/>
        <w:jc w:val="both"/>
        <w:rPr>
          <w:rFonts w:ascii="Verdana" w:hAnsi="Verdana" w:cs="Tahoma"/>
          <w:sz w:val="18"/>
          <w:szCs w:val="18"/>
        </w:rPr>
      </w:pPr>
      <w:r w:rsidRPr="005D23D5">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485D768A" w14:textId="77777777" w:rsidR="005C6C27" w:rsidRPr="005D23D5" w:rsidRDefault="005C6C27" w:rsidP="005C6C27">
      <w:pPr>
        <w:spacing w:line="260" w:lineRule="atLeast"/>
        <w:contextualSpacing/>
        <w:jc w:val="both"/>
        <w:rPr>
          <w:rFonts w:ascii="Verdana" w:hAnsi="Verdana" w:cs="Tahoma"/>
          <w:sz w:val="18"/>
          <w:szCs w:val="18"/>
        </w:rPr>
      </w:pPr>
      <w:r w:rsidRPr="005D23D5">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5D23D5">
        <w:rPr>
          <w:rFonts w:ascii="Verdana" w:hAnsi="Verdana" w:cs="Tahoma"/>
          <w:b/>
          <w:bCs/>
          <w:color w:val="C00000"/>
          <w:sz w:val="18"/>
          <w:szCs w:val="18"/>
          <w:shd w:val="clear" w:color="auto" w:fill="FFFFFF" w:themeFill="background1"/>
        </w:rPr>
        <w:t>20</w:t>
      </w:r>
      <w:r w:rsidRPr="005D23D5">
        <w:rPr>
          <w:rFonts w:ascii="Verdana" w:hAnsi="Verdana" w:cs="Tahoma"/>
          <w:sz w:val="18"/>
          <w:szCs w:val="18"/>
          <w:shd w:val="clear" w:color="auto" w:fill="FFFFFF" w:themeFill="background1"/>
        </w:rPr>
        <w:t xml:space="preserve"> d</w:t>
      </w:r>
      <w:r w:rsidRPr="005D23D5">
        <w:rPr>
          <w:rFonts w:ascii="Verdana" w:hAnsi="Verdana" w:cs="Tahoma"/>
          <w:sz w:val="18"/>
          <w:szCs w:val="18"/>
        </w:rPr>
        <w:t>ías calendario, mismo tiempo bajo análisis de la Inspectoría y Fiscalización del Proyecto, se podrá compensar por ampliación de plazo respectivo a favor de la Entidad Ejecutora.</w:t>
      </w:r>
    </w:p>
    <w:p w14:paraId="44996107" w14:textId="77777777" w:rsidR="005C6C27" w:rsidRPr="005D23D5" w:rsidRDefault="005C6C27" w:rsidP="0016796C">
      <w:pPr>
        <w:numPr>
          <w:ilvl w:val="0"/>
          <w:numId w:val="50"/>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lastRenderedPageBreak/>
        <w:t xml:space="preserve">Solicitar a la AEVIVIENDA de manera oportuna y fundamentada el </w:t>
      </w:r>
      <w:r w:rsidRPr="005D23D5">
        <w:rPr>
          <w:rFonts w:ascii="Verdana" w:hAnsi="Verdana" w:cs="Tahoma"/>
          <w:b/>
          <w:sz w:val="18"/>
          <w:szCs w:val="18"/>
          <w:lang w:val="es-ES_tradnl"/>
        </w:rPr>
        <w:t>cambio de titular del beneficio</w:t>
      </w:r>
      <w:r w:rsidRPr="005D23D5">
        <w:rPr>
          <w:rFonts w:ascii="Verdana" w:hAnsi="Verdana" w:cs="Tahoma"/>
          <w:sz w:val="18"/>
          <w:szCs w:val="18"/>
          <w:lang w:val="es-ES_tradnl"/>
        </w:rPr>
        <w:t xml:space="preserve"> (el proceso se sujeta al cumplimiento de la normativa de la AEVIVIENDA).</w:t>
      </w:r>
    </w:p>
    <w:p w14:paraId="4B2C1BAA" w14:textId="77777777" w:rsidR="005C6C27" w:rsidRPr="005D23D5" w:rsidRDefault="005C6C27" w:rsidP="0016796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D23D5">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62E2597" w14:textId="77777777" w:rsidR="005C6C27" w:rsidRPr="005D23D5" w:rsidRDefault="005C6C27" w:rsidP="0016796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63651414" w14:textId="77777777" w:rsidR="005C6C27" w:rsidRPr="005D23D5" w:rsidRDefault="005C6C27" w:rsidP="0016796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D23D5">
        <w:rPr>
          <w:rFonts w:ascii="Verdana" w:hAnsi="Verdana" w:cs="Tahoma"/>
          <w:sz w:val="18"/>
          <w:szCs w:val="18"/>
          <w:lang w:val="es-ES_tradnl"/>
        </w:rPr>
        <w:t>En caso de abandono de los padres el beneficio será a favor del hijo/a que asuma la carga familiar.</w:t>
      </w:r>
    </w:p>
    <w:p w14:paraId="37C037C8" w14:textId="77777777" w:rsidR="005C6C27" w:rsidRPr="005D23D5" w:rsidRDefault="005C6C27" w:rsidP="0016796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428B870" w14:textId="77777777" w:rsidR="005C6C27" w:rsidRPr="005D23D5" w:rsidRDefault="005C6C27" w:rsidP="0016796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D23D5">
        <w:rPr>
          <w:rFonts w:ascii="Verdana" w:hAnsi="Verdana" w:cs="Tahoma"/>
          <w:sz w:val="18"/>
          <w:szCs w:val="18"/>
          <w:lang w:val="es-ES_tradnl"/>
        </w:rPr>
        <w:t>En otro tipo de casos, no previstos en este reglamento, la Dirección Departamental previo análisis social y jurídico, definirá el cambio de beneficiario.</w:t>
      </w:r>
    </w:p>
    <w:p w14:paraId="09389727" w14:textId="77777777" w:rsidR="005C6C27" w:rsidRPr="005D23D5" w:rsidRDefault="005C6C27" w:rsidP="0016796C">
      <w:pPr>
        <w:numPr>
          <w:ilvl w:val="0"/>
          <w:numId w:val="50"/>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Garantizar el </w:t>
      </w:r>
      <w:r w:rsidRPr="005D23D5">
        <w:rPr>
          <w:rFonts w:ascii="Verdana" w:hAnsi="Verdana" w:cs="Tahoma"/>
          <w:b/>
          <w:sz w:val="18"/>
          <w:szCs w:val="18"/>
          <w:lang w:val="es-ES_tradnl"/>
        </w:rPr>
        <w:t>uso adecuado de los materiales de construcción,</w:t>
      </w:r>
      <w:r w:rsidRPr="005D23D5">
        <w:rPr>
          <w:rFonts w:ascii="Verdana" w:hAnsi="Verdana" w:cs="Tahoma"/>
          <w:sz w:val="18"/>
          <w:szCs w:val="18"/>
          <w:lang w:val="es-ES_tradnl"/>
        </w:rPr>
        <w:t xml:space="preserve"> tanto de los financiados por la AEVIVIENDA como de los de aporte propio.</w:t>
      </w:r>
    </w:p>
    <w:p w14:paraId="5B0B6D50" w14:textId="77777777" w:rsidR="005C6C27" w:rsidRPr="005D23D5" w:rsidRDefault="005C6C27" w:rsidP="0016796C">
      <w:pPr>
        <w:numPr>
          <w:ilvl w:val="0"/>
          <w:numId w:val="50"/>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Asegurar el </w:t>
      </w:r>
      <w:r w:rsidRPr="005D23D5">
        <w:rPr>
          <w:rFonts w:ascii="Verdana" w:hAnsi="Verdana" w:cs="Tahoma"/>
          <w:b/>
          <w:sz w:val="18"/>
          <w:szCs w:val="18"/>
          <w:lang w:val="es-ES_tradnl"/>
        </w:rPr>
        <w:t>cumplimiento del aporte propio</w:t>
      </w:r>
      <w:r w:rsidRPr="005D23D5">
        <w:rPr>
          <w:rFonts w:ascii="Verdana" w:hAnsi="Verdana" w:cs="Tahoma"/>
          <w:sz w:val="18"/>
          <w:szCs w:val="18"/>
          <w:lang w:val="es-ES_tradnl"/>
        </w:rPr>
        <w:t xml:space="preserve"> por parte de los Beneficiarios</w:t>
      </w:r>
      <w:r w:rsidRPr="005D23D5">
        <w:rPr>
          <w:rFonts w:ascii="Verdana" w:hAnsi="Verdana" w:cs="Tahoma"/>
          <w:color w:val="000000"/>
          <w:sz w:val="18"/>
          <w:szCs w:val="18"/>
          <w:lang w:val="es-ES_tradnl"/>
        </w:rPr>
        <w:t>.</w:t>
      </w:r>
    </w:p>
    <w:p w14:paraId="606D6E1A" w14:textId="77777777" w:rsidR="005C6C27" w:rsidRPr="005D23D5" w:rsidRDefault="005C6C27" w:rsidP="0016796C">
      <w:pPr>
        <w:numPr>
          <w:ilvl w:val="0"/>
          <w:numId w:val="50"/>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Cumplir el</w:t>
      </w:r>
      <w:r w:rsidRPr="005D23D5">
        <w:rPr>
          <w:rFonts w:ascii="Verdana" w:hAnsi="Verdana" w:cs="Tahoma"/>
          <w:b/>
          <w:sz w:val="18"/>
          <w:szCs w:val="18"/>
          <w:lang w:val="es-ES_tradnl"/>
        </w:rPr>
        <w:t xml:space="preserve"> cronograma de plazos </w:t>
      </w:r>
      <w:r w:rsidRPr="005D23D5">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6125C5B1" w14:textId="77777777" w:rsidR="005C6C27" w:rsidRPr="005D23D5" w:rsidRDefault="005C6C27" w:rsidP="0016796C">
      <w:pPr>
        <w:numPr>
          <w:ilvl w:val="0"/>
          <w:numId w:val="50"/>
        </w:numPr>
        <w:spacing w:line="260" w:lineRule="atLeast"/>
        <w:ind w:left="284" w:hanging="283"/>
        <w:contextualSpacing/>
        <w:jc w:val="both"/>
        <w:rPr>
          <w:rFonts w:ascii="Verdana" w:hAnsi="Verdana" w:cs="Tahoma"/>
          <w:color w:val="000000"/>
          <w:sz w:val="18"/>
          <w:szCs w:val="18"/>
          <w:lang w:val="es-ES_tradnl"/>
        </w:rPr>
      </w:pPr>
      <w:r w:rsidRPr="005D23D5">
        <w:rPr>
          <w:rFonts w:ascii="Verdana" w:hAnsi="Verdana" w:cs="Tahoma"/>
          <w:sz w:val="18"/>
          <w:szCs w:val="18"/>
          <w:lang w:val="es-ES_tradnl"/>
        </w:rPr>
        <w:t xml:space="preserve">Realizar el </w:t>
      </w:r>
      <w:r w:rsidRPr="005D23D5">
        <w:rPr>
          <w:rFonts w:ascii="Verdana" w:hAnsi="Verdana" w:cs="Tahoma"/>
          <w:b/>
          <w:sz w:val="18"/>
          <w:szCs w:val="18"/>
          <w:lang w:val="es-ES_tradnl"/>
        </w:rPr>
        <w:t xml:space="preserve">reporte fotográfico </w:t>
      </w:r>
      <w:r w:rsidRPr="005D23D5">
        <w:rPr>
          <w:rFonts w:ascii="Verdana" w:hAnsi="Verdana" w:cs="Tahoma"/>
          <w:bCs/>
          <w:sz w:val="18"/>
          <w:szCs w:val="18"/>
          <w:lang w:val="es-ES_tradnl"/>
        </w:rPr>
        <w:t>(con buena resolución de imagen)</w:t>
      </w:r>
      <w:r w:rsidRPr="005D23D5">
        <w:rPr>
          <w:rFonts w:ascii="Verdana" w:hAnsi="Verdana" w:cs="Tahoma"/>
          <w:sz w:val="18"/>
          <w:szCs w:val="18"/>
          <w:lang w:val="es-ES_tradnl"/>
        </w:rPr>
        <w:t xml:space="preserve"> del estado inicial y post intervención de la totalidad de las </w:t>
      </w:r>
      <w:r w:rsidRPr="005D23D5">
        <w:rPr>
          <w:rFonts w:ascii="Verdana" w:hAnsi="Verdana" w:cs="Tahoma"/>
          <w:color w:val="000000"/>
          <w:sz w:val="18"/>
          <w:szCs w:val="18"/>
          <w:lang w:val="es-ES_tradnl"/>
        </w:rPr>
        <w:t>viviendas.</w:t>
      </w:r>
    </w:p>
    <w:p w14:paraId="011E06E0" w14:textId="77777777" w:rsidR="005C6C27" w:rsidRPr="005D23D5" w:rsidRDefault="005C6C27" w:rsidP="0016796C">
      <w:pPr>
        <w:numPr>
          <w:ilvl w:val="0"/>
          <w:numId w:val="50"/>
        </w:numPr>
        <w:spacing w:line="260" w:lineRule="atLeast"/>
        <w:ind w:left="284" w:hanging="283"/>
        <w:contextualSpacing/>
        <w:jc w:val="both"/>
        <w:rPr>
          <w:rFonts w:ascii="Verdana" w:hAnsi="Verdana" w:cs="Tahoma"/>
          <w:color w:val="000000"/>
          <w:sz w:val="18"/>
          <w:szCs w:val="18"/>
          <w:lang w:val="es-ES_tradnl"/>
        </w:rPr>
      </w:pPr>
      <w:r w:rsidRPr="005D23D5">
        <w:rPr>
          <w:rFonts w:ascii="Verdana" w:hAnsi="Verdana" w:cs="Tahoma"/>
          <w:b/>
          <w:color w:val="000000"/>
          <w:sz w:val="18"/>
          <w:szCs w:val="18"/>
          <w:lang w:val="es-ES_tradnl"/>
        </w:rPr>
        <w:t xml:space="preserve">Utilizar </w:t>
      </w:r>
      <w:r w:rsidRPr="005D23D5">
        <w:rPr>
          <w:rFonts w:ascii="Verdana" w:hAnsi="Verdana" w:cs="Tahoma"/>
          <w:color w:val="000000"/>
          <w:sz w:val="18"/>
          <w:szCs w:val="18"/>
          <w:lang w:val="es-ES_tradnl"/>
        </w:rPr>
        <w:t xml:space="preserve">los </w:t>
      </w:r>
      <w:r w:rsidRPr="005D23D5">
        <w:rPr>
          <w:rFonts w:ascii="Verdana" w:hAnsi="Verdana" w:cs="Tahoma"/>
          <w:b/>
          <w:color w:val="000000"/>
          <w:sz w:val="18"/>
          <w:szCs w:val="18"/>
          <w:lang w:val="es-ES_tradnl"/>
        </w:rPr>
        <w:t>instrumentos</w:t>
      </w:r>
      <w:r w:rsidRPr="005D23D5">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77FA5E3E" w14:textId="77777777" w:rsidR="005C6C27" w:rsidRPr="005D23D5" w:rsidRDefault="005C6C27" w:rsidP="0016796C">
      <w:pPr>
        <w:numPr>
          <w:ilvl w:val="0"/>
          <w:numId w:val="50"/>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Verificar la </w:t>
      </w:r>
      <w:r w:rsidRPr="005D23D5">
        <w:rPr>
          <w:rFonts w:ascii="Verdana" w:hAnsi="Verdana" w:cs="Tahoma"/>
          <w:b/>
          <w:sz w:val="18"/>
          <w:szCs w:val="18"/>
          <w:lang w:val="es-ES_tradnl"/>
        </w:rPr>
        <w:t>culminación</w:t>
      </w:r>
      <w:r w:rsidRPr="005D23D5">
        <w:rPr>
          <w:rFonts w:ascii="Verdana" w:hAnsi="Verdana" w:cs="Tahoma"/>
          <w:sz w:val="18"/>
          <w:szCs w:val="18"/>
          <w:lang w:val="es-ES_tradnl"/>
        </w:rPr>
        <w:t xml:space="preserve"> de las </w:t>
      </w:r>
      <w:r w:rsidRPr="005D23D5">
        <w:rPr>
          <w:rFonts w:ascii="Verdana" w:hAnsi="Verdana" w:cs="Tahoma"/>
          <w:b/>
          <w:sz w:val="18"/>
          <w:szCs w:val="18"/>
          <w:lang w:val="es-ES_tradnl"/>
        </w:rPr>
        <w:t>actividades de autoconstrucción</w:t>
      </w:r>
      <w:r w:rsidRPr="005D23D5">
        <w:rPr>
          <w:rFonts w:ascii="Verdana" w:hAnsi="Verdana" w:cs="Tahoma"/>
          <w:sz w:val="18"/>
          <w:szCs w:val="18"/>
          <w:lang w:val="es-ES_tradnl"/>
        </w:rPr>
        <w:t>.</w:t>
      </w:r>
    </w:p>
    <w:p w14:paraId="5AFE6A6E" w14:textId="77777777" w:rsidR="005C6C27" w:rsidRPr="005D23D5" w:rsidRDefault="005C6C27" w:rsidP="0016796C">
      <w:pPr>
        <w:numPr>
          <w:ilvl w:val="0"/>
          <w:numId w:val="50"/>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La Entidad Ejecutora debe garantizar y asegurar la culminación de la intervención en todas las viviendas y la conclusión integral del proyecto.</w:t>
      </w:r>
    </w:p>
    <w:p w14:paraId="6D45F7B8" w14:textId="77777777" w:rsidR="005C6C27" w:rsidRPr="005D23D5" w:rsidRDefault="005C6C27" w:rsidP="0016796C">
      <w:pPr>
        <w:numPr>
          <w:ilvl w:val="0"/>
          <w:numId w:val="50"/>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303D2E0E" w14:textId="77777777" w:rsidR="005C6C27" w:rsidRPr="005D23D5" w:rsidRDefault="005C6C27" w:rsidP="0016796C">
      <w:pPr>
        <w:numPr>
          <w:ilvl w:val="0"/>
          <w:numId w:val="50"/>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 Efectuar el</w:t>
      </w:r>
      <w:r w:rsidRPr="005D23D5">
        <w:rPr>
          <w:rFonts w:ascii="Verdana" w:hAnsi="Verdana" w:cs="Tahoma"/>
          <w:b/>
          <w:sz w:val="18"/>
          <w:szCs w:val="18"/>
          <w:lang w:val="es-ES_tradnl"/>
        </w:rPr>
        <w:t xml:space="preserve"> </w:t>
      </w:r>
      <w:r w:rsidRPr="005D23D5">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361C8B41" w14:textId="77777777" w:rsidR="005C6C27" w:rsidRPr="005D23D5" w:rsidRDefault="005C6C27" w:rsidP="005C6C27">
      <w:pPr>
        <w:spacing w:line="260" w:lineRule="atLeast"/>
        <w:contextualSpacing/>
        <w:jc w:val="both"/>
        <w:rPr>
          <w:rFonts w:ascii="Verdana" w:hAnsi="Verdana" w:cs="Tahoma"/>
          <w:sz w:val="18"/>
          <w:szCs w:val="18"/>
          <w:lang w:val="es-ES_tradnl"/>
        </w:rPr>
      </w:pPr>
    </w:p>
    <w:p w14:paraId="001710FD" w14:textId="77777777" w:rsidR="005C6C27" w:rsidRPr="005D23D5" w:rsidRDefault="005C6C27" w:rsidP="005C6C27">
      <w:pPr>
        <w:tabs>
          <w:tab w:val="num" w:pos="720"/>
        </w:tabs>
        <w:spacing w:line="260" w:lineRule="atLeast"/>
        <w:contextualSpacing/>
        <w:jc w:val="both"/>
        <w:rPr>
          <w:rFonts w:ascii="Verdana" w:hAnsi="Verdana" w:cs="Tahoma"/>
          <w:b/>
          <w:sz w:val="18"/>
          <w:szCs w:val="18"/>
          <w:lang w:val="es-ES_tradnl"/>
        </w:rPr>
      </w:pPr>
      <w:r w:rsidRPr="005D23D5">
        <w:rPr>
          <w:rFonts w:ascii="Verdana" w:hAnsi="Verdana" w:cs="Tahoma"/>
          <w:b/>
          <w:sz w:val="18"/>
          <w:szCs w:val="18"/>
          <w:lang w:val="es-ES_tradnl"/>
        </w:rPr>
        <w:t>- PROVISIÓN Y DOTACIÓN DE MATERIALES DE CONSTRUCCIÓN:</w:t>
      </w:r>
    </w:p>
    <w:p w14:paraId="0FF35B42" w14:textId="77777777" w:rsidR="005C6C27" w:rsidRPr="005D23D5" w:rsidRDefault="005C6C27" w:rsidP="0016796C">
      <w:pPr>
        <w:numPr>
          <w:ilvl w:val="0"/>
          <w:numId w:val="57"/>
        </w:numPr>
        <w:spacing w:line="260" w:lineRule="atLeast"/>
        <w:ind w:left="284" w:hanging="284"/>
        <w:contextualSpacing/>
        <w:jc w:val="both"/>
        <w:rPr>
          <w:rFonts w:ascii="Verdana" w:hAnsi="Verdana" w:cs="Tahoma"/>
          <w:sz w:val="18"/>
          <w:szCs w:val="18"/>
          <w:lang w:val="es-ES_tradnl"/>
        </w:rPr>
      </w:pPr>
      <w:r w:rsidRPr="005D23D5">
        <w:rPr>
          <w:rFonts w:ascii="Verdana" w:hAnsi="Verdana" w:cs="Tahoma"/>
          <w:sz w:val="18"/>
          <w:szCs w:val="18"/>
          <w:lang w:val="es-ES_tradnl"/>
        </w:rPr>
        <w:t>Elaborar y ejecutar la</w:t>
      </w:r>
      <w:r w:rsidRPr="005D23D5">
        <w:rPr>
          <w:rFonts w:ascii="Verdana" w:hAnsi="Verdana" w:cs="Tahoma"/>
          <w:b/>
          <w:sz w:val="18"/>
          <w:szCs w:val="18"/>
          <w:lang w:val="es-ES_tradnl"/>
        </w:rPr>
        <w:t xml:space="preserve"> Programación</w:t>
      </w:r>
      <w:r w:rsidRPr="005D23D5">
        <w:rPr>
          <w:rFonts w:ascii="Verdana" w:hAnsi="Verdana" w:cs="Tahoma"/>
          <w:sz w:val="18"/>
          <w:szCs w:val="18"/>
          <w:lang w:val="es-ES_tradnl"/>
        </w:rPr>
        <w:t xml:space="preserve"> de la </w:t>
      </w:r>
      <w:r w:rsidRPr="005D23D5">
        <w:rPr>
          <w:rFonts w:ascii="Verdana" w:hAnsi="Verdana" w:cs="Tahoma"/>
          <w:b/>
          <w:sz w:val="18"/>
          <w:szCs w:val="18"/>
          <w:lang w:val="es-ES_tradnl"/>
        </w:rPr>
        <w:t>provisión y dotación de materiales de construcción</w:t>
      </w:r>
      <w:r w:rsidRPr="005D23D5">
        <w:rPr>
          <w:rFonts w:ascii="Verdana" w:hAnsi="Verdana" w:cs="Tahoma"/>
          <w:sz w:val="18"/>
          <w:szCs w:val="18"/>
          <w:lang w:val="es-ES_tradnl"/>
        </w:rPr>
        <w:t xml:space="preserve"> por producto, de acuerdo al avance del proyecto</w:t>
      </w:r>
      <w:r w:rsidRPr="005D23D5">
        <w:rPr>
          <w:rFonts w:ascii="Verdana" w:hAnsi="Verdana" w:cs="Tahoma"/>
          <w:color w:val="000000"/>
          <w:sz w:val="18"/>
          <w:szCs w:val="18"/>
          <w:lang w:val="es-ES_tradnl"/>
        </w:rPr>
        <w:t>.</w:t>
      </w:r>
    </w:p>
    <w:p w14:paraId="06009FF0" w14:textId="77777777" w:rsidR="005C6C27" w:rsidRPr="005D23D5" w:rsidRDefault="005C6C27" w:rsidP="0016796C">
      <w:pPr>
        <w:numPr>
          <w:ilvl w:val="0"/>
          <w:numId w:val="57"/>
        </w:numPr>
        <w:spacing w:line="260" w:lineRule="atLeast"/>
        <w:ind w:left="284" w:hanging="284"/>
        <w:contextualSpacing/>
        <w:jc w:val="both"/>
        <w:rPr>
          <w:rFonts w:ascii="Verdana" w:hAnsi="Verdana" w:cs="Tahoma"/>
          <w:color w:val="000000"/>
          <w:sz w:val="18"/>
          <w:szCs w:val="18"/>
          <w:lang w:val="es-ES_tradnl"/>
        </w:rPr>
      </w:pPr>
      <w:r w:rsidRPr="005D23D5">
        <w:rPr>
          <w:rFonts w:ascii="Verdana" w:hAnsi="Verdana" w:cs="Tahoma"/>
          <w:sz w:val="18"/>
          <w:szCs w:val="18"/>
          <w:lang w:val="es-ES_tradnl"/>
        </w:rPr>
        <w:t xml:space="preserve">Realizar y garantizar la provisión y dotación </w:t>
      </w:r>
      <w:r w:rsidRPr="005D23D5">
        <w:rPr>
          <w:rFonts w:ascii="Verdana" w:hAnsi="Verdana" w:cs="Tahoma"/>
          <w:color w:val="000000"/>
          <w:sz w:val="18"/>
          <w:szCs w:val="18"/>
          <w:lang w:val="es-ES_tradnl"/>
        </w:rPr>
        <w:t xml:space="preserve">de materiales de construcción mínimas requeridas </w:t>
      </w:r>
      <w:r w:rsidRPr="005D23D5">
        <w:rPr>
          <w:rFonts w:ascii="Verdana" w:hAnsi="Verdana" w:cs="Tahoma"/>
          <w:b/>
          <w:color w:val="000000"/>
          <w:sz w:val="18"/>
          <w:szCs w:val="18"/>
          <w:lang w:val="es-ES_tradnl"/>
        </w:rPr>
        <w:t>según</w:t>
      </w:r>
      <w:r w:rsidRPr="005D23D5">
        <w:rPr>
          <w:rFonts w:ascii="Verdana" w:hAnsi="Verdana" w:cs="Tahoma"/>
          <w:color w:val="000000"/>
          <w:sz w:val="18"/>
          <w:szCs w:val="18"/>
          <w:lang w:val="es-ES_tradnl"/>
        </w:rPr>
        <w:t xml:space="preserve"> las </w:t>
      </w:r>
      <w:r w:rsidRPr="005D23D5">
        <w:rPr>
          <w:rFonts w:ascii="Verdana" w:hAnsi="Verdana" w:cs="Tahoma"/>
          <w:b/>
          <w:color w:val="000000"/>
          <w:sz w:val="18"/>
          <w:szCs w:val="18"/>
          <w:lang w:val="es-ES_tradnl"/>
        </w:rPr>
        <w:t xml:space="preserve">especificaciones técnicas </w:t>
      </w:r>
      <w:r w:rsidRPr="005D23D5">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61047AB8" w14:textId="77777777" w:rsidR="005C6C27" w:rsidRPr="005D23D5" w:rsidRDefault="005C6C27" w:rsidP="0016796C">
      <w:pPr>
        <w:numPr>
          <w:ilvl w:val="0"/>
          <w:numId w:val="57"/>
        </w:numPr>
        <w:spacing w:line="260" w:lineRule="atLeast"/>
        <w:ind w:left="284" w:hanging="284"/>
        <w:contextualSpacing/>
        <w:jc w:val="both"/>
        <w:rPr>
          <w:rFonts w:ascii="Verdana" w:hAnsi="Verdana" w:cs="Tahoma"/>
          <w:color w:val="000000"/>
          <w:sz w:val="18"/>
          <w:szCs w:val="18"/>
          <w:lang w:val="es-ES_tradnl"/>
        </w:rPr>
      </w:pPr>
      <w:r w:rsidRPr="005D23D5">
        <w:rPr>
          <w:rFonts w:ascii="Verdana" w:hAnsi="Verdana" w:cs="Tahoma"/>
          <w:color w:val="000000"/>
          <w:sz w:val="18"/>
          <w:szCs w:val="18"/>
          <w:lang w:val="es-ES_tradnl"/>
        </w:rPr>
        <w:t xml:space="preserve">Garantizar la implementación y el correcto funcionamiento de </w:t>
      </w:r>
      <w:r w:rsidRPr="005D23D5">
        <w:rPr>
          <w:rFonts w:ascii="Verdana" w:hAnsi="Verdana" w:cs="Tahoma"/>
          <w:b/>
          <w:color w:val="000000"/>
          <w:sz w:val="18"/>
          <w:szCs w:val="18"/>
          <w:lang w:val="es-ES_tradnl"/>
        </w:rPr>
        <w:t>almacenes</w:t>
      </w:r>
      <w:r w:rsidRPr="005D23D5">
        <w:rPr>
          <w:rFonts w:ascii="Verdana" w:hAnsi="Verdana" w:cs="Tahoma"/>
          <w:color w:val="000000"/>
          <w:sz w:val="18"/>
          <w:szCs w:val="18"/>
          <w:lang w:val="es-ES_tradnl"/>
        </w:rPr>
        <w:t xml:space="preserve"> destinados para el almacenamiento de los materiales de construcción</w:t>
      </w:r>
      <w:r w:rsidRPr="005D23D5">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5D23D5">
        <w:rPr>
          <w:rFonts w:ascii="Verdana" w:hAnsi="Verdana" w:cs="Tahoma"/>
          <w:color w:val="000000"/>
          <w:sz w:val="18"/>
          <w:szCs w:val="18"/>
          <w:shd w:val="clear" w:color="auto" w:fill="FFFFFF" w:themeFill="background1"/>
          <w:lang w:val="es-ES_tradnl"/>
        </w:rPr>
        <w:t>kardex</w:t>
      </w:r>
      <w:proofErr w:type="spellEnd"/>
      <w:r w:rsidRPr="005D23D5">
        <w:rPr>
          <w:rFonts w:ascii="Verdana" w:hAnsi="Verdana" w:cs="Tahoma"/>
          <w:color w:val="000000"/>
          <w:sz w:val="18"/>
          <w:szCs w:val="18"/>
          <w:shd w:val="clear" w:color="auto" w:fill="FFFFFF" w:themeFill="background1"/>
          <w:lang w:val="es-ES_tradnl"/>
        </w:rPr>
        <w:t xml:space="preserve"> y constancia de entrega de materiales de construcción</w:t>
      </w:r>
      <w:r w:rsidRPr="005D23D5">
        <w:rPr>
          <w:rFonts w:ascii="Verdana" w:hAnsi="Verdana" w:cs="Tahoma"/>
          <w:color w:val="000000"/>
          <w:sz w:val="18"/>
          <w:szCs w:val="18"/>
          <w:lang w:val="es-ES_tradnl"/>
        </w:rPr>
        <w:t>.</w:t>
      </w:r>
    </w:p>
    <w:p w14:paraId="03E4C5E6" w14:textId="77777777" w:rsidR="005C6C27" w:rsidRPr="005D23D5" w:rsidRDefault="005C6C27" w:rsidP="0016796C">
      <w:pPr>
        <w:numPr>
          <w:ilvl w:val="0"/>
          <w:numId w:val="57"/>
        </w:numPr>
        <w:spacing w:line="260" w:lineRule="atLeast"/>
        <w:ind w:left="284" w:hanging="284"/>
        <w:contextualSpacing/>
        <w:jc w:val="both"/>
        <w:rPr>
          <w:rFonts w:ascii="Verdana" w:hAnsi="Verdana" w:cs="Tahoma"/>
          <w:color w:val="000000"/>
          <w:sz w:val="18"/>
          <w:szCs w:val="18"/>
          <w:lang w:val="es-ES_tradnl"/>
        </w:rPr>
      </w:pPr>
      <w:r w:rsidRPr="005D23D5">
        <w:rPr>
          <w:rFonts w:ascii="Verdana" w:hAnsi="Verdana" w:cs="Tahoma"/>
          <w:color w:val="000000"/>
          <w:sz w:val="18"/>
          <w:szCs w:val="18"/>
          <w:lang w:val="es-ES_tradnl"/>
        </w:rPr>
        <w:lastRenderedPageBreak/>
        <w:t xml:space="preserve">Asegurar que los beneficiarios reciban los </w:t>
      </w:r>
      <w:r w:rsidRPr="005D23D5">
        <w:rPr>
          <w:rFonts w:ascii="Verdana" w:hAnsi="Verdana" w:cs="Tahoma"/>
          <w:b/>
          <w:color w:val="000000"/>
          <w:sz w:val="18"/>
          <w:szCs w:val="18"/>
          <w:lang w:val="es-ES_tradnl"/>
        </w:rPr>
        <w:t>materiales de construcción en óptimas condiciones</w:t>
      </w:r>
      <w:r w:rsidRPr="005D23D5">
        <w:rPr>
          <w:rFonts w:ascii="Verdana" w:hAnsi="Verdana" w:cs="Tahoma"/>
          <w:color w:val="000000"/>
          <w:sz w:val="18"/>
          <w:szCs w:val="18"/>
          <w:lang w:val="es-ES_tradnl"/>
        </w:rPr>
        <w:t xml:space="preserve"> según el </w:t>
      </w:r>
      <w:r w:rsidRPr="005D23D5">
        <w:rPr>
          <w:rFonts w:ascii="Verdana" w:hAnsi="Verdana" w:cs="Tahoma"/>
          <w:b/>
          <w:color w:val="000000"/>
          <w:sz w:val="18"/>
          <w:szCs w:val="18"/>
          <w:lang w:val="es-ES_tradnl"/>
        </w:rPr>
        <w:t>proyecto aprobado y/o modificaciones</w:t>
      </w:r>
      <w:r w:rsidRPr="005D23D5">
        <w:rPr>
          <w:rFonts w:ascii="Verdana" w:hAnsi="Verdana" w:cs="Tahoma"/>
          <w:color w:val="000000"/>
          <w:sz w:val="18"/>
          <w:szCs w:val="18"/>
          <w:lang w:val="es-ES_tradnl"/>
        </w:rPr>
        <w:t xml:space="preserve"> realizadas, respetando las </w:t>
      </w:r>
      <w:bookmarkStart w:id="55" w:name="_Hlk126076967"/>
      <w:r w:rsidRPr="005D23D5">
        <w:rPr>
          <w:rFonts w:ascii="Verdana" w:hAnsi="Verdana" w:cs="Tahoma"/>
          <w:color w:val="000000"/>
          <w:sz w:val="18"/>
          <w:szCs w:val="18"/>
          <w:lang w:val="es-ES_tradnl"/>
        </w:rPr>
        <w:t xml:space="preserve">cantidades asignadas </w:t>
      </w:r>
      <w:bookmarkEnd w:id="55"/>
      <w:r w:rsidRPr="005D23D5">
        <w:rPr>
          <w:rFonts w:ascii="Verdana" w:hAnsi="Verdana" w:cs="Tahoma"/>
          <w:color w:val="000000"/>
          <w:sz w:val="18"/>
          <w:szCs w:val="18"/>
          <w:lang w:val="es-ES_tradnl"/>
        </w:rPr>
        <w:t xml:space="preserve">y garantizando su adecuado uso. </w:t>
      </w:r>
    </w:p>
    <w:p w14:paraId="7A88BCC7" w14:textId="77777777" w:rsidR="005C6C27" w:rsidRPr="005D23D5" w:rsidRDefault="005C6C27" w:rsidP="0016796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6" w:name="_Toc71811151"/>
      <w:r w:rsidRPr="005D23D5">
        <w:rPr>
          <w:rFonts w:ascii="Verdana" w:hAnsi="Verdana" w:cs="Tahoma"/>
          <w:b/>
          <w:bCs/>
          <w:color w:val="000000"/>
          <w:kern w:val="32"/>
          <w:sz w:val="18"/>
          <w:szCs w:val="18"/>
          <w:lang w:val="es-ES_tradnl"/>
        </w:rPr>
        <w:t>FASES DE LA CONSULTORÍA.</w:t>
      </w:r>
      <w:bookmarkEnd w:id="56"/>
    </w:p>
    <w:p w14:paraId="6ABF0F48" w14:textId="77777777" w:rsidR="005C6C27" w:rsidRPr="005D23D5" w:rsidRDefault="005C6C27" w:rsidP="005C6C27">
      <w:pPr>
        <w:tabs>
          <w:tab w:val="left" w:pos="2255"/>
        </w:tabs>
        <w:spacing w:line="260" w:lineRule="atLeast"/>
        <w:jc w:val="both"/>
        <w:rPr>
          <w:rFonts w:ascii="Verdana" w:hAnsi="Verdana" w:cs="Tahoma"/>
          <w:sz w:val="18"/>
          <w:szCs w:val="18"/>
        </w:rPr>
      </w:pPr>
      <w:r w:rsidRPr="005D23D5">
        <w:rPr>
          <w:rFonts w:ascii="Verdana" w:hAnsi="Verdana" w:cs="Tahoma"/>
          <w:sz w:val="18"/>
          <w:szCs w:val="18"/>
        </w:rPr>
        <w:t>La consultoría del proyecto, se divide en tres fases:</w:t>
      </w:r>
    </w:p>
    <w:p w14:paraId="3EBA3A10" w14:textId="77777777" w:rsidR="005C6C27" w:rsidRPr="005D23D5" w:rsidRDefault="005C6C27" w:rsidP="005C6C27">
      <w:pPr>
        <w:spacing w:line="300" w:lineRule="auto"/>
        <w:jc w:val="both"/>
        <w:rPr>
          <w:rFonts w:ascii="Verdana" w:hAnsi="Verdana" w:cs="Tahoma"/>
          <w:sz w:val="18"/>
          <w:szCs w:val="18"/>
        </w:rPr>
      </w:pPr>
      <w:r w:rsidRPr="005D23D5">
        <w:rPr>
          <w:rFonts w:ascii="Verdana" w:hAnsi="Verdana"/>
          <w:noProof/>
          <w:sz w:val="18"/>
          <w:szCs w:val="18"/>
          <w:lang w:val="es-BO" w:eastAsia="es-BO"/>
        </w:rPr>
        <mc:AlternateContent>
          <mc:Choice Requires="wps">
            <w:drawing>
              <wp:anchor distT="0" distB="0" distL="114300" distR="114300" simplePos="0" relativeHeight="251677696" behindDoc="0" locked="0" layoutInCell="1" allowOverlap="1" wp14:anchorId="3793870B" wp14:editId="31B07C73">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04D57DB" w14:textId="77777777" w:rsidR="00866C2B" w:rsidRPr="00845632" w:rsidRDefault="00866C2B" w:rsidP="005C6C27">
                            <w:pPr>
                              <w:jc w:val="center"/>
                              <w:rPr>
                                <w:rFonts w:ascii="Tahoma" w:hAnsi="Tahoma" w:cs="Tahoma"/>
                                <w:b/>
                                <w:color w:val="FFFFFF"/>
                              </w:rPr>
                            </w:pPr>
                            <w:r w:rsidRPr="00845632">
                              <w:rPr>
                                <w:rFonts w:ascii="Tahoma" w:hAnsi="Tahoma" w:cs="Tahoma"/>
                                <w:b/>
                                <w:color w:val="FFFFFF"/>
                              </w:rPr>
                              <w:t>FASE 1</w:t>
                            </w:r>
                          </w:p>
                          <w:p w14:paraId="12304833" w14:textId="77777777" w:rsidR="00866C2B" w:rsidRPr="00845632" w:rsidRDefault="00866C2B" w:rsidP="005C6C2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793870B"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04D57DB" w14:textId="77777777" w:rsidR="00866C2B" w:rsidRPr="00845632" w:rsidRDefault="00866C2B" w:rsidP="005C6C27">
                      <w:pPr>
                        <w:jc w:val="center"/>
                        <w:rPr>
                          <w:rFonts w:ascii="Tahoma" w:hAnsi="Tahoma" w:cs="Tahoma"/>
                          <w:b/>
                          <w:color w:val="FFFFFF"/>
                        </w:rPr>
                      </w:pPr>
                      <w:r w:rsidRPr="00845632">
                        <w:rPr>
                          <w:rFonts w:ascii="Tahoma" w:hAnsi="Tahoma" w:cs="Tahoma"/>
                          <w:b/>
                          <w:color w:val="FFFFFF"/>
                        </w:rPr>
                        <w:t>FASE 1</w:t>
                      </w:r>
                    </w:p>
                    <w:p w14:paraId="12304833" w14:textId="77777777" w:rsidR="00866C2B" w:rsidRPr="00845632" w:rsidRDefault="00866C2B" w:rsidP="005C6C27">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5D23D5">
        <w:rPr>
          <w:rFonts w:ascii="Verdana" w:hAnsi="Verdana"/>
          <w:noProof/>
          <w:sz w:val="18"/>
          <w:szCs w:val="18"/>
          <w:lang w:val="es-BO" w:eastAsia="es-BO"/>
        </w:rPr>
        <mc:AlternateContent>
          <mc:Choice Requires="wps">
            <w:drawing>
              <wp:anchor distT="0" distB="0" distL="114300" distR="114300" simplePos="0" relativeHeight="251679744" behindDoc="0" locked="0" layoutInCell="1" allowOverlap="1" wp14:anchorId="5AA31E3E" wp14:editId="3ECC21E4">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C690E57" w14:textId="77777777" w:rsidR="00866C2B" w:rsidRPr="00845632" w:rsidRDefault="00866C2B" w:rsidP="005C6C27">
                            <w:pPr>
                              <w:jc w:val="center"/>
                              <w:rPr>
                                <w:rFonts w:ascii="Tahoma" w:hAnsi="Tahoma" w:cs="Tahoma"/>
                                <w:b/>
                                <w:color w:val="FFFFFF"/>
                              </w:rPr>
                            </w:pPr>
                            <w:r w:rsidRPr="00845632">
                              <w:rPr>
                                <w:rFonts w:ascii="Tahoma" w:hAnsi="Tahoma" w:cs="Tahoma"/>
                                <w:b/>
                                <w:color w:val="FFFFFF"/>
                              </w:rPr>
                              <w:t>FASE 2</w:t>
                            </w:r>
                          </w:p>
                          <w:p w14:paraId="0557D076" w14:textId="77777777" w:rsidR="00866C2B" w:rsidRPr="00845632" w:rsidRDefault="00866C2B" w:rsidP="005C6C2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AA31E3E"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C690E57" w14:textId="77777777" w:rsidR="00866C2B" w:rsidRPr="00845632" w:rsidRDefault="00866C2B" w:rsidP="005C6C27">
                      <w:pPr>
                        <w:jc w:val="center"/>
                        <w:rPr>
                          <w:rFonts w:ascii="Tahoma" w:hAnsi="Tahoma" w:cs="Tahoma"/>
                          <w:b/>
                          <w:color w:val="FFFFFF"/>
                        </w:rPr>
                      </w:pPr>
                      <w:r w:rsidRPr="00845632">
                        <w:rPr>
                          <w:rFonts w:ascii="Tahoma" w:hAnsi="Tahoma" w:cs="Tahoma"/>
                          <w:b/>
                          <w:color w:val="FFFFFF"/>
                        </w:rPr>
                        <w:t>FASE 2</w:t>
                      </w:r>
                    </w:p>
                    <w:p w14:paraId="0557D076" w14:textId="77777777" w:rsidR="00866C2B" w:rsidRPr="00845632" w:rsidRDefault="00866C2B" w:rsidP="005C6C27">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5D23D5">
        <w:rPr>
          <w:rFonts w:ascii="Verdana" w:hAnsi="Verdana"/>
          <w:noProof/>
          <w:sz w:val="18"/>
          <w:szCs w:val="18"/>
          <w:lang w:val="es-BO" w:eastAsia="es-BO"/>
        </w:rPr>
        <mc:AlternateContent>
          <mc:Choice Requires="wps">
            <w:drawing>
              <wp:anchor distT="0" distB="0" distL="114300" distR="114300" simplePos="0" relativeHeight="251678720" behindDoc="0" locked="0" layoutInCell="1" allowOverlap="1" wp14:anchorId="383CFAD9" wp14:editId="16703A9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62BC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95249CA" w14:textId="77777777" w:rsidR="005C6C27" w:rsidRPr="005D23D5" w:rsidRDefault="005C6C27" w:rsidP="005C6C27">
      <w:pPr>
        <w:spacing w:line="300" w:lineRule="auto"/>
        <w:jc w:val="both"/>
        <w:rPr>
          <w:rFonts w:ascii="Verdana" w:hAnsi="Verdana" w:cs="Tahoma"/>
          <w:b/>
          <w:sz w:val="18"/>
          <w:szCs w:val="18"/>
        </w:rPr>
      </w:pPr>
      <w:r w:rsidRPr="005D23D5">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6A837715" wp14:editId="507C597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962AEA"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5D23D5">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4D81E9B9" wp14:editId="0BF04BD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0AA4F31" w14:textId="77777777" w:rsidR="00866C2B" w:rsidRPr="00845632" w:rsidRDefault="00866C2B" w:rsidP="005C6C27">
                            <w:pPr>
                              <w:jc w:val="center"/>
                              <w:rPr>
                                <w:rFonts w:ascii="Tahoma" w:hAnsi="Tahoma" w:cs="Tahoma"/>
                                <w:b/>
                                <w:color w:val="FFFFFF"/>
                              </w:rPr>
                            </w:pPr>
                            <w:r w:rsidRPr="00845632">
                              <w:rPr>
                                <w:rFonts w:ascii="Tahoma" w:hAnsi="Tahoma" w:cs="Tahoma"/>
                                <w:b/>
                                <w:color w:val="FFFFFF"/>
                              </w:rPr>
                              <w:t>FASE 3</w:t>
                            </w:r>
                          </w:p>
                          <w:p w14:paraId="10ACCBEB" w14:textId="77777777" w:rsidR="00866C2B" w:rsidRPr="00845632" w:rsidRDefault="00866C2B" w:rsidP="005C6C2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D81E9B9"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0AA4F31" w14:textId="77777777" w:rsidR="00866C2B" w:rsidRPr="00845632" w:rsidRDefault="00866C2B" w:rsidP="005C6C27">
                      <w:pPr>
                        <w:jc w:val="center"/>
                        <w:rPr>
                          <w:rFonts w:ascii="Tahoma" w:hAnsi="Tahoma" w:cs="Tahoma"/>
                          <w:b/>
                          <w:color w:val="FFFFFF"/>
                        </w:rPr>
                      </w:pPr>
                      <w:r w:rsidRPr="00845632">
                        <w:rPr>
                          <w:rFonts w:ascii="Tahoma" w:hAnsi="Tahoma" w:cs="Tahoma"/>
                          <w:b/>
                          <w:color w:val="FFFFFF"/>
                        </w:rPr>
                        <w:t>FASE 3</w:t>
                      </w:r>
                    </w:p>
                    <w:p w14:paraId="10ACCBEB" w14:textId="77777777" w:rsidR="00866C2B" w:rsidRPr="00845632" w:rsidRDefault="00866C2B" w:rsidP="005C6C27">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4E572EC" w14:textId="77777777" w:rsidR="005C6C27" w:rsidRPr="005D23D5" w:rsidRDefault="005C6C27" w:rsidP="005C6C27">
      <w:pPr>
        <w:spacing w:line="260" w:lineRule="atLeast"/>
        <w:jc w:val="both"/>
        <w:rPr>
          <w:rFonts w:ascii="Verdana" w:hAnsi="Verdana" w:cs="Tahoma"/>
          <w:sz w:val="18"/>
          <w:szCs w:val="18"/>
        </w:rPr>
      </w:pPr>
    </w:p>
    <w:p w14:paraId="61768579" w14:textId="77777777" w:rsidR="005C6C27" w:rsidRPr="005D23D5" w:rsidRDefault="005C6C27" w:rsidP="005C6C27">
      <w:pPr>
        <w:spacing w:line="260" w:lineRule="atLeast"/>
        <w:jc w:val="both"/>
        <w:rPr>
          <w:rFonts w:ascii="Verdana" w:hAnsi="Verdana" w:cs="Tahoma"/>
          <w:sz w:val="18"/>
          <w:szCs w:val="18"/>
        </w:rPr>
      </w:pPr>
    </w:p>
    <w:p w14:paraId="1AEB6693" w14:textId="77777777" w:rsidR="005C6C27" w:rsidRPr="005D23D5" w:rsidRDefault="005C6C27" w:rsidP="005C6C27">
      <w:pPr>
        <w:spacing w:line="260" w:lineRule="atLeast"/>
        <w:jc w:val="both"/>
        <w:rPr>
          <w:rFonts w:ascii="Verdana" w:hAnsi="Verdana" w:cs="Tahoma"/>
          <w:sz w:val="18"/>
          <w:szCs w:val="18"/>
        </w:rPr>
      </w:pPr>
    </w:p>
    <w:p w14:paraId="53CAD34B" w14:textId="77777777" w:rsidR="005C6C27" w:rsidRPr="005D23D5" w:rsidRDefault="005C6C27" w:rsidP="005C6C27">
      <w:pPr>
        <w:spacing w:line="260" w:lineRule="atLeast"/>
        <w:jc w:val="both"/>
        <w:rPr>
          <w:rFonts w:ascii="Verdana" w:hAnsi="Verdana" w:cs="Tahoma"/>
          <w:sz w:val="18"/>
          <w:szCs w:val="18"/>
        </w:rPr>
      </w:pPr>
    </w:p>
    <w:p w14:paraId="2718BF70" w14:textId="77777777" w:rsidR="005C6C27" w:rsidRPr="005D23D5" w:rsidRDefault="005C6C27" w:rsidP="005C6C27">
      <w:pPr>
        <w:spacing w:line="260" w:lineRule="atLeast"/>
        <w:jc w:val="both"/>
        <w:rPr>
          <w:rFonts w:ascii="Verdana" w:hAnsi="Verdana" w:cs="Tahoma"/>
          <w:sz w:val="18"/>
          <w:szCs w:val="18"/>
        </w:rPr>
      </w:pPr>
      <w:r w:rsidRPr="005D23D5">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7B74E155" w14:textId="77777777" w:rsidR="005C6C27" w:rsidRPr="005D23D5" w:rsidRDefault="005C6C27" w:rsidP="005C6C27">
      <w:pPr>
        <w:spacing w:line="260" w:lineRule="atLeast"/>
        <w:jc w:val="both"/>
        <w:rPr>
          <w:rFonts w:ascii="Verdana" w:hAnsi="Verdana" w:cs="Tahoma"/>
          <w:sz w:val="18"/>
          <w:szCs w:val="18"/>
        </w:rPr>
      </w:pPr>
    </w:p>
    <w:p w14:paraId="4DF57C2E" w14:textId="77777777" w:rsidR="005C6C27" w:rsidRPr="005D23D5" w:rsidRDefault="005C6C27" w:rsidP="005C6C27">
      <w:pPr>
        <w:spacing w:line="260" w:lineRule="atLeast"/>
        <w:jc w:val="both"/>
        <w:rPr>
          <w:rFonts w:ascii="Verdana" w:hAnsi="Verdana" w:cs="Tahoma"/>
          <w:b/>
          <w:sz w:val="18"/>
          <w:szCs w:val="18"/>
        </w:rPr>
      </w:pPr>
      <w:r w:rsidRPr="005D23D5">
        <w:rPr>
          <w:rFonts w:ascii="Verdana" w:hAnsi="Verdana" w:cs="Tahoma"/>
          <w:b/>
          <w:sz w:val="18"/>
          <w:szCs w:val="18"/>
        </w:rPr>
        <w:t xml:space="preserve">FASE 1 - ACTIVIDADES PRELIMINARES: </w:t>
      </w:r>
    </w:p>
    <w:p w14:paraId="5DA9C5C1" w14:textId="77777777" w:rsidR="005C6C27" w:rsidRPr="005D23D5" w:rsidRDefault="005C6C27" w:rsidP="005C6C27">
      <w:pPr>
        <w:spacing w:line="260" w:lineRule="atLeast"/>
        <w:jc w:val="both"/>
        <w:rPr>
          <w:rFonts w:ascii="Verdana" w:hAnsi="Verdana" w:cs="Tahoma"/>
          <w:sz w:val="18"/>
          <w:szCs w:val="18"/>
        </w:rPr>
      </w:pPr>
      <w:r w:rsidRPr="005D23D5">
        <w:rPr>
          <w:rFonts w:ascii="Verdana" w:hAnsi="Verdana" w:cs="Tahoma"/>
          <w:b/>
          <w:sz w:val="18"/>
          <w:szCs w:val="18"/>
        </w:rPr>
        <w:t>Inicio:</w:t>
      </w:r>
      <w:r w:rsidRPr="005D23D5">
        <w:rPr>
          <w:rFonts w:ascii="Verdana" w:hAnsi="Verdana" w:cs="Tahoma"/>
          <w:sz w:val="18"/>
          <w:szCs w:val="18"/>
        </w:rPr>
        <w:t xml:space="preserve"> Orden de Proceder emitida por el Inspector del proyecto</w:t>
      </w:r>
    </w:p>
    <w:p w14:paraId="55145D2C" w14:textId="77777777" w:rsidR="005C6C27" w:rsidRPr="005D23D5" w:rsidRDefault="005C6C27" w:rsidP="005C6C27">
      <w:pPr>
        <w:spacing w:line="260" w:lineRule="atLeast"/>
        <w:jc w:val="both"/>
        <w:rPr>
          <w:rFonts w:ascii="Verdana" w:hAnsi="Verdana" w:cs="Tahoma"/>
          <w:sz w:val="18"/>
          <w:szCs w:val="18"/>
        </w:rPr>
      </w:pPr>
      <w:r w:rsidRPr="005D23D5">
        <w:rPr>
          <w:rFonts w:ascii="Verdana" w:hAnsi="Verdana" w:cs="Tahoma"/>
          <w:b/>
          <w:sz w:val="18"/>
          <w:szCs w:val="18"/>
        </w:rPr>
        <w:t xml:space="preserve">Fin: </w:t>
      </w:r>
      <w:r w:rsidRPr="005D23D5">
        <w:rPr>
          <w:rFonts w:ascii="Verdana" w:hAnsi="Verdana" w:cs="Tahoma"/>
          <w:sz w:val="18"/>
          <w:szCs w:val="18"/>
        </w:rPr>
        <w:t>Diagnóstico Inicial – Producto 1</w:t>
      </w:r>
    </w:p>
    <w:p w14:paraId="09473595" w14:textId="77777777" w:rsidR="005C6C27" w:rsidRPr="005D23D5" w:rsidRDefault="005C6C27" w:rsidP="005C6C27">
      <w:pPr>
        <w:spacing w:line="260" w:lineRule="atLeast"/>
        <w:jc w:val="both"/>
        <w:rPr>
          <w:rFonts w:ascii="Verdana" w:hAnsi="Verdana" w:cs="Tahoma"/>
          <w:sz w:val="18"/>
          <w:szCs w:val="18"/>
        </w:rPr>
      </w:pPr>
      <w:r w:rsidRPr="005D23D5">
        <w:rPr>
          <w:rFonts w:ascii="Verdana" w:hAnsi="Verdana" w:cs="Tahoma"/>
          <w:sz w:val="18"/>
          <w:szCs w:val="18"/>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5D23D5">
        <w:rPr>
          <w:rFonts w:ascii="Verdana" w:hAnsi="Verdana" w:cs="Tahoma"/>
          <w:b/>
          <w:bCs/>
          <w:sz w:val="18"/>
          <w:szCs w:val="18"/>
          <w:lang w:val="es-ES_tradnl"/>
        </w:rPr>
        <w:t>SOCIALIZACIÓN</w:t>
      </w:r>
      <w:r w:rsidRPr="005D23D5">
        <w:rPr>
          <w:rFonts w:ascii="Verdana" w:hAnsi="Verdana" w:cs="Tahoma"/>
          <w:sz w:val="18"/>
          <w:szCs w:val="18"/>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5D23D5">
        <w:rPr>
          <w:rFonts w:ascii="Verdana" w:hAnsi="Verdana" w:cs="Tahoma"/>
          <w:sz w:val="18"/>
          <w:szCs w:val="18"/>
        </w:rPr>
        <w:t xml:space="preserve">de los Certificados de no Propiedad a Nivel Nacional de los postulantes </w:t>
      </w:r>
      <w:proofErr w:type="spellStart"/>
      <w:r w:rsidRPr="005D23D5">
        <w:rPr>
          <w:rFonts w:ascii="Verdana" w:hAnsi="Verdana" w:cs="Tahoma"/>
          <w:sz w:val="18"/>
          <w:szCs w:val="18"/>
        </w:rPr>
        <w:t>preaprobados</w:t>
      </w:r>
      <w:proofErr w:type="spellEnd"/>
      <w:r w:rsidRPr="005D23D5">
        <w:rPr>
          <w:rFonts w:ascii="Verdana" w:hAnsi="Verdana" w:cs="Tahoma"/>
          <w:sz w:val="18"/>
          <w:szCs w:val="18"/>
        </w:rPr>
        <w:t xml:space="preserve"> del proyecto y sus cónyuges si corresponde para solicitar a la AEVIVIENDA la elaboración del Anexo 15, la consolidación de la lista de beneficiarios, lista de solicitantes rechazados, con la emisión de la lista oficial. </w:t>
      </w:r>
    </w:p>
    <w:p w14:paraId="0BDF4B61" w14:textId="77777777" w:rsidR="005C6C27" w:rsidRPr="005D23D5" w:rsidRDefault="005C6C27" w:rsidP="005C6C27">
      <w:pPr>
        <w:spacing w:line="260" w:lineRule="atLeast"/>
        <w:jc w:val="both"/>
        <w:rPr>
          <w:rFonts w:ascii="Verdana" w:hAnsi="Verdana" w:cs="Tahoma"/>
          <w:sz w:val="18"/>
          <w:szCs w:val="18"/>
        </w:rPr>
      </w:pPr>
    </w:p>
    <w:p w14:paraId="105B8F33" w14:textId="77777777" w:rsidR="005C6C27" w:rsidRPr="005D23D5" w:rsidRDefault="005C6C27" w:rsidP="005C6C27">
      <w:pPr>
        <w:spacing w:line="260" w:lineRule="atLeast"/>
        <w:jc w:val="both"/>
        <w:rPr>
          <w:rFonts w:ascii="Verdana" w:hAnsi="Verdana" w:cs="Tahoma"/>
          <w:sz w:val="18"/>
          <w:szCs w:val="18"/>
        </w:rPr>
      </w:pPr>
      <w:r w:rsidRPr="005D23D5">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3914B88" w14:textId="77777777" w:rsidR="005C6C27" w:rsidRPr="005D23D5" w:rsidRDefault="005C6C27" w:rsidP="005C6C27">
      <w:pPr>
        <w:spacing w:line="260" w:lineRule="atLeast"/>
        <w:jc w:val="both"/>
        <w:rPr>
          <w:rFonts w:ascii="Verdana" w:hAnsi="Verdana" w:cs="Tahoma"/>
          <w:sz w:val="18"/>
          <w:szCs w:val="18"/>
        </w:rPr>
      </w:pPr>
    </w:p>
    <w:p w14:paraId="180B5622" w14:textId="77777777" w:rsidR="005C6C27" w:rsidRPr="005D23D5" w:rsidRDefault="005C6C27" w:rsidP="005C6C27">
      <w:pPr>
        <w:spacing w:line="260" w:lineRule="atLeast"/>
        <w:jc w:val="both"/>
        <w:rPr>
          <w:rFonts w:ascii="Verdana" w:hAnsi="Verdana" w:cs="Tahoma"/>
          <w:b/>
          <w:sz w:val="18"/>
          <w:szCs w:val="18"/>
        </w:rPr>
      </w:pPr>
      <w:r w:rsidRPr="005D23D5">
        <w:rPr>
          <w:rFonts w:ascii="Verdana" w:hAnsi="Verdana" w:cs="Tahoma"/>
          <w:b/>
          <w:sz w:val="18"/>
          <w:szCs w:val="18"/>
        </w:rPr>
        <w:t>Resultados principales de la FASE 1:</w:t>
      </w:r>
    </w:p>
    <w:p w14:paraId="05F412E6" w14:textId="77777777" w:rsidR="005C6C27" w:rsidRPr="005D23D5" w:rsidRDefault="005C6C27" w:rsidP="0016796C">
      <w:pPr>
        <w:numPr>
          <w:ilvl w:val="0"/>
          <w:numId w:val="51"/>
        </w:numPr>
        <w:spacing w:line="260" w:lineRule="atLeast"/>
        <w:ind w:left="284" w:hanging="284"/>
        <w:contextualSpacing/>
        <w:jc w:val="both"/>
        <w:rPr>
          <w:rFonts w:ascii="Verdana" w:hAnsi="Verdana" w:cs="Tahoma"/>
          <w:sz w:val="18"/>
          <w:szCs w:val="18"/>
        </w:rPr>
      </w:pPr>
      <w:bookmarkStart w:id="57" w:name="_Hlk164185315"/>
      <w:r w:rsidRPr="005D23D5">
        <w:rPr>
          <w:rFonts w:ascii="Verdana" w:hAnsi="Verdana" w:cs="Tahoma"/>
          <w:sz w:val="18"/>
          <w:szCs w:val="18"/>
        </w:rPr>
        <w:t xml:space="preserve">Se ha realizado la Evaluación Técnico Social, Gestión y presentación de los Certificados de no Propiedad a nivel nacional de los beneficiarios </w:t>
      </w:r>
      <w:proofErr w:type="spellStart"/>
      <w:r w:rsidRPr="005D23D5">
        <w:rPr>
          <w:rFonts w:ascii="Verdana" w:hAnsi="Verdana" w:cs="Tahoma"/>
          <w:sz w:val="18"/>
          <w:szCs w:val="18"/>
        </w:rPr>
        <w:t>preaprobados</w:t>
      </w:r>
      <w:proofErr w:type="spellEnd"/>
      <w:r w:rsidRPr="005D23D5">
        <w:rPr>
          <w:rFonts w:ascii="Verdana" w:hAnsi="Verdana" w:cs="Tahoma"/>
          <w:sz w:val="18"/>
          <w:szCs w:val="18"/>
        </w:rPr>
        <w:t xml:space="preserve"> del proyecto.</w:t>
      </w:r>
    </w:p>
    <w:p w14:paraId="7F85AC09" w14:textId="77777777" w:rsidR="005C6C27" w:rsidRPr="005D23D5" w:rsidRDefault="005C6C27" w:rsidP="0016796C">
      <w:pPr>
        <w:numPr>
          <w:ilvl w:val="0"/>
          <w:numId w:val="51"/>
        </w:numPr>
        <w:spacing w:line="260" w:lineRule="atLeast"/>
        <w:ind w:left="284" w:hanging="284"/>
        <w:contextualSpacing/>
        <w:jc w:val="both"/>
        <w:rPr>
          <w:rFonts w:ascii="Verdana" w:hAnsi="Verdana" w:cs="Tahoma"/>
          <w:sz w:val="18"/>
          <w:szCs w:val="18"/>
        </w:rPr>
      </w:pPr>
      <w:r w:rsidRPr="005D23D5">
        <w:rPr>
          <w:rFonts w:ascii="Verdana" w:hAnsi="Verdana" w:cs="Tahoma"/>
          <w:sz w:val="18"/>
          <w:szCs w:val="18"/>
        </w:rPr>
        <w:t>Se cuenta con el Anexo 15, se ha consolidado y emitido la lista oficial de beneficiarios.</w:t>
      </w:r>
    </w:p>
    <w:bookmarkEnd w:id="57"/>
    <w:p w14:paraId="4625D519" w14:textId="77777777" w:rsidR="005C6C27" w:rsidRPr="005D23D5" w:rsidRDefault="005C6C27" w:rsidP="0016796C">
      <w:pPr>
        <w:numPr>
          <w:ilvl w:val="0"/>
          <w:numId w:val="51"/>
        </w:numPr>
        <w:spacing w:line="260" w:lineRule="atLeast"/>
        <w:ind w:left="284" w:hanging="284"/>
        <w:contextualSpacing/>
        <w:jc w:val="both"/>
        <w:rPr>
          <w:rFonts w:ascii="Verdana" w:hAnsi="Verdana" w:cs="Tahoma"/>
          <w:sz w:val="18"/>
          <w:szCs w:val="18"/>
        </w:rPr>
      </w:pPr>
      <w:r w:rsidRPr="005D23D5">
        <w:rPr>
          <w:rFonts w:ascii="Verdana" w:hAnsi="Verdana" w:cs="Tahoma"/>
          <w:sz w:val="18"/>
          <w:szCs w:val="18"/>
        </w:rPr>
        <w:t>Se ha elaborado el Diagnóstico Inicial, con aprobación del Inspector, previo acompañamiento del mismo.</w:t>
      </w:r>
    </w:p>
    <w:p w14:paraId="346CF56D" w14:textId="77777777" w:rsidR="005C6C27" w:rsidRPr="005D23D5" w:rsidRDefault="005C6C27" w:rsidP="0016796C">
      <w:pPr>
        <w:numPr>
          <w:ilvl w:val="0"/>
          <w:numId w:val="51"/>
        </w:numPr>
        <w:spacing w:line="260" w:lineRule="atLeast"/>
        <w:ind w:left="284" w:hanging="284"/>
        <w:contextualSpacing/>
        <w:jc w:val="both"/>
        <w:rPr>
          <w:rFonts w:ascii="Verdana" w:hAnsi="Verdana" w:cs="Tahoma"/>
          <w:sz w:val="18"/>
          <w:szCs w:val="18"/>
          <w:lang w:val="es-ES_tradnl"/>
        </w:rPr>
      </w:pPr>
      <w:r w:rsidRPr="005D23D5">
        <w:rPr>
          <w:rFonts w:ascii="Verdana" w:hAnsi="Verdana" w:cs="Tahoma"/>
          <w:sz w:val="18"/>
          <w:szCs w:val="18"/>
          <w:lang w:val="es-ES_tradnl"/>
        </w:rPr>
        <w:t>Se tienen acuerdos y carpetas familiares entregadas al total de las familias beneficiarias.</w:t>
      </w:r>
    </w:p>
    <w:p w14:paraId="53102C2A" w14:textId="77777777" w:rsidR="005C6C27" w:rsidRPr="005D23D5" w:rsidRDefault="005C6C27" w:rsidP="0016796C">
      <w:pPr>
        <w:numPr>
          <w:ilvl w:val="0"/>
          <w:numId w:val="51"/>
        </w:numPr>
        <w:spacing w:line="260" w:lineRule="atLeast"/>
        <w:ind w:left="284" w:hanging="284"/>
        <w:contextualSpacing/>
        <w:jc w:val="both"/>
        <w:rPr>
          <w:rFonts w:ascii="Verdana" w:hAnsi="Verdana" w:cs="Tahoma"/>
          <w:sz w:val="18"/>
          <w:szCs w:val="18"/>
        </w:rPr>
      </w:pPr>
      <w:r w:rsidRPr="005D23D5">
        <w:rPr>
          <w:rFonts w:ascii="Verdana" w:hAnsi="Verdana" w:cs="Tahoma"/>
          <w:sz w:val="18"/>
          <w:szCs w:val="18"/>
        </w:rPr>
        <w:t xml:space="preserve">Los beneficiarios conocen el alcance y los requisitos Técnicos-Sociales del </w:t>
      </w:r>
      <w:r w:rsidRPr="005D23D5">
        <w:rPr>
          <w:rFonts w:ascii="Verdana" w:hAnsi="Verdana" w:cs="Tahoma"/>
          <w:sz w:val="18"/>
          <w:szCs w:val="18"/>
          <w:lang w:val="es-ES_tradnl"/>
        </w:rPr>
        <w:t>Proyecto;</w:t>
      </w:r>
      <w:r w:rsidRPr="005D23D5">
        <w:rPr>
          <w:rFonts w:ascii="Verdana" w:hAnsi="Verdana" w:cs="Tahoma"/>
          <w:sz w:val="18"/>
          <w:szCs w:val="18"/>
        </w:rPr>
        <w:t xml:space="preserve"> su duración, forma de asignación y entrega de materiales de construcción por familia para su respectivo control y seguimiento. </w:t>
      </w:r>
    </w:p>
    <w:p w14:paraId="2E7B31BB" w14:textId="77777777" w:rsidR="005C6C27" w:rsidRPr="005D23D5" w:rsidRDefault="005C6C27" w:rsidP="0016796C">
      <w:pPr>
        <w:numPr>
          <w:ilvl w:val="0"/>
          <w:numId w:val="51"/>
        </w:numPr>
        <w:spacing w:line="260" w:lineRule="atLeast"/>
        <w:ind w:left="284" w:hanging="284"/>
        <w:contextualSpacing/>
        <w:jc w:val="both"/>
        <w:rPr>
          <w:rFonts w:ascii="Verdana" w:hAnsi="Verdana" w:cs="Tahoma"/>
          <w:sz w:val="18"/>
          <w:szCs w:val="18"/>
        </w:rPr>
      </w:pPr>
      <w:r w:rsidRPr="005D23D5">
        <w:rPr>
          <w:rFonts w:ascii="Verdana" w:hAnsi="Verdana" w:cs="Tahoma"/>
          <w:sz w:val="18"/>
          <w:szCs w:val="18"/>
        </w:rPr>
        <w:t xml:space="preserve">Se tiene la/s oficina/s </w:t>
      </w:r>
      <w:proofErr w:type="spellStart"/>
      <w:r w:rsidRPr="005D23D5">
        <w:rPr>
          <w:rFonts w:ascii="Verdana" w:hAnsi="Verdana" w:cs="Tahoma"/>
          <w:sz w:val="18"/>
          <w:szCs w:val="18"/>
        </w:rPr>
        <w:t>aperturada</w:t>
      </w:r>
      <w:proofErr w:type="spellEnd"/>
      <w:r w:rsidRPr="005D23D5">
        <w:rPr>
          <w:rFonts w:ascii="Verdana" w:hAnsi="Verdana" w:cs="Tahoma"/>
          <w:sz w:val="18"/>
          <w:szCs w:val="18"/>
        </w:rPr>
        <w:t>/s y con el equipamiento e insumos necesarios establecidos en este documento.</w:t>
      </w:r>
    </w:p>
    <w:p w14:paraId="472FB10B" w14:textId="77777777" w:rsidR="005C6C27" w:rsidRPr="005D23D5" w:rsidRDefault="005C6C27" w:rsidP="005C6C27">
      <w:pPr>
        <w:spacing w:line="260" w:lineRule="atLeast"/>
        <w:ind w:left="284"/>
        <w:contextualSpacing/>
        <w:jc w:val="both"/>
        <w:rPr>
          <w:rFonts w:ascii="Verdana" w:hAnsi="Verdana" w:cs="Tahoma"/>
          <w:sz w:val="18"/>
          <w:szCs w:val="18"/>
        </w:rPr>
      </w:pPr>
    </w:p>
    <w:p w14:paraId="0BA7D23C" w14:textId="77777777" w:rsidR="005C6C27" w:rsidRPr="005D23D5" w:rsidRDefault="005C6C27" w:rsidP="005C6C27">
      <w:pPr>
        <w:spacing w:line="260" w:lineRule="atLeast"/>
        <w:jc w:val="both"/>
        <w:rPr>
          <w:rFonts w:ascii="Verdana" w:hAnsi="Verdana" w:cs="Tahoma"/>
          <w:b/>
          <w:sz w:val="18"/>
          <w:szCs w:val="18"/>
        </w:rPr>
      </w:pPr>
      <w:r w:rsidRPr="005D23D5">
        <w:rPr>
          <w:rFonts w:ascii="Verdana" w:hAnsi="Verdana" w:cs="Tahoma"/>
          <w:b/>
          <w:sz w:val="18"/>
          <w:szCs w:val="18"/>
        </w:rPr>
        <w:t>FASE 2 - EJECUCIÓN FÍSICA DEL PROYECTO:</w:t>
      </w:r>
    </w:p>
    <w:p w14:paraId="4038F61A" w14:textId="77777777" w:rsidR="005C6C27" w:rsidRPr="005D23D5" w:rsidRDefault="005C6C27" w:rsidP="005C6C27">
      <w:pPr>
        <w:spacing w:line="260" w:lineRule="atLeast"/>
        <w:jc w:val="both"/>
        <w:rPr>
          <w:rFonts w:ascii="Verdana" w:hAnsi="Verdana" w:cs="Tahoma"/>
          <w:sz w:val="18"/>
          <w:szCs w:val="18"/>
        </w:rPr>
      </w:pPr>
      <w:r w:rsidRPr="005D23D5">
        <w:rPr>
          <w:rFonts w:ascii="Verdana" w:hAnsi="Verdana" w:cs="Tahoma"/>
          <w:b/>
          <w:sz w:val="18"/>
          <w:szCs w:val="18"/>
        </w:rPr>
        <w:t xml:space="preserve">Inicio: </w:t>
      </w:r>
      <w:r w:rsidRPr="005D23D5">
        <w:rPr>
          <w:rFonts w:ascii="Verdana" w:hAnsi="Verdana" w:cs="Tahoma"/>
          <w:sz w:val="18"/>
          <w:szCs w:val="18"/>
        </w:rPr>
        <w:t>Diagnóstico Inicial – Producto 1</w:t>
      </w:r>
    </w:p>
    <w:p w14:paraId="64462706" w14:textId="77777777" w:rsidR="005C6C27" w:rsidRPr="005D23D5" w:rsidRDefault="005C6C27" w:rsidP="005C6C27">
      <w:pPr>
        <w:spacing w:line="260" w:lineRule="atLeast"/>
        <w:jc w:val="both"/>
        <w:rPr>
          <w:rFonts w:ascii="Verdana" w:hAnsi="Verdana" w:cs="Tahoma"/>
          <w:sz w:val="18"/>
          <w:szCs w:val="18"/>
        </w:rPr>
      </w:pPr>
      <w:r w:rsidRPr="005D23D5">
        <w:rPr>
          <w:rFonts w:ascii="Verdana" w:hAnsi="Verdana" w:cs="Tahoma"/>
          <w:b/>
          <w:sz w:val="18"/>
          <w:szCs w:val="18"/>
        </w:rPr>
        <w:lastRenderedPageBreak/>
        <w:t>Fin:</w:t>
      </w:r>
      <w:r w:rsidRPr="005D23D5">
        <w:rPr>
          <w:rFonts w:ascii="Verdana" w:hAnsi="Verdana" w:cs="Tahoma"/>
          <w:sz w:val="18"/>
          <w:szCs w:val="18"/>
        </w:rPr>
        <w:t xml:space="preserve"> Acta de Recepción Provisional del Proyecto – </w:t>
      </w:r>
      <w:r w:rsidRPr="005D23D5">
        <w:rPr>
          <w:rFonts w:ascii="Verdana" w:hAnsi="Verdana" w:cs="Tahoma"/>
          <w:bCs/>
          <w:sz w:val="18"/>
          <w:szCs w:val="18"/>
          <w:lang w:val="es-ES_tradnl"/>
        </w:rPr>
        <w:t>informe de avance al 100% de ejecución física</w:t>
      </w:r>
    </w:p>
    <w:p w14:paraId="7253FA60" w14:textId="77777777" w:rsidR="005C6C27" w:rsidRPr="005D23D5" w:rsidRDefault="005C6C27" w:rsidP="005C6C27">
      <w:pPr>
        <w:spacing w:line="260" w:lineRule="atLeast"/>
        <w:jc w:val="both"/>
        <w:rPr>
          <w:rFonts w:ascii="Verdana" w:hAnsi="Verdana" w:cs="Tahoma"/>
          <w:sz w:val="18"/>
          <w:szCs w:val="18"/>
        </w:rPr>
      </w:pPr>
      <w:r w:rsidRPr="005D23D5">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AB935FB" w14:textId="77777777" w:rsidR="005C6C27" w:rsidRPr="005D23D5" w:rsidRDefault="005C6C27" w:rsidP="005C6C27">
      <w:pPr>
        <w:spacing w:line="260" w:lineRule="atLeast"/>
        <w:jc w:val="both"/>
        <w:rPr>
          <w:rFonts w:ascii="Verdana" w:hAnsi="Verdana" w:cs="Tahoma"/>
          <w:sz w:val="18"/>
          <w:szCs w:val="18"/>
        </w:rPr>
      </w:pPr>
    </w:p>
    <w:p w14:paraId="4E589076" w14:textId="77777777" w:rsidR="005C6C27" w:rsidRPr="005D23D5" w:rsidRDefault="005C6C27" w:rsidP="005C6C27">
      <w:pPr>
        <w:spacing w:line="260" w:lineRule="atLeast"/>
        <w:jc w:val="both"/>
        <w:rPr>
          <w:rFonts w:ascii="Verdana" w:hAnsi="Verdana" w:cs="Tahoma"/>
          <w:b/>
          <w:sz w:val="18"/>
          <w:szCs w:val="18"/>
        </w:rPr>
      </w:pPr>
      <w:r w:rsidRPr="005D23D5">
        <w:rPr>
          <w:rFonts w:ascii="Verdana" w:hAnsi="Verdana" w:cs="Tahoma"/>
          <w:b/>
          <w:sz w:val="18"/>
          <w:szCs w:val="18"/>
        </w:rPr>
        <w:t>Resultados principales de la FASE 2:</w:t>
      </w:r>
    </w:p>
    <w:p w14:paraId="36AAD423" w14:textId="77777777" w:rsidR="005C6C27" w:rsidRPr="005D23D5" w:rsidRDefault="005C6C27" w:rsidP="0016796C">
      <w:pPr>
        <w:pStyle w:val="Prrafodelista"/>
        <w:numPr>
          <w:ilvl w:val="0"/>
          <w:numId w:val="52"/>
        </w:numPr>
        <w:spacing w:line="260" w:lineRule="atLeast"/>
        <w:ind w:left="284" w:hanging="284"/>
        <w:contextualSpacing/>
        <w:jc w:val="both"/>
        <w:rPr>
          <w:rFonts w:ascii="Verdana" w:hAnsi="Verdana" w:cs="Tahoma"/>
          <w:sz w:val="18"/>
          <w:szCs w:val="18"/>
          <w:lang w:val="es-BO"/>
        </w:rPr>
      </w:pPr>
      <w:r w:rsidRPr="005D23D5">
        <w:rPr>
          <w:rFonts w:ascii="Verdana" w:hAnsi="Verdana" w:cs="Tahoma"/>
          <w:sz w:val="18"/>
          <w:szCs w:val="18"/>
          <w:lang w:val="es-BO"/>
        </w:rPr>
        <w:t>Se ha realizado la Evaluación de Medio Término y su respectiva aprobación.</w:t>
      </w:r>
    </w:p>
    <w:p w14:paraId="52991150" w14:textId="77777777" w:rsidR="005C6C27" w:rsidRPr="005D23D5" w:rsidRDefault="005C6C27" w:rsidP="0016796C">
      <w:pPr>
        <w:pStyle w:val="Prrafodelista"/>
        <w:numPr>
          <w:ilvl w:val="0"/>
          <w:numId w:val="52"/>
        </w:numPr>
        <w:spacing w:line="260" w:lineRule="atLeast"/>
        <w:ind w:left="284" w:hanging="284"/>
        <w:contextualSpacing/>
        <w:jc w:val="both"/>
        <w:rPr>
          <w:rFonts w:ascii="Verdana" w:hAnsi="Verdana" w:cs="Tahoma"/>
          <w:sz w:val="18"/>
          <w:szCs w:val="18"/>
          <w:lang w:val="es-BO"/>
        </w:rPr>
      </w:pPr>
      <w:r w:rsidRPr="005D23D5">
        <w:rPr>
          <w:rFonts w:ascii="Verdana" w:hAnsi="Verdana" w:cs="Tahoma"/>
          <w:sz w:val="18"/>
          <w:szCs w:val="18"/>
          <w:lang w:val="es-BO"/>
        </w:rPr>
        <w:t>Se ha distribuido el 100% del material de construcción adquirido a los beneficiarios.</w:t>
      </w:r>
    </w:p>
    <w:p w14:paraId="553A18A8" w14:textId="77777777" w:rsidR="005C6C27" w:rsidRPr="005D23D5" w:rsidRDefault="005C6C27" w:rsidP="0016796C">
      <w:pPr>
        <w:pStyle w:val="Prrafodelista"/>
        <w:numPr>
          <w:ilvl w:val="0"/>
          <w:numId w:val="52"/>
        </w:numPr>
        <w:spacing w:line="260" w:lineRule="atLeast"/>
        <w:ind w:left="284" w:hanging="284"/>
        <w:contextualSpacing/>
        <w:jc w:val="both"/>
        <w:rPr>
          <w:rFonts w:ascii="Verdana" w:hAnsi="Verdana" w:cs="Tahoma"/>
          <w:sz w:val="18"/>
          <w:szCs w:val="18"/>
          <w:lang w:val="es-BO"/>
        </w:rPr>
      </w:pPr>
      <w:r w:rsidRPr="005D23D5">
        <w:rPr>
          <w:rFonts w:ascii="Verdana" w:hAnsi="Verdana" w:cs="Tahoma"/>
          <w:sz w:val="18"/>
          <w:szCs w:val="18"/>
          <w:lang w:val="es-BO"/>
        </w:rPr>
        <w:t>Se ha realizado la Asistencia Técnica al 100% de las familias de los beneficiarios.</w:t>
      </w:r>
    </w:p>
    <w:p w14:paraId="30D0C2C5" w14:textId="77777777" w:rsidR="005C6C27" w:rsidRPr="005D23D5" w:rsidRDefault="005C6C27" w:rsidP="0016796C">
      <w:pPr>
        <w:pStyle w:val="Prrafodelista"/>
        <w:numPr>
          <w:ilvl w:val="0"/>
          <w:numId w:val="52"/>
        </w:numPr>
        <w:spacing w:line="260" w:lineRule="atLeast"/>
        <w:ind w:left="284" w:hanging="284"/>
        <w:contextualSpacing/>
        <w:jc w:val="both"/>
        <w:rPr>
          <w:rFonts w:ascii="Verdana" w:hAnsi="Verdana" w:cs="Tahoma"/>
          <w:sz w:val="18"/>
          <w:szCs w:val="18"/>
          <w:lang w:val="es-BO"/>
        </w:rPr>
      </w:pPr>
      <w:r w:rsidRPr="005D23D5">
        <w:rPr>
          <w:rFonts w:ascii="Verdana" w:hAnsi="Verdana" w:cs="Tahoma"/>
          <w:sz w:val="18"/>
          <w:szCs w:val="18"/>
          <w:lang w:val="es-BO"/>
        </w:rPr>
        <w:t>Se ha realizado el seguimiento social al 100% de las familias y beneficiarios.</w:t>
      </w:r>
    </w:p>
    <w:p w14:paraId="53CCBBF5" w14:textId="77777777" w:rsidR="005C6C27" w:rsidRPr="005D23D5" w:rsidRDefault="005C6C27" w:rsidP="0016796C">
      <w:pPr>
        <w:pStyle w:val="Prrafodelista"/>
        <w:numPr>
          <w:ilvl w:val="0"/>
          <w:numId w:val="52"/>
        </w:numPr>
        <w:spacing w:line="260" w:lineRule="atLeast"/>
        <w:ind w:left="284" w:hanging="284"/>
        <w:contextualSpacing/>
        <w:jc w:val="both"/>
        <w:rPr>
          <w:rFonts w:ascii="Verdana" w:hAnsi="Verdana" w:cs="Tahoma"/>
          <w:sz w:val="18"/>
          <w:szCs w:val="18"/>
          <w:lang w:val="es-BO"/>
        </w:rPr>
      </w:pPr>
      <w:r w:rsidRPr="005D23D5">
        <w:rPr>
          <w:rFonts w:ascii="Verdana" w:hAnsi="Verdana" w:cs="Tahoma"/>
          <w:sz w:val="18"/>
          <w:szCs w:val="18"/>
          <w:lang w:val="es-BO"/>
        </w:rPr>
        <w:t>Se han realizado el 100% de los talleres técnicos y talleres socio-educativos programados.</w:t>
      </w:r>
    </w:p>
    <w:p w14:paraId="70538F47" w14:textId="77777777" w:rsidR="005C6C27" w:rsidRPr="005D23D5" w:rsidRDefault="005C6C27" w:rsidP="0016796C">
      <w:pPr>
        <w:pStyle w:val="Prrafodelista"/>
        <w:numPr>
          <w:ilvl w:val="0"/>
          <w:numId w:val="52"/>
        </w:numPr>
        <w:spacing w:line="260" w:lineRule="atLeast"/>
        <w:ind w:left="284" w:hanging="284"/>
        <w:contextualSpacing/>
        <w:jc w:val="both"/>
        <w:rPr>
          <w:rFonts w:ascii="Verdana" w:hAnsi="Verdana" w:cs="Tahoma"/>
          <w:sz w:val="18"/>
          <w:szCs w:val="18"/>
          <w:lang w:val="es-BO"/>
        </w:rPr>
      </w:pPr>
      <w:r w:rsidRPr="005D23D5">
        <w:rPr>
          <w:rFonts w:ascii="Verdana" w:hAnsi="Verdana" w:cs="Tahoma"/>
          <w:sz w:val="18"/>
          <w:szCs w:val="18"/>
          <w:lang w:val="es-BO"/>
        </w:rPr>
        <w:t>Se tiene la memoria fotográfica del antes y después de la intervención.</w:t>
      </w:r>
    </w:p>
    <w:p w14:paraId="50AC7880" w14:textId="77777777" w:rsidR="005C6C27" w:rsidRPr="005D23D5" w:rsidRDefault="005C6C27" w:rsidP="0016796C">
      <w:pPr>
        <w:pStyle w:val="Prrafodelista"/>
        <w:numPr>
          <w:ilvl w:val="0"/>
          <w:numId w:val="52"/>
        </w:numPr>
        <w:spacing w:line="260" w:lineRule="atLeast"/>
        <w:ind w:left="284" w:hanging="284"/>
        <w:contextualSpacing/>
        <w:jc w:val="both"/>
        <w:rPr>
          <w:rFonts w:ascii="Verdana" w:hAnsi="Verdana" w:cs="Tahoma"/>
          <w:sz w:val="18"/>
          <w:szCs w:val="18"/>
          <w:lang w:val="es-BO"/>
        </w:rPr>
      </w:pPr>
      <w:r w:rsidRPr="005D23D5">
        <w:rPr>
          <w:rFonts w:ascii="Verdana" w:hAnsi="Verdana" w:cs="Tahoma"/>
          <w:sz w:val="18"/>
          <w:szCs w:val="18"/>
          <w:lang w:val="es-BO"/>
        </w:rPr>
        <w:t xml:space="preserve">Se tiene la documentación de almacenes ordenada y cerrada; </w:t>
      </w:r>
      <w:proofErr w:type="spellStart"/>
      <w:r w:rsidRPr="005D23D5">
        <w:rPr>
          <w:rFonts w:ascii="Verdana" w:hAnsi="Verdana" w:cs="Tahoma"/>
          <w:sz w:val="18"/>
          <w:szCs w:val="18"/>
          <w:lang w:val="es-BO"/>
        </w:rPr>
        <w:t>Kardex</w:t>
      </w:r>
      <w:proofErr w:type="spellEnd"/>
      <w:r w:rsidRPr="005D23D5">
        <w:rPr>
          <w:rFonts w:ascii="Verdana" w:hAnsi="Verdana" w:cs="Tahoma"/>
          <w:sz w:val="18"/>
          <w:szCs w:val="18"/>
          <w:lang w:val="es-BO"/>
        </w:rPr>
        <w:t xml:space="preserve"> de Ingreso y Salida de Materiales de Construcción </w:t>
      </w:r>
    </w:p>
    <w:p w14:paraId="03979AF3" w14:textId="77777777" w:rsidR="005C6C27" w:rsidRPr="005D23D5" w:rsidRDefault="005C6C27" w:rsidP="0016796C">
      <w:pPr>
        <w:pStyle w:val="Prrafodelista"/>
        <w:numPr>
          <w:ilvl w:val="0"/>
          <w:numId w:val="52"/>
        </w:numPr>
        <w:spacing w:line="260" w:lineRule="atLeast"/>
        <w:ind w:left="284" w:hanging="284"/>
        <w:contextualSpacing/>
        <w:jc w:val="both"/>
        <w:rPr>
          <w:rFonts w:ascii="Verdana" w:hAnsi="Verdana" w:cs="Tahoma"/>
          <w:sz w:val="18"/>
          <w:szCs w:val="18"/>
          <w:lang w:val="es-BO"/>
        </w:rPr>
      </w:pPr>
      <w:r w:rsidRPr="005D23D5">
        <w:rPr>
          <w:rFonts w:ascii="Verdana" w:hAnsi="Verdana" w:cs="Tahoma"/>
          <w:sz w:val="18"/>
          <w:szCs w:val="18"/>
          <w:lang w:val="es-BO"/>
        </w:rPr>
        <w:t>Se ha realizado la Recepción Provisional de las viviendas.</w:t>
      </w:r>
    </w:p>
    <w:p w14:paraId="6A200496" w14:textId="77777777" w:rsidR="005C6C27" w:rsidRPr="005D23D5" w:rsidRDefault="005C6C27" w:rsidP="005C6C27">
      <w:pPr>
        <w:spacing w:line="260" w:lineRule="atLeast"/>
        <w:jc w:val="both"/>
        <w:rPr>
          <w:rFonts w:ascii="Verdana" w:hAnsi="Verdana" w:cs="Tahoma"/>
          <w:sz w:val="18"/>
          <w:szCs w:val="18"/>
        </w:rPr>
      </w:pPr>
    </w:p>
    <w:p w14:paraId="695CE40D" w14:textId="77777777" w:rsidR="005C6C27" w:rsidRPr="005D23D5" w:rsidRDefault="005C6C27" w:rsidP="005C6C27">
      <w:pPr>
        <w:spacing w:line="260" w:lineRule="atLeast"/>
        <w:jc w:val="both"/>
        <w:rPr>
          <w:rFonts w:ascii="Verdana" w:hAnsi="Verdana" w:cs="Tahoma"/>
          <w:sz w:val="18"/>
          <w:szCs w:val="18"/>
        </w:rPr>
      </w:pPr>
      <w:r w:rsidRPr="005D23D5">
        <w:rPr>
          <w:rFonts w:ascii="Verdana" w:hAnsi="Verdana" w:cs="Tahoma"/>
          <w:b/>
          <w:sz w:val="18"/>
          <w:szCs w:val="18"/>
        </w:rPr>
        <w:t>FASE 3 - CIERRE ADMINISTRATIVO DEL PROYECTO:</w:t>
      </w:r>
    </w:p>
    <w:p w14:paraId="2BA5C6B4" w14:textId="77777777" w:rsidR="005C6C27" w:rsidRPr="005D23D5" w:rsidRDefault="005C6C27" w:rsidP="005C6C27">
      <w:pPr>
        <w:spacing w:line="260" w:lineRule="atLeast"/>
        <w:jc w:val="both"/>
        <w:rPr>
          <w:rFonts w:ascii="Verdana" w:hAnsi="Verdana" w:cs="Tahoma"/>
          <w:b/>
          <w:sz w:val="18"/>
          <w:szCs w:val="18"/>
        </w:rPr>
      </w:pPr>
      <w:r w:rsidRPr="005D23D5">
        <w:rPr>
          <w:rFonts w:ascii="Verdana" w:hAnsi="Verdana" w:cs="Tahoma"/>
          <w:b/>
          <w:sz w:val="18"/>
          <w:szCs w:val="18"/>
        </w:rPr>
        <w:t xml:space="preserve">Inicio: </w:t>
      </w:r>
      <w:r w:rsidRPr="005D23D5">
        <w:rPr>
          <w:rFonts w:ascii="Verdana" w:hAnsi="Verdana" w:cs="Tahoma"/>
          <w:sz w:val="18"/>
          <w:szCs w:val="18"/>
        </w:rPr>
        <w:t xml:space="preserve">Acta de </w:t>
      </w:r>
      <w:bookmarkStart w:id="58" w:name="_Hlk180060078"/>
      <w:r w:rsidRPr="005D23D5">
        <w:rPr>
          <w:rFonts w:ascii="Verdana" w:hAnsi="Verdana" w:cs="Tahoma"/>
          <w:sz w:val="18"/>
          <w:szCs w:val="18"/>
        </w:rPr>
        <w:t xml:space="preserve">Recepción </w:t>
      </w:r>
      <w:bookmarkEnd w:id="58"/>
      <w:r w:rsidRPr="005D23D5">
        <w:rPr>
          <w:rFonts w:ascii="Verdana" w:hAnsi="Verdana" w:cs="Tahoma"/>
          <w:sz w:val="18"/>
          <w:szCs w:val="18"/>
        </w:rPr>
        <w:t>Provisional del Proyecto</w:t>
      </w:r>
      <w:r w:rsidRPr="005D23D5">
        <w:rPr>
          <w:rFonts w:ascii="Verdana" w:hAnsi="Verdana" w:cs="Tahoma"/>
          <w:b/>
          <w:sz w:val="18"/>
          <w:szCs w:val="18"/>
        </w:rPr>
        <w:t xml:space="preserve">- </w:t>
      </w:r>
      <w:r w:rsidRPr="005D23D5">
        <w:rPr>
          <w:rFonts w:ascii="Verdana" w:hAnsi="Verdana" w:cs="Tahoma"/>
          <w:bCs/>
          <w:sz w:val="18"/>
          <w:szCs w:val="18"/>
          <w:lang w:val="es-ES_tradnl"/>
        </w:rPr>
        <w:t>informe de avance al 100% de ejecución física.</w:t>
      </w:r>
    </w:p>
    <w:p w14:paraId="11C4A429" w14:textId="77777777" w:rsidR="005C6C27" w:rsidRPr="005D23D5" w:rsidRDefault="005C6C27" w:rsidP="005C6C27">
      <w:pPr>
        <w:spacing w:line="260" w:lineRule="atLeast"/>
        <w:jc w:val="both"/>
        <w:rPr>
          <w:rFonts w:ascii="Verdana" w:hAnsi="Verdana" w:cs="Tahoma"/>
          <w:sz w:val="18"/>
          <w:szCs w:val="18"/>
        </w:rPr>
      </w:pPr>
      <w:r w:rsidRPr="005D23D5">
        <w:rPr>
          <w:rFonts w:ascii="Verdana" w:hAnsi="Verdana" w:cs="Tahoma"/>
          <w:b/>
          <w:sz w:val="18"/>
          <w:szCs w:val="18"/>
        </w:rPr>
        <w:t xml:space="preserve">Fin: </w:t>
      </w:r>
      <w:r w:rsidRPr="005D23D5">
        <w:rPr>
          <w:rFonts w:ascii="Verdana" w:hAnsi="Verdana" w:cs="Tahoma"/>
          <w:sz w:val="18"/>
          <w:szCs w:val="18"/>
        </w:rPr>
        <w:t xml:space="preserve">Acta de Recepción Definitiva de Proyecto – </w:t>
      </w:r>
      <w:r w:rsidRPr="005D23D5">
        <w:rPr>
          <w:rFonts w:ascii="Verdana" w:hAnsi="Verdana" w:cs="Tahoma"/>
          <w:bCs/>
          <w:sz w:val="18"/>
          <w:szCs w:val="18"/>
          <w:lang w:val="es-ES_tradnl"/>
        </w:rPr>
        <w:t>informe de producto final</w:t>
      </w:r>
      <w:r w:rsidRPr="005D23D5">
        <w:rPr>
          <w:rFonts w:ascii="Verdana" w:hAnsi="Verdana" w:cs="Tahoma"/>
          <w:sz w:val="18"/>
          <w:szCs w:val="18"/>
        </w:rPr>
        <w:t xml:space="preserve"> y Certificado de Cumplimiento de Contrato.</w:t>
      </w:r>
    </w:p>
    <w:p w14:paraId="3FDA7849" w14:textId="77777777" w:rsidR="005C6C27" w:rsidRPr="005D23D5" w:rsidRDefault="005C6C27" w:rsidP="005C6C27">
      <w:pPr>
        <w:spacing w:line="260" w:lineRule="atLeast"/>
        <w:jc w:val="both"/>
        <w:rPr>
          <w:rFonts w:ascii="Verdana" w:hAnsi="Verdana" w:cs="Tahoma"/>
          <w:sz w:val="18"/>
          <w:szCs w:val="18"/>
        </w:rPr>
      </w:pPr>
      <w:r w:rsidRPr="005D23D5">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B45559F" w14:textId="77777777" w:rsidR="005C6C27" w:rsidRPr="005D23D5" w:rsidRDefault="005C6C27" w:rsidP="005C6C27">
      <w:pPr>
        <w:spacing w:line="260" w:lineRule="atLeast"/>
        <w:jc w:val="both"/>
        <w:rPr>
          <w:rFonts w:ascii="Verdana" w:hAnsi="Verdana" w:cs="Tahoma"/>
          <w:sz w:val="18"/>
          <w:szCs w:val="18"/>
        </w:rPr>
      </w:pPr>
    </w:p>
    <w:p w14:paraId="6DF28B14" w14:textId="77777777" w:rsidR="005C6C27" w:rsidRPr="005D23D5" w:rsidRDefault="005C6C27" w:rsidP="005C6C27">
      <w:pPr>
        <w:spacing w:line="260" w:lineRule="atLeast"/>
        <w:jc w:val="both"/>
        <w:rPr>
          <w:rFonts w:ascii="Verdana" w:hAnsi="Verdana" w:cs="Tahoma"/>
          <w:b/>
          <w:sz w:val="18"/>
          <w:szCs w:val="18"/>
        </w:rPr>
      </w:pPr>
      <w:r w:rsidRPr="005D23D5">
        <w:rPr>
          <w:rFonts w:ascii="Verdana" w:hAnsi="Verdana" w:cs="Tahoma"/>
          <w:b/>
          <w:sz w:val="18"/>
          <w:szCs w:val="18"/>
        </w:rPr>
        <w:t xml:space="preserve">Resultados principales de la FASE 3: </w:t>
      </w:r>
    </w:p>
    <w:p w14:paraId="0CCE61B3" w14:textId="77777777" w:rsidR="005C6C27" w:rsidRPr="005D23D5" w:rsidRDefault="005C6C27" w:rsidP="0016796C">
      <w:pPr>
        <w:numPr>
          <w:ilvl w:val="0"/>
          <w:numId w:val="72"/>
        </w:numPr>
        <w:spacing w:line="260" w:lineRule="atLeast"/>
        <w:ind w:left="284" w:hanging="284"/>
        <w:contextualSpacing/>
        <w:jc w:val="both"/>
        <w:rPr>
          <w:rFonts w:ascii="Verdana" w:hAnsi="Verdana" w:cs="Tahoma"/>
          <w:sz w:val="18"/>
          <w:szCs w:val="18"/>
        </w:rPr>
      </w:pPr>
      <w:r w:rsidRPr="005D23D5">
        <w:rPr>
          <w:rFonts w:ascii="Verdana" w:hAnsi="Verdana" w:cs="Tahoma"/>
          <w:sz w:val="18"/>
          <w:szCs w:val="18"/>
        </w:rPr>
        <w:t>Se ha realizado la entrega de las Actas de Entrega</w:t>
      </w:r>
      <w:r w:rsidRPr="005D23D5">
        <w:rPr>
          <w:rFonts w:ascii="Verdana" w:hAnsi="Verdana" w:cs="Tahoma"/>
          <w:sz w:val="18"/>
          <w:szCs w:val="18"/>
          <w:lang w:val="es-ES_tradnl"/>
        </w:rPr>
        <w:t xml:space="preserve"> </w:t>
      </w:r>
      <w:r w:rsidRPr="005D23D5">
        <w:rPr>
          <w:rFonts w:ascii="Verdana" w:hAnsi="Verdana" w:cs="Tahoma"/>
          <w:sz w:val="18"/>
          <w:szCs w:val="18"/>
        </w:rPr>
        <w:t xml:space="preserve">Individual a los beneficiarios del proyecto en la </w:t>
      </w:r>
      <w:proofErr w:type="spellStart"/>
      <w:r w:rsidRPr="005D23D5">
        <w:rPr>
          <w:rFonts w:ascii="Verdana" w:hAnsi="Verdana" w:cs="Tahoma"/>
          <w:sz w:val="18"/>
          <w:szCs w:val="18"/>
        </w:rPr>
        <w:t>Recepcion</w:t>
      </w:r>
      <w:proofErr w:type="spellEnd"/>
      <w:r w:rsidRPr="005D23D5">
        <w:rPr>
          <w:rFonts w:ascii="Verdana" w:hAnsi="Verdana" w:cs="Tahoma"/>
          <w:sz w:val="18"/>
          <w:szCs w:val="18"/>
        </w:rPr>
        <w:t xml:space="preserve"> Definitiva del proyecto.</w:t>
      </w:r>
    </w:p>
    <w:p w14:paraId="6486C500" w14:textId="77777777" w:rsidR="005C6C27" w:rsidRPr="005D23D5" w:rsidRDefault="005C6C27" w:rsidP="0016796C">
      <w:pPr>
        <w:numPr>
          <w:ilvl w:val="0"/>
          <w:numId w:val="72"/>
        </w:numPr>
        <w:spacing w:line="260" w:lineRule="atLeast"/>
        <w:ind w:left="284" w:hanging="284"/>
        <w:contextualSpacing/>
        <w:jc w:val="both"/>
        <w:rPr>
          <w:rFonts w:ascii="Verdana" w:hAnsi="Verdana" w:cs="Tahoma"/>
          <w:sz w:val="18"/>
          <w:szCs w:val="18"/>
        </w:rPr>
      </w:pPr>
      <w:r w:rsidRPr="005D23D5">
        <w:rPr>
          <w:rFonts w:ascii="Verdana" w:hAnsi="Verdana" w:cs="Tahoma"/>
          <w:sz w:val="18"/>
          <w:szCs w:val="18"/>
        </w:rPr>
        <w:t>La Entidad Ejecutora cuenta con el Producto Final, debidamente aprobado.</w:t>
      </w:r>
    </w:p>
    <w:p w14:paraId="21407AF3" w14:textId="77777777" w:rsidR="005C6C27" w:rsidRPr="005D23D5" w:rsidRDefault="005C6C27" w:rsidP="0016796C">
      <w:pPr>
        <w:numPr>
          <w:ilvl w:val="0"/>
          <w:numId w:val="72"/>
        </w:numPr>
        <w:spacing w:line="260" w:lineRule="atLeast"/>
        <w:ind w:left="284" w:hanging="284"/>
        <w:contextualSpacing/>
        <w:jc w:val="both"/>
        <w:rPr>
          <w:rFonts w:ascii="Verdana" w:hAnsi="Verdana" w:cs="Tahoma"/>
          <w:sz w:val="18"/>
          <w:szCs w:val="18"/>
        </w:rPr>
      </w:pPr>
      <w:r w:rsidRPr="005D23D5">
        <w:rPr>
          <w:rFonts w:ascii="Verdana" w:hAnsi="Verdana" w:cs="Tahoma"/>
          <w:sz w:val="18"/>
          <w:szCs w:val="18"/>
        </w:rPr>
        <w:t xml:space="preserve">Se tienen las carpetas familiares con planos de construcción individualizado (ASBUILT), </w:t>
      </w:r>
    </w:p>
    <w:p w14:paraId="41B98FF9" w14:textId="77777777" w:rsidR="005C6C27" w:rsidRPr="005D23D5" w:rsidRDefault="005C6C27" w:rsidP="0016796C">
      <w:pPr>
        <w:numPr>
          <w:ilvl w:val="0"/>
          <w:numId w:val="72"/>
        </w:numPr>
        <w:spacing w:line="260" w:lineRule="atLeast"/>
        <w:ind w:left="284" w:hanging="284"/>
        <w:contextualSpacing/>
        <w:jc w:val="both"/>
        <w:rPr>
          <w:rFonts w:ascii="Verdana" w:hAnsi="Verdana" w:cs="Tahoma"/>
          <w:sz w:val="18"/>
          <w:szCs w:val="18"/>
        </w:rPr>
      </w:pPr>
      <w:r w:rsidRPr="005D23D5">
        <w:rPr>
          <w:rFonts w:ascii="Verdana" w:hAnsi="Verdana" w:cs="Tahoma"/>
          <w:sz w:val="18"/>
          <w:szCs w:val="18"/>
        </w:rPr>
        <w:t>Se tiene el detalle final de Asignación de materiales de construcción por vivienda.</w:t>
      </w:r>
    </w:p>
    <w:p w14:paraId="06D5192E" w14:textId="77777777" w:rsidR="005C6C27" w:rsidRPr="005D23D5" w:rsidRDefault="005C6C27" w:rsidP="0016796C">
      <w:pPr>
        <w:numPr>
          <w:ilvl w:val="0"/>
          <w:numId w:val="72"/>
        </w:numPr>
        <w:spacing w:line="260" w:lineRule="atLeast"/>
        <w:ind w:left="284" w:hanging="284"/>
        <w:contextualSpacing/>
        <w:jc w:val="both"/>
        <w:rPr>
          <w:rFonts w:ascii="Verdana" w:hAnsi="Verdana" w:cs="Tahoma"/>
          <w:sz w:val="18"/>
          <w:szCs w:val="18"/>
        </w:rPr>
      </w:pPr>
      <w:r w:rsidRPr="005D23D5">
        <w:rPr>
          <w:rFonts w:ascii="Verdana" w:hAnsi="Verdana" w:cs="Tahoma"/>
          <w:sz w:val="18"/>
          <w:szCs w:val="18"/>
        </w:rPr>
        <w:t>Se ha realizado la Recepción Definitiva del Proyecto.</w:t>
      </w:r>
    </w:p>
    <w:p w14:paraId="3833A565" w14:textId="77777777" w:rsidR="005C6C27" w:rsidRPr="005D23D5" w:rsidRDefault="005C6C27" w:rsidP="0016796C">
      <w:pPr>
        <w:numPr>
          <w:ilvl w:val="0"/>
          <w:numId w:val="72"/>
        </w:numPr>
        <w:spacing w:line="260" w:lineRule="atLeast"/>
        <w:ind w:left="284" w:hanging="284"/>
        <w:contextualSpacing/>
        <w:jc w:val="both"/>
        <w:rPr>
          <w:rFonts w:ascii="Verdana" w:hAnsi="Verdana" w:cs="Tahoma"/>
          <w:sz w:val="18"/>
          <w:szCs w:val="18"/>
        </w:rPr>
      </w:pPr>
      <w:r w:rsidRPr="005D23D5">
        <w:rPr>
          <w:rFonts w:ascii="Verdana" w:hAnsi="Verdana" w:cs="Tahoma"/>
          <w:sz w:val="18"/>
          <w:szCs w:val="18"/>
        </w:rPr>
        <w:t>Se tiene el Formulario Registro Único de Beneficiarios (RUB), debidamente llenado con cada uno de los beneficiarios.</w:t>
      </w:r>
    </w:p>
    <w:p w14:paraId="305CE98F" w14:textId="77777777" w:rsidR="005C6C27" w:rsidRPr="005D23D5" w:rsidRDefault="005C6C27" w:rsidP="005C6C27">
      <w:pPr>
        <w:spacing w:line="260" w:lineRule="atLeast"/>
        <w:ind w:left="284"/>
        <w:contextualSpacing/>
        <w:jc w:val="both"/>
        <w:rPr>
          <w:rFonts w:ascii="Verdana" w:hAnsi="Verdana" w:cs="Tahoma"/>
          <w:sz w:val="18"/>
          <w:szCs w:val="18"/>
        </w:rPr>
      </w:pPr>
    </w:p>
    <w:p w14:paraId="7778F2EE" w14:textId="77777777" w:rsidR="005C6C27" w:rsidRPr="005D23D5" w:rsidRDefault="005C6C27" w:rsidP="005C6C27">
      <w:pPr>
        <w:spacing w:line="260" w:lineRule="atLeast"/>
        <w:rPr>
          <w:rFonts w:ascii="Verdana" w:hAnsi="Verdana" w:cs="Tahoma"/>
          <w:b/>
          <w:sz w:val="18"/>
          <w:szCs w:val="18"/>
          <w:u w:val="single"/>
          <w:lang w:val="es-ES_tradnl"/>
        </w:rPr>
      </w:pPr>
      <w:r w:rsidRPr="005D23D5">
        <w:rPr>
          <w:rFonts w:ascii="Verdana" w:hAnsi="Verdana" w:cs="Tahoma"/>
          <w:b/>
          <w:sz w:val="18"/>
          <w:szCs w:val="18"/>
          <w:u w:val="single"/>
          <w:lang w:val="es-ES_tradnl"/>
        </w:rPr>
        <w:t>CONDICIONES ADMINISTRATIVA:</w:t>
      </w:r>
    </w:p>
    <w:p w14:paraId="760C8872" w14:textId="77777777" w:rsidR="005C6C27" w:rsidRPr="005D23D5" w:rsidRDefault="005C6C27" w:rsidP="0016796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9" w:name="_Toc71811152"/>
      <w:r w:rsidRPr="005D23D5">
        <w:rPr>
          <w:rFonts w:ascii="Verdana" w:hAnsi="Verdana" w:cs="Tahoma"/>
          <w:b/>
          <w:bCs/>
          <w:color w:val="000000"/>
          <w:kern w:val="32"/>
          <w:sz w:val="18"/>
          <w:szCs w:val="18"/>
          <w:lang w:val="es-ES_tradnl"/>
        </w:rPr>
        <w:t>PLAZO DE EJECUCIÓN DE LA CONSULTORÍA</w:t>
      </w:r>
      <w:bookmarkEnd w:id="59"/>
    </w:p>
    <w:p w14:paraId="59DB8482" w14:textId="77777777" w:rsidR="005C6C27" w:rsidRPr="005D23D5" w:rsidRDefault="005C6C27" w:rsidP="005C6C27">
      <w:pPr>
        <w:spacing w:line="260" w:lineRule="atLeast"/>
        <w:jc w:val="both"/>
        <w:rPr>
          <w:rFonts w:ascii="Verdana" w:hAnsi="Verdana" w:cs="Tahoma"/>
          <w:color w:val="000000"/>
          <w:sz w:val="18"/>
          <w:szCs w:val="18"/>
          <w:lang w:val="es-ES_tradnl"/>
        </w:rPr>
      </w:pPr>
      <w:r w:rsidRPr="005D23D5">
        <w:rPr>
          <w:rFonts w:ascii="Verdana" w:hAnsi="Verdana" w:cs="Tahoma"/>
          <w:sz w:val="18"/>
          <w:szCs w:val="18"/>
        </w:rPr>
        <w:t xml:space="preserve">El plazo total para el desarrollo del servicio de consultoría es la sumatoria de los plazos establecidos para cada producto del proyecto, el mismo que es de </w:t>
      </w:r>
      <w:r w:rsidRPr="005D23D5">
        <w:rPr>
          <w:rFonts w:ascii="Verdana" w:hAnsi="Verdana" w:cs="Tahoma"/>
          <w:b/>
          <w:color w:val="C00000"/>
          <w:sz w:val="18"/>
          <w:szCs w:val="18"/>
        </w:rPr>
        <w:t>180 (Ciento ochenta)</w:t>
      </w:r>
      <w:r w:rsidRPr="005D23D5">
        <w:rPr>
          <w:rFonts w:ascii="Verdana" w:hAnsi="Verdana" w:cs="Tahoma"/>
          <w:color w:val="C00000"/>
          <w:sz w:val="18"/>
          <w:szCs w:val="18"/>
        </w:rPr>
        <w:t xml:space="preserve"> </w:t>
      </w:r>
      <w:r w:rsidRPr="005D23D5">
        <w:rPr>
          <w:rFonts w:ascii="Verdana" w:hAnsi="Verdana" w:cs="Tahoma"/>
          <w:sz w:val="18"/>
          <w:szCs w:val="18"/>
        </w:rPr>
        <w:t xml:space="preserve">días calendario a partir de la fecha de la Orden de Proceder emitida por el Inspector del Proyecto. Considerando lo establecido en el </w:t>
      </w:r>
      <w:r w:rsidRPr="005D23D5">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5D23D5">
        <w:rPr>
          <w:rFonts w:ascii="Verdana" w:hAnsi="Verdana" w:cs="Tahoma"/>
          <w:b/>
          <w:color w:val="000000"/>
          <w:sz w:val="18"/>
          <w:szCs w:val="18"/>
          <w:lang w:val="es-ES_tradnl"/>
        </w:rPr>
        <w:t xml:space="preserve">no </w:t>
      </w:r>
      <w:r w:rsidRPr="005D23D5">
        <w:rPr>
          <w:rFonts w:ascii="Verdana" w:hAnsi="Verdana" w:cs="Tahoma"/>
          <w:color w:val="000000"/>
          <w:sz w:val="18"/>
          <w:szCs w:val="18"/>
          <w:lang w:val="es-ES_tradnl"/>
        </w:rPr>
        <w:t>podrá ser ajustado por el proponente.</w:t>
      </w:r>
    </w:p>
    <w:p w14:paraId="55775C3F" w14:textId="77777777" w:rsidR="005C6C27" w:rsidRPr="005D23D5" w:rsidRDefault="005C6C27" w:rsidP="0016796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3"/>
      <w:r w:rsidRPr="005D23D5">
        <w:rPr>
          <w:rFonts w:ascii="Verdana" w:hAnsi="Verdana" w:cs="Tahoma"/>
          <w:b/>
          <w:bCs/>
          <w:color w:val="000000"/>
          <w:kern w:val="32"/>
          <w:sz w:val="18"/>
          <w:szCs w:val="18"/>
          <w:lang w:val="es-ES_tradnl"/>
        </w:rPr>
        <w:t>CRONOGRAMA DE PLAZOS DE LA CONSULTORÍA</w:t>
      </w:r>
      <w:bookmarkEnd w:id="60"/>
    </w:p>
    <w:p w14:paraId="5F1AC1BD" w14:textId="77777777" w:rsidR="005C6C27" w:rsidRPr="005D23D5" w:rsidRDefault="005C6C27" w:rsidP="005C6C27">
      <w:pPr>
        <w:spacing w:line="260" w:lineRule="atLeast"/>
        <w:jc w:val="both"/>
        <w:rPr>
          <w:rFonts w:ascii="Verdana" w:hAnsi="Verdana" w:cs="Tahoma"/>
          <w:sz w:val="18"/>
          <w:szCs w:val="18"/>
        </w:rPr>
      </w:pPr>
      <w:r w:rsidRPr="005D23D5">
        <w:rPr>
          <w:rFonts w:ascii="Verdana" w:hAnsi="Verdana" w:cs="Tahoma"/>
          <w:sz w:val="18"/>
          <w:szCs w:val="18"/>
        </w:rPr>
        <w:t>Para fines de este Proyecto, el enfoque del cronograma de plazos de la Consultoría debe estar orientado bajo el método y concepto de RUTA CRITICA (CPM), e</w:t>
      </w:r>
      <w:r w:rsidRPr="005D23D5">
        <w:rPr>
          <w:rFonts w:ascii="Verdana" w:hAnsi="Verdana" w:cs="Tahoma"/>
          <w:color w:val="111111"/>
          <w:sz w:val="18"/>
          <w:szCs w:val="18"/>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w:t>
      </w:r>
      <w:r w:rsidRPr="005D23D5">
        <w:rPr>
          <w:rFonts w:ascii="Verdana" w:hAnsi="Verdana" w:cs="Tahoma"/>
          <w:color w:val="111111"/>
          <w:sz w:val="18"/>
          <w:szCs w:val="18"/>
          <w:shd w:val="clear" w:color="auto" w:fill="FFFFFF"/>
        </w:rPr>
        <w:lastRenderedPageBreak/>
        <w:t>establecidos, se orienta al cumplimiento de Plazos “DETERMINANTES”, tal cual lo son</w:t>
      </w:r>
      <w:r w:rsidRPr="005D23D5">
        <w:rPr>
          <w:rFonts w:ascii="Verdana" w:hAnsi="Verdana" w:cs="Tahoma"/>
          <w:sz w:val="18"/>
          <w:szCs w:val="18"/>
        </w:rPr>
        <w:t xml:space="preserve"> el requisito de ejecución física (R</w:t>
      </w:r>
      <w:proofErr w:type="spellStart"/>
      <w:r w:rsidRPr="005D23D5">
        <w:rPr>
          <w:rFonts w:ascii="Verdana" w:hAnsi="Verdana" w:cs="Tahoma"/>
          <w:sz w:val="18"/>
          <w:szCs w:val="18"/>
          <w:lang w:val="es-ES_tradnl"/>
        </w:rPr>
        <w:t>ecepción</w:t>
      </w:r>
      <w:proofErr w:type="spellEnd"/>
      <w:r w:rsidRPr="005D23D5">
        <w:rPr>
          <w:rFonts w:ascii="Verdana" w:hAnsi="Verdana" w:cs="Tahoma"/>
          <w:sz w:val="18"/>
          <w:szCs w:val="18"/>
          <w:lang w:val="es-ES_tradnl"/>
        </w:rPr>
        <w:t xml:space="preserve"> </w:t>
      </w:r>
      <w:r w:rsidRPr="005D23D5">
        <w:rPr>
          <w:rFonts w:ascii="Verdana" w:hAnsi="Verdana" w:cs="Tahoma"/>
          <w:sz w:val="18"/>
          <w:szCs w:val="18"/>
        </w:rPr>
        <w:t>Provisional) y el plazo total de la Consultoría (R</w:t>
      </w:r>
      <w:proofErr w:type="spellStart"/>
      <w:r w:rsidRPr="005D23D5">
        <w:rPr>
          <w:rFonts w:ascii="Verdana" w:hAnsi="Verdana" w:cs="Tahoma"/>
          <w:sz w:val="18"/>
          <w:szCs w:val="18"/>
          <w:lang w:val="es-ES_tradnl"/>
        </w:rPr>
        <w:t>ecepción</w:t>
      </w:r>
      <w:proofErr w:type="spellEnd"/>
      <w:r w:rsidRPr="005D23D5">
        <w:rPr>
          <w:rFonts w:ascii="Verdana" w:hAnsi="Verdana" w:cs="Tahoma"/>
          <w:sz w:val="18"/>
          <w:szCs w:val="18"/>
          <w:lang w:val="es-ES_tradnl"/>
        </w:rPr>
        <w:t xml:space="preserve"> </w:t>
      </w:r>
      <w:r w:rsidRPr="005D23D5">
        <w:rPr>
          <w:rFonts w:ascii="Verdana" w:hAnsi="Verdana" w:cs="Tahoma"/>
          <w:sz w:val="18"/>
          <w:szCs w:val="18"/>
        </w:rPr>
        <w:t>Definitiva).</w:t>
      </w:r>
    </w:p>
    <w:p w14:paraId="20875C3C" w14:textId="77777777" w:rsidR="005C6C27" w:rsidRPr="005D23D5" w:rsidRDefault="005C6C27" w:rsidP="005C6C27">
      <w:pPr>
        <w:spacing w:line="260" w:lineRule="atLeast"/>
        <w:jc w:val="both"/>
        <w:rPr>
          <w:rFonts w:ascii="Verdana" w:hAnsi="Verdana" w:cs="Tahoma"/>
          <w:sz w:val="18"/>
          <w:szCs w:val="18"/>
        </w:rPr>
      </w:pPr>
      <w:bookmarkStart w:id="61" w:name="_Hlk163836004"/>
      <w:r w:rsidRPr="005D23D5">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5D23D5">
        <w:rPr>
          <w:rFonts w:ascii="Verdana" w:hAnsi="Verdana" w:cs="Tahoma"/>
          <w:sz w:val="18"/>
          <w:szCs w:val="18"/>
        </w:rPr>
        <w:t>Diagnostico</w:t>
      </w:r>
      <w:proofErr w:type="spellEnd"/>
      <w:r w:rsidRPr="005D23D5">
        <w:rPr>
          <w:rFonts w:ascii="Verdana" w:hAnsi="Verdana" w:cs="Tahoma"/>
          <w:sz w:val="18"/>
          <w:szCs w:val="18"/>
        </w:rPr>
        <w:t xml:space="preserve"> Inicial (Producto n°1) como una actividad preliminar.</w:t>
      </w:r>
    </w:p>
    <w:bookmarkEnd w:id="61"/>
    <w:p w14:paraId="03EA24D8" w14:textId="77777777" w:rsidR="005C6C27" w:rsidRPr="005D23D5" w:rsidRDefault="005C6C27" w:rsidP="005C6C27">
      <w:pPr>
        <w:spacing w:line="260" w:lineRule="atLeast"/>
        <w:jc w:val="both"/>
        <w:rPr>
          <w:rFonts w:ascii="Verdana" w:hAnsi="Verdana" w:cs="Tahoma"/>
          <w:sz w:val="18"/>
          <w:szCs w:val="18"/>
        </w:rPr>
      </w:pPr>
    </w:p>
    <w:p w14:paraId="48942B0A" w14:textId="77777777" w:rsidR="005C6C27" w:rsidRDefault="005C6C27" w:rsidP="005C6C27">
      <w:pPr>
        <w:spacing w:line="260" w:lineRule="atLeast"/>
        <w:jc w:val="both"/>
        <w:rPr>
          <w:rFonts w:ascii="Verdana" w:hAnsi="Verdana" w:cs="Tahoma"/>
          <w:sz w:val="18"/>
          <w:szCs w:val="18"/>
        </w:rPr>
      </w:pPr>
      <w:r w:rsidRPr="005D23D5">
        <w:rPr>
          <w:rFonts w:ascii="Verdana" w:hAnsi="Verdana" w:cs="Tahoma"/>
          <w:sz w:val="18"/>
          <w:szCs w:val="18"/>
        </w:rPr>
        <w:t>El Cronograma establecido es el siguiente:</w:t>
      </w:r>
    </w:p>
    <w:p w14:paraId="1B8296CD" w14:textId="77777777" w:rsidR="005D23D5" w:rsidRPr="005D23D5" w:rsidRDefault="005D23D5" w:rsidP="005C6C27">
      <w:pPr>
        <w:spacing w:line="260" w:lineRule="atLeast"/>
        <w:jc w:val="both"/>
        <w:rPr>
          <w:rFonts w:ascii="Verdana" w:hAnsi="Verdana" w:cs="Tahoma"/>
          <w:sz w:val="18"/>
          <w:szCs w:val="18"/>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2"/>
        <w:gridCol w:w="1817"/>
        <w:gridCol w:w="4788"/>
      </w:tblGrid>
      <w:tr w:rsidR="005C6C27" w:rsidRPr="005D23D5" w14:paraId="53701EC7" w14:textId="77777777" w:rsidTr="005D23D5">
        <w:trPr>
          <w:trHeight w:val="499"/>
          <w:jc w:val="center"/>
        </w:trPr>
        <w:tc>
          <w:tcPr>
            <w:tcW w:w="364" w:type="pct"/>
            <w:shd w:val="clear" w:color="auto" w:fill="D9E2F3" w:themeFill="accent5" w:themeFillTint="33"/>
            <w:vAlign w:val="center"/>
          </w:tcPr>
          <w:p w14:paraId="7743FDCA" w14:textId="77777777" w:rsidR="005C6C27" w:rsidRPr="005D23D5" w:rsidRDefault="005C6C27" w:rsidP="005D23D5">
            <w:pPr>
              <w:jc w:val="center"/>
              <w:rPr>
                <w:rFonts w:ascii="Verdana" w:hAnsi="Verdana" w:cs="Tahoma"/>
                <w:b/>
                <w:bCs/>
                <w:sz w:val="18"/>
                <w:szCs w:val="18"/>
                <w:lang w:eastAsia="es-BO"/>
              </w:rPr>
            </w:pPr>
            <w:r w:rsidRPr="005D23D5">
              <w:rPr>
                <w:rFonts w:ascii="Verdana" w:hAnsi="Verdana" w:cs="Tahoma"/>
                <w:b/>
                <w:bCs/>
                <w:sz w:val="18"/>
                <w:szCs w:val="18"/>
                <w:lang w:eastAsia="es-BO"/>
              </w:rPr>
              <w:t>Fase</w:t>
            </w:r>
          </w:p>
        </w:tc>
        <w:tc>
          <w:tcPr>
            <w:tcW w:w="1171" w:type="pct"/>
            <w:shd w:val="clear" w:color="auto" w:fill="D9E2F3" w:themeFill="accent5" w:themeFillTint="33"/>
            <w:vAlign w:val="center"/>
          </w:tcPr>
          <w:p w14:paraId="066C2273" w14:textId="77777777" w:rsidR="005C6C27" w:rsidRPr="005D23D5" w:rsidRDefault="005C6C27" w:rsidP="005D23D5">
            <w:pPr>
              <w:jc w:val="center"/>
              <w:rPr>
                <w:rFonts w:ascii="Verdana" w:hAnsi="Verdana" w:cs="Tahoma"/>
                <w:b/>
                <w:bCs/>
                <w:sz w:val="18"/>
                <w:szCs w:val="18"/>
                <w:lang w:eastAsia="es-BO"/>
              </w:rPr>
            </w:pPr>
            <w:r w:rsidRPr="005D23D5">
              <w:rPr>
                <w:rFonts w:ascii="Verdana" w:hAnsi="Verdana" w:cs="Tahoma"/>
                <w:b/>
                <w:bCs/>
                <w:sz w:val="18"/>
                <w:szCs w:val="18"/>
                <w:lang w:eastAsia="es-BO"/>
              </w:rPr>
              <w:t>Detalle</w:t>
            </w:r>
          </w:p>
        </w:tc>
        <w:tc>
          <w:tcPr>
            <w:tcW w:w="953" w:type="pct"/>
            <w:shd w:val="clear" w:color="auto" w:fill="D9E2F3" w:themeFill="accent5" w:themeFillTint="33"/>
          </w:tcPr>
          <w:p w14:paraId="7D725730" w14:textId="77777777" w:rsidR="005C6C27" w:rsidRPr="005D23D5" w:rsidRDefault="005C6C27" w:rsidP="005D23D5">
            <w:pPr>
              <w:jc w:val="center"/>
              <w:rPr>
                <w:rFonts w:ascii="Verdana" w:hAnsi="Verdana" w:cs="Tahoma"/>
                <w:b/>
                <w:bCs/>
                <w:sz w:val="18"/>
                <w:szCs w:val="18"/>
                <w:lang w:eastAsia="es-BO"/>
              </w:rPr>
            </w:pPr>
            <w:r w:rsidRPr="005D23D5">
              <w:rPr>
                <w:rFonts w:ascii="Verdana" w:hAnsi="Verdana" w:cs="Tahoma"/>
                <w:b/>
                <w:sz w:val="18"/>
                <w:szCs w:val="18"/>
              </w:rPr>
              <w:t>Plazo del producto</w:t>
            </w:r>
          </w:p>
          <w:p w14:paraId="2687BC3B" w14:textId="77777777" w:rsidR="005C6C27" w:rsidRPr="005D23D5" w:rsidRDefault="005C6C27" w:rsidP="005D23D5">
            <w:pPr>
              <w:jc w:val="center"/>
              <w:rPr>
                <w:rFonts w:ascii="Verdana" w:hAnsi="Verdana" w:cs="Tahoma"/>
                <w:b/>
                <w:bCs/>
                <w:sz w:val="18"/>
                <w:szCs w:val="18"/>
                <w:lang w:eastAsia="es-BO"/>
              </w:rPr>
            </w:pPr>
            <w:r w:rsidRPr="005D23D5">
              <w:rPr>
                <w:rFonts w:ascii="Verdana" w:hAnsi="Verdana" w:cs="Tahoma"/>
                <w:b/>
                <w:sz w:val="18"/>
                <w:szCs w:val="18"/>
              </w:rPr>
              <w:t>(Días Calendario)</w:t>
            </w:r>
          </w:p>
        </w:tc>
        <w:tc>
          <w:tcPr>
            <w:tcW w:w="2512" w:type="pct"/>
            <w:shd w:val="clear" w:color="auto" w:fill="D9E2F3" w:themeFill="accent5" w:themeFillTint="33"/>
          </w:tcPr>
          <w:p w14:paraId="404CFD93" w14:textId="77777777" w:rsidR="005C6C27" w:rsidRPr="005D23D5" w:rsidRDefault="005C6C27" w:rsidP="005D23D5">
            <w:pPr>
              <w:jc w:val="center"/>
              <w:rPr>
                <w:rFonts w:ascii="Verdana" w:hAnsi="Verdana" w:cs="Tahoma"/>
                <w:b/>
                <w:sz w:val="18"/>
                <w:szCs w:val="18"/>
              </w:rPr>
            </w:pPr>
          </w:p>
          <w:p w14:paraId="64A8B795"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RUTA CRÍTICA (Detalle Gráfico)</w:t>
            </w:r>
          </w:p>
          <w:p w14:paraId="3797BE66" w14:textId="77777777" w:rsidR="005C6C27" w:rsidRPr="005D23D5" w:rsidRDefault="005C6C27" w:rsidP="005D23D5">
            <w:pPr>
              <w:jc w:val="center"/>
              <w:rPr>
                <w:rFonts w:ascii="Verdana" w:hAnsi="Verdana" w:cs="Tahoma"/>
                <w:b/>
                <w:sz w:val="18"/>
                <w:szCs w:val="18"/>
              </w:rPr>
            </w:pPr>
          </w:p>
        </w:tc>
      </w:tr>
      <w:tr w:rsidR="005C6C27" w:rsidRPr="005D23D5" w14:paraId="3CF59483" w14:textId="77777777" w:rsidTr="005D23D5">
        <w:trPr>
          <w:trHeight w:val="892"/>
          <w:jc w:val="center"/>
        </w:trPr>
        <w:tc>
          <w:tcPr>
            <w:tcW w:w="364" w:type="pct"/>
            <w:vMerge w:val="restart"/>
            <w:shd w:val="clear" w:color="auto" w:fill="auto"/>
            <w:noWrap/>
            <w:vAlign w:val="center"/>
          </w:tcPr>
          <w:p w14:paraId="0F599C53" w14:textId="77777777" w:rsidR="005C6C27" w:rsidRPr="005D23D5" w:rsidRDefault="005C6C27" w:rsidP="005D23D5">
            <w:pPr>
              <w:spacing w:before="120" w:after="120"/>
              <w:jc w:val="both"/>
              <w:rPr>
                <w:rFonts w:ascii="Verdana" w:hAnsi="Verdana" w:cs="Tahoma"/>
                <w:sz w:val="18"/>
                <w:szCs w:val="18"/>
              </w:rPr>
            </w:pPr>
            <w:r w:rsidRPr="005D23D5">
              <w:rPr>
                <w:rFonts w:ascii="Verdana" w:hAnsi="Verdana" w:cs="Tahoma"/>
                <w:sz w:val="18"/>
                <w:szCs w:val="18"/>
              </w:rPr>
              <w:t>1</w:t>
            </w:r>
          </w:p>
        </w:tc>
        <w:tc>
          <w:tcPr>
            <w:tcW w:w="1171" w:type="pct"/>
            <w:vMerge w:val="restart"/>
            <w:shd w:val="clear" w:color="auto" w:fill="auto"/>
            <w:noWrap/>
            <w:vAlign w:val="center"/>
          </w:tcPr>
          <w:p w14:paraId="7BCEE26F" w14:textId="77777777" w:rsidR="005C6C27" w:rsidRPr="005D23D5" w:rsidRDefault="005C6C27" w:rsidP="005D23D5">
            <w:pPr>
              <w:spacing w:before="120" w:after="120"/>
              <w:rPr>
                <w:rFonts w:ascii="Verdana" w:hAnsi="Verdana" w:cs="Tahoma"/>
                <w:sz w:val="18"/>
                <w:szCs w:val="18"/>
              </w:rPr>
            </w:pPr>
            <w:r w:rsidRPr="005D23D5">
              <w:rPr>
                <w:rFonts w:ascii="Verdana" w:hAnsi="Verdana" w:cs="Tahoma"/>
                <w:b/>
                <w:sz w:val="18"/>
                <w:szCs w:val="18"/>
              </w:rPr>
              <w:t xml:space="preserve">Producto 1 - </w:t>
            </w:r>
            <w:r w:rsidRPr="005D23D5">
              <w:rPr>
                <w:rFonts w:ascii="Verdana" w:hAnsi="Verdana" w:cs="Tahoma"/>
                <w:sz w:val="18"/>
                <w:szCs w:val="18"/>
              </w:rPr>
              <w:t>Informe inicial</w:t>
            </w:r>
          </w:p>
        </w:tc>
        <w:tc>
          <w:tcPr>
            <w:tcW w:w="953" w:type="pct"/>
            <w:vAlign w:val="center"/>
          </w:tcPr>
          <w:p w14:paraId="4AD1A4B3" w14:textId="77777777" w:rsidR="005C6C27" w:rsidRPr="005D23D5" w:rsidRDefault="005C6C27" w:rsidP="005D23D5">
            <w:pPr>
              <w:jc w:val="center"/>
              <w:rPr>
                <w:rFonts w:ascii="Verdana" w:hAnsi="Verdana" w:cs="Tahoma"/>
                <w:color w:val="C00000"/>
                <w:sz w:val="18"/>
                <w:szCs w:val="18"/>
              </w:rPr>
            </w:pPr>
            <w:r w:rsidRPr="005D23D5">
              <w:rPr>
                <w:rFonts w:ascii="Verdana" w:hAnsi="Verdana" w:cs="Tahoma"/>
                <w:color w:val="C00000"/>
                <w:sz w:val="18"/>
                <w:szCs w:val="18"/>
              </w:rPr>
              <w:t>45 (el plazo será establecido según lo señalado en el numeral VIII)</w:t>
            </w:r>
          </w:p>
        </w:tc>
        <w:tc>
          <w:tcPr>
            <w:tcW w:w="2512" w:type="pct"/>
            <w:vMerge w:val="restart"/>
          </w:tcPr>
          <w:p w14:paraId="67A841EA" w14:textId="77777777" w:rsidR="005C6C27" w:rsidRPr="005D23D5" w:rsidRDefault="005C6C27" w:rsidP="005D23D5">
            <w:pPr>
              <w:spacing w:before="120" w:after="120"/>
              <w:jc w:val="both"/>
              <w:rPr>
                <w:rFonts w:ascii="Verdana" w:hAnsi="Verdana" w:cs="Tahoma"/>
                <w:sz w:val="18"/>
                <w:szCs w:val="18"/>
              </w:rPr>
            </w:pPr>
            <w:r w:rsidRPr="005D23D5">
              <w:rPr>
                <w:rFonts w:ascii="Verdana" w:hAnsi="Verdana"/>
                <w:noProof/>
                <w:sz w:val="18"/>
                <w:szCs w:val="18"/>
                <w:lang w:val="es-BO" w:eastAsia="es-BO"/>
              </w:rPr>
              <mc:AlternateContent>
                <mc:Choice Requires="wps">
                  <w:drawing>
                    <wp:anchor distT="0" distB="0" distL="114298" distR="114298" simplePos="0" relativeHeight="251705344" behindDoc="0" locked="0" layoutInCell="1" allowOverlap="1" wp14:anchorId="1C99D3E4" wp14:editId="54629D6E">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47D83B3"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705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" strokecolor="#ed7d31" strokeweight="2.5pt">
                      <v:stroke endarrow="block"/>
                      <v:shadow color="#868686"/>
                    </v:shape>
                  </w:pict>
                </mc:Fallback>
              </mc:AlternateContent>
            </w:r>
            <w:r w:rsidRPr="005D23D5">
              <w:rPr>
                <w:rFonts w:ascii="Verdana" w:hAnsi="Verdana"/>
                <w:noProof/>
                <w:sz w:val="18"/>
                <w:szCs w:val="18"/>
                <w:lang w:val="es-BO" w:eastAsia="es-BO"/>
              </w:rPr>
              <mc:AlternateContent>
                <mc:Choice Requires="wps">
                  <w:drawing>
                    <wp:anchor distT="0" distB="0" distL="114300" distR="114300" simplePos="0" relativeHeight="251706368" behindDoc="0" locked="0" layoutInCell="1" allowOverlap="1" wp14:anchorId="663E695D" wp14:editId="035CFDEA">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6D227D" id="Rectángulo redondeado 10" o:spid="_x0000_s1026" style="position:absolute;margin-left:-.55pt;margin-top:11.75pt;width:48.15pt;height:12.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5C6C27" w:rsidRPr="005D23D5" w14:paraId="566E4016" w14:textId="77777777" w:rsidTr="005D23D5">
        <w:trPr>
          <w:trHeight w:hRule="exact" w:val="429"/>
          <w:jc w:val="center"/>
        </w:trPr>
        <w:tc>
          <w:tcPr>
            <w:tcW w:w="364" w:type="pct"/>
            <w:vMerge/>
            <w:shd w:val="clear" w:color="auto" w:fill="auto"/>
            <w:noWrap/>
            <w:vAlign w:val="center"/>
          </w:tcPr>
          <w:p w14:paraId="344F2BA6" w14:textId="77777777" w:rsidR="005C6C27" w:rsidRPr="005D23D5" w:rsidRDefault="005C6C27" w:rsidP="005D23D5">
            <w:pPr>
              <w:jc w:val="both"/>
              <w:rPr>
                <w:rFonts w:ascii="Verdana" w:hAnsi="Verdana" w:cs="Tahoma"/>
                <w:sz w:val="18"/>
                <w:szCs w:val="18"/>
              </w:rPr>
            </w:pPr>
          </w:p>
        </w:tc>
        <w:tc>
          <w:tcPr>
            <w:tcW w:w="1171" w:type="pct"/>
            <w:vMerge/>
            <w:shd w:val="clear" w:color="auto" w:fill="auto"/>
            <w:noWrap/>
            <w:vAlign w:val="center"/>
          </w:tcPr>
          <w:p w14:paraId="5C4A52C6" w14:textId="77777777" w:rsidR="005C6C27" w:rsidRPr="005D23D5" w:rsidRDefault="005C6C27" w:rsidP="005D23D5">
            <w:pPr>
              <w:rPr>
                <w:rFonts w:ascii="Verdana" w:hAnsi="Verdana" w:cs="Tahoma"/>
                <w:b/>
                <w:sz w:val="18"/>
                <w:szCs w:val="18"/>
              </w:rPr>
            </w:pPr>
          </w:p>
        </w:tc>
        <w:tc>
          <w:tcPr>
            <w:tcW w:w="953" w:type="pct"/>
            <w:vAlign w:val="center"/>
          </w:tcPr>
          <w:p w14:paraId="2A565D1C" w14:textId="77777777" w:rsidR="005C6C27" w:rsidRPr="005D23D5" w:rsidRDefault="005C6C27" w:rsidP="005D23D5">
            <w:pPr>
              <w:jc w:val="center"/>
              <w:rPr>
                <w:rFonts w:ascii="Verdana" w:hAnsi="Verdana" w:cs="Tahoma"/>
                <w:color w:val="C00000"/>
                <w:sz w:val="18"/>
                <w:szCs w:val="18"/>
              </w:rPr>
            </w:pPr>
            <w:r w:rsidRPr="005D23D5">
              <w:rPr>
                <w:rFonts w:ascii="Verdana" w:hAnsi="Verdana" w:cs="Tahoma"/>
                <w:color w:val="C00000"/>
                <w:sz w:val="18"/>
                <w:szCs w:val="18"/>
              </w:rPr>
              <w:t>15</w:t>
            </w:r>
          </w:p>
        </w:tc>
        <w:tc>
          <w:tcPr>
            <w:tcW w:w="2512" w:type="pct"/>
            <w:vMerge/>
          </w:tcPr>
          <w:p w14:paraId="4E3EB338" w14:textId="77777777" w:rsidR="005C6C27" w:rsidRPr="005D23D5" w:rsidRDefault="005C6C27" w:rsidP="005D23D5">
            <w:pPr>
              <w:jc w:val="both"/>
              <w:rPr>
                <w:rFonts w:ascii="Verdana" w:hAnsi="Verdana"/>
                <w:noProof/>
                <w:sz w:val="18"/>
                <w:szCs w:val="18"/>
                <w:lang w:eastAsia="es-BO"/>
              </w:rPr>
            </w:pPr>
          </w:p>
        </w:tc>
      </w:tr>
      <w:tr w:rsidR="005C6C27" w:rsidRPr="005D23D5" w14:paraId="1608BFE2" w14:textId="77777777" w:rsidTr="005D23D5">
        <w:trPr>
          <w:trHeight w:hRule="exact" w:val="859"/>
          <w:jc w:val="center"/>
        </w:trPr>
        <w:tc>
          <w:tcPr>
            <w:tcW w:w="364" w:type="pct"/>
            <w:vMerge w:val="restart"/>
            <w:shd w:val="clear" w:color="auto" w:fill="auto"/>
            <w:noWrap/>
            <w:vAlign w:val="center"/>
          </w:tcPr>
          <w:p w14:paraId="5E9D768A" w14:textId="77777777" w:rsidR="005C6C27" w:rsidRPr="005D23D5" w:rsidRDefault="005C6C27" w:rsidP="005D23D5">
            <w:pPr>
              <w:spacing w:before="120" w:after="120"/>
              <w:jc w:val="both"/>
              <w:rPr>
                <w:rFonts w:ascii="Verdana" w:hAnsi="Verdana" w:cs="Tahoma"/>
                <w:sz w:val="18"/>
                <w:szCs w:val="18"/>
              </w:rPr>
            </w:pPr>
            <w:r w:rsidRPr="005D23D5">
              <w:rPr>
                <w:rFonts w:ascii="Verdana" w:hAnsi="Verdana" w:cs="Tahoma"/>
                <w:sz w:val="18"/>
                <w:szCs w:val="18"/>
              </w:rPr>
              <w:t>2</w:t>
            </w:r>
          </w:p>
        </w:tc>
        <w:tc>
          <w:tcPr>
            <w:tcW w:w="1171" w:type="pct"/>
            <w:shd w:val="clear" w:color="auto" w:fill="auto"/>
            <w:noWrap/>
            <w:vAlign w:val="center"/>
          </w:tcPr>
          <w:p w14:paraId="59D97136" w14:textId="77777777" w:rsidR="005C6C27" w:rsidRPr="005D23D5" w:rsidRDefault="005C6C27" w:rsidP="005D23D5">
            <w:pPr>
              <w:spacing w:before="120" w:after="120"/>
              <w:rPr>
                <w:rFonts w:ascii="Verdana" w:hAnsi="Verdana" w:cs="Tahoma"/>
                <w:sz w:val="18"/>
                <w:szCs w:val="18"/>
              </w:rPr>
            </w:pPr>
            <w:r w:rsidRPr="005D23D5">
              <w:rPr>
                <w:rFonts w:ascii="Verdana" w:hAnsi="Verdana" w:cs="Tahoma"/>
                <w:b/>
                <w:sz w:val="18"/>
                <w:szCs w:val="18"/>
              </w:rPr>
              <w:t>Producto 2</w:t>
            </w:r>
            <w:r w:rsidRPr="005D23D5">
              <w:rPr>
                <w:rFonts w:ascii="Verdana" w:hAnsi="Verdana" w:cs="Tahoma"/>
                <w:sz w:val="18"/>
                <w:szCs w:val="18"/>
              </w:rPr>
              <w:t xml:space="preserve"> - </w:t>
            </w:r>
            <w:r w:rsidRPr="005D23D5">
              <w:rPr>
                <w:rFonts w:ascii="Verdana" w:hAnsi="Verdana" w:cs="Tahoma"/>
                <w:sz w:val="18"/>
                <w:szCs w:val="18"/>
                <w:lang w:val="es-ES_tradnl"/>
              </w:rPr>
              <w:t>Informe de avance al 50% de ejecución física</w:t>
            </w:r>
          </w:p>
        </w:tc>
        <w:tc>
          <w:tcPr>
            <w:tcW w:w="953" w:type="pct"/>
            <w:vAlign w:val="center"/>
          </w:tcPr>
          <w:p w14:paraId="05D8FFBC" w14:textId="77777777" w:rsidR="005C6C27" w:rsidRPr="005D23D5" w:rsidRDefault="005C6C27" w:rsidP="005D23D5">
            <w:pPr>
              <w:spacing w:before="120" w:after="120"/>
              <w:jc w:val="center"/>
              <w:rPr>
                <w:rFonts w:ascii="Verdana" w:hAnsi="Verdana" w:cs="Tahoma"/>
                <w:color w:val="C00000"/>
                <w:sz w:val="18"/>
                <w:szCs w:val="18"/>
              </w:rPr>
            </w:pPr>
            <w:r w:rsidRPr="005D23D5">
              <w:rPr>
                <w:rFonts w:ascii="Verdana" w:hAnsi="Verdana" w:cs="Tahoma"/>
                <w:color w:val="C00000"/>
                <w:sz w:val="18"/>
                <w:szCs w:val="18"/>
              </w:rPr>
              <w:t>45</w:t>
            </w:r>
          </w:p>
        </w:tc>
        <w:tc>
          <w:tcPr>
            <w:tcW w:w="2512" w:type="pct"/>
          </w:tcPr>
          <w:p w14:paraId="70D77DF9" w14:textId="77777777" w:rsidR="005C6C27" w:rsidRPr="005D23D5" w:rsidRDefault="005C6C27" w:rsidP="005D23D5">
            <w:pPr>
              <w:spacing w:before="120" w:after="120"/>
              <w:jc w:val="both"/>
              <w:rPr>
                <w:rFonts w:ascii="Verdana" w:hAnsi="Verdana" w:cs="Tahoma"/>
                <w:sz w:val="18"/>
                <w:szCs w:val="18"/>
              </w:rPr>
            </w:pPr>
            <w:r w:rsidRPr="005D23D5">
              <w:rPr>
                <w:rFonts w:ascii="Verdana" w:hAnsi="Verdana"/>
                <w:noProof/>
                <w:sz w:val="18"/>
                <w:szCs w:val="18"/>
                <w:lang w:val="es-BO" w:eastAsia="es-BO"/>
              </w:rPr>
              <mc:AlternateContent>
                <mc:Choice Requires="wps">
                  <w:drawing>
                    <wp:anchor distT="0" distB="0" distL="114300" distR="114300" simplePos="0" relativeHeight="251685888" behindDoc="0" locked="0" layoutInCell="1" allowOverlap="1" wp14:anchorId="2185A76B" wp14:editId="1F746A32">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5F8A5B9" w14:textId="77777777" w:rsidR="00866C2B" w:rsidRDefault="00866C2B" w:rsidP="005C6C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85A76B" id="Rectángulo redondeado 8" o:spid="_x0000_s1030" style="position:absolute;left:0;text-align:left;margin-left:47.65pt;margin-top:14.1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35F8A5B9" w14:textId="77777777" w:rsidR="00866C2B" w:rsidRDefault="00866C2B" w:rsidP="005C6C27"/>
                        </w:txbxContent>
                      </v:textbox>
                    </v:roundrect>
                  </w:pict>
                </mc:Fallback>
              </mc:AlternateContent>
            </w:r>
            <w:r w:rsidRPr="005D23D5">
              <w:rPr>
                <w:rFonts w:ascii="Verdana" w:hAnsi="Verdana"/>
                <w:noProof/>
                <w:sz w:val="18"/>
                <w:szCs w:val="18"/>
                <w:lang w:val="es-BO" w:eastAsia="es-BO"/>
              </w:rPr>
              <mc:AlternateContent>
                <mc:Choice Requires="wps">
                  <w:drawing>
                    <wp:anchor distT="0" distB="0" distL="114298" distR="114298" simplePos="0" relativeHeight="251687936" behindDoc="0" locked="0" layoutInCell="1" allowOverlap="1" wp14:anchorId="501ACE17" wp14:editId="2F611E99">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DBF126"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" strokecolor="#ed7d31" strokeweight="2.5pt">
                      <v:stroke endarrow="block"/>
                      <v:shadow color="#868686"/>
                    </v:shape>
                  </w:pict>
                </mc:Fallback>
              </mc:AlternateContent>
            </w:r>
          </w:p>
        </w:tc>
      </w:tr>
      <w:tr w:rsidR="005C6C27" w:rsidRPr="005D23D5" w14:paraId="4C0F526F" w14:textId="77777777" w:rsidTr="005D23D5">
        <w:trPr>
          <w:trHeight w:val="1122"/>
          <w:jc w:val="center"/>
        </w:trPr>
        <w:tc>
          <w:tcPr>
            <w:tcW w:w="364" w:type="pct"/>
            <w:vMerge/>
            <w:shd w:val="clear" w:color="auto" w:fill="auto"/>
            <w:noWrap/>
            <w:vAlign w:val="center"/>
          </w:tcPr>
          <w:p w14:paraId="68B5EF7B" w14:textId="77777777" w:rsidR="005C6C27" w:rsidRPr="005D23D5" w:rsidRDefault="005C6C27" w:rsidP="005D23D5">
            <w:pPr>
              <w:spacing w:before="120" w:after="120"/>
              <w:jc w:val="both"/>
              <w:rPr>
                <w:rFonts w:ascii="Verdana" w:hAnsi="Verdana" w:cs="Tahoma"/>
                <w:sz w:val="18"/>
                <w:szCs w:val="18"/>
              </w:rPr>
            </w:pPr>
          </w:p>
        </w:tc>
        <w:tc>
          <w:tcPr>
            <w:tcW w:w="1171" w:type="pct"/>
            <w:shd w:val="clear" w:color="auto" w:fill="auto"/>
            <w:noWrap/>
            <w:vAlign w:val="center"/>
          </w:tcPr>
          <w:p w14:paraId="26B12C3C" w14:textId="77777777" w:rsidR="005C6C27" w:rsidRPr="005D23D5" w:rsidRDefault="005C6C27" w:rsidP="005D23D5">
            <w:pPr>
              <w:spacing w:before="120" w:after="120"/>
              <w:rPr>
                <w:rFonts w:ascii="Verdana" w:hAnsi="Verdana" w:cs="Tahoma"/>
                <w:sz w:val="18"/>
                <w:szCs w:val="18"/>
                <w:highlight w:val="cyan"/>
                <w:lang w:val="es-ES_tradnl"/>
              </w:rPr>
            </w:pPr>
            <w:r w:rsidRPr="005D23D5">
              <w:rPr>
                <w:rFonts w:ascii="Verdana" w:hAnsi="Verdana" w:cs="Tahoma"/>
                <w:b/>
                <w:color w:val="0000FF"/>
                <w:sz w:val="18"/>
                <w:szCs w:val="18"/>
              </w:rPr>
              <w:t>Producto 3</w:t>
            </w:r>
            <w:r w:rsidRPr="005D23D5">
              <w:rPr>
                <w:rFonts w:ascii="Verdana" w:hAnsi="Verdana" w:cs="Tahoma"/>
                <w:color w:val="0000FF"/>
                <w:sz w:val="18"/>
                <w:szCs w:val="18"/>
              </w:rPr>
              <w:t xml:space="preserve"> – A la Recepción Provisional de la ejecución física 100% del proyecto</w:t>
            </w:r>
          </w:p>
        </w:tc>
        <w:tc>
          <w:tcPr>
            <w:tcW w:w="953" w:type="pct"/>
            <w:vAlign w:val="center"/>
          </w:tcPr>
          <w:p w14:paraId="75FAB882" w14:textId="77777777" w:rsidR="005C6C27" w:rsidRPr="005D23D5" w:rsidRDefault="005C6C27" w:rsidP="005D23D5">
            <w:pPr>
              <w:spacing w:before="120" w:after="120"/>
              <w:jc w:val="center"/>
              <w:rPr>
                <w:rFonts w:ascii="Verdana" w:hAnsi="Verdana" w:cs="Tahoma"/>
                <w:color w:val="C00000"/>
                <w:sz w:val="18"/>
                <w:szCs w:val="18"/>
              </w:rPr>
            </w:pPr>
            <w:r w:rsidRPr="005D23D5">
              <w:rPr>
                <w:rFonts w:ascii="Verdana" w:hAnsi="Verdana" w:cs="Tahoma"/>
                <w:color w:val="C00000"/>
                <w:sz w:val="18"/>
                <w:szCs w:val="18"/>
              </w:rPr>
              <w:t>55</w:t>
            </w:r>
          </w:p>
        </w:tc>
        <w:tc>
          <w:tcPr>
            <w:tcW w:w="2512" w:type="pct"/>
          </w:tcPr>
          <w:p w14:paraId="2E8554B4" w14:textId="77777777" w:rsidR="005C6C27" w:rsidRPr="005D23D5" w:rsidRDefault="005C6C27" w:rsidP="005D23D5">
            <w:pPr>
              <w:spacing w:before="120" w:after="120"/>
              <w:jc w:val="both"/>
              <w:rPr>
                <w:rFonts w:ascii="Verdana" w:hAnsi="Verdana" w:cs="Tahoma"/>
                <w:sz w:val="18"/>
                <w:szCs w:val="18"/>
              </w:rPr>
            </w:pPr>
            <w:r w:rsidRPr="005D23D5">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3BDFB00B" wp14:editId="0F717562">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129631" id="Rectángulo redondeado 4" o:spid="_x0000_s1026" style="position:absolute;margin-left:111.05pt;margin-top:20.5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5C6C27" w:rsidRPr="005D23D5" w14:paraId="3A9A6CF0" w14:textId="77777777" w:rsidTr="005D23D5">
        <w:trPr>
          <w:trHeight w:hRule="exact" w:val="761"/>
          <w:jc w:val="center"/>
        </w:trPr>
        <w:tc>
          <w:tcPr>
            <w:tcW w:w="364" w:type="pct"/>
            <w:vMerge/>
            <w:shd w:val="clear" w:color="auto" w:fill="auto"/>
            <w:noWrap/>
            <w:vAlign w:val="center"/>
          </w:tcPr>
          <w:p w14:paraId="02DA4C63" w14:textId="77777777" w:rsidR="005C6C27" w:rsidRPr="005D23D5" w:rsidRDefault="005C6C27" w:rsidP="005D23D5">
            <w:pPr>
              <w:spacing w:before="120" w:after="120"/>
              <w:jc w:val="both"/>
              <w:rPr>
                <w:rFonts w:ascii="Verdana" w:hAnsi="Verdana" w:cs="Tahoma"/>
                <w:sz w:val="18"/>
                <w:szCs w:val="18"/>
              </w:rPr>
            </w:pPr>
          </w:p>
        </w:tc>
        <w:tc>
          <w:tcPr>
            <w:tcW w:w="1171" w:type="pct"/>
            <w:shd w:val="clear" w:color="auto" w:fill="auto"/>
            <w:noWrap/>
            <w:vAlign w:val="center"/>
          </w:tcPr>
          <w:p w14:paraId="0BB12033" w14:textId="77777777" w:rsidR="005C6C27" w:rsidRPr="005D23D5" w:rsidRDefault="005C6C27" w:rsidP="005D23D5">
            <w:pPr>
              <w:spacing w:before="120" w:after="120"/>
              <w:rPr>
                <w:rFonts w:ascii="Verdana" w:hAnsi="Verdana" w:cs="Tahoma"/>
                <w:b/>
                <w:sz w:val="18"/>
                <w:szCs w:val="18"/>
              </w:rPr>
            </w:pPr>
            <w:r w:rsidRPr="005D23D5">
              <w:rPr>
                <w:rFonts w:ascii="Verdana" w:hAnsi="Verdana" w:cs="Tahoma"/>
                <w:b/>
                <w:sz w:val="18"/>
                <w:szCs w:val="18"/>
              </w:rPr>
              <w:t xml:space="preserve">Plazo de ejecución del Proyecto </w:t>
            </w:r>
          </w:p>
        </w:tc>
        <w:tc>
          <w:tcPr>
            <w:tcW w:w="953" w:type="pct"/>
            <w:vAlign w:val="center"/>
          </w:tcPr>
          <w:p w14:paraId="252CFAC8" w14:textId="77777777" w:rsidR="005C6C27" w:rsidRPr="005D23D5" w:rsidRDefault="005C6C27" w:rsidP="005D23D5">
            <w:pPr>
              <w:spacing w:before="120" w:after="120"/>
              <w:jc w:val="center"/>
              <w:rPr>
                <w:rFonts w:ascii="Verdana" w:hAnsi="Verdana" w:cs="Tahoma"/>
                <w:b/>
                <w:bCs/>
                <w:color w:val="C00000"/>
                <w:sz w:val="18"/>
                <w:szCs w:val="18"/>
              </w:rPr>
            </w:pPr>
            <w:r w:rsidRPr="005D23D5">
              <w:rPr>
                <w:rFonts w:ascii="Verdana" w:hAnsi="Verdana" w:cs="Tahoma"/>
                <w:b/>
                <w:bCs/>
                <w:color w:val="C00000"/>
                <w:sz w:val="18"/>
                <w:szCs w:val="18"/>
              </w:rPr>
              <w:t>160</w:t>
            </w:r>
          </w:p>
        </w:tc>
        <w:tc>
          <w:tcPr>
            <w:tcW w:w="2512" w:type="pct"/>
          </w:tcPr>
          <w:p w14:paraId="499D823E" w14:textId="77777777" w:rsidR="005C6C27" w:rsidRPr="005D23D5" w:rsidRDefault="005C6C27" w:rsidP="005D23D5">
            <w:pPr>
              <w:spacing w:before="120" w:after="120"/>
              <w:jc w:val="both"/>
              <w:rPr>
                <w:rFonts w:ascii="Verdana" w:hAnsi="Verdana" w:cs="Tahoma"/>
                <w:sz w:val="18"/>
                <w:szCs w:val="18"/>
              </w:rPr>
            </w:pPr>
            <w:r w:rsidRPr="005D23D5">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0EB0ECD9" wp14:editId="347AF5CF">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8A354D3" w14:textId="77777777" w:rsidR="00866C2B" w:rsidRDefault="00866C2B" w:rsidP="005C6C2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B0ECD9"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08A354D3" w14:textId="77777777" w:rsidR="00866C2B" w:rsidRDefault="00866C2B" w:rsidP="005C6C2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5D23D5">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6C34C9C8" wp14:editId="402DF7B7">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4B0FD9"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JoidWzNAgAA3Q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5C6C27" w:rsidRPr="005D23D5" w14:paraId="52F3ABEA" w14:textId="77777777" w:rsidTr="005D23D5">
        <w:trPr>
          <w:trHeight w:val="760"/>
          <w:jc w:val="center"/>
        </w:trPr>
        <w:tc>
          <w:tcPr>
            <w:tcW w:w="364" w:type="pct"/>
            <w:vMerge w:val="restart"/>
            <w:shd w:val="clear" w:color="auto" w:fill="auto"/>
            <w:noWrap/>
            <w:vAlign w:val="center"/>
          </w:tcPr>
          <w:p w14:paraId="5151FE44" w14:textId="77777777" w:rsidR="005C6C27" w:rsidRPr="005D23D5" w:rsidRDefault="005C6C27" w:rsidP="005D23D5">
            <w:pPr>
              <w:spacing w:before="120" w:after="120"/>
              <w:jc w:val="both"/>
              <w:rPr>
                <w:rFonts w:ascii="Verdana" w:hAnsi="Verdana" w:cs="Tahoma"/>
                <w:sz w:val="18"/>
                <w:szCs w:val="18"/>
              </w:rPr>
            </w:pPr>
            <w:r w:rsidRPr="005D23D5">
              <w:rPr>
                <w:rFonts w:ascii="Verdana" w:hAnsi="Verdana" w:cs="Tahoma"/>
                <w:sz w:val="18"/>
                <w:szCs w:val="18"/>
              </w:rPr>
              <w:t>3</w:t>
            </w:r>
          </w:p>
          <w:p w14:paraId="519450B1" w14:textId="77777777" w:rsidR="005C6C27" w:rsidRPr="005D23D5" w:rsidRDefault="005C6C27" w:rsidP="005D23D5">
            <w:pPr>
              <w:spacing w:before="120" w:after="120"/>
              <w:jc w:val="both"/>
              <w:rPr>
                <w:rFonts w:ascii="Verdana" w:hAnsi="Verdana" w:cs="Tahoma"/>
                <w:sz w:val="18"/>
                <w:szCs w:val="18"/>
              </w:rPr>
            </w:pPr>
          </w:p>
        </w:tc>
        <w:tc>
          <w:tcPr>
            <w:tcW w:w="1171" w:type="pct"/>
            <w:shd w:val="clear" w:color="auto" w:fill="auto"/>
            <w:noWrap/>
            <w:vAlign w:val="center"/>
          </w:tcPr>
          <w:p w14:paraId="41E875E9" w14:textId="77777777" w:rsidR="005C6C27" w:rsidRPr="005D23D5" w:rsidRDefault="005C6C27" w:rsidP="005D23D5">
            <w:pPr>
              <w:spacing w:before="120" w:after="120"/>
              <w:rPr>
                <w:rFonts w:ascii="Verdana" w:hAnsi="Verdana" w:cs="Tahoma"/>
                <w:b/>
                <w:sz w:val="18"/>
                <w:szCs w:val="18"/>
              </w:rPr>
            </w:pPr>
            <w:r w:rsidRPr="005D23D5">
              <w:rPr>
                <w:rFonts w:ascii="Verdana" w:hAnsi="Verdana" w:cs="Tahoma"/>
                <w:b/>
                <w:color w:val="0000FF"/>
                <w:sz w:val="18"/>
                <w:szCs w:val="18"/>
              </w:rPr>
              <w:t>Producto 4</w:t>
            </w:r>
            <w:r w:rsidRPr="005D23D5">
              <w:rPr>
                <w:rFonts w:ascii="Verdana" w:hAnsi="Verdana" w:cs="Tahoma"/>
                <w:color w:val="0000FF"/>
                <w:sz w:val="18"/>
                <w:szCs w:val="18"/>
              </w:rPr>
              <w:t xml:space="preserve"> – Informe de Producto final (Entrega definitiva)</w:t>
            </w:r>
          </w:p>
        </w:tc>
        <w:tc>
          <w:tcPr>
            <w:tcW w:w="953" w:type="pct"/>
            <w:vAlign w:val="center"/>
          </w:tcPr>
          <w:p w14:paraId="0E003CCC" w14:textId="77777777" w:rsidR="005C6C27" w:rsidRPr="005D23D5" w:rsidRDefault="005C6C27" w:rsidP="005D23D5">
            <w:pPr>
              <w:spacing w:before="120" w:after="120"/>
              <w:jc w:val="center"/>
              <w:rPr>
                <w:rFonts w:ascii="Verdana" w:hAnsi="Verdana" w:cs="Tahoma"/>
                <w:color w:val="C00000"/>
                <w:sz w:val="18"/>
                <w:szCs w:val="18"/>
                <w:highlight w:val="green"/>
              </w:rPr>
            </w:pPr>
            <w:r w:rsidRPr="005D23D5">
              <w:rPr>
                <w:rFonts w:ascii="Verdana" w:hAnsi="Verdana" w:cs="Tahoma"/>
                <w:color w:val="C00000"/>
                <w:sz w:val="18"/>
                <w:szCs w:val="18"/>
              </w:rPr>
              <w:t>20</w:t>
            </w:r>
          </w:p>
        </w:tc>
        <w:tc>
          <w:tcPr>
            <w:tcW w:w="2512" w:type="pct"/>
          </w:tcPr>
          <w:p w14:paraId="3A2906B9" w14:textId="77777777" w:rsidR="005C6C27" w:rsidRPr="005D23D5" w:rsidRDefault="005C6C27" w:rsidP="005D23D5">
            <w:pPr>
              <w:spacing w:before="120" w:after="120"/>
              <w:jc w:val="both"/>
              <w:rPr>
                <w:rFonts w:ascii="Verdana" w:hAnsi="Verdana"/>
                <w:noProof/>
                <w:sz w:val="18"/>
                <w:szCs w:val="18"/>
                <w:lang w:eastAsia="es-BO"/>
              </w:rPr>
            </w:pPr>
            <w:r w:rsidRPr="005D23D5">
              <w:rPr>
                <w:rFonts w:ascii="Verdana" w:hAnsi="Verdana"/>
                <w:noProof/>
                <w:sz w:val="18"/>
                <w:szCs w:val="18"/>
                <w:lang w:val="es-BO" w:eastAsia="es-BO"/>
              </w:rPr>
              <mc:AlternateContent>
                <mc:Choice Requires="wps">
                  <w:drawing>
                    <wp:anchor distT="0" distB="0" distL="114300" distR="114300" simplePos="0" relativeHeight="251692032" behindDoc="0" locked="0" layoutInCell="1" allowOverlap="1" wp14:anchorId="3E84FD46" wp14:editId="0EF53F73">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1E54B6" id="Conector recto de flecha 28"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5D23D5">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718FCA28" wp14:editId="344B6741">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26FEEE"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5C6C27" w:rsidRPr="005D23D5" w14:paraId="2C4CC993" w14:textId="77777777" w:rsidTr="005D23D5">
        <w:trPr>
          <w:trHeight w:hRule="exact" w:val="708"/>
          <w:jc w:val="center"/>
        </w:trPr>
        <w:tc>
          <w:tcPr>
            <w:tcW w:w="364" w:type="pct"/>
            <w:vMerge/>
            <w:shd w:val="clear" w:color="auto" w:fill="auto"/>
            <w:noWrap/>
            <w:vAlign w:val="center"/>
          </w:tcPr>
          <w:p w14:paraId="69171F80" w14:textId="77777777" w:rsidR="005C6C27" w:rsidRPr="005D23D5" w:rsidRDefault="005C6C27" w:rsidP="005D23D5">
            <w:pPr>
              <w:spacing w:before="120" w:after="120"/>
              <w:jc w:val="both"/>
              <w:rPr>
                <w:rFonts w:ascii="Verdana" w:hAnsi="Verdana" w:cs="Tahoma"/>
                <w:sz w:val="18"/>
                <w:szCs w:val="18"/>
              </w:rPr>
            </w:pPr>
          </w:p>
        </w:tc>
        <w:tc>
          <w:tcPr>
            <w:tcW w:w="1171" w:type="pct"/>
            <w:shd w:val="clear" w:color="auto" w:fill="auto"/>
            <w:noWrap/>
            <w:vAlign w:val="center"/>
          </w:tcPr>
          <w:p w14:paraId="37205621" w14:textId="77777777" w:rsidR="005C6C27" w:rsidRPr="005D23D5" w:rsidRDefault="005C6C27" w:rsidP="005D23D5">
            <w:pPr>
              <w:spacing w:before="120" w:after="120"/>
              <w:rPr>
                <w:rFonts w:ascii="Verdana" w:hAnsi="Verdana" w:cs="Tahoma"/>
                <w:b/>
                <w:sz w:val="18"/>
                <w:szCs w:val="18"/>
              </w:rPr>
            </w:pPr>
            <w:r w:rsidRPr="005D23D5">
              <w:rPr>
                <w:rFonts w:ascii="Verdana" w:hAnsi="Verdana" w:cs="Tahoma"/>
                <w:b/>
                <w:sz w:val="18"/>
                <w:szCs w:val="18"/>
              </w:rPr>
              <w:t>Plazo de Ejecución de la Consultoría</w:t>
            </w:r>
          </w:p>
        </w:tc>
        <w:tc>
          <w:tcPr>
            <w:tcW w:w="953" w:type="pct"/>
            <w:vAlign w:val="center"/>
          </w:tcPr>
          <w:p w14:paraId="6E9507A7" w14:textId="77777777" w:rsidR="005C6C27" w:rsidRPr="005D23D5" w:rsidRDefault="005C6C27" w:rsidP="005D23D5">
            <w:pPr>
              <w:spacing w:before="120" w:after="120"/>
              <w:jc w:val="center"/>
              <w:rPr>
                <w:rFonts w:ascii="Verdana" w:hAnsi="Verdana" w:cs="Tahoma"/>
                <w:b/>
                <w:bCs/>
                <w:color w:val="C00000"/>
                <w:sz w:val="18"/>
                <w:szCs w:val="18"/>
              </w:rPr>
            </w:pPr>
            <w:r w:rsidRPr="005D23D5">
              <w:rPr>
                <w:rFonts w:ascii="Verdana" w:hAnsi="Verdana" w:cs="Tahoma"/>
                <w:b/>
                <w:bCs/>
                <w:color w:val="C00000"/>
                <w:sz w:val="18"/>
                <w:szCs w:val="18"/>
              </w:rPr>
              <w:t>180</w:t>
            </w:r>
          </w:p>
        </w:tc>
        <w:tc>
          <w:tcPr>
            <w:tcW w:w="2512" w:type="pct"/>
          </w:tcPr>
          <w:p w14:paraId="66537F70" w14:textId="77777777" w:rsidR="005C6C27" w:rsidRPr="005D23D5" w:rsidRDefault="005C6C27" w:rsidP="005D23D5">
            <w:pPr>
              <w:spacing w:before="120" w:after="120"/>
              <w:jc w:val="both"/>
              <w:rPr>
                <w:rFonts w:ascii="Verdana" w:hAnsi="Verdana" w:cs="Tahoma"/>
                <w:noProof/>
                <w:color w:val="FF0000"/>
                <w:sz w:val="18"/>
                <w:szCs w:val="18"/>
                <w:lang w:eastAsia="es-ES"/>
              </w:rPr>
            </w:pPr>
            <w:r w:rsidRPr="005D23D5">
              <w:rPr>
                <w:rFonts w:ascii="Verdana" w:hAnsi="Verdana"/>
                <w:noProof/>
                <w:sz w:val="18"/>
                <w:szCs w:val="18"/>
                <w:lang w:val="es-BO" w:eastAsia="es-BO"/>
              </w:rPr>
              <mc:AlternateContent>
                <mc:Choice Requires="wps">
                  <w:drawing>
                    <wp:anchor distT="0" distB="0" distL="114300" distR="114300" simplePos="0" relativeHeight="251689984" behindDoc="0" locked="0" layoutInCell="1" allowOverlap="1" wp14:anchorId="4BC4F2DE" wp14:editId="5DA608B6">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6EEE94B" w14:textId="77777777" w:rsidR="00866C2B" w:rsidRDefault="00866C2B" w:rsidP="005C6C2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4F2DE" id="Cuadro de texto 37"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16EEE94B" w14:textId="77777777" w:rsidR="00866C2B" w:rsidRDefault="00866C2B" w:rsidP="005C6C2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5D23D5">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45A914B2" wp14:editId="028BBDB2">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86A6D8"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18DDD6BC" w14:textId="77777777" w:rsidR="005C6C27" w:rsidRPr="005D23D5" w:rsidRDefault="005C6C27" w:rsidP="005C6C27">
      <w:pPr>
        <w:spacing w:line="300" w:lineRule="auto"/>
        <w:jc w:val="both"/>
        <w:rPr>
          <w:rFonts w:ascii="Verdana" w:hAnsi="Verdana" w:cs="Tahoma"/>
          <w:b/>
          <w:color w:val="000000"/>
          <w:sz w:val="18"/>
          <w:szCs w:val="18"/>
          <w:lang w:val="es-ES_tradnl"/>
        </w:rPr>
      </w:pPr>
      <w:r w:rsidRPr="005D23D5">
        <w:rPr>
          <w:rFonts w:ascii="Verdana" w:hAnsi="Verdana" w:cs="Tahoma"/>
          <w:b/>
          <w:color w:val="000000"/>
          <w:sz w:val="18"/>
          <w:szCs w:val="18"/>
          <w:lang w:val="es-ES_tradnl"/>
        </w:rPr>
        <w:t>Notas:</w:t>
      </w:r>
    </w:p>
    <w:p w14:paraId="1183A4F8" w14:textId="77777777" w:rsidR="005C6C27" w:rsidRPr="005D23D5" w:rsidRDefault="005C6C27" w:rsidP="0016796C">
      <w:pPr>
        <w:numPr>
          <w:ilvl w:val="1"/>
          <w:numId w:val="58"/>
        </w:numPr>
        <w:spacing w:line="240" w:lineRule="atLeast"/>
        <w:ind w:left="426"/>
        <w:jc w:val="both"/>
        <w:rPr>
          <w:rFonts w:ascii="Verdana" w:hAnsi="Verdana" w:cs="Tahoma"/>
          <w:sz w:val="18"/>
          <w:szCs w:val="18"/>
          <w:lang w:val="es-ES_tradnl"/>
        </w:rPr>
      </w:pPr>
      <w:bookmarkStart w:id="62" w:name="_Toc71811154"/>
      <w:r w:rsidRPr="005D23D5">
        <w:rPr>
          <w:rFonts w:ascii="Verdana" w:hAnsi="Verdana" w:cs="Tahoma"/>
          <w:sz w:val="18"/>
          <w:szCs w:val="18"/>
          <w:lang w:val="es-ES_tradnl"/>
        </w:rPr>
        <w:t>El método de la ruta crítica (CPM) programa los alcances de la consultoría basado en:</w:t>
      </w:r>
    </w:p>
    <w:p w14:paraId="025C7A31" w14:textId="77777777" w:rsidR="005C6C27" w:rsidRPr="005D23D5" w:rsidRDefault="005C6C27" w:rsidP="0016796C">
      <w:pPr>
        <w:numPr>
          <w:ilvl w:val="2"/>
          <w:numId w:val="66"/>
        </w:numPr>
        <w:spacing w:line="240" w:lineRule="atLeast"/>
        <w:ind w:left="709"/>
        <w:jc w:val="both"/>
        <w:rPr>
          <w:rFonts w:ascii="Verdana" w:hAnsi="Verdana" w:cs="Tahoma"/>
          <w:sz w:val="18"/>
          <w:szCs w:val="18"/>
          <w:lang w:val="es-ES_tradnl"/>
        </w:rPr>
      </w:pPr>
      <w:r w:rsidRPr="005D23D5">
        <w:rPr>
          <w:rFonts w:ascii="Verdana" w:hAnsi="Verdana" w:cs="Tahoma"/>
          <w:sz w:val="18"/>
          <w:szCs w:val="18"/>
          <w:lang w:val="es-ES_tradnl"/>
        </w:rPr>
        <w:t>Lista de productos necesarios para finalizar el proyecto,</w:t>
      </w:r>
    </w:p>
    <w:p w14:paraId="30C850D7" w14:textId="77777777" w:rsidR="005C6C27" w:rsidRPr="005D23D5" w:rsidRDefault="005C6C27" w:rsidP="0016796C">
      <w:pPr>
        <w:numPr>
          <w:ilvl w:val="2"/>
          <w:numId w:val="66"/>
        </w:numPr>
        <w:spacing w:line="240" w:lineRule="atLeast"/>
        <w:ind w:left="709"/>
        <w:jc w:val="both"/>
        <w:rPr>
          <w:rFonts w:ascii="Verdana" w:hAnsi="Verdana" w:cs="Tahoma"/>
          <w:sz w:val="18"/>
          <w:szCs w:val="18"/>
          <w:lang w:val="es-ES_tradnl"/>
        </w:rPr>
      </w:pPr>
      <w:r w:rsidRPr="005D23D5">
        <w:rPr>
          <w:rFonts w:ascii="Verdana" w:hAnsi="Verdana" w:cs="Tahoma"/>
          <w:sz w:val="18"/>
          <w:szCs w:val="18"/>
          <w:lang w:val="es-ES_tradnl"/>
        </w:rPr>
        <w:t>Las dependencias entre los mismos,</w:t>
      </w:r>
    </w:p>
    <w:p w14:paraId="0FD213F0" w14:textId="77777777" w:rsidR="005C6C27" w:rsidRPr="005D23D5" w:rsidRDefault="005C6C27" w:rsidP="0016796C">
      <w:pPr>
        <w:numPr>
          <w:ilvl w:val="2"/>
          <w:numId w:val="66"/>
        </w:numPr>
        <w:spacing w:line="240" w:lineRule="atLeast"/>
        <w:ind w:left="709"/>
        <w:jc w:val="both"/>
        <w:rPr>
          <w:rFonts w:ascii="Verdana" w:hAnsi="Verdana" w:cs="Tahoma"/>
          <w:sz w:val="18"/>
          <w:szCs w:val="18"/>
          <w:lang w:val="es-ES_tradnl"/>
        </w:rPr>
      </w:pPr>
      <w:r w:rsidRPr="005D23D5">
        <w:rPr>
          <w:rFonts w:ascii="Verdana" w:hAnsi="Verdana" w:cs="Tahoma"/>
          <w:sz w:val="18"/>
          <w:szCs w:val="18"/>
          <w:lang w:val="es-ES_tradnl"/>
        </w:rPr>
        <w:t>El tiempo (plazo) para alcanzar cada producto.</w:t>
      </w:r>
    </w:p>
    <w:p w14:paraId="0953A1C7" w14:textId="77777777" w:rsidR="005C6C27" w:rsidRPr="005D23D5" w:rsidRDefault="005C6C27" w:rsidP="0016796C">
      <w:pPr>
        <w:numPr>
          <w:ilvl w:val="1"/>
          <w:numId w:val="58"/>
        </w:numPr>
        <w:spacing w:line="240" w:lineRule="atLeast"/>
        <w:ind w:left="426"/>
        <w:jc w:val="both"/>
        <w:rPr>
          <w:rFonts w:ascii="Verdana" w:hAnsi="Verdana" w:cs="Tahoma"/>
          <w:sz w:val="18"/>
          <w:szCs w:val="18"/>
          <w:lang w:val="es-ES_tradnl"/>
        </w:rPr>
      </w:pPr>
      <w:r w:rsidRPr="005D23D5">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871FC9F" w14:textId="77777777" w:rsidR="005C6C27" w:rsidRPr="005D23D5" w:rsidRDefault="005C6C27" w:rsidP="0016796C">
      <w:pPr>
        <w:numPr>
          <w:ilvl w:val="1"/>
          <w:numId w:val="58"/>
        </w:numPr>
        <w:spacing w:line="240" w:lineRule="atLeast"/>
        <w:ind w:left="426"/>
        <w:jc w:val="both"/>
        <w:rPr>
          <w:rFonts w:ascii="Verdana" w:hAnsi="Verdana" w:cs="Tahoma"/>
          <w:sz w:val="18"/>
          <w:szCs w:val="18"/>
          <w:lang w:val="es-ES_tradnl"/>
        </w:rPr>
      </w:pPr>
      <w:r w:rsidRPr="005D23D5">
        <w:rPr>
          <w:rFonts w:ascii="Verdana" w:hAnsi="Verdana" w:cs="Tahoma"/>
          <w:sz w:val="18"/>
          <w:szCs w:val="18"/>
          <w:lang w:val="es-ES_tradnl"/>
        </w:rPr>
        <w:t>Este proceso también determina qué actividades son "críticas" (es decir, pueden alargar la ruta del proyecto).</w:t>
      </w:r>
    </w:p>
    <w:p w14:paraId="77F55BD7" w14:textId="77777777" w:rsidR="005C6C27" w:rsidRPr="005D23D5" w:rsidRDefault="005C6C27" w:rsidP="0016796C">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5D23D5">
        <w:rPr>
          <w:rFonts w:ascii="Verdana" w:hAnsi="Verdana" w:cs="Tahoma"/>
          <w:sz w:val="18"/>
          <w:szCs w:val="18"/>
          <w:lang w:val="es-ES_tradnl"/>
        </w:rPr>
        <w:t xml:space="preserve">La Entidad Ejecutora contara con un plazo de </w:t>
      </w:r>
      <w:r w:rsidRPr="005D23D5">
        <w:rPr>
          <w:rFonts w:ascii="Verdana" w:hAnsi="Verdana" w:cs="Tahoma"/>
          <w:b/>
          <w:sz w:val="18"/>
          <w:szCs w:val="18"/>
          <w:lang w:val="es-ES_tradnl"/>
        </w:rPr>
        <w:t>20 días</w:t>
      </w:r>
      <w:r w:rsidRPr="005D23D5">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1AD13F85" w14:textId="77777777" w:rsidR="005C6C27" w:rsidRPr="005D23D5" w:rsidRDefault="005C6C27" w:rsidP="0016796C">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5D23D5">
        <w:rPr>
          <w:rFonts w:ascii="Verdana" w:hAnsi="Verdana" w:cs="Tahoma"/>
          <w:sz w:val="18"/>
          <w:szCs w:val="18"/>
          <w:lang w:val="es-ES_tradnl"/>
        </w:rPr>
        <w:t xml:space="preserve">De igual manera deberá iniciar el trámite de obtención del Certificado de No Propiedad ante Derechos Reales de los postulantes pre-aprobados y sus cónyuges si corresponde </w:t>
      </w:r>
      <w:r w:rsidRPr="005D23D5">
        <w:rPr>
          <w:rFonts w:ascii="Verdana" w:hAnsi="Verdana" w:cs="Tahoma"/>
          <w:b/>
          <w:sz w:val="18"/>
          <w:szCs w:val="18"/>
          <w:u w:val="single"/>
          <w:lang w:val="es-ES_tradnl"/>
        </w:rPr>
        <w:t xml:space="preserve">hasta el día </w:t>
      </w:r>
      <w:r w:rsidRPr="005D23D5">
        <w:rPr>
          <w:rFonts w:ascii="Verdana" w:hAnsi="Verdana" w:cs="Tahoma"/>
          <w:b/>
          <w:sz w:val="18"/>
          <w:szCs w:val="18"/>
          <w:u w:val="single"/>
          <w:lang w:val="es-ES_tradnl"/>
        </w:rPr>
        <w:lastRenderedPageBreak/>
        <w:t xml:space="preserve">21 </w:t>
      </w:r>
      <w:r w:rsidRPr="005D23D5">
        <w:rPr>
          <w:rFonts w:ascii="Verdana" w:hAnsi="Verdana" w:cs="Tahoma"/>
          <w:b/>
          <w:sz w:val="18"/>
          <w:szCs w:val="18"/>
          <w:lang w:val="es-ES_tradnl"/>
        </w:rPr>
        <w:t>(calendario).</w:t>
      </w:r>
    </w:p>
    <w:p w14:paraId="687E80E5" w14:textId="77777777" w:rsidR="005C6C27" w:rsidRPr="005D23D5" w:rsidRDefault="005C6C27" w:rsidP="0016796C">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5D23D5">
        <w:rPr>
          <w:rFonts w:ascii="Verdana" w:hAnsi="Verdana" w:cs="Tahoma"/>
          <w:sz w:val="18"/>
          <w:szCs w:val="18"/>
          <w:lang w:val="es-ES_tradnl"/>
        </w:rPr>
        <w:t xml:space="preserve"> Considerando como plazo máximo de presentación de este documento (Certificado de No Propiedad) hasta </w:t>
      </w:r>
      <w:r w:rsidRPr="005D23D5">
        <w:rPr>
          <w:rFonts w:ascii="Verdana" w:hAnsi="Verdana" w:cs="Tahoma"/>
          <w:b/>
          <w:sz w:val="18"/>
          <w:szCs w:val="18"/>
          <w:u w:val="single"/>
          <w:lang w:val="es-ES_tradnl"/>
        </w:rPr>
        <w:t>34 días calendario a partir de la Orden de PROCEDER.</w:t>
      </w:r>
    </w:p>
    <w:p w14:paraId="5823B824" w14:textId="77777777" w:rsidR="005C6C27" w:rsidRPr="005D23D5" w:rsidRDefault="005C6C27" w:rsidP="005C6C27">
      <w:pPr>
        <w:pStyle w:val="Prrafodelista"/>
        <w:rPr>
          <w:rFonts w:ascii="Verdana" w:hAnsi="Verdana" w:cs="Tahoma"/>
          <w:sz w:val="18"/>
          <w:szCs w:val="18"/>
          <w:lang w:val="es-ES_tradnl"/>
        </w:rPr>
      </w:pPr>
    </w:p>
    <w:p w14:paraId="6D5C2CF2" w14:textId="77777777" w:rsidR="005C6C27" w:rsidRPr="005D23D5" w:rsidRDefault="005C6C27" w:rsidP="0016796C">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5D23D5">
        <w:rPr>
          <w:rFonts w:ascii="Verdana" w:hAnsi="Verdana" w:cs="Tahoma"/>
          <w:sz w:val="18"/>
          <w:szCs w:val="18"/>
          <w:lang w:val="es-ES_tradnl"/>
        </w:rPr>
        <w:t xml:space="preserve">La Agencia Estatal de Vivienda y su Área jurídica deberán </w:t>
      </w:r>
      <w:proofErr w:type="spellStart"/>
      <w:r w:rsidRPr="005D23D5">
        <w:rPr>
          <w:rFonts w:ascii="Verdana" w:hAnsi="Verdana" w:cs="Tahoma"/>
          <w:sz w:val="18"/>
          <w:szCs w:val="18"/>
          <w:lang w:val="es-ES_tradnl"/>
        </w:rPr>
        <w:t>recepcionar</w:t>
      </w:r>
      <w:proofErr w:type="spellEnd"/>
      <w:r w:rsidRPr="005D23D5">
        <w:rPr>
          <w:rFonts w:ascii="Verdana" w:hAnsi="Verdana" w:cs="Tahoma"/>
          <w:sz w:val="18"/>
          <w:szCs w:val="18"/>
          <w:lang w:val="es-ES_tradnl"/>
        </w:rPr>
        <w:t xml:space="preserve"> las carpetas de los postulantes con toda la documentación establecida de acuerdo a normativa vigente hasta el </w:t>
      </w:r>
      <w:r w:rsidRPr="005D23D5">
        <w:rPr>
          <w:rFonts w:ascii="Verdana" w:hAnsi="Verdana" w:cs="Tahoma"/>
          <w:b/>
          <w:sz w:val="18"/>
          <w:szCs w:val="18"/>
          <w:u w:val="single"/>
          <w:lang w:val="es-ES_tradnl"/>
        </w:rPr>
        <w:t xml:space="preserve">día 35 </w:t>
      </w:r>
      <w:r w:rsidRPr="005D23D5">
        <w:rPr>
          <w:rFonts w:ascii="Verdana" w:hAnsi="Verdana" w:cs="Tahoma"/>
          <w:b/>
          <w:sz w:val="18"/>
          <w:szCs w:val="18"/>
          <w:lang w:val="es-ES_tradnl"/>
        </w:rPr>
        <w:t>(calendario)</w:t>
      </w:r>
      <w:r w:rsidRPr="005D23D5">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04352106" w14:textId="77777777" w:rsidR="005C6C27" w:rsidRPr="005D23D5" w:rsidRDefault="005C6C27" w:rsidP="005C6C27">
      <w:pPr>
        <w:pStyle w:val="Prrafodelista"/>
        <w:rPr>
          <w:rFonts w:ascii="Verdana" w:hAnsi="Verdana" w:cs="Tahoma"/>
          <w:sz w:val="18"/>
          <w:szCs w:val="18"/>
          <w:highlight w:val="green"/>
          <w:lang w:val="es-ES_tradnl"/>
        </w:rPr>
      </w:pPr>
    </w:p>
    <w:p w14:paraId="0540A63F" w14:textId="77777777" w:rsidR="005C6C27" w:rsidRPr="005D23D5" w:rsidRDefault="005C6C27" w:rsidP="0016796C">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5D23D5">
        <w:rPr>
          <w:rFonts w:ascii="Verdana" w:hAnsi="Verdana" w:cs="Tahoma"/>
          <w:sz w:val="18"/>
          <w:szCs w:val="18"/>
          <w:lang w:val="es-ES_tradnl"/>
        </w:rPr>
        <w:t xml:space="preserve">Todas estas actividades preliminares </w:t>
      </w:r>
      <w:r w:rsidRPr="005D23D5">
        <w:rPr>
          <w:rFonts w:ascii="Verdana" w:hAnsi="Verdana" w:cs="Tahoma"/>
          <w:sz w:val="18"/>
          <w:szCs w:val="18"/>
          <w:shd w:val="clear" w:color="auto" w:fill="FFFFFF" w:themeFill="background1"/>
          <w:lang w:val="es-ES_tradnl"/>
        </w:rPr>
        <w:t>hasta el cierre de la lista de beneficiarios</w:t>
      </w:r>
      <w:r w:rsidRPr="005D23D5">
        <w:rPr>
          <w:rFonts w:ascii="Verdana" w:hAnsi="Verdana" w:cs="Tahoma"/>
          <w:sz w:val="18"/>
          <w:szCs w:val="18"/>
          <w:lang w:val="es-ES_tradnl"/>
        </w:rPr>
        <w:t xml:space="preserve"> deberán contemplar un plazo máximo total de </w:t>
      </w:r>
      <w:r w:rsidRPr="005D23D5">
        <w:rPr>
          <w:rFonts w:ascii="Verdana" w:hAnsi="Verdana" w:cs="Tahoma"/>
          <w:b/>
          <w:bCs/>
          <w:color w:val="C00000"/>
          <w:sz w:val="18"/>
          <w:szCs w:val="18"/>
          <w:lang w:val="es-ES_tradnl"/>
        </w:rPr>
        <w:t>45 días calendario</w:t>
      </w:r>
      <w:r w:rsidRPr="005D23D5">
        <w:rPr>
          <w:rFonts w:ascii="Verdana" w:hAnsi="Verdana" w:cs="Tahoma"/>
          <w:sz w:val="18"/>
          <w:szCs w:val="18"/>
          <w:lang w:val="es-ES_tradnl"/>
        </w:rPr>
        <w:t>.</w:t>
      </w:r>
    </w:p>
    <w:p w14:paraId="1C3661CE" w14:textId="77777777" w:rsidR="005C6C27" w:rsidRPr="005D23D5" w:rsidRDefault="005C6C27" w:rsidP="005C6C27">
      <w:pPr>
        <w:spacing w:line="240" w:lineRule="atLeast"/>
        <w:jc w:val="both"/>
        <w:rPr>
          <w:rFonts w:ascii="Verdana" w:hAnsi="Verdana" w:cs="Tahoma"/>
          <w:sz w:val="18"/>
          <w:szCs w:val="18"/>
          <w:lang w:val="es-ES_tradnl"/>
        </w:rPr>
      </w:pPr>
    </w:p>
    <w:p w14:paraId="6D52E809" w14:textId="77777777" w:rsidR="005C6C27" w:rsidRPr="005D23D5" w:rsidRDefault="005C6C27" w:rsidP="005C6C27">
      <w:pPr>
        <w:spacing w:line="240" w:lineRule="atLeast"/>
        <w:ind w:left="426"/>
        <w:jc w:val="both"/>
        <w:rPr>
          <w:rFonts w:ascii="Verdana" w:hAnsi="Verdana" w:cs="Tahoma"/>
          <w:sz w:val="18"/>
          <w:szCs w:val="18"/>
          <w:lang w:val="es-ES_tradnl"/>
        </w:rPr>
      </w:pPr>
      <w:r w:rsidRPr="005D23D5">
        <w:rPr>
          <w:rFonts w:ascii="Verdana" w:hAnsi="Verdana" w:cs="Tahoma"/>
          <w:sz w:val="18"/>
          <w:szCs w:val="18"/>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5D23D5">
        <w:rPr>
          <w:rFonts w:ascii="Verdana" w:hAnsi="Verdana" w:cs="Tahoma"/>
          <w:b/>
          <w:bCs/>
          <w:sz w:val="18"/>
          <w:szCs w:val="18"/>
          <w:shd w:val="clear" w:color="auto" w:fill="FFFFFF" w:themeFill="background1"/>
          <w:lang w:val="es-ES_tradnl"/>
        </w:rPr>
        <w:t>SUSPENSION TEMPORAL</w:t>
      </w:r>
      <w:r w:rsidRPr="005D23D5">
        <w:rPr>
          <w:rFonts w:ascii="Verdana" w:hAnsi="Verdana" w:cs="Tahoma"/>
          <w:sz w:val="18"/>
          <w:szCs w:val="18"/>
          <w:shd w:val="clear" w:color="auto" w:fill="FFFFFF" w:themeFill="background1"/>
          <w:lang w:val="es-ES_tradnl"/>
        </w:rPr>
        <w:t xml:space="preserve"> O </w:t>
      </w:r>
      <w:r w:rsidRPr="005D23D5">
        <w:rPr>
          <w:rFonts w:ascii="Verdana" w:hAnsi="Verdana" w:cs="Tahoma"/>
          <w:b/>
          <w:bCs/>
          <w:sz w:val="18"/>
          <w:szCs w:val="18"/>
          <w:lang w:val="es-ES_tradnl"/>
        </w:rPr>
        <w:t>AMPLIACION DE PLAZO</w:t>
      </w:r>
      <w:r w:rsidRPr="005D23D5">
        <w:rPr>
          <w:rFonts w:ascii="Verdana" w:hAnsi="Verdana" w:cs="Tahoma"/>
          <w:sz w:val="18"/>
          <w:szCs w:val="18"/>
          <w:shd w:val="clear" w:color="auto" w:fill="FFFFFF" w:themeFill="background1"/>
          <w:lang w:val="es-ES_tradnl"/>
        </w:rPr>
        <w:t xml:space="preserve"> </w:t>
      </w:r>
      <w:r w:rsidRPr="005D23D5">
        <w:rPr>
          <w:rFonts w:ascii="Verdana" w:hAnsi="Verdana" w:cs="Tahoma"/>
          <w:sz w:val="18"/>
          <w:szCs w:val="18"/>
          <w:lang w:val="es-ES_tradnl"/>
        </w:rPr>
        <w:t>del proyecto a cuyo efecto, el inspector preparará la respectiva Orden de Cambio.</w:t>
      </w:r>
    </w:p>
    <w:p w14:paraId="209C970F" w14:textId="77777777" w:rsidR="005C6C27" w:rsidRPr="005D23D5" w:rsidRDefault="005C6C27" w:rsidP="005C6C27">
      <w:pPr>
        <w:spacing w:line="240" w:lineRule="atLeast"/>
        <w:ind w:left="426"/>
        <w:jc w:val="both"/>
        <w:rPr>
          <w:rFonts w:ascii="Verdana" w:hAnsi="Verdana" w:cs="Tahoma"/>
          <w:sz w:val="18"/>
          <w:szCs w:val="18"/>
          <w:lang w:val="es-ES_tradnl"/>
        </w:rPr>
      </w:pPr>
    </w:p>
    <w:p w14:paraId="325BE29B" w14:textId="77777777" w:rsidR="005C6C27" w:rsidRPr="005D23D5" w:rsidRDefault="005C6C27" w:rsidP="0016796C">
      <w:pPr>
        <w:numPr>
          <w:ilvl w:val="1"/>
          <w:numId w:val="58"/>
        </w:numPr>
        <w:spacing w:line="240" w:lineRule="atLeast"/>
        <w:ind w:left="426"/>
        <w:jc w:val="both"/>
        <w:rPr>
          <w:rFonts w:ascii="Verdana" w:hAnsi="Verdana" w:cs="Tahoma"/>
          <w:sz w:val="18"/>
          <w:szCs w:val="18"/>
          <w:lang w:val="es-ES_tradnl"/>
        </w:rPr>
      </w:pPr>
      <w:bookmarkStart w:id="63" w:name="_Hlk180334785"/>
      <w:bookmarkStart w:id="64" w:name="_Hlk180160536"/>
      <w:bookmarkStart w:id="65" w:name="_Hlk170197918"/>
      <w:r w:rsidRPr="005D23D5">
        <w:rPr>
          <w:rFonts w:ascii="Verdana" w:hAnsi="Verdana" w:cs="Tahoma"/>
          <w:sz w:val="18"/>
          <w:szCs w:val="18"/>
        </w:rPr>
        <w:t>(En caso que la presentación de los documentos de los Productos remitida al Fiscal de Proyecto se encuentre en fin de semana o feriado este deberá ser presentado el primer día hábil)</w:t>
      </w:r>
    </w:p>
    <w:p w14:paraId="0A112B14" w14:textId="77777777" w:rsidR="005C6C27" w:rsidRPr="005D23D5" w:rsidRDefault="005C6C27" w:rsidP="005C6C27">
      <w:pPr>
        <w:spacing w:line="240" w:lineRule="atLeast"/>
        <w:ind w:left="426"/>
        <w:jc w:val="both"/>
        <w:rPr>
          <w:rFonts w:ascii="Verdana" w:hAnsi="Verdana" w:cs="Tahoma"/>
          <w:sz w:val="18"/>
          <w:szCs w:val="18"/>
          <w:lang w:val="es-ES_tradnl"/>
        </w:rPr>
      </w:pPr>
    </w:p>
    <w:bookmarkEnd w:id="63"/>
    <w:bookmarkEnd w:id="64"/>
    <w:p w14:paraId="4FAE5EC7" w14:textId="77777777" w:rsidR="005C6C27" w:rsidRPr="005D23D5" w:rsidRDefault="005C6C27" w:rsidP="005C6C27">
      <w:pPr>
        <w:spacing w:line="240" w:lineRule="atLeast"/>
        <w:jc w:val="both"/>
        <w:rPr>
          <w:rFonts w:ascii="Verdana" w:hAnsi="Verdana" w:cs="Tahoma"/>
          <w:sz w:val="18"/>
          <w:szCs w:val="18"/>
        </w:rPr>
      </w:pPr>
      <w:r w:rsidRPr="005D23D5">
        <w:rPr>
          <w:rFonts w:ascii="Verdana" w:hAnsi="Verdana" w:cs="Tahoma"/>
          <w:sz w:val="18"/>
          <w:szCs w:val="18"/>
        </w:rPr>
        <w:t>(*) Periodo constructivo de la obra.</w:t>
      </w:r>
    </w:p>
    <w:p w14:paraId="6F76E131" w14:textId="77777777" w:rsidR="005C6C27" w:rsidRPr="005D23D5" w:rsidRDefault="005C6C27" w:rsidP="005C6C27">
      <w:pPr>
        <w:spacing w:line="240" w:lineRule="atLeast"/>
        <w:jc w:val="both"/>
        <w:rPr>
          <w:rFonts w:ascii="Verdana" w:hAnsi="Verdana" w:cs="Tahoma"/>
          <w:sz w:val="18"/>
          <w:szCs w:val="18"/>
        </w:rPr>
      </w:pPr>
      <w:r w:rsidRPr="005D23D5">
        <w:rPr>
          <w:rFonts w:ascii="Verdana" w:hAnsi="Verdana" w:cs="Tahoma"/>
          <w:sz w:val="18"/>
          <w:szCs w:val="18"/>
        </w:rPr>
        <w:t>(**) Periodo administrativo de la consultoría.</w:t>
      </w:r>
    </w:p>
    <w:p w14:paraId="3EA9FA08" w14:textId="77777777" w:rsidR="005C6C27" w:rsidRPr="005D23D5" w:rsidRDefault="005C6C27" w:rsidP="005C6C27">
      <w:pPr>
        <w:spacing w:line="240" w:lineRule="atLeast"/>
        <w:jc w:val="both"/>
        <w:rPr>
          <w:rFonts w:ascii="Verdana" w:hAnsi="Verdana" w:cs="Tahoma"/>
          <w:sz w:val="18"/>
          <w:szCs w:val="18"/>
        </w:rPr>
      </w:pPr>
      <w:r w:rsidRPr="005D23D5">
        <w:rPr>
          <w:rFonts w:ascii="Verdana" w:hAnsi="Verdana" w:cs="Tahoma"/>
          <w:sz w:val="18"/>
          <w:szCs w:val="18"/>
        </w:rPr>
        <w:t>En caso de que se necesite una ampliación de plazo en algún producto, se realizará una Orden de Cambio por ampliación de plazo o Contrato Modificatorio según corresponda.</w:t>
      </w:r>
    </w:p>
    <w:p w14:paraId="19E9C7AC" w14:textId="77777777" w:rsidR="005C6C27" w:rsidRPr="005D23D5" w:rsidRDefault="005C6C27" w:rsidP="005C6C27">
      <w:pPr>
        <w:spacing w:line="240" w:lineRule="atLeast"/>
        <w:jc w:val="both"/>
        <w:rPr>
          <w:rFonts w:ascii="Verdana" w:hAnsi="Verdana" w:cs="Tahoma"/>
          <w:sz w:val="18"/>
          <w:szCs w:val="18"/>
        </w:rPr>
      </w:pPr>
      <w:r w:rsidRPr="005D23D5">
        <w:rPr>
          <w:rFonts w:ascii="Verdana" w:hAnsi="Verdana" w:cs="Tahoma"/>
          <w:sz w:val="18"/>
          <w:szCs w:val="18"/>
        </w:rPr>
        <w:t xml:space="preserve">Las multas se constituyen en un instrumento sancionatorio que no modifica </w:t>
      </w:r>
      <w:r w:rsidRPr="005D23D5">
        <w:rPr>
          <w:rFonts w:ascii="Verdana" w:hAnsi="Verdana" w:cs="Tahoma"/>
          <w:b/>
          <w:bCs/>
          <w:sz w:val="18"/>
          <w:szCs w:val="18"/>
        </w:rPr>
        <w:t>el plazo de ejecución del Proyecto.</w:t>
      </w:r>
    </w:p>
    <w:bookmarkEnd w:id="65"/>
    <w:p w14:paraId="389DBEE4" w14:textId="77777777" w:rsidR="005C6C27" w:rsidRPr="005D23D5" w:rsidRDefault="005C6C27" w:rsidP="0016796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5D23D5">
        <w:rPr>
          <w:rFonts w:ascii="Verdana" w:hAnsi="Verdana" w:cs="Tahoma"/>
          <w:b/>
          <w:bCs/>
          <w:color w:val="000000"/>
          <w:kern w:val="32"/>
          <w:sz w:val="18"/>
          <w:szCs w:val="18"/>
          <w:lang w:val="es-ES_tradnl"/>
        </w:rPr>
        <w:t>PRECIO REFERENCIAL</w:t>
      </w:r>
      <w:bookmarkEnd w:id="62"/>
    </w:p>
    <w:p w14:paraId="16B10D84" w14:textId="77777777" w:rsidR="005C6C27" w:rsidRPr="005D23D5" w:rsidRDefault="005C6C27" w:rsidP="005C6C27">
      <w:pPr>
        <w:spacing w:line="240" w:lineRule="atLeast"/>
        <w:jc w:val="both"/>
        <w:rPr>
          <w:rFonts w:ascii="Verdana" w:hAnsi="Verdana" w:cs="Tahoma"/>
          <w:sz w:val="18"/>
          <w:szCs w:val="18"/>
        </w:rPr>
      </w:pPr>
      <w:r w:rsidRPr="005D23D5">
        <w:rPr>
          <w:rFonts w:ascii="Verdana" w:hAnsi="Verdana" w:cs="Tahoma"/>
          <w:sz w:val="18"/>
          <w:szCs w:val="18"/>
        </w:rPr>
        <w:t xml:space="preserve">El Precio Referencial destinado al Objeto de Contratación es de </w:t>
      </w:r>
      <w:r w:rsidRPr="005D23D5">
        <w:rPr>
          <w:rFonts w:ascii="Verdana" w:hAnsi="Verdana" w:cs="Tahoma"/>
          <w:b/>
          <w:sz w:val="18"/>
          <w:szCs w:val="18"/>
        </w:rPr>
        <w:t>Bs</w:t>
      </w:r>
      <w:r w:rsidRPr="005D23D5">
        <w:rPr>
          <w:rFonts w:ascii="Verdana" w:hAnsi="Verdana" w:cs="Tahoma"/>
          <w:b/>
          <w:color w:val="C00000"/>
          <w:sz w:val="18"/>
          <w:szCs w:val="18"/>
        </w:rPr>
        <w:t xml:space="preserve"> 3.860.950,09 </w:t>
      </w:r>
      <w:r w:rsidRPr="005D23D5">
        <w:rPr>
          <w:rFonts w:ascii="Verdana" w:hAnsi="Verdana" w:cs="Tahoma"/>
          <w:b/>
          <w:sz w:val="18"/>
          <w:szCs w:val="18"/>
        </w:rPr>
        <w:t>(</w:t>
      </w:r>
      <w:r w:rsidRPr="005D23D5">
        <w:rPr>
          <w:rFonts w:ascii="Verdana" w:hAnsi="Verdana" w:cs="Tahoma"/>
          <w:b/>
          <w:color w:val="C00000"/>
          <w:sz w:val="18"/>
          <w:szCs w:val="18"/>
        </w:rPr>
        <w:t>Tres millones ochocientos sesenta mil novecientos cincuenta 09</w:t>
      </w:r>
      <w:r w:rsidRPr="005D23D5">
        <w:rPr>
          <w:rFonts w:ascii="Verdana" w:hAnsi="Verdana" w:cs="Tahoma"/>
          <w:b/>
          <w:sz w:val="18"/>
          <w:szCs w:val="18"/>
        </w:rPr>
        <w:t>/100 bolivianos).</w:t>
      </w:r>
      <w:r w:rsidRPr="005D23D5">
        <w:rPr>
          <w:rFonts w:ascii="Verdana" w:hAnsi="Verdana" w:cs="Tahoma"/>
          <w:b/>
          <w:color w:val="C00000"/>
          <w:sz w:val="18"/>
          <w:szCs w:val="18"/>
        </w:rPr>
        <w:t xml:space="preserve"> </w:t>
      </w:r>
      <w:r w:rsidRPr="005D23D5">
        <w:rPr>
          <w:rFonts w:ascii="Verdana" w:hAnsi="Verdana" w:cs="Tahoma"/>
          <w:sz w:val="18"/>
          <w:szCs w:val="18"/>
        </w:rPr>
        <w:t>Que contempla los costos de todos los componentes del Proyecto de: Capacitación, Asistencia Técnica y Seguimiento y Provisión/Dotación de Materiales de Construcción.</w:t>
      </w:r>
    </w:p>
    <w:p w14:paraId="2E75C170" w14:textId="038D8EB4" w:rsidR="005D23D5" w:rsidRPr="005D23D5" w:rsidRDefault="005C6C27" w:rsidP="005D23D5">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6" w:name="_Toc71811155"/>
      <w:r w:rsidRPr="005D23D5">
        <w:rPr>
          <w:rFonts w:ascii="Verdana" w:hAnsi="Verdana" w:cs="Tahoma"/>
          <w:b/>
          <w:bCs/>
          <w:color w:val="000000"/>
          <w:kern w:val="32"/>
          <w:sz w:val="18"/>
          <w:szCs w:val="18"/>
          <w:lang w:val="es-ES_tradnl"/>
        </w:rPr>
        <w:t>FORMA DE PAGO.</w:t>
      </w:r>
      <w:bookmarkEnd w:id="66"/>
    </w:p>
    <w:p w14:paraId="06BEE3FC" w14:textId="77777777" w:rsidR="005C6C27" w:rsidRDefault="005C6C27" w:rsidP="005C6C27">
      <w:pPr>
        <w:spacing w:line="300" w:lineRule="auto"/>
        <w:jc w:val="both"/>
        <w:rPr>
          <w:rFonts w:ascii="Verdana" w:hAnsi="Verdana" w:cs="Tahoma"/>
          <w:sz w:val="18"/>
          <w:szCs w:val="18"/>
          <w:lang w:val="es-ES_tradnl"/>
        </w:rPr>
      </w:pPr>
      <w:r w:rsidRPr="005D23D5">
        <w:rPr>
          <w:rFonts w:ascii="Verdana" w:hAnsi="Verdana" w:cs="Tahoma"/>
          <w:sz w:val="18"/>
          <w:szCs w:val="18"/>
          <w:lang w:val="es-ES_tradnl"/>
        </w:rPr>
        <w:t>Se realizará el pago según el siguiente detalle:</w:t>
      </w:r>
    </w:p>
    <w:p w14:paraId="4AB8CBF8" w14:textId="77777777" w:rsidR="005D23D5" w:rsidRPr="005D23D5" w:rsidRDefault="005D23D5" w:rsidP="005C6C27">
      <w:pPr>
        <w:spacing w:line="300" w:lineRule="auto"/>
        <w:jc w:val="both"/>
        <w:rPr>
          <w:rFonts w:ascii="Verdana" w:hAnsi="Verdana" w:cs="Tahoma"/>
          <w:sz w:val="18"/>
          <w:szCs w:val="18"/>
          <w:lang w:val="es-ES_tradnl"/>
        </w:rPr>
      </w:pP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353"/>
        <w:gridCol w:w="833"/>
        <w:gridCol w:w="1499"/>
        <w:gridCol w:w="1560"/>
        <w:gridCol w:w="2576"/>
        <w:gridCol w:w="160"/>
      </w:tblGrid>
      <w:tr w:rsidR="005C6C27" w:rsidRPr="005D23D5" w14:paraId="35947D83" w14:textId="77777777" w:rsidTr="005D23D5">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643CF0A5" w14:textId="77777777" w:rsidR="005C6C27" w:rsidRPr="005D23D5" w:rsidRDefault="005C6C27" w:rsidP="005D23D5">
            <w:pPr>
              <w:rPr>
                <w:rFonts w:ascii="Verdana" w:hAnsi="Verdana" w:cs="Calibri"/>
                <w:b/>
                <w:bCs/>
                <w:color w:val="000000"/>
                <w:sz w:val="16"/>
                <w:szCs w:val="18"/>
                <w:lang w:eastAsia="es-BO"/>
              </w:rPr>
            </w:pPr>
            <w:r w:rsidRPr="005D23D5">
              <w:rPr>
                <w:rFonts w:ascii="Verdana" w:hAnsi="Verdana" w:cs="Calibri"/>
                <w:b/>
                <w:bCs/>
                <w:color w:val="000000"/>
                <w:sz w:val="16"/>
                <w:szCs w:val="18"/>
                <w:lang w:eastAsia="es-BO"/>
              </w:rPr>
              <w:t xml:space="preserve">N° de </w:t>
            </w:r>
            <w:r w:rsidRPr="005D23D5">
              <w:rPr>
                <w:rFonts w:ascii="Verdana" w:hAnsi="Verdana" w:cs="Calibri"/>
                <w:b/>
                <w:bCs/>
                <w:color w:val="000000"/>
                <w:sz w:val="16"/>
                <w:szCs w:val="18"/>
                <w:lang w:eastAsia="es-BO"/>
              </w:rPr>
              <w:br/>
              <w:t xml:space="preserve"> Pago</w:t>
            </w:r>
          </w:p>
        </w:tc>
        <w:tc>
          <w:tcPr>
            <w:tcW w:w="4536"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10E8C954" w14:textId="77777777" w:rsidR="005C6C27" w:rsidRPr="005D23D5" w:rsidRDefault="005C6C27" w:rsidP="005D23D5">
            <w:pPr>
              <w:rPr>
                <w:rFonts w:ascii="Verdana" w:hAnsi="Verdana" w:cs="Calibri"/>
                <w:b/>
                <w:bCs/>
                <w:color w:val="000000"/>
                <w:sz w:val="16"/>
                <w:szCs w:val="18"/>
                <w:lang w:eastAsia="es-BO"/>
              </w:rPr>
            </w:pPr>
            <w:r w:rsidRPr="005D23D5">
              <w:rPr>
                <w:rFonts w:ascii="Verdana" w:hAnsi="Verdana" w:cs="Calibri"/>
                <w:b/>
                <w:bCs/>
                <w:color w:val="000000"/>
                <w:sz w:val="16"/>
                <w:szCs w:val="18"/>
                <w:lang w:eastAsia="es-BO"/>
              </w:rPr>
              <w:t>Componentes de Financiamiento</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4D8057C2" w14:textId="77777777" w:rsidR="005C6C27" w:rsidRPr="005D23D5" w:rsidRDefault="005C6C27" w:rsidP="005D23D5">
            <w:pPr>
              <w:rPr>
                <w:rFonts w:ascii="Verdana" w:hAnsi="Verdana" w:cs="Calibri"/>
                <w:b/>
                <w:bCs/>
                <w:color w:val="000000"/>
                <w:sz w:val="16"/>
                <w:szCs w:val="18"/>
                <w:lang w:eastAsia="es-BO"/>
              </w:rPr>
            </w:pPr>
            <w:r w:rsidRPr="005D23D5">
              <w:rPr>
                <w:rFonts w:ascii="Verdana" w:hAnsi="Verdana" w:cs="Calibri"/>
                <w:b/>
                <w:bCs/>
                <w:color w:val="000000"/>
                <w:sz w:val="16"/>
                <w:szCs w:val="18"/>
                <w:lang w:eastAsia="es-BO"/>
              </w:rPr>
              <w:t>TOTAL</w:t>
            </w:r>
          </w:p>
        </w:tc>
        <w:tc>
          <w:tcPr>
            <w:tcW w:w="2576"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4FB388D0" w14:textId="77777777" w:rsidR="005C6C27" w:rsidRPr="005D23D5" w:rsidRDefault="005C6C27" w:rsidP="005D23D5">
            <w:pPr>
              <w:rPr>
                <w:rFonts w:ascii="Verdana" w:hAnsi="Verdana" w:cs="Calibri"/>
                <w:b/>
                <w:bCs/>
                <w:color w:val="000000"/>
                <w:sz w:val="16"/>
                <w:szCs w:val="18"/>
                <w:lang w:eastAsia="es-BO"/>
              </w:rPr>
            </w:pPr>
            <w:r w:rsidRPr="005D23D5">
              <w:rPr>
                <w:rFonts w:ascii="Verdana" w:hAnsi="Verdana" w:cs="Calibri"/>
                <w:b/>
                <w:bCs/>
                <w:color w:val="000000"/>
                <w:sz w:val="16"/>
                <w:szCs w:val="18"/>
                <w:lang w:eastAsia="es-BO"/>
              </w:rPr>
              <w:t xml:space="preserve">Requisito para proceder con el pago </w:t>
            </w:r>
            <w:r w:rsidRPr="005D23D5">
              <w:rPr>
                <w:rFonts w:ascii="Verdana" w:hAnsi="Verdana" w:cs="Calibri"/>
                <w:b/>
                <w:bCs/>
                <w:color w:val="000000"/>
                <w:sz w:val="16"/>
                <w:szCs w:val="18"/>
                <w:lang w:eastAsia="es-BO"/>
              </w:rPr>
              <w:br/>
              <w:t>(*)</w:t>
            </w:r>
          </w:p>
        </w:tc>
      </w:tr>
      <w:tr w:rsidR="005C6C27" w:rsidRPr="005D23D5" w14:paraId="4925C883" w14:textId="77777777" w:rsidTr="005D23D5">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C9FDE4A" w14:textId="77777777" w:rsidR="005C6C27" w:rsidRPr="005D23D5" w:rsidRDefault="005C6C27" w:rsidP="005D23D5">
            <w:pPr>
              <w:rPr>
                <w:rFonts w:ascii="Verdana" w:hAnsi="Verdana" w:cs="Calibri"/>
                <w:b/>
                <w:bCs/>
                <w:color w:val="000000"/>
                <w:sz w:val="16"/>
                <w:szCs w:val="18"/>
                <w:lang w:eastAsia="es-BO"/>
              </w:rPr>
            </w:pPr>
          </w:p>
        </w:tc>
        <w:tc>
          <w:tcPr>
            <w:tcW w:w="4536" w:type="dxa"/>
            <w:gridSpan w:val="4"/>
            <w:vMerge/>
            <w:tcBorders>
              <w:top w:val="single" w:sz="4" w:space="0" w:color="000000"/>
              <w:left w:val="single" w:sz="4" w:space="0" w:color="000000"/>
              <w:bottom w:val="single" w:sz="4" w:space="0" w:color="000000"/>
              <w:right w:val="single" w:sz="4" w:space="0" w:color="000000"/>
            </w:tcBorders>
            <w:vAlign w:val="center"/>
            <w:hideMark/>
          </w:tcPr>
          <w:p w14:paraId="3C1F6C3D" w14:textId="77777777" w:rsidR="005C6C27" w:rsidRPr="005D23D5" w:rsidRDefault="005C6C27" w:rsidP="005D23D5">
            <w:pPr>
              <w:rPr>
                <w:rFonts w:ascii="Verdana" w:hAnsi="Verdana" w:cs="Calibri"/>
                <w:b/>
                <w:bCs/>
                <w:color w:val="000000"/>
                <w:sz w:val="16"/>
                <w:szCs w:val="18"/>
                <w:lang w:eastAsia="es-BO"/>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1C883236" w14:textId="77777777" w:rsidR="005C6C27" w:rsidRPr="005D23D5" w:rsidRDefault="005C6C27" w:rsidP="005D23D5">
            <w:pPr>
              <w:rPr>
                <w:rFonts w:ascii="Verdana" w:hAnsi="Verdana" w:cs="Calibri"/>
                <w:b/>
                <w:bCs/>
                <w:color w:val="000000"/>
                <w:sz w:val="16"/>
                <w:szCs w:val="18"/>
                <w:lang w:eastAsia="es-BO"/>
              </w:rPr>
            </w:pP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2FFAF11F" w14:textId="77777777" w:rsidR="005C6C27" w:rsidRPr="005D23D5" w:rsidRDefault="005C6C27" w:rsidP="005D23D5">
            <w:pPr>
              <w:rPr>
                <w:rFonts w:ascii="Verdana" w:hAnsi="Verdana" w:cs="Calibri"/>
                <w:b/>
                <w:bCs/>
                <w:color w:val="000000"/>
                <w:sz w:val="16"/>
                <w:szCs w:val="18"/>
                <w:lang w:eastAsia="es-BO"/>
              </w:rPr>
            </w:pPr>
          </w:p>
        </w:tc>
        <w:tc>
          <w:tcPr>
            <w:tcW w:w="160" w:type="dxa"/>
            <w:tcBorders>
              <w:top w:val="nil"/>
              <w:left w:val="nil"/>
              <w:bottom w:val="nil"/>
              <w:right w:val="nil"/>
            </w:tcBorders>
            <w:shd w:val="clear" w:color="auto" w:fill="auto"/>
            <w:noWrap/>
            <w:vAlign w:val="bottom"/>
            <w:hideMark/>
          </w:tcPr>
          <w:p w14:paraId="4901123F" w14:textId="77777777" w:rsidR="005C6C27" w:rsidRPr="005D23D5" w:rsidRDefault="005C6C27" w:rsidP="005D23D5">
            <w:pPr>
              <w:rPr>
                <w:rFonts w:ascii="Verdana" w:hAnsi="Verdana" w:cs="Calibri"/>
                <w:b/>
                <w:bCs/>
                <w:color w:val="000000"/>
                <w:sz w:val="16"/>
                <w:szCs w:val="18"/>
                <w:lang w:eastAsia="es-BO"/>
              </w:rPr>
            </w:pPr>
          </w:p>
        </w:tc>
      </w:tr>
      <w:tr w:rsidR="005C6C27" w:rsidRPr="005D23D5" w14:paraId="62B4EC32" w14:textId="77777777" w:rsidTr="005D23D5">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98A2A52" w14:textId="77777777" w:rsidR="005C6C27" w:rsidRPr="005D23D5" w:rsidRDefault="005C6C27" w:rsidP="005D23D5">
            <w:pPr>
              <w:rPr>
                <w:rFonts w:ascii="Verdana" w:hAnsi="Verdana" w:cs="Calibri"/>
                <w:b/>
                <w:bCs/>
                <w:color w:val="000000"/>
                <w:sz w:val="16"/>
                <w:szCs w:val="18"/>
                <w:lang w:eastAsia="es-BO"/>
              </w:rPr>
            </w:pPr>
          </w:p>
        </w:tc>
        <w:tc>
          <w:tcPr>
            <w:tcW w:w="220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548678BC" w14:textId="77777777" w:rsidR="005C6C27" w:rsidRPr="005D23D5" w:rsidRDefault="005C6C27" w:rsidP="005D23D5">
            <w:pPr>
              <w:rPr>
                <w:rFonts w:ascii="Verdana" w:hAnsi="Verdana" w:cs="Calibri"/>
                <w:b/>
                <w:bCs/>
                <w:color w:val="000000"/>
                <w:sz w:val="16"/>
                <w:szCs w:val="18"/>
                <w:lang w:eastAsia="es-BO"/>
              </w:rPr>
            </w:pPr>
            <w:r w:rsidRPr="005D23D5">
              <w:rPr>
                <w:rFonts w:ascii="Verdana" w:hAnsi="Verdana" w:cs="Calibri"/>
                <w:b/>
                <w:bCs/>
                <w:color w:val="000000"/>
                <w:sz w:val="16"/>
                <w:szCs w:val="18"/>
                <w:lang w:eastAsia="es-BO"/>
              </w:rPr>
              <w:t xml:space="preserve">Capacitación, Asistencia </w:t>
            </w:r>
            <w:r w:rsidRPr="005D23D5">
              <w:rPr>
                <w:rFonts w:ascii="Verdana" w:hAnsi="Verdana" w:cs="Calibri"/>
                <w:b/>
                <w:bCs/>
                <w:color w:val="000000"/>
                <w:sz w:val="16"/>
                <w:szCs w:val="18"/>
                <w:lang w:eastAsia="es-BO"/>
              </w:rPr>
              <w:br/>
              <w:t xml:space="preserve"> Técnica, Seguimiento</w:t>
            </w:r>
          </w:p>
        </w:tc>
        <w:tc>
          <w:tcPr>
            <w:tcW w:w="2332"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45D2A22F" w14:textId="77777777" w:rsidR="005C6C27" w:rsidRPr="005D23D5" w:rsidRDefault="005C6C27" w:rsidP="005D23D5">
            <w:pPr>
              <w:rPr>
                <w:rFonts w:ascii="Verdana" w:hAnsi="Verdana" w:cs="Calibri"/>
                <w:b/>
                <w:bCs/>
                <w:color w:val="000000"/>
                <w:sz w:val="16"/>
                <w:szCs w:val="18"/>
                <w:lang w:eastAsia="es-BO"/>
              </w:rPr>
            </w:pPr>
            <w:r w:rsidRPr="005D23D5">
              <w:rPr>
                <w:rFonts w:ascii="Verdana" w:hAnsi="Verdana" w:cs="Calibri"/>
                <w:b/>
                <w:bCs/>
                <w:color w:val="000000"/>
                <w:sz w:val="16"/>
                <w:szCs w:val="18"/>
                <w:lang w:eastAsia="es-BO"/>
              </w:rPr>
              <w:t xml:space="preserve">Provisión/dotación de </w:t>
            </w:r>
            <w:r w:rsidRPr="005D23D5">
              <w:rPr>
                <w:rFonts w:ascii="Verdana" w:hAnsi="Verdana" w:cs="Calibri"/>
                <w:b/>
                <w:bCs/>
                <w:color w:val="000000"/>
                <w:sz w:val="16"/>
                <w:szCs w:val="18"/>
                <w:lang w:eastAsia="es-BO"/>
              </w:rPr>
              <w:br/>
              <w:t xml:space="preserve"> Materiales de </w:t>
            </w:r>
            <w:r w:rsidRPr="005D23D5">
              <w:rPr>
                <w:rFonts w:ascii="Verdana" w:hAnsi="Verdana" w:cs="Calibri"/>
                <w:b/>
                <w:bCs/>
                <w:color w:val="000000"/>
                <w:sz w:val="16"/>
                <w:szCs w:val="18"/>
                <w:lang w:eastAsia="es-BO"/>
              </w:rPr>
              <w:br/>
              <w:t xml:space="preserve"> Construcción </w:t>
            </w:r>
            <w:r w:rsidRPr="005D23D5">
              <w:rPr>
                <w:rFonts w:ascii="Verdana" w:hAnsi="Verdana" w:cs="Calibri"/>
                <w:b/>
                <w:bCs/>
                <w:color w:val="000000"/>
                <w:sz w:val="16"/>
                <w:szCs w:val="18"/>
                <w:lang w:eastAsia="es-BO"/>
              </w:rPr>
              <w:br/>
              <w:t xml:space="preserve"> (referencial) **</w:t>
            </w: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CA4AF67" w14:textId="77777777" w:rsidR="005C6C27" w:rsidRPr="005D23D5" w:rsidRDefault="005C6C27" w:rsidP="005D23D5">
            <w:pPr>
              <w:rPr>
                <w:rFonts w:ascii="Verdana" w:hAnsi="Verdana" w:cs="Calibri"/>
                <w:b/>
                <w:bCs/>
                <w:color w:val="000000"/>
                <w:sz w:val="16"/>
                <w:szCs w:val="18"/>
                <w:lang w:eastAsia="es-BO"/>
              </w:rPr>
            </w:pP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14E9E374" w14:textId="77777777" w:rsidR="005C6C27" w:rsidRPr="005D23D5" w:rsidRDefault="005C6C27" w:rsidP="005D23D5">
            <w:pPr>
              <w:rPr>
                <w:rFonts w:ascii="Verdana" w:hAnsi="Verdana" w:cs="Calibri"/>
                <w:b/>
                <w:bCs/>
                <w:color w:val="000000"/>
                <w:sz w:val="16"/>
                <w:szCs w:val="18"/>
                <w:lang w:eastAsia="es-BO"/>
              </w:rPr>
            </w:pPr>
          </w:p>
        </w:tc>
        <w:tc>
          <w:tcPr>
            <w:tcW w:w="160" w:type="dxa"/>
            <w:vAlign w:val="center"/>
            <w:hideMark/>
          </w:tcPr>
          <w:p w14:paraId="6BC7953B" w14:textId="77777777" w:rsidR="005C6C27" w:rsidRPr="005D23D5" w:rsidRDefault="005C6C27" w:rsidP="005D23D5">
            <w:pPr>
              <w:rPr>
                <w:rFonts w:ascii="Verdana" w:hAnsi="Verdana"/>
                <w:sz w:val="16"/>
                <w:szCs w:val="18"/>
                <w:lang w:eastAsia="es-BO"/>
              </w:rPr>
            </w:pPr>
          </w:p>
        </w:tc>
      </w:tr>
      <w:tr w:rsidR="005C6C27" w:rsidRPr="005D23D5" w14:paraId="0A5FF6FF" w14:textId="77777777" w:rsidTr="005D23D5">
        <w:trPr>
          <w:trHeight w:val="64"/>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1D62C6E" w14:textId="77777777" w:rsidR="005C6C27" w:rsidRPr="005D23D5" w:rsidRDefault="005C6C27" w:rsidP="005D23D5">
            <w:pPr>
              <w:rPr>
                <w:rFonts w:ascii="Verdana" w:hAnsi="Verdana" w:cs="Calibri"/>
                <w:b/>
                <w:bCs/>
                <w:color w:val="000000"/>
                <w:sz w:val="16"/>
                <w:szCs w:val="18"/>
                <w:lang w:eastAsia="es-BO"/>
              </w:rPr>
            </w:pPr>
          </w:p>
        </w:tc>
        <w:tc>
          <w:tcPr>
            <w:tcW w:w="220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07351E1" w14:textId="77777777" w:rsidR="005C6C27" w:rsidRPr="005D23D5" w:rsidRDefault="005C6C27" w:rsidP="005D23D5">
            <w:pPr>
              <w:rPr>
                <w:rFonts w:ascii="Verdana" w:hAnsi="Verdana" w:cs="Calibri"/>
                <w:b/>
                <w:bCs/>
                <w:color w:val="000000"/>
                <w:sz w:val="16"/>
                <w:szCs w:val="18"/>
                <w:lang w:eastAsia="es-BO"/>
              </w:rPr>
            </w:pPr>
          </w:p>
        </w:tc>
        <w:tc>
          <w:tcPr>
            <w:tcW w:w="2332"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318D705" w14:textId="77777777" w:rsidR="005C6C27" w:rsidRPr="005D23D5" w:rsidRDefault="005C6C27" w:rsidP="005D23D5">
            <w:pPr>
              <w:rPr>
                <w:rFonts w:ascii="Verdana" w:hAnsi="Verdana" w:cs="Calibri"/>
                <w:b/>
                <w:bCs/>
                <w:color w:val="000000"/>
                <w:sz w:val="16"/>
                <w:szCs w:val="18"/>
                <w:lang w:eastAsia="es-BO"/>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AFD89B8" w14:textId="77777777" w:rsidR="005C6C27" w:rsidRPr="005D23D5" w:rsidRDefault="005C6C27" w:rsidP="005D23D5">
            <w:pPr>
              <w:rPr>
                <w:rFonts w:ascii="Verdana" w:hAnsi="Verdana" w:cs="Calibri"/>
                <w:b/>
                <w:bCs/>
                <w:color w:val="000000"/>
                <w:sz w:val="16"/>
                <w:szCs w:val="18"/>
                <w:lang w:eastAsia="es-BO"/>
              </w:rPr>
            </w:pP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1B994CD0" w14:textId="77777777" w:rsidR="005C6C27" w:rsidRPr="005D23D5" w:rsidRDefault="005C6C27" w:rsidP="005D23D5">
            <w:pPr>
              <w:rPr>
                <w:rFonts w:ascii="Verdana" w:hAnsi="Verdana" w:cs="Calibri"/>
                <w:b/>
                <w:bCs/>
                <w:color w:val="000000"/>
                <w:sz w:val="16"/>
                <w:szCs w:val="18"/>
                <w:lang w:eastAsia="es-BO"/>
              </w:rPr>
            </w:pPr>
          </w:p>
        </w:tc>
        <w:tc>
          <w:tcPr>
            <w:tcW w:w="160" w:type="dxa"/>
            <w:tcBorders>
              <w:top w:val="nil"/>
              <w:left w:val="nil"/>
              <w:bottom w:val="nil"/>
              <w:right w:val="nil"/>
            </w:tcBorders>
            <w:shd w:val="clear" w:color="auto" w:fill="auto"/>
            <w:noWrap/>
            <w:vAlign w:val="bottom"/>
            <w:hideMark/>
          </w:tcPr>
          <w:p w14:paraId="6324806E" w14:textId="77777777" w:rsidR="005C6C27" w:rsidRPr="005D23D5" w:rsidRDefault="005C6C27" w:rsidP="005D23D5">
            <w:pPr>
              <w:rPr>
                <w:rFonts w:ascii="Verdana" w:hAnsi="Verdana" w:cs="Calibri"/>
                <w:b/>
                <w:bCs/>
                <w:color w:val="000000"/>
                <w:sz w:val="16"/>
                <w:szCs w:val="18"/>
                <w:lang w:eastAsia="es-BO"/>
              </w:rPr>
            </w:pPr>
          </w:p>
        </w:tc>
      </w:tr>
      <w:tr w:rsidR="005C6C27" w:rsidRPr="005D23D5" w14:paraId="747B2E7D" w14:textId="77777777" w:rsidTr="005D23D5">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E9351DB" w14:textId="77777777" w:rsidR="005C6C27" w:rsidRPr="005D23D5" w:rsidRDefault="005C6C27" w:rsidP="005D23D5">
            <w:pPr>
              <w:rPr>
                <w:rFonts w:ascii="Verdana" w:hAnsi="Verdana" w:cs="Calibri"/>
                <w:b/>
                <w:bCs/>
                <w:color w:val="000000"/>
                <w:sz w:val="16"/>
                <w:szCs w:val="18"/>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bottom"/>
            <w:hideMark/>
          </w:tcPr>
          <w:p w14:paraId="14B80166" w14:textId="77777777" w:rsidR="005C6C27" w:rsidRPr="005D23D5" w:rsidRDefault="005C6C27" w:rsidP="005D23D5">
            <w:pPr>
              <w:rPr>
                <w:rFonts w:ascii="Verdana" w:hAnsi="Verdana" w:cs="Calibri"/>
                <w:b/>
                <w:bCs/>
                <w:color w:val="000000"/>
                <w:sz w:val="16"/>
                <w:szCs w:val="18"/>
                <w:lang w:eastAsia="es-BO"/>
              </w:rPr>
            </w:pPr>
            <w:r w:rsidRPr="005D23D5">
              <w:rPr>
                <w:rFonts w:ascii="Verdana" w:hAnsi="Verdana" w:cs="Calibri"/>
                <w:b/>
                <w:bCs/>
                <w:color w:val="000000"/>
                <w:sz w:val="16"/>
                <w:szCs w:val="18"/>
                <w:lang w:eastAsia="es-BO"/>
              </w:rPr>
              <w:t>%</w:t>
            </w:r>
          </w:p>
        </w:tc>
        <w:tc>
          <w:tcPr>
            <w:tcW w:w="1353" w:type="dxa"/>
            <w:tcBorders>
              <w:top w:val="nil"/>
              <w:left w:val="nil"/>
              <w:bottom w:val="single" w:sz="4" w:space="0" w:color="000000"/>
              <w:right w:val="single" w:sz="4" w:space="0" w:color="000000"/>
            </w:tcBorders>
            <w:shd w:val="clear" w:color="auto" w:fill="BDD6EE" w:themeFill="accent1" w:themeFillTint="66"/>
            <w:noWrap/>
            <w:vAlign w:val="bottom"/>
            <w:hideMark/>
          </w:tcPr>
          <w:p w14:paraId="721A5A6D" w14:textId="77777777" w:rsidR="005C6C27" w:rsidRPr="005D23D5" w:rsidRDefault="005C6C27" w:rsidP="005D23D5">
            <w:pPr>
              <w:rPr>
                <w:rFonts w:ascii="Verdana" w:hAnsi="Verdana" w:cs="Calibri"/>
                <w:b/>
                <w:bCs/>
                <w:color w:val="000000"/>
                <w:sz w:val="16"/>
                <w:szCs w:val="18"/>
                <w:lang w:eastAsia="es-BO"/>
              </w:rPr>
            </w:pPr>
            <w:r w:rsidRPr="005D23D5">
              <w:rPr>
                <w:rFonts w:ascii="Verdana" w:hAnsi="Verdana" w:cs="Calibri"/>
                <w:b/>
                <w:bCs/>
                <w:color w:val="000000"/>
                <w:sz w:val="16"/>
                <w:szCs w:val="18"/>
                <w:lang w:eastAsia="es-BO"/>
              </w:rPr>
              <w:t>Bs.</w:t>
            </w:r>
          </w:p>
        </w:tc>
        <w:tc>
          <w:tcPr>
            <w:tcW w:w="833" w:type="dxa"/>
            <w:tcBorders>
              <w:top w:val="nil"/>
              <w:left w:val="nil"/>
              <w:bottom w:val="single" w:sz="4" w:space="0" w:color="000000"/>
              <w:right w:val="single" w:sz="4" w:space="0" w:color="000000"/>
            </w:tcBorders>
            <w:shd w:val="clear" w:color="auto" w:fill="BDD6EE" w:themeFill="accent1" w:themeFillTint="66"/>
            <w:noWrap/>
            <w:vAlign w:val="bottom"/>
            <w:hideMark/>
          </w:tcPr>
          <w:p w14:paraId="780C0686" w14:textId="77777777" w:rsidR="005C6C27" w:rsidRPr="005D23D5" w:rsidRDefault="005C6C27" w:rsidP="005D23D5">
            <w:pPr>
              <w:rPr>
                <w:rFonts w:ascii="Verdana" w:hAnsi="Verdana" w:cs="Calibri"/>
                <w:b/>
                <w:bCs/>
                <w:color w:val="000000"/>
                <w:sz w:val="16"/>
                <w:szCs w:val="18"/>
                <w:lang w:eastAsia="es-BO"/>
              </w:rPr>
            </w:pPr>
            <w:r w:rsidRPr="005D23D5">
              <w:rPr>
                <w:rFonts w:ascii="Verdana" w:hAnsi="Verdana" w:cs="Calibri"/>
                <w:b/>
                <w:bCs/>
                <w:color w:val="000000"/>
                <w:sz w:val="16"/>
                <w:szCs w:val="18"/>
                <w:lang w:eastAsia="es-BO"/>
              </w:rPr>
              <w:t>%</w:t>
            </w:r>
          </w:p>
        </w:tc>
        <w:tc>
          <w:tcPr>
            <w:tcW w:w="1499" w:type="dxa"/>
            <w:tcBorders>
              <w:top w:val="nil"/>
              <w:left w:val="nil"/>
              <w:bottom w:val="single" w:sz="4" w:space="0" w:color="000000"/>
              <w:right w:val="single" w:sz="4" w:space="0" w:color="000000"/>
            </w:tcBorders>
            <w:shd w:val="clear" w:color="auto" w:fill="BDD6EE" w:themeFill="accent1" w:themeFillTint="66"/>
            <w:noWrap/>
            <w:vAlign w:val="bottom"/>
            <w:hideMark/>
          </w:tcPr>
          <w:p w14:paraId="0063377F" w14:textId="77777777" w:rsidR="005C6C27" w:rsidRPr="005D23D5" w:rsidRDefault="005C6C27" w:rsidP="005D23D5">
            <w:pPr>
              <w:rPr>
                <w:rFonts w:ascii="Verdana" w:hAnsi="Verdana" w:cs="Calibri"/>
                <w:b/>
                <w:bCs/>
                <w:color w:val="000000"/>
                <w:sz w:val="16"/>
                <w:szCs w:val="18"/>
                <w:lang w:eastAsia="es-BO"/>
              </w:rPr>
            </w:pPr>
            <w:r w:rsidRPr="005D23D5">
              <w:rPr>
                <w:rFonts w:ascii="Verdana" w:hAnsi="Verdana" w:cs="Calibri"/>
                <w:b/>
                <w:bCs/>
                <w:color w:val="000000"/>
                <w:sz w:val="16"/>
                <w:szCs w:val="18"/>
                <w:lang w:eastAsia="es-BO"/>
              </w:rPr>
              <w:t>Bs.</w:t>
            </w:r>
          </w:p>
        </w:tc>
        <w:tc>
          <w:tcPr>
            <w:tcW w:w="1560" w:type="dxa"/>
            <w:tcBorders>
              <w:top w:val="nil"/>
              <w:left w:val="nil"/>
              <w:bottom w:val="single" w:sz="4" w:space="0" w:color="000000"/>
              <w:right w:val="single" w:sz="4" w:space="0" w:color="000000"/>
            </w:tcBorders>
            <w:shd w:val="clear" w:color="auto" w:fill="BDD6EE" w:themeFill="accent1" w:themeFillTint="66"/>
            <w:noWrap/>
            <w:vAlign w:val="bottom"/>
            <w:hideMark/>
          </w:tcPr>
          <w:p w14:paraId="7954BD81" w14:textId="77777777" w:rsidR="005C6C27" w:rsidRPr="005D23D5" w:rsidRDefault="005C6C27" w:rsidP="005D23D5">
            <w:pPr>
              <w:rPr>
                <w:rFonts w:ascii="Verdana" w:hAnsi="Verdana" w:cs="Calibri"/>
                <w:b/>
                <w:bCs/>
                <w:color w:val="000000"/>
                <w:sz w:val="16"/>
                <w:szCs w:val="18"/>
                <w:lang w:eastAsia="es-BO"/>
              </w:rPr>
            </w:pPr>
            <w:r w:rsidRPr="005D23D5">
              <w:rPr>
                <w:rFonts w:ascii="Verdana" w:hAnsi="Verdana" w:cs="Calibri"/>
                <w:b/>
                <w:bCs/>
                <w:color w:val="000000"/>
                <w:sz w:val="16"/>
                <w:szCs w:val="18"/>
                <w:lang w:eastAsia="es-BO"/>
              </w:rPr>
              <w:t>Bs.</w:t>
            </w: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42F6EAD0" w14:textId="77777777" w:rsidR="005C6C27" w:rsidRPr="005D23D5" w:rsidRDefault="005C6C27" w:rsidP="005D23D5">
            <w:pPr>
              <w:rPr>
                <w:rFonts w:ascii="Verdana" w:hAnsi="Verdana" w:cs="Calibri"/>
                <w:b/>
                <w:bCs/>
                <w:color w:val="000000"/>
                <w:sz w:val="16"/>
                <w:szCs w:val="18"/>
                <w:lang w:eastAsia="es-BO"/>
              </w:rPr>
            </w:pPr>
          </w:p>
        </w:tc>
        <w:tc>
          <w:tcPr>
            <w:tcW w:w="160" w:type="dxa"/>
            <w:vAlign w:val="center"/>
            <w:hideMark/>
          </w:tcPr>
          <w:p w14:paraId="159AF379" w14:textId="77777777" w:rsidR="005C6C27" w:rsidRPr="005D23D5" w:rsidRDefault="005C6C27" w:rsidP="005D23D5">
            <w:pPr>
              <w:rPr>
                <w:rFonts w:ascii="Verdana" w:hAnsi="Verdana"/>
                <w:sz w:val="16"/>
                <w:szCs w:val="18"/>
                <w:lang w:eastAsia="es-BO"/>
              </w:rPr>
            </w:pPr>
          </w:p>
        </w:tc>
      </w:tr>
      <w:tr w:rsidR="005C6C27" w:rsidRPr="005D23D5" w14:paraId="7A45A863" w14:textId="77777777" w:rsidTr="005D23D5">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34B360D4" w14:textId="77777777" w:rsidR="005C6C27" w:rsidRPr="005D23D5" w:rsidRDefault="005C6C27" w:rsidP="005D23D5">
            <w:pPr>
              <w:jc w:val="right"/>
              <w:rPr>
                <w:rFonts w:ascii="Verdana" w:hAnsi="Verdana" w:cs="Calibri"/>
                <w:color w:val="000000"/>
                <w:sz w:val="16"/>
                <w:szCs w:val="18"/>
                <w:lang w:eastAsia="es-BO"/>
              </w:rPr>
            </w:pPr>
            <w:r w:rsidRPr="005D23D5">
              <w:rPr>
                <w:rFonts w:ascii="Verdana" w:hAnsi="Verdana" w:cs="Calibri"/>
                <w:color w:val="000000"/>
                <w:sz w:val="16"/>
                <w:szCs w:val="18"/>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609682C0" w14:textId="77777777" w:rsidR="005C6C27" w:rsidRPr="005D23D5" w:rsidRDefault="005C6C27" w:rsidP="005D23D5">
            <w:pPr>
              <w:jc w:val="right"/>
              <w:rPr>
                <w:rFonts w:ascii="Verdana" w:hAnsi="Verdana" w:cs="Calibri"/>
                <w:b/>
                <w:bCs/>
                <w:color w:val="C00000"/>
                <w:sz w:val="16"/>
                <w:szCs w:val="18"/>
                <w:lang w:eastAsia="es-BO"/>
              </w:rPr>
            </w:pPr>
            <w:r w:rsidRPr="005D23D5">
              <w:rPr>
                <w:rFonts w:ascii="Verdana" w:hAnsi="Verdana"/>
                <w:color w:val="C00000"/>
                <w:sz w:val="16"/>
                <w:szCs w:val="18"/>
              </w:rPr>
              <w:t>10</w:t>
            </w:r>
          </w:p>
          <w:p w14:paraId="0922E282" w14:textId="77777777" w:rsidR="005C6C27" w:rsidRPr="005D23D5" w:rsidRDefault="005C6C27" w:rsidP="005D23D5">
            <w:pPr>
              <w:jc w:val="right"/>
              <w:rPr>
                <w:rFonts w:ascii="Verdana" w:hAnsi="Verdana" w:cs="Calibri"/>
                <w:b/>
                <w:bCs/>
                <w:color w:val="C00000"/>
                <w:sz w:val="16"/>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1A585824" w14:textId="77777777" w:rsidR="005C6C27" w:rsidRPr="005D23D5" w:rsidRDefault="005C6C27" w:rsidP="005D23D5">
            <w:pPr>
              <w:rPr>
                <w:rFonts w:ascii="Verdana" w:hAnsi="Verdana" w:cs="Calibri"/>
                <w:color w:val="C00000"/>
                <w:sz w:val="16"/>
                <w:szCs w:val="18"/>
                <w:lang w:eastAsia="es-BO"/>
              </w:rPr>
            </w:pPr>
            <w:r w:rsidRPr="005D23D5">
              <w:rPr>
                <w:rFonts w:ascii="Verdana" w:hAnsi="Verdana"/>
                <w:color w:val="C00000"/>
                <w:sz w:val="16"/>
                <w:szCs w:val="18"/>
              </w:rPr>
              <w:t>49.934,03</w:t>
            </w:r>
          </w:p>
          <w:p w14:paraId="4A3A186C" w14:textId="77777777" w:rsidR="005C6C27" w:rsidRPr="005D23D5" w:rsidRDefault="005C6C27" w:rsidP="005D23D5">
            <w:pPr>
              <w:rPr>
                <w:rFonts w:ascii="Verdana" w:hAnsi="Verdana" w:cs="Calibri"/>
                <w:color w:val="C00000"/>
                <w:sz w:val="16"/>
                <w:szCs w:val="18"/>
                <w:lang w:eastAsia="es-BO"/>
              </w:rPr>
            </w:pPr>
          </w:p>
        </w:tc>
        <w:tc>
          <w:tcPr>
            <w:tcW w:w="833" w:type="dxa"/>
            <w:tcBorders>
              <w:top w:val="nil"/>
              <w:left w:val="nil"/>
              <w:bottom w:val="single" w:sz="4" w:space="0" w:color="000000"/>
              <w:right w:val="single" w:sz="4" w:space="0" w:color="000000"/>
            </w:tcBorders>
            <w:shd w:val="clear" w:color="auto" w:fill="auto"/>
            <w:hideMark/>
          </w:tcPr>
          <w:p w14:paraId="31C7BBAE" w14:textId="77777777" w:rsidR="005C6C27" w:rsidRPr="005D23D5" w:rsidRDefault="005C6C27" w:rsidP="005D23D5">
            <w:pPr>
              <w:rPr>
                <w:rFonts w:ascii="Verdana" w:hAnsi="Verdana" w:cs="Calibri"/>
                <w:b/>
                <w:bCs/>
                <w:color w:val="000000"/>
                <w:sz w:val="16"/>
                <w:szCs w:val="18"/>
                <w:lang w:eastAsia="es-BO"/>
              </w:rPr>
            </w:pPr>
            <w:r w:rsidRPr="005D23D5">
              <w:rPr>
                <w:rFonts w:ascii="Verdana" w:hAnsi="Verdana"/>
                <w:sz w:val="16"/>
                <w:szCs w:val="18"/>
              </w:rPr>
              <w:t>Hasta</w:t>
            </w:r>
          </w:p>
        </w:tc>
        <w:tc>
          <w:tcPr>
            <w:tcW w:w="1499" w:type="dxa"/>
            <w:vMerge w:val="restart"/>
            <w:tcBorders>
              <w:top w:val="nil"/>
              <w:left w:val="single" w:sz="4" w:space="0" w:color="000000"/>
              <w:bottom w:val="single" w:sz="4" w:space="0" w:color="000000"/>
              <w:right w:val="single" w:sz="4" w:space="0" w:color="000000"/>
            </w:tcBorders>
            <w:shd w:val="clear" w:color="auto" w:fill="auto"/>
            <w:hideMark/>
          </w:tcPr>
          <w:p w14:paraId="5677D0E2" w14:textId="77777777" w:rsidR="005C6C27" w:rsidRPr="005D23D5" w:rsidRDefault="005C6C27" w:rsidP="005D23D5">
            <w:pPr>
              <w:rPr>
                <w:rFonts w:ascii="Verdana" w:hAnsi="Verdana" w:cs="Calibri"/>
                <w:color w:val="C00000"/>
                <w:sz w:val="16"/>
                <w:szCs w:val="18"/>
                <w:lang w:eastAsia="es-BO"/>
              </w:rPr>
            </w:pPr>
            <w:r w:rsidRPr="005D23D5">
              <w:rPr>
                <w:rFonts w:ascii="Verdana" w:hAnsi="Verdana"/>
                <w:color w:val="C00000"/>
                <w:sz w:val="16"/>
                <w:szCs w:val="18"/>
              </w:rPr>
              <w:t>1.680.804,88</w:t>
            </w:r>
          </w:p>
          <w:p w14:paraId="4D9563AA" w14:textId="77777777" w:rsidR="005C6C27" w:rsidRPr="005D23D5" w:rsidRDefault="005C6C27" w:rsidP="005D23D5">
            <w:pPr>
              <w:rPr>
                <w:rFonts w:ascii="Verdana" w:hAnsi="Verdana" w:cs="Calibri"/>
                <w:color w:val="C00000"/>
                <w:sz w:val="16"/>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771D4A5E" w14:textId="77777777" w:rsidR="005C6C27" w:rsidRPr="005D23D5" w:rsidRDefault="005C6C27" w:rsidP="005D23D5">
            <w:pPr>
              <w:rPr>
                <w:rFonts w:ascii="Verdana" w:hAnsi="Verdana" w:cs="Calibri"/>
                <w:b/>
                <w:bCs/>
                <w:color w:val="C00000"/>
                <w:sz w:val="16"/>
                <w:szCs w:val="18"/>
                <w:lang w:eastAsia="es-BO"/>
              </w:rPr>
            </w:pPr>
            <w:r w:rsidRPr="005D23D5">
              <w:rPr>
                <w:rFonts w:ascii="Verdana" w:hAnsi="Verdana"/>
                <w:color w:val="C00000"/>
                <w:sz w:val="16"/>
                <w:szCs w:val="18"/>
              </w:rPr>
              <w:t>1.730.738,91</w:t>
            </w:r>
          </w:p>
          <w:p w14:paraId="39BB01A4" w14:textId="77777777" w:rsidR="005C6C27" w:rsidRPr="005D23D5" w:rsidRDefault="005C6C27" w:rsidP="005D23D5">
            <w:pPr>
              <w:rPr>
                <w:rFonts w:ascii="Verdana" w:hAnsi="Verdana" w:cs="Calibri"/>
                <w:b/>
                <w:bCs/>
                <w:color w:val="C00000"/>
                <w:sz w:val="16"/>
                <w:szCs w:val="18"/>
                <w:lang w:eastAsia="es-BO"/>
              </w:rPr>
            </w:pPr>
          </w:p>
        </w:tc>
        <w:tc>
          <w:tcPr>
            <w:tcW w:w="25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3AD668" w14:textId="77777777" w:rsidR="005C6C27" w:rsidRPr="005D23D5" w:rsidRDefault="005C6C27" w:rsidP="005D23D5">
            <w:pPr>
              <w:rPr>
                <w:rFonts w:ascii="Verdana" w:hAnsi="Verdana" w:cs="Calibri"/>
                <w:color w:val="000000"/>
                <w:sz w:val="16"/>
                <w:szCs w:val="18"/>
                <w:lang w:eastAsia="es-BO"/>
              </w:rPr>
            </w:pPr>
            <w:r w:rsidRPr="005D23D5">
              <w:rPr>
                <w:rFonts w:ascii="Verdana" w:hAnsi="Verdana" w:cs="Calibri"/>
                <w:color w:val="000000"/>
                <w:sz w:val="16"/>
                <w:szCs w:val="18"/>
                <w:lang w:eastAsia="es-BO"/>
              </w:rPr>
              <w:t>Aprobación del informe Inicial</w:t>
            </w:r>
          </w:p>
        </w:tc>
        <w:tc>
          <w:tcPr>
            <w:tcW w:w="160" w:type="dxa"/>
            <w:vAlign w:val="center"/>
            <w:hideMark/>
          </w:tcPr>
          <w:p w14:paraId="2A4027DA" w14:textId="77777777" w:rsidR="005C6C27" w:rsidRPr="005D23D5" w:rsidRDefault="005C6C27" w:rsidP="005D23D5">
            <w:pPr>
              <w:rPr>
                <w:rFonts w:ascii="Verdana" w:hAnsi="Verdana"/>
                <w:sz w:val="16"/>
                <w:szCs w:val="18"/>
                <w:lang w:eastAsia="es-BO"/>
              </w:rPr>
            </w:pPr>
          </w:p>
        </w:tc>
      </w:tr>
      <w:tr w:rsidR="005C6C27" w:rsidRPr="005D23D5" w14:paraId="113A28A8" w14:textId="77777777" w:rsidTr="005D23D5">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D59E822" w14:textId="77777777" w:rsidR="005C6C27" w:rsidRPr="005D23D5" w:rsidRDefault="005C6C27" w:rsidP="005D23D5">
            <w:pPr>
              <w:rPr>
                <w:rFonts w:ascii="Verdana" w:hAnsi="Verdana" w:cs="Calibri"/>
                <w:color w:val="000000"/>
                <w:sz w:val="16"/>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5D2B3817" w14:textId="77777777" w:rsidR="005C6C27" w:rsidRPr="005D23D5" w:rsidRDefault="005C6C27" w:rsidP="005D23D5">
            <w:pPr>
              <w:rPr>
                <w:rFonts w:ascii="Verdana" w:hAnsi="Verdana" w:cs="Calibri"/>
                <w:b/>
                <w:bCs/>
                <w:color w:val="C00000"/>
                <w:sz w:val="16"/>
                <w:szCs w:val="18"/>
                <w:lang w:eastAsia="es-BO"/>
              </w:rPr>
            </w:pPr>
          </w:p>
        </w:tc>
        <w:tc>
          <w:tcPr>
            <w:tcW w:w="1353" w:type="dxa"/>
            <w:vMerge/>
            <w:tcBorders>
              <w:top w:val="nil"/>
              <w:left w:val="single" w:sz="4" w:space="0" w:color="000000"/>
              <w:bottom w:val="single" w:sz="4" w:space="0" w:color="000000"/>
              <w:right w:val="single" w:sz="4" w:space="0" w:color="000000"/>
            </w:tcBorders>
            <w:hideMark/>
          </w:tcPr>
          <w:p w14:paraId="5E13BF18" w14:textId="77777777" w:rsidR="005C6C27" w:rsidRPr="005D23D5" w:rsidRDefault="005C6C27" w:rsidP="005D23D5">
            <w:pPr>
              <w:rPr>
                <w:rFonts w:ascii="Verdana" w:hAnsi="Verdana" w:cs="Calibri"/>
                <w:color w:val="C00000"/>
                <w:sz w:val="16"/>
                <w:szCs w:val="18"/>
                <w:lang w:eastAsia="es-BO"/>
              </w:rPr>
            </w:pPr>
          </w:p>
        </w:tc>
        <w:tc>
          <w:tcPr>
            <w:tcW w:w="833" w:type="dxa"/>
            <w:tcBorders>
              <w:top w:val="nil"/>
              <w:left w:val="nil"/>
              <w:bottom w:val="single" w:sz="4" w:space="0" w:color="000000"/>
              <w:right w:val="single" w:sz="4" w:space="0" w:color="000000"/>
            </w:tcBorders>
            <w:shd w:val="clear" w:color="auto" w:fill="auto"/>
            <w:noWrap/>
            <w:hideMark/>
          </w:tcPr>
          <w:p w14:paraId="3696D569" w14:textId="77777777" w:rsidR="005C6C27" w:rsidRPr="005D23D5" w:rsidRDefault="005C6C27" w:rsidP="005D23D5">
            <w:pPr>
              <w:rPr>
                <w:rFonts w:ascii="Verdana" w:hAnsi="Verdana" w:cs="Calibri"/>
                <w:b/>
                <w:bCs/>
                <w:color w:val="000000"/>
                <w:sz w:val="16"/>
                <w:szCs w:val="18"/>
                <w:lang w:eastAsia="es-BO"/>
              </w:rPr>
            </w:pPr>
            <w:r w:rsidRPr="005D23D5">
              <w:rPr>
                <w:rFonts w:ascii="Verdana" w:hAnsi="Verdana"/>
                <w:sz w:val="16"/>
                <w:szCs w:val="18"/>
              </w:rPr>
              <w:t>50%</w:t>
            </w:r>
          </w:p>
        </w:tc>
        <w:tc>
          <w:tcPr>
            <w:tcW w:w="1499" w:type="dxa"/>
            <w:vMerge/>
            <w:tcBorders>
              <w:top w:val="nil"/>
              <w:left w:val="single" w:sz="4" w:space="0" w:color="000000"/>
              <w:bottom w:val="single" w:sz="4" w:space="0" w:color="000000"/>
              <w:right w:val="single" w:sz="4" w:space="0" w:color="000000"/>
            </w:tcBorders>
            <w:hideMark/>
          </w:tcPr>
          <w:p w14:paraId="5385E0E1" w14:textId="77777777" w:rsidR="005C6C27" w:rsidRPr="005D23D5" w:rsidRDefault="005C6C27" w:rsidP="005D23D5">
            <w:pPr>
              <w:rPr>
                <w:rFonts w:ascii="Verdana" w:hAnsi="Verdana" w:cs="Calibri"/>
                <w:color w:val="C00000"/>
                <w:sz w:val="16"/>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5210F95E" w14:textId="77777777" w:rsidR="005C6C27" w:rsidRPr="005D23D5" w:rsidRDefault="005C6C27" w:rsidP="005D23D5">
            <w:pPr>
              <w:rPr>
                <w:rFonts w:ascii="Verdana" w:hAnsi="Verdana" w:cs="Calibri"/>
                <w:b/>
                <w:bCs/>
                <w:color w:val="C00000"/>
                <w:sz w:val="16"/>
                <w:szCs w:val="18"/>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703B7EFC" w14:textId="77777777" w:rsidR="005C6C27" w:rsidRPr="005D23D5" w:rsidRDefault="005C6C27" w:rsidP="005D23D5">
            <w:pPr>
              <w:rPr>
                <w:rFonts w:ascii="Verdana" w:hAnsi="Verdana" w:cs="Calibri"/>
                <w:color w:val="000000"/>
                <w:sz w:val="16"/>
                <w:szCs w:val="18"/>
                <w:lang w:eastAsia="es-BO"/>
              </w:rPr>
            </w:pPr>
          </w:p>
        </w:tc>
        <w:tc>
          <w:tcPr>
            <w:tcW w:w="160" w:type="dxa"/>
            <w:vAlign w:val="center"/>
            <w:hideMark/>
          </w:tcPr>
          <w:p w14:paraId="358382B5" w14:textId="77777777" w:rsidR="005C6C27" w:rsidRPr="005D23D5" w:rsidRDefault="005C6C27" w:rsidP="005D23D5">
            <w:pPr>
              <w:rPr>
                <w:rFonts w:ascii="Verdana" w:hAnsi="Verdana"/>
                <w:sz w:val="16"/>
                <w:szCs w:val="18"/>
                <w:lang w:eastAsia="es-BO"/>
              </w:rPr>
            </w:pPr>
          </w:p>
        </w:tc>
      </w:tr>
      <w:tr w:rsidR="005C6C27" w:rsidRPr="005D23D5" w14:paraId="6223C587" w14:textId="77777777" w:rsidTr="005D23D5">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7F3672C5" w14:textId="77777777" w:rsidR="005C6C27" w:rsidRPr="005D23D5" w:rsidRDefault="005C6C27" w:rsidP="005D23D5">
            <w:pPr>
              <w:jc w:val="right"/>
              <w:rPr>
                <w:rFonts w:ascii="Verdana" w:hAnsi="Verdana" w:cs="Calibri"/>
                <w:color w:val="000000"/>
                <w:sz w:val="16"/>
                <w:szCs w:val="18"/>
                <w:lang w:eastAsia="es-BO"/>
              </w:rPr>
            </w:pPr>
            <w:r w:rsidRPr="005D23D5">
              <w:rPr>
                <w:rFonts w:ascii="Verdana" w:hAnsi="Verdana" w:cs="Calibri"/>
                <w:color w:val="000000"/>
                <w:sz w:val="16"/>
                <w:szCs w:val="18"/>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66DDE32E" w14:textId="77777777" w:rsidR="005C6C27" w:rsidRPr="005D23D5" w:rsidRDefault="005C6C27" w:rsidP="005D23D5">
            <w:pPr>
              <w:jc w:val="right"/>
              <w:rPr>
                <w:rFonts w:ascii="Verdana" w:hAnsi="Verdana" w:cs="Calibri"/>
                <w:b/>
                <w:bCs/>
                <w:color w:val="C00000"/>
                <w:sz w:val="16"/>
                <w:szCs w:val="18"/>
                <w:lang w:eastAsia="es-BO"/>
              </w:rPr>
            </w:pPr>
            <w:r w:rsidRPr="005D23D5">
              <w:rPr>
                <w:rFonts w:ascii="Verdana" w:hAnsi="Verdana"/>
                <w:color w:val="C00000"/>
                <w:sz w:val="16"/>
                <w:szCs w:val="18"/>
              </w:rPr>
              <w:t>20</w:t>
            </w:r>
          </w:p>
          <w:p w14:paraId="6961400A" w14:textId="77777777" w:rsidR="005C6C27" w:rsidRPr="005D23D5" w:rsidRDefault="005C6C27" w:rsidP="005D23D5">
            <w:pPr>
              <w:jc w:val="right"/>
              <w:rPr>
                <w:rFonts w:ascii="Verdana" w:hAnsi="Verdana" w:cs="Calibri"/>
                <w:b/>
                <w:bCs/>
                <w:color w:val="C00000"/>
                <w:sz w:val="16"/>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52E2A1CA" w14:textId="77777777" w:rsidR="005C6C27" w:rsidRPr="005D23D5" w:rsidRDefault="005C6C27" w:rsidP="005D23D5">
            <w:pPr>
              <w:rPr>
                <w:rFonts w:ascii="Verdana" w:hAnsi="Verdana" w:cs="Calibri"/>
                <w:color w:val="C00000"/>
                <w:sz w:val="16"/>
                <w:szCs w:val="18"/>
                <w:lang w:eastAsia="es-BO"/>
              </w:rPr>
            </w:pPr>
            <w:r w:rsidRPr="005D23D5">
              <w:rPr>
                <w:rFonts w:ascii="Verdana" w:hAnsi="Verdana"/>
                <w:color w:val="C00000"/>
                <w:sz w:val="16"/>
                <w:szCs w:val="18"/>
              </w:rPr>
              <w:t>99.868,07</w:t>
            </w:r>
          </w:p>
          <w:p w14:paraId="5B659A46" w14:textId="77777777" w:rsidR="005C6C27" w:rsidRPr="005D23D5" w:rsidRDefault="005C6C27" w:rsidP="005D23D5">
            <w:pPr>
              <w:rPr>
                <w:rFonts w:ascii="Verdana" w:hAnsi="Verdana" w:cs="Calibri"/>
                <w:color w:val="C00000"/>
                <w:sz w:val="16"/>
                <w:szCs w:val="18"/>
                <w:lang w:eastAsia="es-BO"/>
              </w:rPr>
            </w:pPr>
          </w:p>
        </w:tc>
        <w:tc>
          <w:tcPr>
            <w:tcW w:w="833" w:type="dxa"/>
            <w:tcBorders>
              <w:top w:val="nil"/>
              <w:left w:val="nil"/>
              <w:bottom w:val="single" w:sz="4" w:space="0" w:color="000000"/>
              <w:right w:val="single" w:sz="4" w:space="0" w:color="000000"/>
            </w:tcBorders>
            <w:shd w:val="clear" w:color="auto" w:fill="auto"/>
            <w:hideMark/>
          </w:tcPr>
          <w:p w14:paraId="63DC4BBD" w14:textId="77777777" w:rsidR="005C6C27" w:rsidRPr="005D23D5" w:rsidRDefault="005C6C27" w:rsidP="005D23D5">
            <w:pPr>
              <w:rPr>
                <w:rFonts w:ascii="Verdana" w:hAnsi="Verdana" w:cs="Calibri"/>
                <w:b/>
                <w:bCs/>
                <w:color w:val="000000"/>
                <w:sz w:val="16"/>
                <w:szCs w:val="18"/>
                <w:lang w:eastAsia="es-BO"/>
              </w:rPr>
            </w:pPr>
            <w:r w:rsidRPr="005D23D5">
              <w:rPr>
                <w:rFonts w:ascii="Verdana" w:hAnsi="Verdana"/>
                <w:sz w:val="16"/>
                <w:szCs w:val="18"/>
              </w:rPr>
              <w:t>Hasta</w:t>
            </w:r>
          </w:p>
        </w:tc>
        <w:tc>
          <w:tcPr>
            <w:tcW w:w="1499" w:type="dxa"/>
            <w:vMerge w:val="restart"/>
            <w:tcBorders>
              <w:top w:val="nil"/>
              <w:left w:val="single" w:sz="4" w:space="0" w:color="000000"/>
              <w:bottom w:val="single" w:sz="4" w:space="0" w:color="000000"/>
              <w:right w:val="single" w:sz="4" w:space="0" w:color="000000"/>
            </w:tcBorders>
            <w:shd w:val="clear" w:color="auto" w:fill="auto"/>
            <w:hideMark/>
          </w:tcPr>
          <w:p w14:paraId="15528979" w14:textId="77777777" w:rsidR="005C6C27" w:rsidRPr="005D23D5" w:rsidRDefault="005C6C27" w:rsidP="005D23D5">
            <w:pPr>
              <w:rPr>
                <w:rFonts w:ascii="Verdana" w:hAnsi="Verdana" w:cs="Calibri"/>
                <w:color w:val="C00000"/>
                <w:sz w:val="16"/>
                <w:szCs w:val="18"/>
                <w:lang w:eastAsia="es-BO"/>
              </w:rPr>
            </w:pPr>
            <w:r w:rsidRPr="005D23D5">
              <w:rPr>
                <w:rFonts w:ascii="Verdana" w:hAnsi="Verdana"/>
                <w:color w:val="C00000"/>
                <w:sz w:val="16"/>
                <w:szCs w:val="18"/>
              </w:rPr>
              <w:t>1.680.804,87</w:t>
            </w:r>
          </w:p>
          <w:p w14:paraId="1A70AB72" w14:textId="77777777" w:rsidR="005C6C27" w:rsidRPr="005D23D5" w:rsidRDefault="005C6C27" w:rsidP="005D23D5">
            <w:pPr>
              <w:rPr>
                <w:rFonts w:ascii="Verdana" w:hAnsi="Verdana" w:cs="Calibri"/>
                <w:color w:val="C00000"/>
                <w:sz w:val="16"/>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6F6DE8A3" w14:textId="77777777" w:rsidR="005C6C27" w:rsidRPr="005D23D5" w:rsidRDefault="005C6C27" w:rsidP="005D23D5">
            <w:pPr>
              <w:rPr>
                <w:rFonts w:ascii="Verdana" w:hAnsi="Verdana" w:cs="Calibri"/>
                <w:b/>
                <w:bCs/>
                <w:color w:val="C00000"/>
                <w:sz w:val="16"/>
                <w:szCs w:val="18"/>
                <w:lang w:eastAsia="es-BO"/>
              </w:rPr>
            </w:pPr>
            <w:r w:rsidRPr="005D23D5">
              <w:rPr>
                <w:rFonts w:ascii="Verdana" w:hAnsi="Verdana"/>
                <w:color w:val="C00000"/>
                <w:sz w:val="16"/>
                <w:szCs w:val="18"/>
              </w:rPr>
              <w:t>1.780.672,94</w:t>
            </w:r>
          </w:p>
          <w:p w14:paraId="6682A634" w14:textId="77777777" w:rsidR="005C6C27" w:rsidRPr="005D23D5" w:rsidRDefault="005C6C27" w:rsidP="005D23D5">
            <w:pPr>
              <w:rPr>
                <w:rFonts w:ascii="Verdana" w:hAnsi="Verdana" w:cs="Calibri"/>
                <w:b/>
                <w:bCs/>
                <w:color w:val="C00000"/>
                <w:sz w:val="16"/>
                <w:szCs w:val="18"/>
                <w:lang w:eastAsia="es-BO"/>
              </w:rPr>
            </w:pPr>
          </w:p>
        </w:tc>
        <w:tc>
          <w:tcPr>
            <w:tcW w:w="25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2F15CC" w14:textId="77777777" w:rsidR="005C6C27" w:rsidRPr="005D23D5" w:rsidRDefault="005C6C27" w:rsidP="005D23D5">
            <w:pPr>
              <w:rPr>
                <w:rFonts w:ascii="Verdana" w:hAnsi="Verdana" w:cs="Calibri"/>
                <w:color w:val="000000"/>
                <w:sz w:val="16"/>
                <w:szCs w:val="18"/>
                <w:lang w:eastAsia="es-BO"/>
              </w:rPr>
            </w:pPr>
            <w:r w:rsidRPr="005D23D5">
              <w:rPr>
                <w:rFonts w:ascii="Verdana" w:hAnsi="Verdana" w:cs="Calibri"/>
                <w:color w:val="000000"/>
                <w:sz w:val="16"/>
                <w:szCs w:val="18"/>
                <w:lang w:eastAsia="es-BO"/>
              </w:rPr>
              <w:t>Aprobación del informe de avance al 50%</w:t>
            </w:r>
          </w:p>
        </w:tc>
        <w:tc>
          <w:tcPr>
            <w:tcW w:w="160" w:type="dxa"/>
            <w:vAlign w:val="center"/>
            <w:hideMark/>
          </w:tcPr>
          <w:p w14:paraId="52640515" w14:textId="77777777" w:rsidR="005C6C27" w:rsidRPr="005D23D5" w:rsidRDefault="005C6C27" w:rsidP="005D23D5">
            <w:pPr>
              <w:rPr>
                <w:rFonts w:ascii="Verdana" w:hAnsi="Verdana"/>
                <w:sz w:val="16"/>
                <w:szCs w:val="18"/>
                <w:lang w:eastAsia="es-BO"/>
              </w:rPr>
            </w:pPr>
          </w:p>
        </w:tc>
      </w:tr>
      <w:tr w:rsidR="005C6C27" w:rsidRPr="005D23D5" w14:paraId="712FC1DB" w14:textId="77777777" w:rsidTr="005D23D5">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15DB026" w14:textId="77777777" w:rsidR="005C6C27" w:rsidRPr="005D23D5" w:rsidRDefault="005C6C27" w:rsidP="005D23D5">
            <w:pPr>
              <w:rPr>
                <w:rFonts w:ascii="Verdana" w:hAnsi="Verdana" w:cs="Calibri"/>
                <w:color w:val="000000"/>
                <w:sz w:val="16"/>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523B6F0E" w14:textId="77777777" w:rsidR="005C6C27" w:rsidRPr="005D23D5" w:rsidRDefault="005C6C27" w:rsidP="005D23D5">
            <w:pPr>
              <w:rPr>
                <w:rFonts w:ascii="Verdana" w:hAnsi="Verdana" w:cs="Calibri"/>
                <w:b/>
                <w:bCs/>
                <w:color w:val="C00000"/>
                <w:sz w:val="16"/>
                <w:szCs w:val="18"/>
                <w:lang w:eastAsia="es-BO"/>
              </w:rPr>
            </w:pPr>
          </w:p>
        </w:tc>
        <w:tc>
          <w:tcPr>
            <w:tcW w:w="1353" w:type="dxa"/>
            <w:vMerge/>
            <w:tcBorders>
              <w:top w:val="nil"/>
              <w:left w:val="single" w:sz="4" w:space="0" w:color="000000"/>
              <w:bottom w:val="single" w:sz="4" w:space="0" w:color="000000"/>
              <w:right w:val="single" w:sz="4" w:space="0" w:color="000000"/>
            </w:tcBorders>
            <w:hideMark/>
          </w:tcPr>
          <w:p w14:paraId="4D205057" w14:textId="77777777" w:rsidR="005C6C27" w:rsidRPr="005D23D5" w:rsidRDefault="005C6C27" w:rsidP="005D23D5">
            <w:pPr>
              <w:rPr>
                <w:rFonts w:ascii="Verdana" w:hAnsi="Verdana" w:cs="Calibri"/>
                <w:color w:val="C00000"/>
                <w:sz w:val="16"/>
                <w:szCs w:val="18"/>
                <w:lang w:eastAsia="es-BO"/>
              </w:rPr>
            </w:pPr>
          </w:p>
        </w:tc>
        <w:tc>
          <w:tcPr>
            <w:tcW w:w="833" w:type="dxa"/>
            <w:tcBorders>
              <w:top w:val="nil"/>
              <w:left w:val="nil"/>
              <w:bottom w:val="single" w:sz="4" w:space="0" w:color="000000"/>
              <w:right w:val="single" w:sz="4" w:space="0" w:color="000000"/>
            </w:tcBorders>
            <w:shd w:val="clear" w:color="auto" w:fill="auto"/>
            <w:noWrap/>
            <w:hideMark/>
          </w:tcPr>
          <w:p w14:paraId="6BB6F4CA" w14:textId="77777777" w:rsidR="005C6C27" w:rsidRPr="005D23D5" w:rsidRDefault="005C6C27" w:rsidP="005D23D5">
            <w:pPr>
              <w:rPr>
                <w:rFonts w:ascii="Verdana" w:hAnsi="Verdana" w:cs="Calibri"/>
                <w:b/>
                <w:bCs/>
                <w:color w:val="000000"/>
                <w:sz w:val="16"/>
                <w:szCs w:val="18"/>
                <w:lang w:eastAsia="es-BO"/>
              </w:rPr>
            </w:pPr>
            <w:r w:rsidRPr="005D23D5">
              <w:rPr>
                <w:rFonts w:ascii="Verdana" w:hAnsi="Verdana"/>
                <w:sz w:val="16"/>
                <w:szCs w:val="18"/>
              </w:rPr>
              <w:t>50%</w:t>
            </w:r>
          </w:p>
        </w:tc>
        <w:tc>
          <w:tcPr>
            <w:tcW w:w="1499" w:type="dxa"/>
            <w:vMerge/>
            <w:tcBorders>
              <w:top w:val="nil"/>
              <w:left w:val="single" w:sz="4" w:space="0" w:color="000000"/>
              <w:bottom w:val="single" w:sz="4" w:space="0" w:color="000000"/>
              <w:right w:val="single" w:sz="4" w:space="0" w:color="000000"/>
            </w:tcBorders>
            <w:hideMark/>
          </w:tcPr>
          <w:p w14:paraId="64D9EBC2" w14:textId="77777777" w:rsidR="005C6C27" w:rsidRPr="005D23D5" w:rsidRDefault="005C6C27" w:rsidP="005D23D5">
            <w:pPr>
              <w:rPr>
                <w:rFonts w:ascii="Verdana" w:hAnsi="Verdana" w:cs="Calibri"/>
                <w:color w:val="C00000"/>
                <w:sz w:val="16"/>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17364D6B" w14:textId="77777777" w:rsidR="005C6C27" w:rsidRPr="005D23D5" w:rsidRDefault="005C6C27" w:rsidP="005D23D5">
            <w:pPr>
              <w:rPr>
                <w:rFonts w:ascii="Verdana" w:hAnsi="Verdana" w:cs="Calibri"/>
                <w:b/>
                <w:bCs/>
                <w:color w:val="C00000"/>
                <w:sz w:val="16"/>
                <w:szCs w:val="18"/>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1944B07B" w14:textId="77777777" w:rsidR="005C6C27" w:rsidRPr="005D23D5" w:rsidRDefault="005C6C27" w:rsidP="005D23D5">
            <w:pPr>
              <w:rPr>
                <w:rFonts w:ascii="Verdana" w:hAnsi="Verdana" w:cs="Calibri"/>
                <w:color w:val="000000"/>
                <w:sz w:val="16"/>
                <w:szCs w:val="18"/>
                <w:lang w:eastAsia="es-BO"/>
              </w:rPr>
            </w:pPr>
          </w:p>
        </w:tc>
        <w:tc>
          <w:tcPr>
            <w:tcW w:w="160" w:type="dxa"/>
            <w:vAlign w:val="center"/>
            <w:hideMark/>
          </w:tcPr>
          <w:p w14:paraId="7B331168" w14:textId="77777777" w:rsidR="005C6C27" w:rsidRPr="005D23D5" w:rsidRDefault="005C6C27" w:rsidP="005D23D5">
            <w:pPr>
              <w:rPr>
                <w:rFonts w:ascii="Verdana" w:hAnsi="Verdana"/>
                <w:sz w:val="16"/>
                <w:szCs w:val="18"/>
                <w:lang w:eastAsia="es-BO"/>
              </w:rPr>
            </w:pPr>
          </w:p>
        </w:tc>
      </w:tr>
      <w:tr w:rsidR="005C6C27" w:rsidRPr="005D23D5" w14:paraId="4FE26C97" w14:textId="77777777" w:rsidTr="005D23D5">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502CF128" w14:textId="77777777" w:rsidR="005C6C27" w:rsidRPr="005D23D5" w:rsidRDefault="005C6C27" w:rsidP="005D23D5">
            <w:pPr>
              <w:jc w:val="right"/>
              <w:rPr>
                <w:rFonts w:ascii="Verdana" w:hAnsi="Verdana" w:cs="Calibri"/>
                <w:color w:val="000000"/>
                <w:sz w:val="16"/>
                <w:szCs w:val="18"/>
                <w:lang w:eastAsia="es-BO"/>
              </w:rPr>
            </w:pPr>
            <w:r w:rsidRPr="005D23D5">
              <w:rPr>
                <w:rFonts w:ascii="Verdana" w:hAnsi="Verdana" w:cs="Calibri"/>
                <w:color w:val="000000"/>
                <w:sz w:val="16"/>
                <w:szCs w:val="18"/>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672C7C72" w14:textId="77777777" w:rsidR="005C6C27" w:rsidRPr="005D23D5" w:rsidRDefault="005C6C27" w:rsidP="005D23D5">
            <w:pPr>
              <w:jc w:val="right"/>
              <w:rPr>
                <w:rFonts w:ascii="Verdana" w:hAnsi="Verdana" w:cs="Calibri"/>
                <w:b/>
                <w:bCs/>
                <w:color w:val="C00000"/>
                <w:sz w:val="16"/>
                <w:szCs w:val="18"/>
                <w:lang w:eastAsia="es-BO"/>
              </w:rPr>
            </w:pPr>
            <w:r w:rsidRPr="005D23D5">
              <w:rPr>
                <w:rFonts w:ascii="Verdana" w:hAnsi="Verdana"/>
                <w:color w:val="C00000"/>
                <w:sz w:val="16"/>
                <w:szCs w:val="18"/>
              </w:rPr>
              <w:t>20</w:t>
            </w:r>
          </w:p>
          <w:p w14:paraId="30AF175A" w14:textId="77777777" w:rsidR="005C6C27" w:rsidRPr="005D23D5" w:rsidRDefault="005C6C27" w:rsidP="005D23D5">
            <w:pPr>
              <w:jc w:val="right"/>
              <w:rPr>
                <w:rFonts w:ascii="Verdana" w:hAnsi="Verdana" w:cs="Calibri"/>
                <w:b/>
                <w:bCs/>
                <w:color w:val="C00000"/>
                <w:sz w:val="16"/>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481FADCA" w14:textId="77777777" w:rsidR="005C6C27" w:rsidRPr="005D23D5" w:rsidRDefault="005C6C27" w:rsidP="005D23D5">
            <w:pPr>
              <w:rPr>
                <w:rFonts w:ascii="Verdana" w:hAnsi="Verdana" w:cs="Calibri"/>
                <w:color w:val="C00000"/>
                <w:sz w:val="16"/>
                <w:szCs w:val="18"/>
                <w:lang w:eastAsia="es-BO"/>
              </w:rPr>
            </w:pPr>
            <w:r w:rsidRPr="005D23D5">
              <w:rPr>
                <w:rFonts w:ascii="Verdana" w:hAnsi="Verdana"/>
                <w:color w:val="C00000"/>
                <w:sz w:val="16"/>
                <w:szCs w:val="18"/>
              </w:rPr>
              <w:t>99.868,07</w:t>
            </w:r>
          </w:p>
          <w:p w14:paraId="025AECE9" w14:textId="77777777" w:rsidR="005C6C27" w:rsidRPr="005D23D5" w:rsidRDefault="005C6C27" w:rsidP="005D23D5">
            <w:pPr>
              <w:rPr>
                <w:rFonts w:ascii="Verdana" w:hAnsi="Verdana" w:cs="Calibri"/>
                <w:color w:val="C00000"/>
                <w:sz w:val="16"/>
                <w:szCs w:val="18"/>
                <w:lang w:eastAsia="es-BO"/>
              </w:rPr>
            </w:pPr>
          </w:p>
        </w:tc>
        <w:tc>
          <w:tcPr>
            <w:tcW w:w="833" w:type="dxa"/>
            <w:vMerge w:val="restart"/>
            <w:tcBorders>
              <w:top w:val="nil"/>
              <w:left w:val="single" w:sz="4" w:space="0" w:color="000000"/>
              <w:bottom w:val="single" w:sz="4" w:space="0" w:color="000000"/>
              <w:right w:val="single" w:sz="4" w:space="0" w:color="000000"/>
            </w:tcBorders>
            <w:shd w:val="clear" w:color="auto" w:fill="auto"/>
            <w:hideMark/>
          </w:tcPr>
          <w:p w14:paraId="753F67E7" w14:textId="77777777" w:rsidR="005C6C27" w:rsidRPr="005D23D5" w:rsidRDefault="005C6C27" w:rsidP="005D23D5">
            <w:pPr>
              <w:rPr>
                <w:rFonts w:ascii="Verdana" w:hAnsi="Verdana" w:cs="Calibri"/>
                <w:b/>
                <w:bCs/>
                <w:color w:val="000000"/>
                <w:sz w:val="16"/>
                <w:szCs w:val="18"/>
                <w:lang w:eastAsia="es-BO"/>
              </w:rPr>
            </w:pPr>
            <w:r w:rsidRPr="005D23D5">
              <w:rPr>
                <w:rFonts w:ascii="Verdana" w:hAnsi="Verdana"/>
                <w:sz w:val="16"/>
                <w:szCs w:val="18"/>
              </w:rPr>
              <w:t>0%</w:t>
            </w:r>
          </w:p>
          <w:p w14:paraId="1C821124" w14:textId="77777777" w:rsidR="005C6C27" w:rsidRPr="005D23D5" w:rsidRDefault="005C6C27" w:rsidP="005D23D5">
            <w:pPr>
              <w:rPr>
                <w:rFonts w:ascii="Verdana" w:hAnsi="Verdana" w:cs="Calibri"/>
                <w:b/>
                <w:bCs/>
                <w:color w:val="000000"/>
                <w:sz w:val="16"/>
                <w:szCs w:val="18"/>
                <w:lang w:eastAsia="es-BO"/>
              </w:rPr>
            </w:pPr>
          </w:p>
        </w:tc>
        <w:tc>
          <w:tcPr>
            <w:tcW w:w="1499" w:type="dxa"/>
            <w:vMerge w:val="restart"/>
            <w:tcBorders>
              <w:top w:val="nil"/>
              <w:left w:val="single" w:sz="4" w:space="0" w:color="000000"/>
              <w:bottom w:val="single" w:sz="4" w:space="0" w:color="000000"/>
              <w:right w:val="single" w:sz="4" w:space="0" w:color="000000"/>
            </w:tcBorders>
            <w:shd w:val="clear" w:color="auto" w:fill="auto"/>
            <w:hideMark/>
          </w:tcPr>
          <w:p w14:paraId="44D8652C" w14:textId="77777777" w:rsidR="005C6C27" w:rsidRPr="005D23D5" w:rsidRDefault="005C6C27" w:rsidP="005D23D5">
            <w:pPr>
              <w:rPr>
                <w:rFonts w:ascii="Verdana" w:hAnsi="Verdana" w:cs="Calibri"/>
                <w:color w:val="C00000"/>
                <w:sz w:val="16"/>
                <w:szCs w:val="18"/>
                <w:lang w:eastAsia="es-BO"/>
              </w:rPr>
            </w:pPr>
            <w:r w:rsidRPr="005D23D5">
              <w:rPr>
                <w:rFonts w:ascii="Verdana" w:hAnsi="Verdana"/>
                <w:color w:val="C00000"/>
                <w:sz w:val="16"/>
                <w:szCs w:val="18"/>
              </w:rPr>
              <w:t>0,00</w:t>
            </w:r>
          </w:p>
          <w:p w14:paraId="3CAE33AF" w14:textId="77777777" w:rsidR="005C6C27" w:rsidRPr="005D23D5" w:rsidRDefault="005C6C27" w:rsidP="005D23D5">
            <w:pPr>
              <w:rPr>
                <w:rFonts w:ascii="Verdana" w:hAnsi="Verdana" w:cs="Calibri"/>
                <w:color w:val="C00000"/>
                <w:sz w:val="16"/>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02018D3B" w14:textId="77777777" w:rsidR="005C6C27" w:rsidRPr="005D23D5" w:rsidRDefault="005C6C27" w:rsidP="005D23D5">
            <w:pPr>
              <w:rPr>
                <w:rFonts w:ascii="Verdana" w:hAnsi="Verdana" w:cs="Calibri"/>
                <w:b/>
                <w:bCs/>
                <w:color w:val="C00000"/>
                <w:sz w:val="16"/>
                <w:szCs w:val="18"/>
                <w:lang w:eastAsia="es-BO"/>
              </w:rPr>
            </w:pPr>
            <w:r w:rsidRPr="005D23D5">
              <w:rPr>
                <w:rFonts w:ascii="Verdana" w:hAnsi="Verdana"/>
                <w:color w:val="C00000"/>
                <w:sz w:val="16"/>
                <w:szCs w:val="18"/>
              </w:rPr>
              <w:t>99.868,07</w:t>
            </w:r>
          </w:p>
          <w:p w14:paraId="1093BCF2" w14:textId="77777777" w:rsidR="005C6C27" w:rsidRPr="005D23D5" w:rsidRDefault="005C6C27" w:rsidP="005D23D5">
            <w:pPr>
              <w:rPr>
                <w:rFonts w:ascii="Verdana" w:hAnsi="Verdana" w:cs="Calibri"/>
                <w:b/>
                <w:bCs/>
                <w:color w:val="C00000"/>
                <w:sz w:val="16"/>
                <w:szCs w:val="18"/>
                <w:lang w:eastAsia="es-BO"/>
              </w:rPr>
            </w:pPr>
          </w:p>
        </w:tc>
        <w:tc>
          <w:tcPr>
            <w:tcW w:w="25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C43F59" w14:textId="77777777" w:rsidR="005C6C27" w:rsidRPr="005D23D5" w:rsidRDefault="005C6C27" w:rsidP="005D23D5">
            <w:pPr>
              <w:rPr>
                <w:rFonts w:ascii="Verdana" w:hAnsi="Verdana" w:cs="Calibri"/>
                <w:color w:val="000000"/>
                <w:sz w:val="16"/>
                <w:szCs w:val="18"/>
                <w:lang w:eastAsia="es-BO"/>
              </w:rPr>
            </w:pPr>
            <w:r w:rsidRPr="005D23D5">
              <w:rPr>
                <w:rFonts w:ascii="Verdana" w:hAnsi="Verdana" w:cs="Calibri"/>
                <w:color w:val="000000"/>
                <w:sz w:val="16"/>
                <w:szCs w:val="18"/>
                <w:lang w:eastAsia="es-BO"/>
              </w:rPr>
              <w:t>Aprobación del informe de avance al 100%</w:t>
            </w:r>
          </w:p>
        </w:tc>
        <w:tc>
          <w:tcPr>
            <w:tcW w:w="160" w:type="dxa"/>
            <w:vAlign w:val="center"/>
            <w:hideMark/>
          </w:tcPr>
          <w:p w14:paraId="19BF02FD" w14:textId="77777777" w:rsidR="005C6C27" w:rsidRPr="005D23D5" w:rsidRDefault="005C6C27" w:rsidP="005D23D5">
            <w:pPr>
              <w:rPr>
                <w:rFonts w:ascii="Verdana" w:hAnsi="Verdana"/>
                <w:sz w:val="16"/>
                <w:szCs w:val="18"/>
                <w:lang w:eastAsia="es-BO"/>
              </w:rPr>
            </w:pPr>
          </w:p>
        </w:tc>
      </w:tr>
      <w:tr w:rsidR="005C6C27" w:rsidRPr="005D23D5" w14:paraId="0E01D28F" w14:textId="77777777" w:rsidTr="005D23D5">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C6CBE0A" w14:textId="77777777" w:rsidR="005C6C27" w:rsidRPr="005D23D5" w:rsidRDefault="005C6C27" w:rsidP="005D23D5">
            <w:pPr>
              <w:rPr>
                <w:rFonts w:ascii="Verdana" w:hAnsi="Verdana" w:cs="Calibri"/>
                <w:color w:val="000000"/>
                <w:sz w:val="16"/>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32C34FAA" w14:textId="77777777" w:rsidR="005C6C27" w:rsidRPr="005D23D5" w:rsidRDefault="005C6C27" w:rsidP="005D23D5">
            <w:pPr>
              <w:rPr>
                <w:rFonts w:ascii="Verdana" w:hAnsi="Verdana" w:cs="Calibri"/>
                <w:b/>
                <w:bCs/>
                <w:color w:val="C00000"/>
                <w:sz w:val="16"/>
                <w:szCs w:val="18"/>
                <w:lang w:eastAsia="es-BO"/>
              </w:rPr>
            </w:pPr>
          </w:p>
        </w:tc>
        <w:tc>
          <w:tcPr>
            <w:tcW w:w="1353" w:type="dxa"/>
            <w:vMerge/>
            <w:tcBorders>
              <w:top w:val="nil"/>
              <w:left w:val="single" w:sz="4" w:space="0" w:color="000000"/>
              <w:bottom w:val="single" w:sz="4" w:space="0" w:color="000000"/>
              <w:right w:val="single" w:sz="4" w:space="0" w:color="000000"/>
            </w:tcBorders>
            <w:hideMark/>
          </w:tcPr>
          <w:p w14:paraId="09D3F1EC" w14:textId="77777777" w:rsidR="005C6C27" w:rsidRPr="005D23D5" w:rsidRDefault="005C6C27" w:rsidP="005D23D5">
            <w:pPr>
              <w:rPr>
                <w:rFonts w:ascii="Verdana" w:hAnsi="Verdana" w:cs="Calibri"/>
                <w:color w:val="C00000"/>
                <w:sz w:val="16"/>
                <w:szCs w:val="18"/>
                <w:lang w:eastAsia="es-BO"/>
              </w:rPr>
            </w:pPr>
          </w:p>
        </w:tc>
        <w:tc>
          <w:tcPr>
            <w:tcW w:w="833" w:type="dxa"/>
            <w:vMerge/>
            <w:tcBorders>
              <w:top w:val="nil"/>
              <w:left w:val="single" w:sz="4" w:space="0" w:color="000000"/>
              <w:bottom w:val="single" w:sz="4" w:space="0" w:color="000000"/>
              <w:right w:val="single" w:sz="4" w:space="0" w:color="000000"/>
            </w:tcBorders>
            <w:hideMark/>
          </w:tcPr>
          <w:p w14:paraId="22F490F3" w14:textId="77777777" w:rsidR="005C6C27" w:rsidRPr="005D23D5" w:rsidRDefault="005C6C27" w:rsidP="005D23D5">
            <w:pPr>
              <w:rPr>
                <w:rFonts w:ascii="Verdana" w:hAnsi="Verdana" w:cs="Calibri"/>
                <w:b/>
                <w:bCs/>
                <w:color w:val="000000"/>
                <w:sz w:val="16"/>
                <w:szCs w:val="18"/>
                <w:lang w:eastAsia="es-BO"/>
              </w:rPr>
            </w:pPr>
          </w:p>
        </w:tc>
        <w:tc>
          <w:tcPr>
            <w:tcW w:w="1499" w:type="dxa"/>
            <w:vMerge/>
            <w:tcBorders>
              <w:top w:val="nil"/>
              <w:left w:val="single" w:sz="4" w:space="0" w:color="000000"/>
              <w:bottom w:val="single" w:sz="4" w:space="0" w:color="000000"/>
              <w:right w:val="single" w:sz="4" w:space="0" w:color="000000"/>
            </w:tcBorders>
            <w:hideMark/>
          </w:tcPr>
          <w:p w14:paraId="1B69862F" w14:textId="77777777" w:rsidR="005C6C27" w:rsidRPr="005D23D5" w:rsidRDefault="005C6C27" w:rsidP="005D23D5">
            <w:pPr>
              <w:rPr>
                <w:rFonts w:ascii="Verdana" w:hAnsi="Verdana" w:cs="Calibri"/>
                <w:color w:val="C00000"/>
                <w:sz w:val="16"/>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3A4D6CA0" w14:textId="77777777" w:rsidR="005C6C27" w:rsidRPr="005D23D5" w:rsidRDefault="005C6C27" w:rsidP="005D23D5">
            <w:pPr>
              <w:rPr>
                <w:rFonts w:ascii="Verdana" w:hAnsi="Verdana" w:cs="Calibri"/>
                <w:b/>
                <w:bCs/>
                <w:color w:val="C00000"/>
                <w:sz w:val="16"/>
                <w:szCs w:val="18"/>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474D0EC4" w14:textId="77777777" w:rsidR="005C6C27" w:rsidRPr="005D23D5" w:rsidRDefault="005C6C27" w:rsidP="005D23D5">
            <w:pPr>
              <w:rPr>
                <w:rFonts w:ascii="Verdana" w:hAnsi="Verdana" w:cs="Calibri"/>
                <w:color w:val="000000"/>
                <w:sz w:val="16"/>
                <w:szCs w:val="18"/>
                <w:lang w:eastAsia="es-BO"/>
              </w:rPr>
            </w:pPr>
          </w:p>
        </w:tc>
        <w:tc>
          <w:tcPr>
            <w:tcW w:w="160" w:type="dxa"/>
            <w:tcBorders>
              <w:top w:val="nil"/>
              <w:left w:val="nil"/>
              <w:bottom w:val="nil"/>
              <w:right w:val="nil"/>
            </w:tcBorders>
            <w:shd w:val="clear" w:color="auto" w:fill="auto"/>
            <w:noWrap/>
            <w:vAlign w:val="bottom"/>
            <w:hideMark/>
          </w:tcPr>
          <w:p w14:paraId="723C4A78" w14:textId="77777777" w:rsidR="005C6C27" w:rsidRPr="005D23D5" w:rsidRDefault="005C6C27" w:rsidP="005D23D5">
            <w:pPr>
              <w:rPr>
                <w:rFonts w:ascii="Verdana" w:hAnsi="Verdana" w:cs="Calibri"/>
                <w:color w:val="000000"/>
                <w:sz w:val="16"/>
                <w:szCs w:val="18"/>
                <w:lang w:eastAsia="es-BO"/>
              </w:rPr>
            </w:pPr>
          </w:p>
        </w:tc>
      </w:tr>
      <w:tr w:rsidR="005C6C27" w:rsidRPr="005D23D5" w14:paraId="01E86FB8" w14:textId="77777777" w:rsidTr="005D23D5">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76F78041" w14:textId="77777777" w:rsidR="005C6C27" w:rsidRPr="005D23D5" w:rsidRDefault="005C6C27" w:rsidP="005D23D5">
            <w:pPr>
              <w:jc w:val="right"/>
              <w:rPr>
                <w:rFonts w:ascii="Verdana" w:hAnsi="Verdana" w:cs="Calibri"/>
                <w:color w:val="000000"/>
                <w:sz w:val="16"/>
                <w:szCs w:val="18"/>
                <w:lang w:eastAsia="es-BO"/>
              </w:rPr>
            </w:pPr>
            <w:r w:rsidRPr="005D23D5">
              <w:rPr>
                <w:rFonts w:ascii="Verdana" w:hAnsi="Verdana" w:cs="Calibri"/>
                <w:color w:val="000000"/>
                <w:sz w:val="16"/>
                <w:szCs w:val="18"/>
                <w:lang w:eastAsia="es-BO"/>
              </w:rPr>
              <w:lastRenderedPageBreak/>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10002252" w14:textId="77777777" w:rsidR="005C6C27" w:rsidRPr="005D23D5" w:rsidRDefault="005C6C27" w:rsidP="005D23D5">
            <w:pPr>
              <w:jc w:val="right"/>
              <w:rPr>
                <w:rFonts w:ascii="Verdana" w:hAnsi="Verdana" w:cs="Calibri"/>
                <w:b/>
                <w:bCs/>
                <w:color w:val="C00000"/>
                <w:sz w:val="16"/>
                <w:szCs w:val="18"/>
                <w:lang w:eastAsia="es-BO"/>
              </w:rPr>
            </w:pPr>
            <w:r w:rsidRPr="005D23D5">
              <w:rPr>
                <w:rFonts w:ascii="Verdana" w:hAnsi="Verdana"/>
                <w:color w:val="C00000"/>
                <w:sz w:val="16"/>
                <w:szCs w:val="18"/>
              </w:rPr>
              <w:t>50</w:t>
            </w:r>
          </w:p>
          <w:p w14:paraId="70315C0F" w14:textId="77777777" w:rsidR="005C6C27" w:rsidRPr="005D23D5" w:rsidRDefault="005C6C27" w:rsidP="005D23D5">
            <w:pPr>
              <w:jc w:val="right"/>
              <w:rPr>
                <w:rFonts w:ascii="Verdana" w:hAnsi="Verdana" w:cs="Calibri"/>
                <w:b/>
                <w:bCs/>
                <w:color w:val="C00000"/>
                <w:sz w:val="16"/>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30A59519" w14:textId="77777777" w:rsidR="005C6C27" w:rsidRPr="005D23D5" w:rsidRDefault="005C6C27" w:rsidP="005D23D5">
            <w:pPr>
              <w:rPr>
                <w:rFonts w:ascii="Verdana" w:hAnsi="Verdana" w:cs="Calibri"/>
                <w:color w:val="C00000"/>
                <w:sz w:val="16"/>
                <w:szCs w:val="18"/>
                <w:lang w:eastAsia="es-BO"/>
              </w:rPr>
            </w:pPr>
            <w:r w:rsidRPr="005D23D5">
              <w:rPr>
                <w:rFonts w:ascii="Verdana" w:hAnsi="Verdana"/>
                <w:color w:val="C00000"/>
                <w:sz w:val="16"/>
                <w:szCs w:val="18"/>
              </w:rPr>
              <w:t>249.670,17</w:t>
            </w:r>
          </w:p>
          <w:p w14:paraId="5B55BE6A" w14:textId="77777777" w:rsidR="005C6C27" w:rsidRPr="005D23D5" w:rsidRDefault="005C6C27" w:rsidP="005D23D5">
            <w:pPr>
              <w:rPr>
                <w:rFonts w:ascii="Verdana" w:hAnsi="Verdana" w:cs="Calibri"/>
                <w:color w:val="C00000"/>
                <w:sz w:val="16"/>
                <w:szCs w:val="18"/>
                <w:lang w:eastAsia="es-BO"/>
              </w:rPr>
            </w:pPr>
          </w:p>
        </w:tc>
        <w:tc>
          <w:tcPr>
            <w:tcW w:w="833" w:type="dxa"/>
            <w:vMerge w:val="restart"/>
            <w:tcBorders>
              <w:top w:val="nil"/>
              <w:left w:val="single" w:sz="4" w:space="0" w:color="000000"/>
              <w:bottom w:val="single" w:sz="4" w:space="0" w:color="000000"/>
              <w:right w:val="single" w:sz="4" w:space="0" w:color="000000"/>
            </w:tcBorders>
            <w:shd w:val="clear" w:color="auto" w:fill="auto"/>
            <w:hideMark/>
          </w:tcPr>
          <w:p w14:paraId="0376DCA7" w14:textId="77777777" w:rsidR="005C6C27" w:rsidRPr="005D23D5" w:rsidRDefault="005C6C27" w:rsidP="005D23D5">
            <w:pPr>
              <w:rPr>
                <w:rFonts w:ascii="Verdana" w:hAnsi="Verdana" w:cs="Calibri"/>
                <w:b/>
                <w:bCs/>
                <w:color w:val="000000"/>
                <w:sz w:val="16"/>
                <w:szCs w:val="18"/>
                <w:lang w:eastAsia="es-BO"/>
              </w:rPr>
            </w:pPr>
            <w:r w:rsidRPr="005D23D5">
              <w:rPr>
                <w:rFonts w:ascii="Verdana" w:hAnsi="Verdana"/>
                <w:sz w:val="16"/>
                <w:szCs w:val="18"/>
              </w:rPr>
              <w:t>0%</w:t>
            </w:r>
          </w:p>
          <w:p w14:paraId="01FB949D" w14:textId="77777777" w:rsidR="005C6C27" w:rsidRPr="005D23D5" w:rsidRDefault="005C6C27" w:rsidP="005D23D5">
            <w:pPr>
              <w:rPr>
                <w:rFonts w:ascii="Verdana" w:hAnsi="Verdana" w:cs="Calibri"/>
                <w:b/>
                <w:bCs/>
                <w:color w:val="000000"/>
                <w:sz w:val="16"/>
                <w:szCs w:val="18"/>
                <w:lang w:eastAsia="es-BO"/>
              </w:rPr>
            </w:pPr>
          </w:p>
        </w:tc>
        <w:tc>
          <w:tcPr>
            <w:tcW w:w="1499" w:type="dxa"/>
            <w:vMerge w:val="restart"/>
            <w:tcBorders>
              <w:top w:val="nil"/>
              <w:left w:val="single" w:sz="4" w:space="0" w:color="000000"/>
              <w:bottom w:val="single" w:sz="4" w:space="0" w:color="000000"/>
              <w:right w:val="single" w:sz="4" w:space="0" w:color="000000"/>
            </w:tcBorders>
            <w:shd w:val="clear" w:color="auto" w:fill="auto"/>
            <w:hideMark/>
          </w:tcPr>
          <w:p w14:paraId="2B810961" w14:textId="77777777" w:rsidR="005C6C27" w:rsidRPr="005D23D5" w:rsidRDefault="005C6C27" w:rsidP="005D23D5">
            <w:pPr>
              <w:rPr>
                <w:rFonts w:ascii="Verdana" w:hAnsi="Verdana" w:cs="Calibri"/>
                <w:color w:val="C00000"/>
                <w:sz w:val="16"/>
                <w:szCs w:val="18"/>
                <w:lang w:eastAsia="es-BO"/>
              </w:rPr>
            </w:pPr>
            <w:r w:rsidRPr="005D23D5">
              <w:rPr>
                <w:rFonts w:ascii="Verdana" w:hAnsi="Verdana"/>
                <w:color w:val="C00000"/>
                <w:sz w:val="16"/>
                <w:szCs w:val="18"/>
              </w:rPr>
              <w:t>0,00</w:t>
            </w:r>
          </w:p>
          <w:p w14:paraId="10518684" w14:textId="77777777" w:rsidR="005C6C27" w:rsidRPr="005D23D5" w:rsidRDefault="005C6C27" w:rsidP="005D23D5">
            <w:pPr>
              <w:rPr>
                <w:rFonts w:ascii="Verdana" w:hAnsi="Verdana" w:cs="Calibri"/>
                <w:color w:val="C00000"/>
                <w:sz w:val="16"/>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22A229E1" w14:textId="77777777" w:rsidR="005C6C27" w:rsidRPr="005D23D5" w:rsidRDefault="005C6C27" w:rsidP="005D23D5">
            <w:pPr>
              <w:rPr>
                <w:rFonts w:ascii="Verdana" w:hAnsi="Verdana" w:cs="Calibri"/>
                <w:b/>
                <w:bCs/>
                <w:color w:val="C00000"/>
                <w:sz w:val="16"/>
                <w:szCs w:val="18"/>
                <w:lang w:eastAsia="es-BO"/>
              </w:rPr>
            </w:pPr>
            <w:r w:rsidRPr="005D23D5">
              <w:rPr>
                <w:rFonts w:ascii="Verdana" w:hAnsi="Verdana"/>
                <w:color w:val="C00000"/>
                <w:sz w:val="16"/>
                <w:szCs w:val="18"/>
              </w:rPr>
              <w:t>249.670,17</w:t>
            </w:r>
          </w:p>
          <w:p w14:paraId="422D71DB" w14:textId="77777777" w:rsidR="005C6C27" w:rsidRPr="005D23D5" w:rsidRDefault="005C6C27" w:rsidP="005D23D5">
            <w:pPr>
              <w:rPr>
                <w:rFonts w:ascii="Verdana" w:hAnsi="Verdana" w:cs="Calibri"/>
                <w:b/>
                <w:bCs/>
                <w:color w:val="C00000"/>
                <w:sz w:val="16"/>
                <w:szCs w:val="18"/>
                <w:lang w:eastAsia="es-BO"/>
              </w:rPr>
            </w:pPr>
          </w:p>
        </w:tc>
        <w:tc>
          <w:tcPr>
            <w:tcW w:w="25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75C595" w14:textId="77777777" w:rsidR="005C6C27" w:rsidRPr="005D23D5" w:rsidRDefault="005C6C27" w:rsidP="005D23D5">
            <w:pPr>
              <w:rPr>
                <w:rFonts w:ascii="Verdana" w:hAnsi="Verdana" w:cs="Calibri"/>
                <w:color w:val="000000"/>
                <w:sz w:val="16"/>
                <w:szCs w:val="18"/>
                <w:lang w:eastAsia="es-BO"/>
              </w:rPr>
            </w:pPr>
            <w:r w:rsidRPr="005D23D5">
              <w:rPr>
                <w:rFonts w:ascii="Verdana" w:hAnsi="Verdana" w:cs="Calibri"/>
                <w:color w:val="000000"/>
                <w:sz w:val="16"/>
                <w:szCs w:val="18"/>
                <w:lang w:eastAsia="es-BO"/>
              </w:rPr>
              <w:t>Aprobación del informe de Producto final</w:t>
            </w:r>
          </w:p>
        </w:tc>
        <w:tc>
          <w:tcPr>
            <w:tcW w:w="160" w:type="dxa"/>
            <w:vAlign w:val="center"/>
            <w:hideMark/>
          </w:tcPr>
          <w:p w14:paraId="1529DBF8" w14:textId="77777777" w:rsidR="005C6C27" w:rsidRPr="005D23D5" w:rsidRDefault="005C6C27" w:rsidP="005D23D5">
            <w:pPr>
              <w:rPr>
                <w:rFonts w:ascii="Verdana" w:hAnsi="Verdana"/>
                <w:sz w:val="16"/>
                <w:szCs w:val="18"/>
                <w:lang w:eastAsia="es-BO"/>
              </w:rPr>
            </w:pPr>
          </w:p>
        </w:tc>
      </w:tr>
      <w:tr w:rsidR="005C6C27" w:rsidRPr="005D23D5" w14:paraId="32CA035A" w14:textId="77777777" w:rsidTr="005D23D5">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D12A947" w14:textId="77777777" w:rsidR="005C6C27" w:rsidRPr="005D23D5" w:rsidRDefault="005C6C27" w:rsidP="005D23D5">
            <w:pPr>
              <w:rPr>
                <w:rFonts w:ascii="Verdana" w:hAnsi="Verdana" w:cs="Calibri"/>
                <w:color w:val="000000"/>
                <w:sz w:val="16"/>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5FF4F4EA" w14:textId="77777777" w:rsidR="005C6C27" w:rsidRPr="005D23D5" w:rsidRDefault="005C6C27" w:rsidP="005D23D5">
            <w:pPr>
              <w:rPr>
                <w:rFonts w:ascii="Verdana" w:hAnsi="Verdana" w:cs="Calibri"/>
                <w:b/>
                <w:bCs/>
                <w:color w:val="C00000"/>
                <w:sz w:val="16"/>
                <w:szCs w:val="18"/>
                <w:lang w:eastAsia="es-BO"/>
              </w:rPr>
            </w:pPr>
          </w:p>
        </w:tc>
        <w:tc>
          <w:tcPr>
            <w:tcW w:w="1353" w:type="dxa"/>
            <w:vMerge/>
            <w:tcBorders>
              <w:top w:val="nil"/>
              <w:left w:val="single" w:sz="4" w:space="0" w:color="000000"/>
              <w:bottom w:val="single" w:sz="4" w:space="0" w:color="000000"/>
              <w:right w:val="single" w:sz="4" w:space="0" w:color="000000"/>
            </w:tcBorders>
            <w:hideMark/>
          </w:tcPr>
          <w:p w14:paraId="5364A9F8" w14:textId="77777777" w:rsidR="005C6C27" w:rsidRPr="005D23D5" w:rsidRDefault="005C6C27" w:rsidP="005D23D5">
            <w:pPr>
              <w:rPr>
                <w:rFonts w:ascii="Verdana" w:hAnsi="Verdana" w:cs="Calibri"/>
                <w:color w:val="C00000"/>
                <w:sz w:val="16"/>
                <w:szCs w:val="18"/>
                <w:lang w:eastAsia="es-BO"/>
              </w:rPr>
            </w:pPr>
          </w:p>
        </w:tc>
        <w:tc>
          <w:tcPr>
            <w:tcW w:w="833" w:type="dxa"/>
            <w:vMerge/>
            <w:tcBorders>
              <w:top w:val="nil"/>
              <w:left w:val="single" w:sz="4" w:space="0" w:color="000000"/>
              <w:bottom w:val="single" w:sz="4" w:space="0" w:color="000000"/>
              <w:right w:val="single" w:sz="4" w:space="0" w:color="000000"/>
            </w:tcBorders>
            <w:hideMark/>
          </w:tcPr>
          <w:p w14:paraId="57D97DB0" w14:textId="77777777" w:rsidR="005C6C27" w:rsidRPr="005D23D5" w:rsidRDefault="005C6C27" w:rsidP="005D23D5">
            <w:pPr>
              <w:rPr>
                <w:rFonts w:ascii="Verdana" w:hAnsi="Verdana" w:cs="Calibri"/>
                <w:b/>
                <w:bCs/>
                <w:color w:val="000000"/>
                <w:sz w:val="16"/>
                <w:szCs w:val="18"/>
                <w:lang w:eastAsia="es-BO"/>
              </w:rPr>
            </w:pPr>
          </w:p>
        </w:tc>
        <w:tc>
          <w:tcPr>
            <w:tcW w:w="1499" w:type="dxa"/>
            <w:vMerge/>
            <w:tcBorders>
              <w:top w:val="nil"/>
              <w:left w:val="single" w:sz="4" w:space="0" w:color="000000"/>
              <w:bottom w:val="single" w:sz="4" w:space="0" w:color="000000"/>
              <w:right w:val="single" w:sz="4" w:space="0" w:color="000000"/>
            </w:tcBorders>
            <w:hideMark/>
          </w:tcPr>
          <w:p w14:paraId="4DB7A6AC" w14:textId="77777777" w:rsidR="005C6C27" w:rsidRPr="005D23D5" w:rsidRDefault="005C6C27" w:rsidP="005D23D5">
            <w:pPr>
              <w:rPr>
                <w:rFonts w:ascii="Verdana" w:hAnsi="Verdana" w:cs="Calibri"/>
                <w:color w:val="C00000"/>
                <w:sz w:val="16"/>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1981F73E" w14:textId="77777777" w:rsidR="005C6C27" w:rsidRPr="005D23D5" w:rsidRDefault="005C6C27" w:rsidP="005D23D5">
            <w:pPr>
              <w:rPr>
                <w:rFonts w:ascii="Verdana" w:hAnsi="Verdana" w:cs="Calibri"/>
                <w:b/>
                <w:bCs/>
                <w:color w:val="C00000"/>
                <w:sz w:val="16"/>
                <w:szCs w:val="18"/>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29F6C870" w14:textId="77777777" w:rsidR="005C6C27" w:rsidRPr="005D23D5" w:rsidRDefault="005C6C27" w:rsidP="005D23D5">
            <w:pPr>
              <w:rPr>
                <w:rFonts w:ascii="Verdana" w:hAnsi="Verdana" w:cs="Calibri"/>
                <w:color w:val="000000"/>
                <w:sz w:val="16"/>
                <w:szCs w:val="18"/>
                <w:lang w:eastAsia="es-BO"/>
              </w:rPr>
            </w:pPr>
          </w:p>
        </w:tc>
        <w:tc>
          <w:tcPr>
            <w:tcW w:w="160" w:type="dxa"/>
            <w:tcBorders>
              <w:top w:val="nil"/>
              <w:left w:val="nil"/>
              <w:bottom w:val="nil"/>
              <w:right w:val="nil"/>
            </w:tcBorders>
            <w:shd w:val="clear" w:color="auto" w:fill="auto"/>
            <w:noWrap/>
            <w:vAlign w:val="bottom"/>
            <w:hideMark/>
          </w:tcPr>
          <w:p w14:paraId="7B742C07" w14:textId="77777777" w:rsidR="005C6C27" w:rsidRPr="005D23D5" w:rsidRDefault="005C6C27" w:rsidP="005D23D5">
            <w:pPr>
              <w:rPr>
                <w:rFonts w:ascii="Verdana" w:hAnsi="Verdana" w:cs="Calibri"/>
                <w:color w:val="000000"/>
                <w:sz w:val="16"/>
                <w:szCs w:val="18"/>
                <w:lang w:eastAsia="es-BO"/>
              </w:rPr>
            </w:pPr>
          </w:p>
        </w:tc>
      </w:tr>
      <w:tr w:rsidR="005C6C27" w:rsidRPr="005D23D5" w14:paraId="68F66581" w14:textId="77777777" w:rsidTr="005D23D5">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bottom"/>
            <w:hideMark/>
          </w:tcPr>
          <w:p w14:paraId="0AEF6273" w14:textId="77777777" w:rsidR="005C6C27" w:rsidRPr="005D23D5" w:rsidRDefault="005C6C27" w:rsidP="005D23D5">
            <w:pPr>
              <w:rPr>
                <w:rFonts w:ascii="Verdana" w:hAnsi="Verdana" w:cs="Calibri"/>
                <w:b/>
                <w:bCs/>
                <w:color w:val="000000"/>
                <w:sz w:val="16"/>
                <w:szCs w:val="18"/>
                <w:lang w:eastAsia="es-BO"/>
              </w:rPr>
            </w:pPr>
            <w:r w:rsidRPr="005D23D5">
              <w:rPr>
                <w:rFonts w:ascii="Verdana" w:hAnsi="Verdana" w:cs="Calibri"/>
                <w:b/>
                <w:bCs/>
                <w:color w:val="000000"/>
                <w:sz w:val="16"/>
                <w:szCs w:val="18"/>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1CA08596" w14:textId="77777777" w:rsidR="005C6C27" w:rsidRPr="005D23D5" w:rsidRDefault="005C6C27" w:rsidP="005D23D5">
            <w:pPr>
              <w:rPr>
                <w:rFonts w:ascii="Verdana" w:hAnsi="Verdana" w:cs="Calibri"/>
                <w:b/>
                <w:bCs/>
                <w:color w:val="C00000"/>
                <w:sz w:val="16"/>
                <w:szCs w:val="18"/>
                <w:lang w:eastAsia="es-BO"/>
              </w:rPr>
            </w:pPr>
            <w:r w:rsidRPr="005D23D5">
              <w:rPr>
                <w:rFonts w:ascii="Verdana" w:hAnsi="Verdana"/>
                <w:b/>
                <w:bCs/>
                <w:color w:val="C00000"/>
                <w:sz w:val="16"/>
                <w:szCs w:val="18"/>
              </w:rPr>
              <w:t>100%</w:t>
            </w:r>
          </w:p>
        </w:tc>
        <w:tc>
          <w:tcPr>
            <w:tcW w:w="1353" w:type="dxa"/>
            <w:tcBorders>
              <w:top w:val="nil"/>
              <w:left w:val="nil"/>
              <w:bottom w:val="single" w:sz="4" w:space="0" w:color="000000"/>
              <w:right w:val="single" w:sz="4" w:space="0" w:color="000000"/>
            </w:tcBorders>
            <w:shd w:val="clear" w:color="auto" w:fill="auto"/>
            <w:noWrap/>
            <w:hideMark/>
          </w:tcPr>
          <w:p w14:paraId="55317A9F" w14:textId="77777777" w:rsidR="005C6C27" w:rsidRPr="005D23D5" w:rsidRDefault="005C6C27" w:rsidP="005D23D5">
            <w:pPr>
              <w:rPr>
                <w:rFonts w:ascii="Verdana" w:hAnsi="Verdana" w:cs="Calibri"/>
                <w:b/>
                <w:bCs/>
                <w:color w:val="C00000"/>
                <w:sz w:val="16"/>
                <w:szCs w:val="18"/>
                <w:lang w:eastAsia="es-BO"/>
              </w:rPr>
            </w:pPr>
            <w:r w:rsidRPr="005D23D5">
              <w:rPr>
                <w:rFonts w:ascii="Verdana" w:hAnsi="Verdana"/>
                <w:b/>
                <w:bCs/>
                <w:color w:val="C00000"/>
                <w:sz w:val="16"/>
                <w:szCs w:val="18"/>
              </w:rPr>
              <w:t>499.340,34</w:t>
            </w:r>
          </w:p>
        </w:tc>
        <w:tc>
          <w:tcPr>
            <w:tcW w:w="833" w:type="dxa"/>
            <w:tcBorders>
              <w:top w:val="nil"/>
              <w:left w:val="nil"/>
              <w:bottom w:val="single" w:sz="4" w:space="0" w:color="000000"/>
              <w:right w:val="single" w:sz="4" w:space="0" w:color="000000"/>
            </w:tcBorders>
            <w:shd w:val="clear" w:color="auto" w:fill="auto"/>
            <w:noWrap/>
            <w:hideMark/>
          </w:tcPr>
          <w:p w14:paraId="663A0944" w14:textId="77777777" w:rsidR="005C6C27" w:rsidRPr="005D23D5" w:rsidRDefault="005C6C27" w:rsidP="005D23D5">
            <w:pPr>
              <w:rPr>
                <w:rFonts w:ascii="Verdana" w:hAnsi="Verdana" w:cs="Calibri"/>
                <w:b/>
                <w:bCs/>
                <w:color w:val="000000"/>
                <w:sz w:val="16"/>
                <w:szCs w:val="18"/>
                <w:lang w:eastAsia="es-BO"/>
              </w:rPr>
            </w:pPr>
            <w:r w:rsidRPr="005D23D5">
              <w:rPr>
                <w:rFonts w:ascii="Verdana" w:hAnsi="Verdana"/>
                <w:b/>
                <w:bCs/>
                <w:sz w:val="16"/>
                <w:szCs w:val="18"/>
              </w:rPr>
              <w:t>100%</w:t>
            </w:r>
          </w:p>
        </w:tc>
        <w:tc>
          <w:tcPr>
            <w:tcW w:w="1499" w:type="dxa"/>
            <w:tcBorders>
              <w:top w:val="nil"/>
              <w:left w:val="nil"/>
              <w:bottom w:val="single" w:sz="4" w:space="0" w:color="000000"/>
              <w:right w:val="single" w:sz="4" w:space="0" w:color="000000"/>
            </w:tcBorders>
            <w:shd w:val="clear" w:color="auto" w:fill="auto"/>
            <w:noWrap/>
            <w:hideMark/>
          </w:tcPr>
          <w:p w14:paraId="5B8257EF" w14:textId="77777777" w:rsidR="005C6C27" w:rsidRPr="005D23D5" w:rsidRDefault="005C6C27" w:rsidP="005D23D5">
            <w:pPr>
              <w:rPr>
                <w:rFonts w:ascii="Verdana" w:hAnsi="Verdana" w:cs="Calibri"/>
                <w:b/>
                <w:bCs/>
                <w:color w:val="C00000"/>
                <w:sz w:val="16"/>
                <w:szCs w:val="18"/>
                <w:lang w:eastAsia="es-BO"/>
              </w:rPr>
            </w:pPr>
            <w:r w:rsidRPr="005D23D5">
              <w:rPr>
                <w:rFonts w:ascii="Verdana" w:hAnsi="Verdana"/>
                <w:b/>
                <w:bCs/>
                <w:color w:val="C00000"/>
                <w:sz w:val="16"/>
                <w:szCs w:val="18"/>
              </w:rPr>
              <w:t>3.361.609,75</w:t>
            </w:r>
          </w:p>
        </w:tc>
        <w:tc>
          <w:tcPr>
            <w:tcW w:w="1560" w:type="dxa"/>
            <w:tcBorders>
              <w:top w:val="nil"/>
              <w:left w:val="nil"/>
              <w:bottom w:val="single" w:sz="4" w:space="0" w:color="000000"/>
              <w:right w:val="single" w:sz="4" w:space="0" w:color="000000"/>
            </w:tcBorders>
            <w:shd w:val="clear" w:color="auto" w:fill="auto"/>
            <w:noWrap/>
            <w:hideMark/>
          </w:tcPr>
          <w:p w14:paraId="32744AAF" w14:textId="77777777" w:rsidR="005C6C27" w:rsidRPr="005D23D5" w:rsidRDefault="005C6C27" w:rsidP="005D23D5">
            <w:pPr>
              <w:rPr>
                <w:rFonts w:ascii="Verdana" w:hAnsi="Verdana" w:cs="Calibri"/>
                <w:b/>
                <w:bCs/>
                <w:color w:val="C00000"/>
                <w:sz w:val="16"/>
                <w:szCs w:val="18"/>
                <w:lang w:eastAsia="es-BO"/>
              </w:rPr>
            </w:pPr>
            <w:r w:rsidRPr="005D23D5">
              <w:rPr>
                <w:rFonts w:ascii="Verdana" w:hAnsi="Verdana"/>
                <w:b/>
                <w:bCs/>
                <w:color w:val="C00000"/>
                <w:sz w:val="16"/>
                <w:szCs w:val="18"/>
              </w:rPr>
              <w:t>3.860.950,09</w:t>
            </w:r>
          </w:p>
        </w:tc>
        <w:tc>
          <w:tcPr>
            <w:tcW w:w="2576" w:type="dxa"/>
            <w:tcBorders>
              <w:top w:val="nil"/>
              <w:left w:val="nil"/>
              <w:bottom w:val="single" w:sz="4" w:space="0" w:color="000000"/>
              <w:right w:val="single" w:sz="4" w:space="0" w:color="000000"/>
            </w:tcBorders>
            <w:shd w:val="clear" w:color="auto" w:fill="auto"/>
            <w:noWrap/>
            <w:vAlign w:val="bottom"/>
            <w:hideMark/>
          </w:tcPr>
          <w:p w14:paraId="3261F3C4" w14:textId="77777777" w:rsidR="005C6C27" w:rsidRPr="005D23D5" w:rsidRDefault="005C6C27" w:rsidP="005D23D5">
            <w:pPr>
              <w:rPr>
                <w:rFonts w:ascii="Verdana" w:hAnsi="Verdana" w:cs="Calibri"/>
                <w:color w:val="000000"/>
                <w:sz w:val="16"/>
                <w:szCs w:val="18"/>
                <w:lang w:eastAsia="es-BO"/>
              </w:rPr>
            </w:pPr>
            <w:r w:rsidRPr="005D23D5">
              <w:rPr>
                <w:rFonts w:ascii="Verdana" w:hAnsi="Verdana" w:cs="Calibri"/>
                <w:color w:val="000000"/>
                <w:sz w:val="16"/>
                <w:szCs w:val="18"/>
                <w:lang w:eastAsia="es-BO"/>
              </w:rPr>
              <w:t> </w:t>
            </w:r>
          </w:p>
        </w:tc>
        <w:tc>
          <w:tcPr>
            <w:tcW w:w="160" w:type="dxa"/>
            <w:vAlign w:val="center"/>
            <w:hideMark/>
          </w:tcPr>
          <w:p w14:paraId="72D17806" w14:textId="77777777" w:rsidR="005C6C27" w:rsidRPr="005D23D5" w:rsidRDefault="005C6C27" w:rsidP="005D23D5">
            <w:pPr>
              <w:rPr>
                <w:rFonts w:ascii="Verdana" w:hAnsi="Verdana"/>
                <w:sz w:val="16"/>
                <w:szCs w:val="18"/>
                <w:lang w:eastAsia="es-BO"/>
              </w:rPr>
            </w:pPr>
          </w:p>
        </w:tc>
      </w:tr>
    </w:tbl>
    <w:p w14:paraId="4FA0F249" w14:textId="77777777" w:rsidR="005C6C27" w:rsidRPr="005D23D5" w:rsidRDefault="005C6C27" w:rsidP="005C6C27">
      <w:pPr>
        <w:spacing w:line="260" w:lineRule="atLeast"/>
        <w:jc w:val="both"/>
        <w:rPr>
          <w:rFonts w:ascii="Verdana" w:hAnsi="Verdana" w:cs="Tahoma"/>
          <w:b/>
          <w:color w:val="000000"/>
          <w:sz w:val="18"/>
          <w:szCs w:val="18"/>
          <w:lang w:val="es-ES_tradnl"/>
        </w:rPr>
      </w:pPr>
      <w:r w:rsidRPr="005D23D5">
        <w:rPr>
          <w:rFonts w:ascii="Verdana" w:hAnsi="Verdana" w:cs="Tahoma"/>
          <w:b/>
          <w:color w:val="000000"/>
          <w:sz w:val="18"/>
          <w:szCs w:val="18"/>
          <w:lang w:val="es-ES_tradnl"/>
        </w:rPr>
        <w:t>Notas:</w:t>
      </w:r>
    </w:p>
    <w:p w14:paraId="6C7BADFD" w14:textId="77777777" w:rsidR="005C6C27" w:rsidRPr="005D23D5" w:rsidRDefault="005C6C27" w:rsidP="005C6C27">
      <w:pPr>
        <w:spacing w:line="260" w:lineRule="atLeast"/>
        <w:ind w:left="426"/>
        <w:jc w:val="both"/>
        <w:rPr>
          <w:rFonts w:ascii="Verdana" w:hAnsi="Verdana" w:cs="Tahoma"/>
          <w:sz w:val="18"/>
          <w:szCs w:val="18"/>
          <w:lang w:val="es-ES_tradnl"/>
        </w:rPr>
      </w:pPr>
      <w:r w:rsidRPr="005D23D5">
        <w:rPr>
          <w:rFonts w:ascii="Verdana" w:hAnsi="Verdana" w:cs="Tahoma"/>
          <w:b/>
          <w:sz w:val="18"/>
          <w:szCs w:val="18"/>
        </w:rPr>
        <w:t>- (*)</w:t>
      </w:r>
      <w:r w:rsidRPr="005D23D5">
        <w:rPr>
          <w:rFonts w:ascii="Verdana" w:hAnsi="Verdana" w:cs="Tahoma"/>
          <w:sz w:val="18"/>
          <w:szCs w:val="18"/>
          <w:lang w:val="es-ES_tradnl"/>
        </w:rPr>
        <w:t xml:space="preserve"> El requisito para proceder con el pago se refiere a la aprobación del informe/producto por parte de la Entidad Contratante.</w:t>
      </w:r>
    </w:p>
    <w:p w14:paraId="5FCEAA16" w14:textId="77777777" w:rsidR="005C6C27" w:rsidRPr="005D23D5" w:rsidRDefault="005C6C27" w:rsidP="005C6C27">
      <w:pPr>
        <w:spacing w:line="260" w:lineRule="atLeast"/>
        <w:ind w:left="426"/>
        <w:jc w:val="both"/>
        <w:rPr>
          <w:rFonts w:ascii="Verdana" w:hAnsi="Verdana" w:cs="Tahoma"/>
          <w:sz w:val="18"/>
          <w:szCs w:val="18"/>
          <w:lang w:val="es-ES_tradnl"/>
        </w:rPr>
      </w:pPr>
      <w:r w:rsidRPr="005D23D5">
        <w:rPr>
          <w:rFonts w:ascii="Verdana" w:hAnsi="Verdana" w:cs="Tahoma"/>
          <w:b/>
          <w:sz w:val="18"/>
          <w:szCs w:val="18"/>
        </w:rPr>
        <w:t xml:space="preserve">- (**) </w:t>
      </w:r>
      <w:r w:rsidRPr="005D23D5">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165FEC7B" w14:textId="77777777" w:rsidR="005C6C27" w:rsidRPr="005D23D5" w:rsidRDefault="005C6C27" w:rsidP="005C6C27">
      <w:pPr>
        <w:spacing w:line="260" w:lineRule="atLeast"/>
        <w:ind w:left="426"/>
        <w:jc w:val="both"/>
        <w:rPr>
          <w:rFonts w:ascii="Verdana" w:hAnsi="Verdana" w:cs="Tahoma"/>
          <w:sz w:val="18"/>
          <w:szCs w:val="18"/>
        </w:rPr>
      </w:pPr>
      <w:r w:rsidRPr="005D23D5">
        <w:rPr>
          <w:rFonts w:ascii="Verdana" w:hAnsi="Verdana" w:cs="Tahoma"/>
          <w:sz w:val="18"/>
          <w:szCs w:val="18"/>
        </w:rPr>
        <w:t>- Para el pago de cada informe/producto, la entidad ejecutora deberá presentar la nota fiscal (factura) correspondiente, a nombre del Fideicomiso AEVIVIENDA.</w:t>
      </w:r>
    </w:p>
    <w:p w14:paraId="78FFE008" w14:textId="77777777" w:rsidR="005C6C27" w:rsidRPr="005D23D5" w:rsidRDefault="005C6C27" w:rsidP="005C6C27">
      <w:pPr>
        <w:spacing w:line="260" w:lineRule="atLeast"/>
        <w:ind w:left="426"/>
        <w:jc w:val="both"/>
        <w:rPr>
          <w:rFonts w:ascii="Verdana" w:hAnsi="Verdana" w:cs="Tahoma"/>
          <w:sz w:val="18"/>
          <w:szCs w:val="18"/>
        </w:rPr>
      </w:pPr>
      <w:r w:rsidRPr="005D23D5">
        <w:rPr>
          <w:rFonts w:ascii="Verdana" w:hAnsi="Verdana" w:cs="Tahoma"/>
          <w:sz w:val="18"/>
          <w:szCs w:val="18"/>
        </w:rPr>
        <w:t>-  El periodo del producto final no contempla provisión y dotación de materiales de construcción salvo casos especiales y debidamente justificados.</w:t>
      </w:r>
    </w:p>
    <w:p w14:paraId="0B427956" w14:textId="77777777" w:rsidR="005C6C27" w:rsidRPr="005D23D5" w:rsidRDefault="005C6C27" w:rsidP="0016796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7" w:name="_Toc71811156"/>
      <w:r w:rsidRPr="005D23D5">
        <w:rPr>
          <w:rFonts w:ascii="Verdana" w:hAnsi="Verdana" w:cs="Tahoma"/>
          <w:b/>
          <w:bCs/>
          <w:color w:val="000000"/>
          <w:kern w:val="32"/>
          <w:sz w:val="18"/>
          <w:szCs w:val="18"/>
          <w:lang w:val="es-ES_tradnl"/>
        </w:rPr>
        <w:t>SEGUROS</w:t>
      </w:r>
      <w:bookmarkEnd w:id="67"/>
    </w:p>
    <w:p w14:paraId="10359769" w14:textId="77777777" w:rsidR="005C6C27" w:rsidRPr="005D23D5" w:rsidRDefault="005C6C27" w:rsidP="005C6C27">
      <w:pPr>
        <w:autoSpaceDE w:val="0"/>
        <w:autoSpaceDN w:val="0"/>
        <w:adjustRightInd w:val="0"/>
        <w:spacing w:line="260" w:lineRule="atLeast"/>
        <w:jc w:val="both"/>
        <w:rPr>
          <w:rFonts w:ascii="Verdana" w:hAnsi="Verdana" w:cs="Tahoma"/>
          <w:sz w:val="18"/>
          <w:szCs w:val="18"/>
          <w:lang w:eastAsia="es-BO"/>
        </w:rPr>
      </w:pPr>
      <w:r w:rsidRPr="005D23D5">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2FE4F57" w14:textId="77777777" w:rsidR="005C6C27" w:rsidRPr="005D23D5" w:rsidRDefault="005C6C27" w:rsidP="0016796C">
      <w:pPr>
        <w:numPr>
          <w:ilvl w:val="0"/>
          <w:numId w:val="67"/>
        </w:numPr>
        <w:autoSpaceDE w:val="0"/>
        <w:autoSpaceDN w:val="0"/>
        <w:adjustRightInd w:val="0"/>
        <w:spacing w:line="260" w:lineRule="atLeast"/>
        <w:jc w:val="both"/>
        <w:rPr>
          <w:rFonts w:ascii="Verdana" w:hAnsi="Verdana" w:cs="Tahoma"/>
          <w:sz w:val="18"/>
          <w:szCs w:val="18"/>
          <w:lang w:eastAsia="es-BO"/>
        </w:rPr>
      </w:pPr>
      <w:r w:rsidRPr="005D23D5">
        <w:rPr>
          <w:rFonts w:ascii="Verdana" w:hAnsi="Verdana" w:cs="Tahoma"/>
          <w:sz w:val="18"/>
          <w:szCs w:val="18"/>
          <w:lang w:eastAsia="es-BO"/>
        </w:rPr>
        <w:t xml:space="preserve">Accidentes o incapacidad para el personal del CONSULTOR, de acuerdo a la Ley General del Trabajo del Estado Plurinacional de Bolivia. </w:t>
      </w:r>
    </w:p>
    <w:p w14:paraId="21369F4A" w14:textId="77777777" w:rsidR="005C6C27" w:rsidRPr="005D23D5" w:rsidRDefault="005C6C27" w:rsidP="0016796C">
      <w:pPr>
        <w:numPr>
          <w:ilvl w:val="0"/>
          <w:numId w:val="67"/>
        </w:numPr>
        <w:autoSpaceDE w:val="0"/>
        <w:autoSpaceDN w:val="0"/>
        <w:adjustRightInd w:val="0"/>
        <w:spacing w:line="260" w:lineRule="atLeast"/>
        <w:jc w:val="both"/>
        <w:rPr>
          <w:rFonts w:ascii="Verdana" w:hAnsi="Verdana" w:cs="Tahoma"/>
          <w:sz w:val="18"/>
          <w:szCs w:val="18"/>
        </w:rPr>
      </w:pPr>
      <w:r w:rsidRPr="005D23D5">
        <w:rPr>
          <w:rFonts w:ascii="Verdana" w:hAnsi="Verdana" w:cs="Tahoma"/>
          <w:sz w:val="18"/>
          <w:szCs w:val="18"/>
          <w:lang w:eastAsia="es-BO"/>
        </w:rPr>
        <w:t>Seguro contra todo riesgo, de los vehículos y equipo asignados al servicio.</w:t>
      </w:r>
    </w:p>
    <w:p w14:paraId="478995E6" w14:textId="77777777" w:rsidR="005C6C27" w:rsidRPr="005D23D5" w:rsidRDefault="005C6C27" w:rsidP="0016796C">
      <w:pPr>
        <w:numPr>
          <w:ilvl w:val="0"/>
          <w:numId w:val="67"/>
        </w:numPr>
        <w:autoSpaceDE w:val="0"/>
        <w:autoSpaceDN w:val="0"/>
        <w:adjustRightInd w:val="0"/>
        <w:spacing w:line="260" w:lineRule="atLeast"/>
        <w:jc w:val="both"/>
        <w:rPr>
          <w:rFonts w:ascii="Verdana" w:hAnsi="Verdana" w:cs="Tahoma"/>
          <w:sz w:val="18"/>
          <w:szCs w:val="18"/>
        </w:rPr>
      </w:pPr>
      <w:r w:rsidRPr="005D23D5">
        <w:rPr>
          <w:rFonts w:ascii="Verdana" w:hAnsi="Verdana" w:cs="Tahoma"/>
          <w:sz w:val="18"/>
          <w:szCs w:val="18"/>
          <w:lang w:eastAsia="es-BO"/>
        </w:rPr>
        <w:t>Seguro de salud a su personal.</w:t>
      </w:r>
    </w:p>
    <w:p w14:paraId="0448855B" w14:textId="77777777" w:rsidR="005C6C27" w:rsidRPr="005D23D5" w:rsidRDefault="005C6C27" w:rsidP="005C6C27">
      <w:pPr>
        <w:autoSpaceDE w:val="0"/>
        <w:autoSpaceDN w:val="0"/>
        <w:adjustRightInd w:val="0"/>
        <w:spacing w:line="260" w:lineRule="atLeast"/>
        <w:jc w:val="both"/>
        <w:rPr>
          <w:rFonts w:ascii="Verdana" w:hAnsi="Verdana" w:cs="Tahoma"/>
          <w:sz w:val="18"/>
          <w:szCs w:val="18"/>
        </w:rPr>
      </w:pPr>
      <w:r w:rsidRPr="005D23D5">
        <w:rPr>
          <w:rFonts w:ascii="Verdana" w:hAnsi="Verdana" w:cs="Tahoma"/>
          <w:sz w:val="18"/>
          <w:szCs w:val="18"/>
          <w:lang w:eastAsia="es-BO"/>
        </w:rPr>
        <w:t xml:space="preserve">Estos seguros deberán presentarse al Fiscal del Proyecto hasta los 5 días </w:t>
      </w:r>
      <w:bookmarkStart w:id="68" w:name="_Hlk144978880"/>
      <w:r w:rsidRPr="005D23D5">
        <w:rPr>
          <w:rFonts w:ascii="Verdana" w:hAnsi="Verdana" w:cs="Tahoma"/>
          <w:sz w:val="18"/>
          <w:szCs w:val="18"/>
          <w:lang w:eastAsia="es-BO"/>
        </w:rPr>
        <w:t xml:space="preserve">hábiles </w:t>
      </w:r>
      <w:bookmarkEnd w:id="68"/>
      <w:r w:rsidRPr="005D23D5">
        <w:rPr>
          <w:rFonts w:ascii="Verdana" w:hAnsi="Verdana" w:cs="Tahoma"/>
          <w:sz w:val="18"/>
          <w:szCs w:val="18"/>
          <w:lang w:eastAsia="es-BO"/>
        </w:rPr>
        <w:t>después de emitida la orden de proceder.</w:t>
      </w:r>
    </w:p>
    <w:p w14:paraId="6D309DA4" w14:textId="77777777" w:rsidR="005C6C27" w:rsidRPr="005D23D5" w:rsidRDefault="005C6C27" w:rsidP="0016796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7"/>
      <w:r w:rsidRPr="005D23D5">
        <w:rPr>
          <w:rFonts w:ascii="Verdana" w:hAnsi="Verdana" w:cs="Tahoma"/>
          <w:b/>
          <w:bCs/>
          <w:color w:val="000000"/>
          <w:kern w:val="32"/>
          <w:sz w:val="18"/>
          <w:szCs w:val="18"/>
          <w:lang w:val="es-ES_tradnl"/>
        </w:rPr>
        <w:t>PAGO DE IMPUESTOS</w:t>
      </w:r>
      <w:bookmarkEnd w:id="69"/>
    </w:p>
    <w:p w14:paraId="7D1C9582"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4CA0A306" w14:textId="77777777" w:rsidR="005C6C27" w:rsidRPr="005D23D5" w:rsidRDefault="005C6C27" w:rsidP="0016796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8"/>
      <w:r w:rsidRPr="005D23D5">
        <w:rPr>
          <w:rFonts w:ascii="Verdana" w:hAnsi="Verdana" w:cs="Tahoma"/>
          <w:b/>
          <w:bCs/>
          <w:color w:val="000000"/>
          <w:kern w:val="32"/>
          <w:sz w:val="18"/>
          <w:szCs w:val="18"/>
          <w:lang w:val="es-ES_tradnl"/>
        </w:rPr>
        <w:t>APORTES AL SISTEMA INTEGRADO DE PENSIONES</w:t>
      </w:r>
      <w:bookmarkEnd w:id="70"/>
    </w:p>
    <w:p w14:paraId="499AEE54"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7B5DB7D" w14:textId="77777777" w:rsidR="005C6C27" w:rsidRPr="005D23D5" w:rsidRDefault="005C6C27" w:rsidP="0016796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1" w:name="_Hlk132898907"/>
      <w:r w:rsidRPr="005D23D5">
        <w:rPr>
          <w:rFonts w:ascii="Verdana" w:hAnsi="Verdana" w:cs="Tahoma"/>
          <w:b/>
          <w:bCs/>
          <w:color w:val="000000"/>
          <w:kern w:val="32"/>
          <w:sz w:val="18"/>
          <w:szCs w:val="18"/>
          <w:lang w:val="es-ES_tradnl"/>
        </w:rPr>
        <w:t>GARANTÍAS</w:t>
      </w:r>
    </w:p>
    <w:p w14:paraId="76B2357B" w14:textId="77777777" w:rsidR="005C6C27" w:rsidRPr="005D23D5" w:rsidRDefault="005C6C27" w:rsidP="005C6C27">
      <w:pPr>
        <w:jc w:val="both"/>
        <w:rPr>
          <w:rFonts w:ascii="Verdana" w:hAnsi="Verdana" w:cs="Tahoma"/>
          <w:sz w:val="18"/>
          <w:szCs w:val="18"/>
          <w:lang w:val="es-ES_tradnl"/>
        </w:rPr>
      </w:pPr>
      <w:bookmarkStart w:id="72" w:name="_Toc81229595"/>
      <w:bookmarkStart w:id="73" w:name="_Toc81314437"/>
      <w:bookmarkStart w:id="74" w:name="_Hlk180160903"/>
      <w:bookmarkEnd w:id="71"/>
      <w:r w:rsidRPr="005D23D5">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5" w:name="_Hlk127960441"/>
      <w:r w:rsidRPr="005D23D5">
        <w:rPr>
          <w:rFonts w:ascii="Verdana" w:hAnsi="Verdana" w:cs="Tahoma"/>
          <w:sz w:val="18"/>
          <w:szCs w:val="18"/>
          <w:lang w:eastAsia="es-BO"/>
        </w:rPr>
        <w:t xml:space="preserve">se establece las </w:t>
      </w:r>
      <w:bookmarkEnd w:id="72"/>
      <w:bookmarkEnd w:id="73"/>
      <w:bookmarkEnd w:id="75"/>
      <w:r w:rsidRPr="005D23D5">
        <w:rPr>
          <w:rFonts w:ascii="Verdana" w:hAnsi="Verdana" w:cs="Tahoma"/>
          <w:sz w:val="18"/>
          <w:szCs w:val="18"/>
          <w:lang w:eastAsia="es-BO"/>
        </w:rPr>
        <w:t>garantías según el objeto, las cuales deberán ser presentadas de acuerdo a lo solicitado en el DCD.</w:t>
      </w:r>
    </w:p>
    <w:p w14:paraId="2DBA9F2E" w14:textId="77777777" w:rsidR="005C6C27" w:rsidRPr="005D23D5" w:rsidRDefault="005C6C27" w:rsidP="005C6C27">
      <w:pPr>
        <w:rPr>
          <w:rFonts w:ascii="Verdana" w:hAnsi="Verdana" w:cs="Tahoma"/>
          <w:b/>
          <w:sz w:val="18"/>
          <w:szCs w:val="18"/>
          <w:lang w:val="es-ES_tradnl"/>
        </w:rPr>
      </w:pPr>
      <w:bookmarkStart w:id="76" w:name="_Toc81314438"/>
      <w:bookmarkStart w:id="77" w:name="_Toc100250575"/>
      <w:bookmarkEnd w:id="74"/>
      <w:r w:rsidRPr="005D23D5">
        <w:rPr>
          <w:rFonts w:ascii="Verdana" w:hAnsi="Verdana" w:cs="Tahoma"/>
          <w:b/>
          <w:sz w:val="18"/>
          <w:szCs w:val="18"/>
          <w:lang w:val="es-ES_tradnl"/>
        </w:rPr>
        <w:t>GARANTÍA DE SERIEDAD DE PROPUESTA:</w:t>
      </w:r>
      <w:bookmarkEnd w:id="76"/>
      <w:bookmarkEnd w:id="77"/>
    </w:p>
    <w:p w14:paraId="6B7965F9" w14:textId="77777777" w:rsidR="005C6C27" w:rsidRPr="005D23D5" w:rsidRDefault="005C6C27" w:rsidP="005C6C27">
      <w:pPr>
        <w:spacing w:line="260" w:lineRule="atLeast"/>
        <w:jc w:val="both"/>
        <w:rPr>
          <w:rFonts w:ascii="Verdana" w:hAnsi="Verdana" w:cs="Tahoma"/>
          <w:sz w:val="18"/>
          <w:szCs w:val="18"/>
          <w:lang w:eastAsia="es-BO"/>
        </w:rPr>
      </w:pPr>
      <w:bookmarkStart w:id="78" w:name="_Toc81229597"/>
      <w:bookmarkStart w:id="79" w:name="_Toc81314439"/>
      <w:r w:rsidRPr="005D23D5">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0" w:name="_Hlk144978940"/>
      <w:r w:rsidRPr="005D23D5">
        <w:rPr>
          <w:rFonts w:ascii="Verdana" w:hAnsi="Verdana" w:cs="Tahoma"/>
          <w:sz w:val="18"/>
          <w:szCs w:val="18"/>
          <w:lang w:eastAsia="es-BO"/>
        </w:rPr>
        <w:t xml:space="preserve">cero punto cinco por ciento (0.5%) </w:t>
      </w:r>
      <w:bookmarkEnd w:id="80"/>
      <w:r w:rsidRPr="005D23D5">
        <w:rPr>
          <w:rFonts w:ascii="Verdana" w:hAnsi="Verdana" w:cs="Tahoma"/>
          <w:sz w:val="18"/>
          <w:szCs w:val="18"/>
          <w:lang w:eastAsia="es-BO"/>
        </w:rPr>
        <w:t xml:space="preserve">del precio referencial de la contratación.  </w:t>
      </w:r>
    </w:p>
    <w:p w14:paraId="2B49FF7D" w14:textId="77777777" w:rsidR="005C6C27" w:rsidRPr="005D23D5" w:rsidRDefault="005C6C27" w:rsidP="005C6C27">
      <w:pPr>
        <w:spacing w:line="260" w:lineRule="atLeast"/>
        <w:jc w:val="both"/>
        <w:rPr>
          <w:rFonts w:ascii="Verdana" w:hAnsi="Verdana" w:cs="Tahoma"/>
          <w:sz w:val="18"/>
          <w:szCs w:val="18"/>
          <w:lang w:eastAsia="es-BO"/>
        </w:rPr>
      </w:pPr>
      <w:bookmarkStart w:id="81" w:name="_Toc81229598"/>
      <w:bookmarkStart w:id="82" w:name="_Toc81314440"/>
      <w:bookmarkEnd w:id="78"/>
      <w:bookmarkEnd w:id="79"/>
      <w:r w:rsidRPr="005D23D5">
        <w:rPr>
          <w:rFonts w:ascii="Verdana" w:hAnsi="Verdana" w:cs="Tahoma"/>
          <w:sz w:val="18"/>
          <w:szCs w:val="18"/>
          <w:lang w:eastAsia="es-BO"/>
        </w:rPr>
        <w:t xml:space="preserve">La vigencia de esta garantía deberá tener noventa (90) días calendario a partir de la apertura de la propuesta establecida en el DCD. </w:t>
      </w:r>
      <w:bookmarkEnd w:id="81"/>
      <w:bookmarkEnd w:id="82"/>
    </w:p>
    <w:p w14:paraId="50DB25F7" w14:textId="77777777" w:rsidR="005C6C27" w:rsidRPr="005D23D5" w:rsidRDefault="005C6C27" w:rsidP="005C6C27">
      <w:pPr>
        <w:spacing w:line="260" w:lineRule="atLeast"/>
        <w:jc w:val="both"/>
        <w:rPr>
          <w:rFonts w:ascii="Verdana" w:hAnsi="Verdana" w:cs="Tahoma"/>
          <w:sz w:val="18"/>
          <w:szCs w:val="18"/>
          <w:lang w:eastAsia="es-BO"/>
        </w:rPr>
      </w:pPr>
      <w:bookmarkStart w:id="83" w:name="_Toc81229599"/>
      <w:bookmarkStart w:id="84" w:name="_Toc81314441"/>
      <w:r w:rsidRPr="005D23D5">
        <w:rPr>
          <w:rFonts w:ascii="Verdana" w:hAnsi="Verdana" w:cs="Tahoma"/>
          <w:sz w:val="18"/>
          <w:szCs w:val="18"/>
          <w:lang w:eastAsia="es-BO"/>
        </w:rPr>
        <w:t>La Garantía de Seriedad de Propuesta será devuelta conforme a lo establecido en el DCD.</w:t>
      </w:r>
      <w:bookmarkEnd w:id="83"/>
      <w:bookmarkEnd w:id="84"/>
    </w:p>
    <w:p w14:paraId="024C607B" w14:textId="77777777" w:rsidR="005C6C27" w:rsidRPr="005D23D5" w:rsidRDefault="005C6C27" w:rsidP="005C6C27">
      <w:pPr>
        <w:spacing w:line="260" w:lineRule="atLeast"/>
        <w:jc w:val="both"/>
        <w:rPr>
          <w:rFonts w:ascii="Verdana" w:hAnsi="Verdana" w:cs="Tahoma"/>
          <w:sz w:val="18"/>
          <w:szCs w:val="18"/>
          <w:lang w:eastAsia="es-BO"/>
        </w:rPr>
      </w:pPr>
    </w:p>
    <w:p w14:paraId="471E09CD" w14:textId="77777777" w:rsidR="005C6C27" w:rsidRPr="005D23D5" w:rsidRDefault="005C6C27" w:rsidP="005C6C27">
      <w:pPr>
        <w:rPr>
          <w:rFonts w:ascii="Verdana" w:hAnsi="Verdana" w:cs="Tahoma"/>
          <w:b/>
          <w:bCs/>
          <w:color w:val="000000"/>
          <w:kern w:val="32"/>
          <w:sz w:val="18"/>
          <w:szCs w:val="18"/>
          <w:lang w:val="es-ES_tradnl"/>
        </w:rPr>
      </w:pPr>
      <w:bookmarkStart w:id="85" w:name="_Toc71811161"/>
      <w:r w:rsidRPr="005D23D5">
        <w:rPr>
          <w:rFonts w:ascii="Verdana" w:hAnsi="Verdana" w:cs="Tahoma"/>
          <w:b/>
          <w:bCs/>
          <w:color w:val="000000"/>
          <w:kern w:val="32"/>
          <w:sz w:val="18"/>
          <w:szCs w:val="18"/>
          <w:lang w:val="es-ES_tradnl"/>
        </w:rPr>
        <w:lastRenderedPageBreak/>
        <w:t>GARANTÍA DE CUMPLIMIENTO DE CONTRATO</w:t>
      </w:r>
      <w:bookmarkEnd w:id="85"/>
    </w:p>
    <w:p w14:paraId="666AE360" w14:textId="77777777" w:rsidR="005C6C27" w:rsidRPr="005D23D5" w:rsidRDefault="005C6C27" w:rsidP="005C6C27">
      <w:pPr>
        <w:autoSpaceDE w:val="0"/>
        <w:autoSpaceDN w:val="0"/>
        <w:adjustRightInd w:val="0"/>
        <w:spacing w:line="260" w:lineRule="atLeast"/>
        <w:jc w:val="both"/>
        <w:rPr>
          <w:rFonts w:ascii="Verdana" w:eastAsia="Calibri" w:hAnsi="Verdana" w:cs="Tahoma"/>
          <w:color w:val="000000"/>
          <w:sz w:val="18"/>
          <w:szCs w:val="18"/>
        </w:rPr>
      </w:pPr>
      <w:bookmarkStart w:id="86" w:name="_Hlk180047227"/>
      <w:r w:rsidRPr="005D23D5">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DA1CBEB" w14:textId="77777777" w:rsidR="005C6C27" w:rsidRPr="005D23D5" w:rsidRDefault="005C6C27" w:rsidP="005C6C27">
      <w:pPr>
        <w:autoSpaceDE w:val="0"/>
        <w:autoSpaceDN w:val="0"/>
        <w:adjustRightInd w:val="0"/>
        <w:spacing w:line="260" w:lineRule="atLeast"/>
        <w:jc w:val="both"/>
        <w:rPr>
          <w:rFonts w:ascii="Verdana" w:eastAsia="Calibri" w:hAnsi="Verdana" w:cs="Tahoma"/>
          <w:strike/>
          <w:color w:val="000000"/>
          <w:sz w:val="18"/>
          <w:szCs w:val="18"/>
        </w:rPr>
      </w:pPr>
      <w:bookmarkStart w:id="87" w:name="_Hlk180163025"/>
      <w:r w:rsidRPr="005D23D5">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3318BB62" w14:textId="77777777" w:rsidR="005C6C27" w:rsidRPr="005D23D5" w:rsidRDefault="005C6C27" w:rsidP="005C6C27">
      <w:pPr>
        <w:autoSpaceDE w:val="0"/>
        <w:autoSpaceDN w:val="0"/>
        <w:adjustRightInd w:val="0"/>
        <w:spacing w:line="260" w:lineRule="atLeast"/>
        <w:jc w:val="both"/>
        <w:rPr>
          <w:rFonts w:ascii="Verdana" w:eastAsia="Calibri" w:hAnsi="Verdana" w:cs="Tahoma"/>
          <w:sz w:val="18"/>
          <w:szCs w:val="18"/>
          <w:lang w:eastAsia="es-BO"/>
        </w:rPr>
      </w:pPr>
      <w:bookmarkStart w:id="88" w:name="_Hlk144978977"/>
      <w:r w:rsidRPr="005D23D5">
        <w:rPr>
          <w:rFonts w:ascii="Verdana" w:eastAsia="Calibri" w:hAnsi="Verdana" w:cs="Tahoma"/>
          <w:sz w:val="18"/>
          <w:szCs w:val="18"/>
          <w:lang w:eastAsia="es-BO"/>
        </w:rPr>
        <w:t>La garantía, será devuelta a la Entidad Ejecutora, una vez que se cuente con el pago final del servicio de consultoría</w:t>
      </w:r>
      <w:bookmarkEnd w:id="88"/>
      <w:r w:rsidRPr="005D23D5">
        <w:rPr>
          <w:rFonts w:ascii="Verdana" w:eastAsia="Calibri" w:hAnsi="Verdana" w:cs="Tahoma"/>
          <w:sz w:val="18"/>
          <w:szCs w:val="18"/>
          <w:lang w:eastAsia="es-BO"/>
        </w:rPr>
        <w:t>.</w:t>
      </w:r>
    </w:p>
    <w:bookmarkEnd w:id="86"/>
    <w:bookmarkEnd w:id="87"/>
    <w:p w14:paraId="56D95D3E" w14:textId="77777777" w:rsidR="005C6C27" w:rsidRPr="005D23D5" w:rsidRDefault="005C6C27" w:rsidP="005C6C27">
      <w:pPr>
        <w:autoSpaceDE w:val="0"/>
        <w:autoSpaceDN w:val="0"/>
        <w:adjustRightInd w:val="0"/>
        <w:spacing w:line="260" w:lineRule="atLeast"/>
        <w:jc w:val="both"/>
        <w:rPr>
          <w:rFonts w:ascii="Verdana" w:eastAsia="Calibri" w:hAnsi="Verdana" w:cs="Tahoma"/>
          <w:sz w:val="18"/>
          <w:szCs w:val="18"/>
          <w:lang w:eastAsia="es-BO"/>
        </w:rPr>
      </w:pPr>
    </w:p>
    <w:p w14:paraId="6BDAE7AA" w14:textId="77777777" w:rsidR="005C6C27" w:rsidRPr="005D23D5" w:rsidRDefault="005C6C27" w:rsidP="005C6C27">
      <w:pPr>
        <w:rPr>
          <w:rFonts w:ascii="Verdana" w:hAnsi="Verdana" w:cs="Tahoma"/>
          <w:b/>
          <w:bCs/>
          <w:color w:val="000000"/>
          <w:kern w:val="32"/>
          <w:sz w:val="18"/>
          <w:szCs w:val="18"/>
          <w:lang w:val="es-ES_tradnl"/>
        </w:rPr>
      </w:pPr>
      <w:bookmarkStart w:id="89" w:name="_Toc71811159"/>
      <w:r w:rsidRPr="005D23D5">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89"/>
    </w:p>
    <w:p w14:paraId="47F66449" w14:textId="77777777" w:rsidR="005C6C27" w:rsidRPr="005D23D5" w:rsidRDefault="005C6C27" w:rsidP="005C6C27">
      <w:pPr>
        <w:spacing w:line="260" w:lineRule="atLeast"/>
        <w:jc w:val="both"/>
        <w:rPr>
          <w:rFonts w:ascii="Verdana" w:eastAsia="Calibri" w:hAnsi="Verdana" w:cs="Tahoma"/>
          <w:color w:val="000000"/>
          <w:sz w:val="18"/>
          <w:szCs w:val="18"/>
        </w:rPr>
      </w:pPr>
      <w:r w:rsidRPr="005D23D5">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5272245A" w14:textId="77777777" w:rsidR="005C6C27" w:rsidRPr="005D23D5" w:rsidRDefault="005C6C27" w:rsidP="005C6C27">
      <w:pPr>
        <w:spacing w:line="260" w:lineRule="atLeast"/>
        <w:jc w:val="both"/>
        <w:rPr>
          <w:rFonts w:ascii="Verdana" w:eastAsia="Calibri" w:hAnsi="Verdana" w:cs="Tahoma"/>
          <w:color w:val="000000"/>
          <w:sz w:val="18"/>
          <w:szCs w:val="18"/>
        </w:rPr>
      </w:pPr>
      <w:r w:rsidRPr="005D23D5">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FE976BE" w14:textId="77777777" w:rsidR="005C6C27" w:rsidRPr="005D23D5" w:rsidRDefault="005C6C27" w:rsidP="005C6C27">
      <w:pPr>
        <w:spacing w:line="260" w:lineRule="atLeast"/>
        <w:jc w:val="both"/>
        <w:rPr>
          <w:rFonts w:ascii="Verdana" w:eastAsia="Calibri" w:hAnsi="Verdana" w:cs="Tahoma"/>
          <w:color w:val="000000"/>
          <w:sz w:val="18"/>
          <w:szCs w:val="18"/>
        </w:rPr>
      </w:pPr>
      <w:r w:rsidRPr="005D23D5">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3A7D665D" w14:textId="77777777" w:rsidR="005C6C27" w:rsidRPr="005D23D5" w:rsidRDefault="005C6C27" w:rsidP="005C6C27">
      <w:pPr>
        <w:autoSpaceDE w:val="0"/>
        <w:autoSpaceDN w:val="0"/>
        <w:adjustRightInd w:val="0"/>
        <w:spacing w:line="260" w:lineRule="atLeast"/>
        <w:jc w:val="both"/>
        <w:rPr>
          <w:rFonts w:ascii="Verdana" w:hAnsi="Verdana" w:cs="Tahoma"/>
          <w:sz w:val="18"/>
          <w:szCs w:val="18"/>
          <w:lang w:eastAsia="es-BO"/>
        </w:rPr>
      </w:pPr>
      <w:bookmarkStart w:id="90" w:name="_Hlk144979014"/>
      <w:r w:rsidRPr="005D23D5">
        <w:rPr>
          <w:rFonts w:ascii="Verdana" w:eastAsia="Calibri" w:hAnsi="Verdana" w:cs="Tahoma"/>
          <w:color w:val="000000"/>
          <w:sz w:val="18"/>
          <w:szCs w:val="18"/>
        </w:rPr>
        <w:t xml:space="preserve">La Entidad Ejecutora contratada podrá solicitar el Anticipo </w:t>
      </w:r>
      <w:r w:rsidRPr="005D23D5">
        <w:rPr>
          <w:rFonts w:ascii="Verdana" w:hAnsi="Verdana" w:cs="Tahoma"/>
          <w:sz w:val="18"/>
          <w:szCs w:val="18"/>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0"/>
      <w:r w:rsidRPr="005D23D5">
        <w:rPr>
          <w:rFonts w:ascii="Verdana" w:hAnsi="Verdana" w:cs="Tahoma"/>
          <w:sz w:val="18"/>
          <w:szCs w:val="18"/>
          <w:shd w:val="clear" w:color="auto" w:fill="FFFFFF" w:themeFill="background1"/>
          <w:lang w:eastAsia="es-BO"/>
        </w:rPr>
        <w:t>para adjuntar la correspondiente Garantía de Correcta Inversión de Anticipo por el 100% del monto solicitado</w:t>
      </w:r>
      <w:r w:rsidRPr="005D23D5">
        <w:rPr>
          <w:rFonts w:ascii="Verdana" w:hAnsi="Verdana" w:cs="Tahoma"/>
          <w:sz w:val="18"/>
          <w:szCs w:val="18"/>
          <w:lang w:eastAsia="es-BO"/>
        </w:rPr>
        <w:t>.</w:t>
      </w:r>
    </w:p>
    <w:p w14:paraId="77CCC3B1" w14:textId="77777777" w:rsidR="005C6C27" w:rsidRPr="005D23D5" w:rsidRDefault="005C6C27" w:rsidP="005C6C27">
      <w:pPr>
        <w:autoSpaceDE w:val="0"/>
        <w:autoSpaceDN w:val="0"/>
        <w:adjustRightInd w:val="0"/>
        <w:spacing w:line="260" w:lineRule="atLeast"/>
        <w:jc w:val="both"/>
        <w:rPr>
          <w:rFonts w:ascii="Verdana" w:eastAsia="Calibri" w:hAnsi="Verdana" w:cs="Tahoma"/>
          <w:color w:val="000000"/>
          <w:sz w:val="18"/>
          <w:szCs w:val="18"/>
        </w:rPr>
      </w:pPr>
      <w:r w:rsidRPr="005D23D5">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057C4934" w14:textId="77777777" w:rsidR="005C6C27" w:rsidRPr="005D23D5" w:rsidRDefault="005C6C27" w:rsidP="0016796C">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5D23D5">
        <w:rPr>
          <w:rFonts w:ascii="Verdana" w:eastAsia="Calibri" w:hAnsi="Verdana" w:cs="Tahoma"/>
          <w:sz w:val="18"/>
          <w:szCs w:val="18"/>
        </w:rPr>
        <w:t>Detalle de la lista de materiales de construcción a ser adquiridos con el anticipo, aprobado por el Inspector del proyecto.</w:t>
      </w:r>
    </w:p>
    <w:p w14:paraId="0C10F296" w14:textId="77777777" w:rsidR="005C6C27" w:rsidRPr="005D23D5" w:rsidRDefault="005C6C27" w:rsidP="0016796C">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5D23D5">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01371BCB" w14:textId="77777777" w:rsidR="005C6C27" w:rsidRPr="005D23D5" w:rsidRDefault="005C6C27" w:rsidP="005C6C27">
      <w:pPr>
        <w:spacing w:line="260" w:lineRule="atLeast"/>
        <w:jc w:val="both"/>
        <w:rPr>
          <w:rFonts w:ascii="Verdana" w:eastAsia="Calibri" w:hAnsi="Verdana" w:cs="Tahoma"/>
          <w:color w:val="000000"/>
          <w:sz w:val="18"/>
          <w:szCs w:val="18"/>
        </w:rPr>
      </w:pPr>
      <w:r w:rsidRPr="005D23D5">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5D23D5">
        <w:rPr>
          <w:rFonts w:ascii="Verdana" w:hAnsi="Verdana" w:cs="Tahoma"/>
          <w:bCs/>
          <w:sz w:val="18"/>
          <w:szCs w:val="18"/>
          <w:lang w:val="es-ES_tradnl"/>
        </w:rPr>
        <w:t>Informe de avance al 100% de ejecución física)</w:t>
      </w:r>
      <w:r w:rsidRPr="005D23D5">
        <w:rPr>
          <w:rFonts w:ascii="Verdana" w:eastAsia="Calibri" w:hAnsi="Verdana" w:cs="Tahoma"/>
          <w:color w:val="000000"/>
          <w:sz w:val="18"/>
          <w:szCs w:val="18"/>
        </w:rPr>
        <w:t>.</w:t>
      </w:r>
    </w:p>
    <w:p w14:paraId="3A31F02C" w14:textId="77777777" w:rsidR="005C6C27" w:rsidRPr="005D23D5" w:rsidRDefault="005C6C27" w:rsidP="005C6C27">
      <w:pPr>
        <w:spacing w:line="260" w:lineRule="atLeast"/>
        <w:jc w:val="both"/>
        <w:rPr>
          <w:rFonts w:ascii="Verdana" w:eastAsia="Calibri" w:hAnsi="Verdana" w:cs="Tahoma"/>
          <w:color w:val="000000"/>
          <w:sz w:val="18"/>
          <w:szCs w:val="18"/>
        </w:rPr>
      </w:pPr>
      <w:r w:rsidRPr="005D23D5">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5D23D5">
        <w:rPr>
          <w:rFonts w:ascii="Verdana" w:eastAsia="Calibri" w:hAnsi="Verdana" w:cs="Tahoma"/>
          <w:b/>
          <w:color w:val="000000"/>
          <w:sz w:val="18"/>
          <w:szCs w:val="18"/>
        </w:rPr>
        <w:t xml:space="preserve">quince 15 días hábiles </w:t>
      </w:r>
      <w:r w:rsidRPr="005D23D5">
        <w:rPr>
          <w:rFonts w:ascii="Verdana" w:eastAsia="Calibri" w:hAnsi="Verdana" w:cs="Tahoma"/>
          <w:color w:val="000000"/>
          <w:sz w:val="18"/>
          <w:szCs w:val="18"/>
        </w:rPr>
        <w:t>mediante nota expresa</w:t>
      </w:r>
      <w:r w:rsidRPr="005D23D5">
        <w:rPr>
          <w:rFonts w:ascii="Verdana" w:eastAsia="Calibri" w:hAnsi="Verdana" w:cs="Tahoma"/>
          <w:b/>
          <w:color w:val="000000"/>
          <w:sz w:val="18"/>
          <w:szCs w:val="18"/>
        </w:rPr>
        <w:t xml:space="preserve"> </w:t>
      </w:r>
      <w:r w:rsidRPr="005D23D5">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28D78F05" w14:textId="77777777" w:rsidR="005C6C27" w:rsidRPr="005D23D5" w:rsidRDefault="005C6C27" w:rsidP="0016796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1" w:name="_Toc71811160"/>
      <w:r w:rsidRPr="005D23D5">
        <w:rPr>
          <w:rFonts w:ascii="Verdana" w:hAnsi="Verdana" w:cs="Tahoma"/>
          <w:b/>
          <w:bCs/>
          <w:color w:val="000000"/>
          <w:kern w:val="32"/>
          <w:sz w:val="18"/>
          <w:szCs w:val="18"/>
          <w:lang w:val="es-ES_tradnl"/>
        </w:rPr>
        <w:t>LIBERACIÓN DE GARANTÍA DE ANTICIPO</w:t>
      </w:r>
      <w:bookmarkEnd w:id="91"/>
    </w:p>
    <w:p w14:paraId="7096793F" w14:textId="77777777" w:rsidR="005C6C27" w:rsidRPr="005D23D5" w:rsidRDefault="005C6C27" w:rsidP="005C6C27">
      <w:pPr>
        <w:autoSpaceDE w:val="0"/>
        <w:autoSpaceDN w:val="0"/>
        <w:adjustRightInd w:val="0"/>
        <w:spacing w:line="260" w:lineRule="atLeast"/>
        <w:jc w:val="both"/>
        <w:rPr>
          <w:rFonts w:ascii="Verdana" w:eastAsia="Calibri" w:hAnsi="Verdana" w:cs="Tahoma"/>
          <w:color w:val="000000"/>
          <w:sz w:val="18"/>
          <w:szCs w:val="18"/>
        </w:rPr>
      </w:pPr>
      <w:r w:rsidRPr="005D23D5">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D23D5">
        <w:rPr>
          <w:rFonts w:ascii="Verdana" w:eastAsia="Calibri" w:hAnsi="Verdana" w:cs="Tahoma"/>
          <w:b/>
          <w:color w:val="000000"/>
          <w:sz w:val="18"/>
          <w:szCs w:val="18"/>
        </w:rPr>
        <w:t>“Garantía de Correcta Inversión de Anticipo para la Provisión/Dotación de Materiales de Construcción”</w:t>
      </w:r>
      <w:r w:rsidRPr="005D23D5">
        <w:rPr>
          <w:rFonts w:ascii="Verdana" w:eastAsia="Calibri" w:hAnsi="Verdana" w:cs="Tahoma"/>
          <w:color w:val="000000"/>
          <w:sz w:val="18"/>
          <w:szCs w:val="18"/>
        </w:rPr>
        <w:t>.</w:t>
      </w:r>
    </w:p>
    <w:p w14:paraId="57B65C33" w14:textId="77777777" w:rsidR="005C6C27" w:rsidRPr="005D23D5" w:rsidRDefault="005C6C27" w:rsidP="0016796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2" w:name="_Toc71811162"/>
      <w:r w:rsidRPr="005D23D5">
        <w:rPr>
          <w:rFonts w:ascii="Verdana" w:hAnsi="Verdana" w:cs="Tahoma"/>
          <w:b/>
          <w:bCs/>
          <w:color w:val="000000"/>
          <w:kern w:val="32"/>
          <w:sz w:val="18"/>
          <w:szCs w:val="18"/>
          <w:lang w:val="es-ES_tradnl"/>
        </w:rPr>
        <w:lastRenderedPageBreak/>
        <w:t>MULTAS</w:t>
      </w:r>
      <w:bookmarkEnd w:id="92"/>
      <w:r w:rsidRPr="005D23D5">
        <w:rPr>
          <w:rFonts w:ascii="Verdana" w:hAnsi="Verdana" w:cs="Tahoma"/>
          <w:b/>
          <w:bCs/>
          <w:color w:val="000000"/>
          <w:kern w:val="32"/>
          <w:sz w:val="18"/>
          <w:szCs w:val="18"/>
          <w:lang w:val="es-ES_tradnl"/>
        </w:rPr>
        <w:t xml:space="preserve"> Y SANCIONES</w:t>
      </w:r>
    </w:p>
    <w:p w14:paraId="09FBE32D" w14:textId="77777777" w:rsidR="005C6C27" w:rsidRPr="005D23D5" w:rsidRDefault="005C6C27" w:rsidP="0016796C">
      <w:pPr>
        <w:numPr>
          <w:ilvl w:val="1"/>
          <w:numId w:val="55"/>
        </w:numPr>
        <w:spacing w:line="260" w:lineRule="atLeast"/>
        <w:ind w:left="567" w:hanging="283"/>
        <w:jc w:val="both"/>
        <w:rPr>
          <w:rFonts w:ascii="Verdana" w:hAnsi="Verdana" w:cs="Tahoma"/>
          <w:sz w:val="18"/>
          <w:szCs w:val="18"/>
        </w:rPr>
      </w:pPr>
      <w:r w:rsidRPr="005D23D5">
        <w:rPr>
          <w:rFonts w:ascii="Verdana" w:hAnsi="Verdana" w:cs="Tahoma"/>
          <w:sz w:val="18"/>
          <w:szCs w:val="18"/>
        </w:rPr>
        <w:t xml:space="preserve">A la Entidad Ejecutora contratada, se aplicará una multa de: el equivalente al </w:t>
      </w:r>
      <w:r w:rsidRPr="005D23D5">
        <w:rPr>
          <w:rFonts w:ascii="Verdana" w:hAnsi="Verdana" w:cs="Tahoma"/>
          <w:b/>
          <w:bCs/>
          <w:sz w:val="18"/>
          <w:szCs w:val="18"/>
        </w:rPr>
        <w:t>1</w:t>
      </w:r>
      <w:r w:rsidRPr="005D23D5">
        <w:rPr>
          <w:rFonts w:ascii="Verdana" w:hAnsi="Verdana" w:cs="Tahoma"/>
          <w:b/>
          <w:bCs/>
          <w:sz w:val="18"/>
          <w:szCs w:val="18"/>
          <w:lang w:eastAsia="es-BO"/>
        </w:rPr>
        <w:t xml:space="preserve"> </w:t>
      </w:r>
      <w:r w:rsidRPr="005D23D5">
        <w:rPr>
          <w:rFonts w:ascii="Verdana" w:hAnsi="Verdana" w:cs="Tahoma"/>
          <w:b/>
          <w:bCs/>
          <w:sz w:val="18"/>
          <w:szCs w:val="18"/>
        </w:rPr>
        <w:t>por 1.000</w:t>
      </w:r>
      <w:r w:rsidRPr="005D23D5">
        <w:rPr>
          <w:rFonts w:ascii="Verdana" w:hAnsi="Verdana" w:cs="Tahoma"/>
          <w:sz w:val="18"/>
          <w:szCs w:val="18"/>
        </w:rPr>
        <w:t xml:space="preserve"> </w:t>
      </w:r>
      <w:r w:rsidRPr="005D23D5">
        <w:rPr>
          <w:rFonts w:ascii="Verdana" w:hAnsi="Verdana" w:cs="Tahoma"/>
          <w:b/>
          <w:bCs/>
          <w:sz w:val="18"/>
          <w:szCs w:val="18"/>
        </w:rPr>
        <w:t>del monto total del Contrato</w:t>
      </w:r>
      <w:r w:rsidRPr="005D23D5">
        <w:rPr>
          <w:rFonts w:ascii="Verdana" w:hAnsi="Verdana" w:cs="Tahoma"/>
          <w:sz w:val="18"/>
          <w:szCs w:val="18"/>
        </w:rPr>
        <w:t xml:space="preserve">, por cada día calendario. </w:t>
      </w:r>
    </w:p>
    <w:p w14:paraId="1F46F63D" w14:textId="77777777" w:rsidR="005C6C27" w:rsidRPr="005D23D5" w:rsidRDefault="005C6C27" w:rsidP="005C6C27">
      <w:pPr>
        <w:spacing w:line="260" w:lineRule="atLeast"/>
        <w:ind w:left="567" w:hanging="283"/>
        <w:jc w:val="both"/>
        <w:rPr>
          <w:rFonts w:ascii="Verdana" w:hAnsi="Verdana" w:cs="Tahoma"/>
          <w:sz w:val="18"/>
          <w:szCs w:val="18"/>
        </w:rPr>
      </w:pPr>
      <w:r w:rsidRPr="005D23D5">
        <w:rPr>
          <w:rFonts w:ascii="Verdana" w:hAnsi="Verdana" w:cs="Tahoma"/>
          <w:sz w:val="18"/>
          <w:szCs w:val="18"/>
        </w:rPr>
        <w:t>Las causales para la aplicación de multas son las siguientes:</w:t>
      </w:r>
    </w:p>
    <w:p w14:paraId="0061412E" w14:textId="77777777" w:rsidR="005C6C27" w:rsidRPr="005D23D5" w:rsidRDefault="005C6C27" w:rsidP="005C6C27">
      <w:pPr>
        <w:spacing w:line="260" w:lineRule="atLeast"/>
        <w:ind w:left="567" w:hanging="283"/>
        <w:jc w:val="both"/>
        <w:rPr>
          <w:rFonts w:ascii="Verdana" w:hAnsi="Verdana" w:cs="Tahoma"/>
          <w:sz w:val="18"/>
          <w:szCs w:val="18"/>
        </w:rPr>
      </w:pPr>
    </w:p>
    <w:p w14:paraId="2E0E2BF9" w14:textId="77777777" w:rsidR="005C6C27" w:rsidRPr="005D23D5" w:rsidRDefault="005C6C27" w:rsidP="0016796C">
      <w:pPr>
        <w:pStyle w:val="Prrafodelista"/>
        <w:widowControl w:val="0"/>
        <w:numPr>
          <w:ilvl w:val="0"/>
          <w:numId w:val="44"/>
        </w:numPr>
        <w:autoSpaceDE w:val="0"/>
        <w:autoSpaceDN w:val="0"/>
        <w:spacing w:line="260" w:lineRule="atLeast"/>
        <w:ind w:left="567"/>
        <w:jc w:val="both"/>
        <w:rPr>
          <w:rFonts w:ascii="Verdana" w:hAnsi="Verdana" w:cs="Tahoma"/>
          <w:sz w:val="18"/>
          <w:szCs w:val="18"/>
        </w:rPr>
      </w:pPr>
      <w:r w:rsidRPr="005D23D5">
        <w:rPr>
          <w:rFonts w:ascii="Verdana" w:hAnsi="Verdana" w:cs="Tahoma"/>
          <w:sz w:val="18"/>
          <w:szCs w:val="18"/>
        </w:rPr>
        <w:t>Cuando la demora en la evaluación y selección de beneficiarios sea a causa de la falta de acción y/o negligencia de la Entidad Ejecutora.</w:t>
      </w:r>
    </w:p>
    <w:p w14:paraId="70B9B404" w14:textId="77777777" w:rsidR="005C6C27" w:rsidRPr="005D23D5" w:rsidRDefault="005C6C27" w:rsidP="0016796C">
      <w:pPr>
        <w:numPr>
          <w:ilvl w:val="0"/>
          <w:numId w:val="44"/>
        </w:numPr>
        <w:spacing w:line="260" w:lineRule="atLeast"/>
        <w:ind w:left="567" w:hanging="283"/>
        <w:jc w:val="both"/>
        <w:rPr>
          <w:rFonts w:ascii="Verdana" w:hAnsi="Verdana" w:cs="Tahoma"/>
          <w:sz w:val="18"/>
          <w:szCs w:val="18"/>
          <w:lang w:val="es-ES_tradnl"/>
        </w:rPr>
      </w:pPr>
      <w:bookmarkStart w:id="93" w:name="_Hlk118649982"/>
      <w:r w:rsidRPr="005D23D5">
        <w:rPr>
          <w:rFonts w:ascii="Verdana" w:hAnsi="Verdana" w:cs="Tahoma"/>
          <w:sz w:val="18"/>
          <w:szCs w:val="18"/>
          <w:lang w:val="es-ES_tradnl"/>
        </w:rPr>
        <w:t>Cuando la Entidad Ejecutora, no cumpla con la entrega de los productos en los plazos establecidos.</w:t>
      </w:r>
    </w:p>
    <w:p w14:paraId="1F3BED66" w14:textId="77777777" w:rsidR="005C6C27" w:rsidRPr="005D23D5" w:rsidRDefault="005C6C27" w:rsidP="0016796C">
      <w:pPr>
        <w:numPr>
          <w:ilvl w:val="0"/>
          <w:numId w:val="44"/>
        </w:numPr>
        <w:spacing w:line="260" w:lineRule="atLeast"/>
        <w:ind w:left="567" w:hanging="283"/>
        <w:jc w:val="both"/>
        <w:rPr>
          <w:rFonts w:ascii="Verdana" w:hAnsi="Verdana" w:cs="Tahoma"/>
          <w:sz w:val="18"/>
          <w:szCs w:val="18"/>
          <w:lang w:val="es-ES_tradnl"/>
        </w:rPr>
      </w:pPr>
      <w:r w:rsidRPr="005D23D5">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90F23EA" w14:textId="77777777" w:rsidR="005C6C27" w:rsidRPr="005D23D5" w:rsidRDefault="005C6C27" w:rsidP="0016796C">
      <w:pPr>
        <w:numPr>
          <w:ilvl w:val="0"/>
          <w:numId w:val="44"/>
        </w:numPr>
        <w:spacing w:line="260" w:lineRule="atLeast"/>
        <w:ind w:left="567" w:hanging="283"/>
        <w:jc w:val="both"/>
        <w:rPr>
          <w:rFonts w:ascii="Verdana" w:hAnsi="Verdana" w:cs="Tahoma"/>
          <w:sz w:val="18"/>
          <w:szCs w:val="18"/>
          <w:lang w:val="es-ES_tradnl"/>
        </w:rPr>
      </w:pPr>
      <w:r w:rsidRPr="005D23D5">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3"/>
    <w:p w14:paraId="34E1BB40" w14:textId="77777777" w:rsidR="005C6C27" w:rsidRPr="005D23D5" w:rsidRDefault="005C6C27" w:rsidP="0016796C">
      <w:pPr>
        <w:numPr>
          <w:ilvl w:val="0"/>
          <w:numId w:val="44"/>
        </w:numPr>
        <w:spacing w:line="260" w:lineRule="atLeast"/>
        <w:ind w:left="567" w:hanging="283"/>
        <w:jc w:val="both"/>
        <w:rPr>
          <w:rFonts w:ascii="Verdana" w:hAnsi="Verdana" w:cs="Tahoma"/>
          <w:sz w:val="18"/>
          <w:szCs w:val="18"/>
          <w:lang w:val="es-ES_tradnl"/>
        </w:rPr>
      </w:pPr>
      <w:r w:rsidRPr="005D23D5">
        <w:rPr>
          <w:rFonts w:ascii="Verdana" w:hAnsi="Verdana" w:cs="Tahoma"/>
          <w:sz w:val="18"/>
          <w:szCs w:val="18"/>
          <w:lang w:val="es-ES_tradnl"/>
        </w:rPr>
        <w:t xml:space="preserve">Cuando la Entidad Ejecutora demorare más de </w:t>
      </w:r>
      <w:r w:rsidRPr="005D23D5">
        <w:rPr>
          <w:rFonts w:ascii="Verdana" w:hAnsi="Verdana" w:cs="Tahoma"/>
          <w:b/>
          <w:bCs/>
          <w:sz w:val="18"/>
          <w:szCs w:val="18"/>
          <w:lang w:val="es-ES_tradnl"/>
        </w:rPr>
        <w:t>cinco (5) días calendario</w:t>
      </w:r>
      <w:r w:rsidRPr="005D23D5">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52D947A9" w14:textId="77777777" w:rsidR="005C6C27" w:rsidRPr="005D23D5" w:rsidRDefault="005C6C27" w:rsidP="0016796C">
      <w:pPr>
        <w:numPr>
          <w:ilvl w:val="0"/>
          <w:numId w:val="44"/>
        </w:numPr>
        <w:spacing w:line="260" w:lineRule="atLeast"/>
        <w:ind w:left="567" w:hanging="283"/>
        <w:jc w:val="both"/>
        <w:rPr>
          <w:rFonts w:ascii="Verdana" w:hAnsi="Verdana" w:cs="Tahoma"/>
          <w:sz w:val="18"/>
          <w:szCs w:val="18"/>
          <w:lang w:val="es-ES_tradnl"/>
        </w:rPr>
      </w:pPr>
      <w:r w:rsidRPr="005D23D5">
        <w:rPr>
          <w:rFonts w:ascii="Verdana" w:hAnsi="Verdana" w:cs="Tahoma"/>
          <w:sz w:val="18"/>
          <w:szCs w:val="18"/>
          <w:lang w:val="es-ES_tradnl"/>
        </w:rPr>
        <w:t xml:space="preserve">Cuando la Entidad Ejecutora contratada, retrase, incumpla o </w:t>
      </w:r>
      <w:bookmarkStart w:id="94" w:name="_Hlk144979071"/>
      <w:r w:rsidRPr="005D23D5">
        <w:rPr>
          <w:rFonts w:ascii="Verdana" w:hAnsi="Verdana" w:cs="Tahoma"/>
          <w:sz w:val="18"/>
          <w:szCs w:val="18"/>
          <w:lang w:val="es-ES_tradnl"/>
        </w:rPr>
        <w:t xml:space="preserve">no implemente en obra </w:t>
      </w:r>
      <w:bookmarkEnd w:id="94"/>
      <w:r w:rsidRPr="005D23D5">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49F0E2F" w14:textId="77777777" w:rsidR="005C6C27" w:rsidRPr="005D23D5" w:rsidRDefault="005C6C27" w:rsidP="005C6C27">
      <w:pPr>
        <w:spacing w:line="260" w:lineRule="atLeast"/>
        <w:jc w:val="both"/>
        <w:rPr>
          <w:rFonts w:ascii="Verdana" w:hAnsi="Verdana" w:cs="Tahoma"/>
          <w:strike/>
          <w:color w:val="000000" w:themeColor="text1"/>
          <w:sz w:val="18"/>
          <w:szCs w:val="18"/>
          <w:lang w:val="es-ES_tradnl"/>
        </w:rPr>
      </w:pPr>
      <w:bookmarkStart w:id="95" w:name="_Hlk118650022"/>
    </w:p>
    <w:p w14:paraId="14F02194" w14:textId="77777777" w:rsidR="005C6C27" w:rsidRPr="005D23D5" w:rsidRDefault="005C6C27" w:rsidP="0016796C">
      <w:pPr>
        <w:numPr>
          <w:ilvl w:val="1"/>
          <w:numId w:val="55"/>
        </w:numPr>
        <w:spacing w:line="260" w:lineRule="atLeast"/>
        <w:ind w:left="567" w:hanging="283"/>
        <w:jc w:val="both"/>
        <w:rPr>
          <w:rFonts w:ascii="Verdana" w:hAnsi="Verdana" w:cs="Tahoma"/>
          <w:sz w:val="18"/>
          <w:szCs w:val="18"/>
        </w:rPr>
      </w:pPr>
      <w:r w:rsidRPr="005D23D5">
        <w:rPr>
          <w:rFonts w:ascii="Verdana" w:hAnsi="Verdana" w:cs="Tahoma"/>
          <w:sz w:val="18"/>
          <w:szCs w:val="18"/>
        </w:rPr>
        <w:t xml:space="preserve">A la Entidad Ejecutora contratada, se aplicará una multa de: el equivalente </w:t>
      </w:r>
      <w:bookmarkStart w:id="96" w:name="_Hlk180163074"/>
      <w:r w:rsidRPr="005D23D5">
        <w:rPr>
          <w:rFonts w:ascii="Verdana" w:hAnsi="Verdana" w:cs="Tahoma"/>
          <w:sz w:val="18"/>
          <w:szCs w:val="18"/>
        </w:rPr>
        <w:t xml:space="preserve">al </w:t>
      </w:r>
      <w:r w:rsidRPr="005D23D5">
        <w:rPr>
          <w:rFonts w:ascii="Verdana" w:hAnsi="Verdana" w:cs="Tahoma"/>
          <w:b/>
          <w:bCs/>
          <w:sz w:val="18"/>
          <w:szCs w:val="18"/>
        </w:rPr>
        <w:t>3</w:t>
      </w:r>
      <w:r w:rsidRPr="005D23D5">
        <w:rPr>
          <w:rFonts w:ascii="Verdana" w:hAnsi="Verdana" w:cs="Tahoma"/>
          <w:b/>
          <w:bCs/>
          <w:sz w:val="18"/>
          <w:szCs w:val="18"/>
          <w:lang w:eastAsia="es-BO"/>
        </w:rPr>
        <w:t xml:space="preserve"> </w:t>
      </w:r>
      <w:r w:rsidRPr="005D23D5">
        <w:rPr>
          <w:rFonts w:ascii="Verdana" w:hAnsi="Verdana" w:cs="Tahoma"/>
          <w:b/>
          <w:bCs/>
          <w:sz w:val="18"/>
          <w:szCs w:val="18"/>
        </w:rPr>
        <w:t>por 1.000</w:t>
      </w:r>
      <w:r w:rsidRPr="005D23D5">
        <w:rPr>
          <w:rFonts w:ascii="Verdana" w:hAnsi="Verdana" w:cs="Tahoma"/>
          <w:sz w:val="18"/>
          <w:szCs w:val="18"/>
        </w:rPr>
        <w:t xml:space="preserve"> </w:t>
      </w:r>
      <w:r w:rsidRPr="005D23D5">
        <w:rPr>
          <w:rFonts w:ascii="Verdana" w:hAnsi="Verdana" w:cs="Tahoma"/>
          <w:b/>
          <w:bCs/>
          <w:sz w:val="18"/>
          <w:szCs w:val="18"/>
        </w:rPr>
        <w:t>del monto total del Contrato</w:t>
      </w:r>
      <w:r w:rsidRPr="005D23D5">
        <w:rPr>
          <w:rFonts w:ascii="Verdana" w:hAnsi="Verdana" w:cs="Tahoma"/>
          <w:sz w:val="18"/>
          <w:szCs w:val="18"/>
        </w:rPr>
        <w:t>, en las siguientes acciones:</w:t>
      </w:r>
      <w:bookmarkEnd w:id="96"/>
    </w:p>
    <w:p w14:paraId="5B44F205" w14:textId="77777777" w:rsidR="005C6C27" w:rsidRPr="005D23D5" w:rsidRDefault="005C6C27" w:rsidP="005C6C27">
      <w:pPr>
        <w:ind w:left="720"/>
        <w:rPr>
          <w:rFonts w:ascii="Verdana" w:hAnsi="Verdana" w:cs="Tahoma"/>
          <w:sz w:val="18"/>
          <w:szCs w:val="18"/>
        </w:rPr>
      </w:pPr>
    </w:p>
    <w:p w14:paraId="7F05A00D" w14:textId="77777777" w:rsidR="005C6C27" w:rsidRPr="005D23D5" w:rsidRDefault="005C6C27" w:rsidP="0016796C">
      <w:pPr>
        <w:numPr>
          <w:ilvl w:val="0"/>
          <w:numId w:val="44"/>
        </w:numPr>
        <w:spacing w:line="260" w:lineRule="atLeast"/>
        <w:ind w:left="567" w:hanging="283"/>
        <w:jc w:val="both"/>
        <w:rPr>
          <w:rFonts w:ascii="Verdana" w:hAnsi="Verdana" w:cs="Tahoma"/>
          <w:sz w:val="18"/>
          <w:szCs w:val="18"/>
        </w:rPr>
      </w:pPr>
      <w:r w:rsidRPr="005D23D5">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5DA04B1" w14:textId="77777777" w:rsidR="005C6C27" w:rsidRPr="005D23D5" w:rsidRDefault="005C6C27" w:rsidP="0016796C">
      <w:pPr>
        <w:numPr>
          <w:ilvl w:val="0"/>
          <w:numId w:val="44"/>
        </w:numPr>
        <w:spacing w:line="260" w:lineRule="atLeast"/>
        <w:ind w:left="567" w:hanging="283"/>
        <w:jc w:val="both"/>
        <w:rPr>
          <w:rFonts w:ascii="Verdana" w:hAnsi="Verdana" w:cs="Tahoma"/>
          <w:sz w:val="18"/>
          <w:szCs w:val="18"/>
        </w:rPr>
      </w:pPr>
      <w:r w:rsidRPr="005D23D5">
        <w:rPr>
          <w:rFonts w:ascii="Verdana" w:hAnsi="Verdana" w:cs="Tahoma"/>
          <w:sz w:val="18"/>
          <w:szCs w:val="18"/>
          <w:lang w:val="es-ES_tradnl"/>
        </w:rPr>
        <w:t>Cuando se verifique la ausencia, la mala administración y la falta de actualización de las carpetas familiares por parte de la Entidad Ejecutora.</w:t>
      </w:r>
    </w:p>
    <w:p w14:paraId="67F2B86A" w14:textId="77777777" w:rsidR="005C6C27" w:rsidRPr="005D23D5" w:rsidRDefault="005C6C27" w:rsidP="0016796C">
      <w:pPr>
        <w:numPr>
          <w:ilvl w:val="1"/>
          <w:numId w:val="55"/>
        </w:numPr>
        <w:spacing w:line="260" w:lineRule="atLeast"/>
        <w:ind w:left="567" w:hanging="283"/>
        <w:jc w:val="both"/>
        <w:rPr>
          <w:rFonts w:ascii="Verdana" w:hAnsi="Verdana" w:cs="Tahoma"/>
          <w:color w:val="000000"/>
          <w:sz w:val="18"/>
          <w:szCs w:val="18"/>
          <w:lang w:eastAsia="es-BO"/>
        </w:rPr>
      </w:pPr>
      <w:r w:rsidRPr="005D23D5">
        <w:rPr>
          <w:rFonts w:ascii="Verdana" w:hAnsi="Verdana" w:cs="Tahoma"/>
          <w:color w:val="000000"/>
          <w:sz w:val="18"/>
          <w:szCs w:val="18"/>
          <w:lang w:eastAsia="es-BO"/>
        </w:rPr>
        <w:t>A la Entidad Ejecutora contratada, se aplicará una multa de: el equivalente al </w:t>
      </w:r>
      <w:r w:rsidRPr="005D23D5">
        <w:rPr>
          <w:rFonts w:ascii="Verdana" w:hAnsi="Verdana" w:cs="Tahoma"/>
          <w:b/>
          <w:bCs/>
          <w:color w:val="000000"/>
          <w:sz w:val="18"/>
          <w:szCs w:val="18"/>
          <w:lang w:eastAsia="es-BO"/>
        </w:rPr>
        <w:t>5 por 1.000</w:t>
      </w:r>
      <w:r w:rsidRPr="005D23D5">
        <w:rPr>
          <w:rFonts w:ascii="Verdana" w:hAnsi="Verdana" w:cs="Tahoma"/>
          <w:color w:val="000000"/>
          <w:sz w:val="18"/>
          <w:szCs w:val="18"/>
          <w:lang w:eastAsia="es-BO"/>
        </w:rPr>
        <w:t> </w:t>
      </w:r>
      <w:r w:rsidRPr="005D23D5">
        <w:rPr>
          <w:rFonts w:ascii="Verdana" w:hAnsi="Verdana" w:cs="Tahoma"/>
          <w:b/>
          <w:bCs/>
          <w:color w:val="000000"/>
          <w:sz w:val="18"/>
          <w:szCs w:val="18"/>
          <w:lang w:eastAsia="es-BO"/>
        </w:rPr>
        <w:t>del monto total del Contrato</w:t>
      </w:r>
      <w:r w:rsidRPr="005D23D5">
        <w:rPr>
          <w:rFonts w:ascii="Verdana" w:hAnsi="Verdana" w:cs="Tahoma"/>
          <w:color w:val="000000"/>
          <w:sz w:val="18"/>
          <w:szCs w:val="18"/>
          <w:lang w:eastAsia="es-BO"/>
        </w:rPr>
        <w:t>, en las siguientes acciones: </w:t>
      </w:r>
    </w:p>
    <w:p w14:paraId="6599AA99" w14:textId="77777777" w:rsidR="005C6C27" w:rsidRPr="005D23D5" w:rsidRDefault="005C6C27" w:rsidP="0016796C">
      <w:pPr>
        <w:numPr>
          <w:ilvl w:val="0"/>
          <w:numId w:val="44"/>
        </w:numPr>
        <w:spacing w:line="260" w:lineRule="atLeast"/>
        <w:ind w:left="567" w:hanging="283"/>
        <w:jc w:val="both"/>
        <w:rPr>
          <w:rFonts w:ascii="Verdana" w:hAnsi="Verdana" w:cs="Tahoma"/>
          <w:sz w:val="18"/>
          <w:szCs w:val="18"/>
          <w:lang w:val="es-ES_tradnl"/>
        </w:rPr>
      </w:pPr>
      <w:r w:rsidRPr="005D23D5">
        <w:rPr>
          <w:rFonts w:ascii="Verdana" w:hAnsi="Verdana" w:cs="Tahoma"/>
          <w:sz w:val="18"/>
          <w:szCs w:val="18"/>
          <w:lang w:val="es-ES_tradnl"/>
        </w:rPr>
        <w:t>Cuando la ENTIDAD EJECUTORA, no cumpla con la Recepción Provisional en los plazos contractuales establecidos.</w:t>
      </w:r>
    </w:p>
    <w:p w14:paraId="5332A598" w14:textId="77777777" w:rsidR="005C6C27" w:rsidRPr="005D23D5" w:rsidRDefault="005C6C27" w:rsidP="0016796C">
      <w:pPr>
        <w:numPr>
          <w:ilvl w:val="0"/>
          <w:numId w:val="44"/>
        </w:numPr>
        <w:spacing w:line="260" w:lineRule="atLeast"/>
        <w:ind w:left="567" w:hanging="283"/>
        <w:jc w:val="both"/>
        <w:rPr>
          <w:rFonts w:ascii="Verdana" w:hAnsi="Verdana" w:cs="Tahoma"/>
          <w:sz w:val="18"/>
          <w:szCs w:val="18"/>
          <w:lang w:val="es-ES_tradnl"/>
        </w:rPr>
      </w:pPr>
      <w:r w:rsidRPr="005D23D5">
        <w:rPr>
          <w:rFonts w:ascii="Verdana" w:hAnsi="Verdana" w:cs="Tahoma"/>
          <w:sz w:val="18"/>
          <w:szCs w:val="18"/>
          <w:lang w:val="es-ES_tradnl"/>
        </w:rPr>
        <w:t>Cuando la ENTIDAD EJECUTORA, no cumpla con la Recepción Definitiva en los plazos contractuales establecidos.</w:t>
      </w:r>
    </w:p>
    <w:bookmarkEnd w:id="95"/>
    <w:p w14:paraId="59079547" w14:textId="77777777" w:rsidR="005C6C27" w:rsidRPr="005D23D5" w:rsidRDefault="005C6C27" w:rsidP="005C6C27">
      <w:pPr>
        <w:spacing w:line="260" w:lineRule="atLeast"/>
        <w:jc w:val="both"/>
        <w:rPr>
          <w:rFonts w:ascii="Verdana" w:hAnsi="Verdana" w:cs="Tahoma"/>
          <w:i/>
          <w:sz w:val="18"/>
          <w:szCs w:val="18"/>
        </w:rPr>
      </w:pPr>
      <w:r w:rsidRPr="005D23D5">
        <w:rPr>
          <w:rFonts w:ascii="Verdana" w:hAnsi="Verdana" w:cs="Tahoma"/>
          <w:i/>
          <w:sz w:val="18"/>
          <w:szCs w:val="18"/>
        </w:rPr>
        <w:t xml:space="preserve">Nota: </w:t>
      </w:r>
    </w:p>
    <w:p w14:paraId="12F6B590" w14:textId="77777777" w:rsidR="005C6C27" w:rsidRPr="005D23D5" w:rsidRDefault="005C6C27" w:rsidP="005C6C27">
      <w:pPr>
        <w:spacing w:line="260" w:lineRule="atLeast"/>
        <w:jc w:val="both"/>
        <w:rPr>
          <w:rFonts w:ascii="Verdana" w:hAnsi="Verdana" w:cs="Tahoma"/>
          <w:i/>
          <w:sz w:val="18"/>
          <w:szCs w:val="18"/>
        </w:rPr>
      </w:pPr>
      <w:r w:rsidRPr="005D23D5">
        <w:rPr>
          <w:rFonts w:ascii="Verdana" w:hAnsi="Verdana" w:cs="Tahoma"/>
          <w:i/>
          <w:sz w:val="18"/>
          <w:szCs w:val="18"/>
        </w:rPr>
        <w:t>No se deberá cobrar doble multa por las mismas causales en la entrega de los productos.</w:t>
      </w:r>
    </w:p>
    <w:p w14:paraId="1DA016F4" w14:textId="77777777" w:rsidR="005C6C27" w:rsidRPr="005D23D5" w:rsidRDefault="005C6C27" w:rsidP="005C6C27">
      <w:pPr>
        <w:spacing w:line="260" w:lineRule="atLeast"/>
        <w:jc w:val="both"/>
        <w:rPr>
          <w:rFonts w:ascii="Verdana" w:hAnsi="Verdana" w:cs="Tahoma"/>
          <w:i/>
          <w:sz w:val="18"/>
          <w:szCs w:val="18"/>
        </w:rPr>
      </w:pPr>
      <w:r w:rsidRPr="005D23D5">
        <w:rPr>
          <w:rFonts w:ascii="Verdana" w:hAnsi="Verdana" w:cs="Tahoma"/>
          <w:i/>
          <w:sz w:val="18"/>
          <w:szCs w:val="18"/>
        </w:rPr>
        <w:t xml:space="preserve">Se realizarán llamadas de atención cuando evidencien las causas y/o motivos del incumplimiento. </w:t>
      </w:r>
    </w:p>
    <w:p w14:paraId="219D469D" w14:textId="77777777" w:rsidR="005C6C27" w:rsidRPr="005D23D5" w:rsidRDefault="005C6C27" w:rsidP="005C6C27">
      <w:pPr>
        <w:spacing w:line="260" w:lineRule="atLeast"/>
        <w:jc w:val="both"/>
        <w:rPr>
          <w:rFonts w:ascii="Verdana" w:hAnsi="Verdana" w:cs="Tahoma"/>
          <w:i/>
          <w:sz w:val="18"/>
          <w:szCs w:val="18"/>
        </w:rPr>
      </w:pPr>
    </w:p>
    <w:p w14:paraId="29AAC2D0" w14:textId="77777777" w:rsidR="005C6C27" w:rsidRPr="005D23D5" w:rsidRDefault="005C6C27" w:rsidP="0016796C">
      <w:pPr>
        <w:numPr>
          <w:ilvl w:val="1"/>
          <w:numId w:val="55"/>
        </w:numPr>
        <w:spacing w:line="260" w:lineRule="atLeast"/>
        <w:ind w:left="567" w:hanging="283"/>
        <w:jc w:val="both"/>
        <w:rPr>
          <w:rFonts w:ascii="Verdana" w:hAnsi="Verdana" w:cs="Tahoma"/>
          <w:b/>
          <w:bCs/>
          <w:sz w:val="18"/>
          <w:szCs w:val="18"/>
        </w:rPr>
      </w:pPr>
      <w:r w:rsidRPr="005D23D5">
        <w:rPr>
          <w:rFonts w:ascii="Verdana" w:hAnsi="Verdana" w:cs="Tahoma"/>
          <w:b/>
          <w:bCs/>
          <w:sz w:val="18"/>
          <w:szCs w:val="18"/>
        </w:rPr>
        <w:t>Llamadas de Atención:</w:t>
      </w:r>
    </w:p>
    <w:p w14:paraId="17006DDF" w14:textId="77777777" w:rsidR="005C6C27" w:rsidRPr="005D23D5" w:rsidRDefault="005C6C27" w:rsidP="005C6C27">
      <w:pPr>
        <w:widowControl w:val="0"/>
        <w:spacing w:line="260" w:lineRule="atLeast"/>
        <w:ind w:firstLine="283"/>
        <w:jc w:val="both"/>
        <w:rPr>
          <w:rFonts w:ascii="Verdana" w:eastAsia="Calibri" w:hAnsi="Verdana" w:cs="Tahoma"/>
          <w:i/>
          <w:sz w:val="18"/>
          <w:szCs w:val="18"/>
        </w:rPr>
      </w:pPr>
      <w:r w:rsidRPr="005D23D5">
        <w:rPr>
          <w:rFonts w:ascii="Verdana" w:eastAsia="Calibri" w:hAnsi="Verdana" w:cs="Tahoma"/>
          <w:iCs/>
          <w:sz w:val="18"/>
          <w:szCs w:val="18"/>
        </w:rPr>
        <w:t>El Inspector del proyecto podrá emitir llamadas de atención a la Entidad Ejecutora por:</w:t>
      </w:r>
    </w:p>
    <w:p w14:paraId="0683C25B" w14:textId="77777777" w:rsidR="005C6C27" w:rsidRPr="005D23D5" w:rsidRDefault="005C6C27" w:rsidP="0016796C">
      <w:pPr>
        <w:widowControl w:val="0"/>
        <w:numPr>
          <w:ilvl w:val="0"/>
          <w:numId w:val="45"/>
        </w:numPr>
        <w:spacing w:line="260" w:lineRule="atLeast"/>
        <w:ind w:left="567" w:hanging="284"/>
        <w:contextualSpacing/>
        <w:jc w:val="both"/>
        <w:rPr>
          <w:rFonts w:ascii="Verdana" w:hAnsi="Verdana" w:cs="Tahoma"/>
          <w:iCs/>
          <w:sz w:val="18"/>
          <w:szCs w:val="18"/>
        </w:rPr>
      </w:pPr>
      <w:r w:rsidRPr="005D23D5">
        <w:rPr>
          <w:rFonts w:ascii="Verdana" w:hAnsi="Verdana" w:cs="Tahoma"/>
          <w:iCs/>
          <w:sz w:val="18"/>
          <w:szCs w:val="18"/>
        </w:rPr>
        <w:t xml:space="preserve">Incumplimiento a las instrucciones impartidas por el </w:t>
      </w:r>
      <w:r w:rsidRPr="005D23D5">
        <w:rPr>
          <w:rFonts w:ascii="Verdana" w:eastAsia="Calibri" w:hAnsi="Verdana" w:cs="Tahoma"/>
          <w:iCs/>
          <w:sz w:val="18"/>
          <w:szCs w:val="18"/>
        </w:rPr>
        <w:t>Inspector del proyecto</w:t>
      </w:r>
      <w:r w:rsidRPr="005D23D5">
        <w:rPr>
          <w:rFonts w:ascii="Verdana" w:hAnsi="Verdana" w:cs="Tahoma"/>
          <w:iCs/>
          <w:sz w:val="18"/>
          <w:szCs w:val="18"/>
        </w:rPr>
        <w:t>.</w:t>
      </w:r>
    </w:p>
    <w:p w14:paraId="07C3D555" w14:textId="77777777" w:rsidR="005C6C27" w:rsidRPr="005D23D5" w:rsidRDefault="005C6C27" w:rsidP="0016796C">
      <w:pPr>
        <w:widowControl w:val="0"/>
        <w:numPr>
          <w:ilvl w:val="0"/>
          <w:numId w:val="45"/>
        </w:numPr>
        <w:spacing w:line="260" w:lineRule="atLeast"/>
        <w:ind w:left="567" w:hanging="284"/>
        <w:contextualSpacing/>
        <w:jc w:val="both"/>
        <w:rPr>
          <w:rFonts w:ascii="Verdana" w:hAnsi="Verdana" w:cs="Tahoma"/>
          <w:iCs/>
          <w:sz w:val="18"/>
          <w:szCs w:val="18"/>
        </w:rPr>
      </w:pPr>
      <w:r w:rsidRPr="005D23D5">
        <w:rPr>
          <w:rFonts w:ascii="Verdana" w:hAnsi="Verdana" w:cs="Tahoma"/>
          <w:iCs/>
          <w:sz w:val="18"/>
          <w:szCs w:val="18"/>
        </w:rPr>
        <w:t>Incumplimiento en la cantidad y plazo de movilización del equipo comprometido en su propuesta para la ejecución del proyecto.</w:t>
      </w:r>
    </w:p>
    <w:p w14:paraId="7EDBE129" w14:textId="77777777" w:rsidR="005C6C27" w:rsidRPr="005D23D5" w:rsidRDefault="005C6C27" w:rsidP="0016796C">
      <w:pPr>
        <w:widowControl w:val="0"/>
        <w:numPr>
          <w:ilvl w:val="0"/>
          <w:numId w:val="45"/>
        </w:numPr>
        <w:spacing w:line="260" w:lineRule="atLeast"/>
        <w:ind w:left="567" w:hanging="284"/>
        <w:contextualSpacing/>
        <w:jc w:val="both"/>
        <w:rPr>
          <w:rFonts w:ascii="Verdana" w:hAnsi="Verdana" w:cs="Tahoma"/>
          <w:iCs/>
          <w:sz w:val="18"/>
          <w:szCs w:val="18"/>
        </w:rPr>
      </w:pPr>
      <w:r w:rsidRPr="005D23D5">
        <w:rPr>
          <w:rFonts w:ascii="Verdana" w:hAnsi="Verdana" w:cs="Tahoma"/>
          <w:iCs/>
          <w:sz w:val="18"/>
          <w:szCs w:val="18"/>
        </w:rPr>
        <w:lastRenderedPageBreak/>
        <w:t>Incumplimiento en el porcentaje de participación del personal femenino en el proyecto.</w:t>
      </w:r>
    </w:p>
    <w:p w14:paraId="5459E671" w14:textId="77777777" w:rsidR="005C6C27" w:rsidRPr="005D23D5" w:rsidRDefault="005C6C27" w:rsidP="0016796C">
      <w:pPr>
        <w:widowControl w:val="0"/>
        <w:numPr>
          <w:ilvl w:val="0"/>
          <w:numId w:val="45"/>
        </w:numPr>
        <w:spacing w:line="260" w:lineRule="atLeast"/>
        <w:ind w:left="567" w:hanging="284"/>
        <w:contextualSpacing/>
        <w:jc w:val="both"/>
        <w:rPr>
          <w:rFonts w:ascii="Verdana" w:hAnsi="Verdana" w:cs="Tahoma"/>
          <w:iCs/>
          <w:sz w:val="18"/>
          <w:szCs w:val="18"/>
        </w:rPr>
      </w:pPr>
      <w:r w:rsidRPr="005D23D5">
        <w:rPr>
          <w:rFonts w:ascii="Verdana" w:hAnsi="Verdana" w:cs="Tahoma"/>
          <w:iCs/>
          <w:sz w:val="18"/>
          <w:szCs w:val="18"/>
        </w:rPr>
        <w:t>Incumplimiento en uno o más puntos del Formulario C-2.</w:t>
      </w:r>
    </w:p>
    <w:p w14:paraId="17EA6355" w14:textId="77777777" w:rsidR="005C6C27" w:rsidRPr="005D23D5" w:rsidRDefault="005C6C27" w:rsidP="0016796C">
      <w:pPr>
        <w:widowControl w:val="0"/>
        <w:numPr>
          <w:ilvl w:val="0"/>
          <w:numId w:val="45"/>
        </w:numPr>
        <w:spacing w:line="260" w:lineRule="atLeast"/>
        <w:ind w:left="567" w:hanging="284"/>
        <w:contextualSpacing/>
        <w:jc w:val="both"/>
        <w:rPr>
          <w:rFonts w:ascii="Verdana" w:hAnsi="Verdana" w:cs="Tahoma"/>
          <w:iCs/>
          <w:sz w:val="18"/>
          <w:szCs w:val="18"/>
        </w:rPr>
      </w:pPr>
      <w:bookmarkStart w:id="97" w:name="_Hlk163836233"/>
      <w:r w:rsidRPr="005D23D5">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7"/>
    </w:p>
    <w:p w14:paraId="15F16509" w14:textId="77777777" w:rsidR="005C6C27" w:rsidRPr="005D23D5" w:rsidRDefault="005C6C27" w:rsidP="005C6C27">
      <w:pPr>
        <w:widowControl w:val="0"/>
        <w:spacing w:line="260" w:lineRule="atLeast"/>
        <w:ind w:firstLine="283"/>
        <w:jc w:val="both"/>
        <w:rPr>
          <w:rFonts w:ascii="Verdana" w:hAnsi="Verdana" w:cs="Tahoma"/>
          <w:i/>
          <w:iCs/>
          <w:sz w:val="18"/>
          <w:szCs w:val="18"/>
        </w:rPr>
      </w:pPr>
      <w:r w:rsidRPr="005D23D5">
        <w:rPr>
          <w:rFonts w:ascii="Verdana" w:hAnsi="Verdana" w:cs="Tahoma"/>
          <w:i/>
          <w:iCs/>
          <w:sz w:val="18"/>
          <w:szCs w:val="18"/>
        </w:rPr>
        <w:t xml:space="preserve">NOTA: La tercera llamada de atención por la misma causal, se podrá constituir en una causal para la Resolución de Contrato </w:t>
      </w:r>
    </w:p>
    <w:p w14:paraId="68BDC3BD" w14:textId="77777777" w:rsidR="005C6C27" w:rsidRPr="005D23D5" w:rsidRDefault="005C6C27" w:rsidP="005C6C27">
      <w:pPr>
        <w:spacing w:line="260" w:lineRule="atLeast"/>
        <w:jc w:val="both"/>
        <w:rPr>
          <w:rFonts w:ascii="Verdana" w:hAnsi="Verdana" w:cs="Tahoma"/>
          <w:i/>
          <w:sz w:val="18"/>
          <w:szCs w:val="18"/>
        </w:rPr>
      </w:pPr>
      <w:bookmarkStart w:id="98" w:name="_Hlk144979166"/>
    </w:p>
    <w:p w14:paraId="530B0FB6" w14:textId="77777777" w:rsidR="005C6C27" w:rsidRPr="005D23D5" w:rsidRDefault="005C6C27" w:rsidP="0016796C">
      <w:pPr>
        <w:widowControl w:val="0"/>
        <w:numPr>
          <w:ilvl w:val="1"/>
          <w:numId w:val="55"/>
        </w:numPr>
        <w:spacing w:line="276" w:lineRule="auto"/>
        <w:ind w:left="567"/>
        <w:contextualSpacing/>
        <w:jc w:val="both"/>
        <w:rPr>
          <w:rFonts w:ascii="Verdana" w:hAnsi="Verdana" w:cs="Tahoma"/>
          <w:sz w:val="18"/>
          <w:szCs w:val="18"/>
        </w:rPr>
      </w:pPr>
      <w:r w:rsidRPr="005D23D5">
        <w:rPr>
          <w:rFonts w:ascii="Verdana" w:eastAsia="Calibri" w:hAnsi="Verdana" w:cs="Tahoma"/>
          <w:b/>
          <w:iCs/>
          <w:sz w:val="18"/>
          <w:szCs w:val="18"/>
        </w:rPr>
        <w:t>Resolución de Contrato:</w:t>
      </w:r>
    </w:p>
    <w:bookmarkEnd w:id="98"/>
    <w:p w14:paraId="6A66A217" w14:textId="77777777" w:rsidR="005C6C27" w:rsidRPr="005D23D5" w:rsidRDefault="005C6C27" w:rsidP="005C6C27">
      <w:pPr>
        <w:widowControl w:val="0"/>
        <w:ind w:left="207"/>
        <w:contextualSpacing/>
        <w:jc w:val="both"/>
        <w:rPr>
          <w:rFonts w:ascii="Verdana" w:hAnsi="Verdana" w:cs="Tahoma"/>
          <w:sz w:val="18"/>
          <w:szCs w:val="18"/>
        </w:rPr>
      </w:pPr>
      <w:r w:rsidRPr="005D23D5">
        <w:rPr>
          <w:rFonts w:ascii="Verdana" w:hAnsi="Verdana" w:cs="Tahoma"/>
          <w:sz w:val="18"/>
          <w:szCs w:val="18"/>
        </w:rPr>
        <w:t>Se procederá al trámite de resolución del Contrato, cuando:</w:t>
      </w:r>
    </w:p>
    <w:p w14:paraId="7E65388C" w14:textId="77777777" w:rsidR="005C6C27" w:rsidRPr="005D23D5" w:rsidRDefault="005C6C27" w:rsidP="0016796C">
      <w:pPr>
        <w:numPr>
          <w:ilvl w:val="0"/>
          <w:numId w:val="44"/>
        </w:numPr>
        <w:spacing w:line="260" w:lineRule="atLeast"/>
        <w:ind w:hanging="153"/>
        <w:jc w:val="both"/>
        <w:rPr>
          <w:rFonts w:ascii="Verdana" w:hAnsi="Verdana" w:cs="Tahoma"/>
          <w:sz w:val="18"/>
          <w:szCs w:val="18"/>
        </w:rPr>
      </w:pPr>
      <w:r w:rsidRPr="005D23D5">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0C375E28" w14:textId="77777777" w:rsidR="005C6C27" w:rsidRPr="005D23D5" w:rsidRDefault="005C6C27" w:rsidP="0016796C">
      <w:pPr>
        <w:numPr>
          <w:ilvl w:val="0"/>
          <w:numId w:val="44"/>
        </w:numPr>
        <w:spacing w:line="260" w:lineRule="atLeast"/>
        <w:ind w:hanging="153"/>
        <w:jc w:val="both"/>
        <w:rPr>
          <w:rFonts w:ascii="Verdana" w:hAnsi="Verdana" w:cs="Tahoma"/>
          <w:sz w:val="18"/>
          <w:szCs w:val="18"/>
        </w:rPr>
      </w:pPr>
      <w:r w:rsidRPr="005D23D5">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323CB6B" w14:textId="77777777" w:rsidR="005C6C27" w:rsidRPr="005D23D5" w:rsidRDefault="005C6C27" w:rsidP="005C6C27">
      <w:pPr>
        <w:spacing w:line="260" w:lineRule="atLeast"/>
        <w:jc w:val="both"/>
        <w:rPr>
          <w:rFonts w:ascii="Verdana" w:hAnsi="Verdana" w:cs="Tahoma"/>
          <w:i/>
          <w:sz w:val="18"/>
          <w:szCs w:val="18"/>
        </w:rPr>
      </w:pPr>
      <w:r w:rsidRPr="005D23D5">
        <w:rPr>
          <w:rFonts w:ascii="Verdana" w:hAnsi="Verdana" w:cs="Tahoma"/>
          <w:i/>
          <w:sz w:val="18"/>
          <w:szCs w:val="18"/>
        </w:rPr>
        <w:t>NOTA: Las multas serán aplicadas de acuerdo al último contrato vigente.</w:t>
      </w:r>
    </w:p>
    <w:p w14:paraId="4F3FAC20" w14:textId="77777777" w:rsidR="005C6C27" w:rsidRPr="005D23D5" w:rsidRDefault="005C6C27" w:rsidP="0016796C">
      <w:pPr>
        <w:keepNext/>
        <w:numPr>
          <w:ilvl w:val="0"/>
          <w:numId w:val="43"/>
        </w:numPr>
        <w:spacing w:before="240"/>
        <w:ind w:left="360" w:hanging="360"/>
        <w:outlineLvl w:val="0"/>
        <w:rPr>
          <w:rFonts w:ascii="Verdana" w:hAnsi="Verdana"/>
          <w:sz w:val="18"/>
          <w:szCs w:val="18"/>
          <w:lang w:val="es-ES_tradnl"/>
        </w:rPr>
      </w:pPr>
      <w:bookmarkStart w:id="99" w:name="_Toc71811163"/>
      <w:r w:rsidRPr="005D23D5">
        <w:rPr>
          <w:rFonts w:ascii="Verdana" w:hAnsi="Verdana" w:cs="Tahoma"/>
          <w:b/>
          <w:bCs/>
          <w:color w:val="000000"/>
          <w:kern w:val="32"/>
          <w:sz w:val="18"/>
          <w:szCs w:val="18"/>
          <w:lang w:val="es-ES_tradnl"/>
        </w:rPr>
        <w:t>MODIFICACIONES AL CONTRATO</w:t>
      </w:r>
      <w:bookmarkEnd w:id="99"/>
    </w:p>
    <w:p w14:paraId="58BB22D0" w14:textId="77777777" w:rsidR="005C6C27" w:rsidRPr="005D23D5" w:rsidRDefault="005C6C27" w:rsidP="0016796C">
      <w:pPr>
        <w:numPr>
          <w:ilvl w:val="0"/>
          <w:numId w:val="64"/>
        </w:numPr>
        <w:spacing w:line="260" w:lineRule="atLeast"/>
        <w:ind w:left="284" w:hanging="284"/>
        <w:jc w:val="both"/>
        <w:rPr>
          <w:rFonts w:ascii="Verdana" w:hAnsi="Verdana" w:cs="Tahoma"/>
          <w:b/>
          <w:color w:val="000000"/>
          <w:sz w:val="18"/>
          <w:szCs w:val="18"/>
        </w:rPr>
      </w:pPr>
      <w:r w:rsidRPr="005D23D5">
        <w:rPr>
          <w:rFonts w:ascii="Verdana" w:hAnsi="Verdana" w:cs="Tahoma"/>
          <w:b/>
          <w:color w:val="000000"/>
          <w:sz w:val="18"/>
          <w:szCs w:val="18"/>
        </w:rPr>
        <w:t>ORDEN DE CAMBIO PARA PROYECTOS DE VIVIENDA CUALITATIVA</w:t>
      </w:r>
    </w:p>
    <w:p w14:paraId="1E336194" w14:textId="77777777" w:rsidR="005C6C27" w:rsidRPr="005D23D5" w:rsidRDefault="005C6C27" w:rsidP="005C6C27">
      <w:pPr>
        <w:spacing w:line="260" w:lineRule="atLeast"/>
        <w:jc w:val="both"/>
        <w:rPr>
          <w:rFonts w:ascii="Verdana" w:hAnsi="Verdana" w:cs="Tahoma"/>
          <w:color w:val="000000"/>
          <w:sz w:val="18"/>
          <w:szCs w:val="18"/>
        </w:rPr>
      </w:pPr>
      <w:r w:rsidRPr="005D23D5">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0" w:name="_Hlk180163137"/>
      <w:r w:rsidRPr="005D23D5">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0"/>
    </w:p>
    <w:p w14:paraId="34332057" w14:textId="77777777" w:rsidR="005C6C27" w:rsidRPr="005D23D5" w:rsidRDefault="005C6C27" w:rsidP="005C6C27">
      <w:pPr>
        <w:spacing w:line="260" w:lineRule="atLeast"/>
        <w:jc w:val="both"/>
        <w:rPr>
          <w:rFonts w:ascii="Verdana" w:hAnsi="Verdana" w:cs="Tahoma"/>
          <w:color w:val="000000"/>
          <w:sz w:val="18"/>
          <w:szCs w:val="18"/>
        </w:rPr>
      </w:pPr>
      <w:r w:rsidRPr="005D23D5">
        <w:rPr>
          <w:rFonts w:ascii="Verdana" w:hAnsi="Verdana" w:cs="Tahoma"/>
          <w:color w:val="000000"/>
          <w:sz w:val="18"/>
          <w:szCs w:val="18"/>
        </w:rPr>
        <w:t xml:space="preserve">Las modificaciones aplicaran únicamente al componente de provisión y dotación de materiales. </w:t>
      </w:r>
    </w:p>
    <w:p w14:paraId="286C7E93" w14:textId="77777777" w:rsidR="005C6C27" w:rsidRPr="005D23D5" w:rsidRDefault="005C6C27" w:rsidP="005C6C27">
      <w:pPr>
        <w:spacing w:line="260" w:lineRule="atLeast"/>
        <w:jc w:val="both"/>
        <w:rPr>
          <w:rFonts w:ascii="Verdana" w:hAnsi="Verdana" w:cs="Tahoma"/>
          <w:color w:val="000000"/>
          <w:sz w:val="18"/>
          <w:szCs w:val="18"/>
        </w:rPr>
      </w:pPr>
      <w:r w:rsidRPr="005D23D5">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540A67D" w14:textId="77777777" w:rsidR="005C6C27" w:rsidRPr="005D23D5" w:rsidRDefault="005C6C27" w:rsidP="005C6C27">
      <w:pPr>
        <w:spacing w:line="260" w:lineRule="atLeast"/>
        <w:jc w:val="both"/>
        <w:rPr>
          <w:rFonts w:ascii="Verdana" w:hAnsi="Verdana" w:cs="Tahoma"/>
          <w:color w:val="000000"/>
          <w:sz w:val="18"/>
          <w:szCs w:val="18"/>
        </w:rPr>
      </w:pPr>
      <w:r w:rsidRPr="005D23D5">
        <w:rPr>
          <w:rFonts w:ascii="Verdana" w:hAnsi="Verdana" w:cs="Tahoma"/>
          <w:color w:val="000000"/>
          <w:sz w:val="18"/>
          <w:szCs w:val="18"/>
        </w:rPr>
        <w:t>El documento denominado Orden de Cambio deberá contener mínimamente, número correlativo, fecha y objeto, debiendo ser elaborado con los sustentos técnicos.</w:t>
      </w:r>
    </w:p>
    <w:p w14:paraId="7C40087C" w14:textId="77777777" w:rsidR="005C6C27" w:rsidRPr="005D23D5" w:rsidRDefault="005C6C27" w:rsidP="005C6C27">
      <w:pPr>
        <w:spacing w:line="260" w:lineRule="atLeast"/>
        <w:jc w:val="both"/>
        <w:rPr>
          <w:rFonts w:ascii="Verdana" w:hAnsi="Verdana" w:cs="Tahoma"/>
          <w:color w:val="000000"/>
          <w:sz w:val="18"/>
          <w:szCs w:val="18"/>
        </w:rPr>
      </w:pPr>
      <w:r w:rsidRPr="005D23D5">
        <w:rPr>
          <w:rFonts w:ascii="Verdana" w:hAnsi="Verdana" w:cs="Tahoma"/>
          <w:color w:val="000000"/>
          <w:sz w:val="18"/>
          <w:szCs w:val="18"/>
        </w:rPr>
        <w:t xml:space="preserve">La “Orden de Cambio para proyectos </w:t>
      </w:r>
      <w:r w:rsidRPr="005D23D5">
        <w:rPr>
          <w:rFonts w:ascii="Verdana" w:hAnsi="Verdana" w:cs="Tahoma"/>
          <w:sz w:val="18"/>
          <w:szCs w:val="18"/>
        </w:rPr>
        <w:t>de vivienda cualitativa</w:t>
      </w:r>
      <w:r w:rsidRPr="005D23D5">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3F927FA6" w14:textId="77777777" w:rsidR="005C6C27" w:rsidRPr="005D23D5" w:rsidRDefault="005C6C27" w:rsidP="005C6C27">
      <w:pPr>
        <w:spacing w:line="260" w:lineRule="atLeast"/>
        <w:jc w:val="both"/>
        <w:rPr>
          <w:rFonts w:ascii="Verdana" w:hAnsi="Verdana" w:cs="Tahoma"/>
          <w:color w:val="000000"/>
          <w:sz w:val="18"/>
          <w:szCs w:val="18"/>
        </w:rPr>
      </w:pPr>
      <w:r w:rsidRPr="005D23D5">
        <w:rPr>
          <w:rFonts w:ascii="Verdana" w:hAnsi="Verdana" w:cs="Tahoma"/>
          <w:color w:val="000000"/>
          <w:sz w:val="18"/>
          <w:szCs w:val="18"/>
        </w:rPr>
        <w:t>La Orden de Cambio no deberá ejecutarse en tanto no sea aprobada por las instancias correspondientes.</w:t>
      </w:r>
    </w:p>
    <w:p w14:paraId="7237CDDB"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La Orden de Cambio podrá presentarse hasta 10 días calendario antes de la Recepción Provisional del proyecto.</w:t>
      </w:r>
    </w:p>
    <w:p w14:paraId="61E1407E" w14:textId="77777777" w:rsidR="005C6C27" w:rsidRPr="005D23D5" w:rsidRDefault="005C6C27" w:rsidP="005C6C27">
      <w:pPr>
        <w:spacing w:line="260" w:lineRule="atLeast"/>
        <w:jc w:val="both"/>
        <w:rPr>
          <w:rFonts w:ascii="Verdana" w:hAnsi="Verdana" w:cs="Tahoma"/>
          <w:color w:val="000000"/>
          <w:sz w:val="18"/>
          <w:szCs w:val="18"/>
        </w:rPr>
      </w:pPr>
      <w:r w:rsidRPr="005D23D5">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5D23D5">
        <w:rPr>
          <w:rFonts w:ascii="Verdana" w:hAnsi="Verdana" w:cs="Tahoma"/>
          <w:b/>
          <w:color w:val="000000"/>
          <w:sz w:val="18"/>
          <w:szCs w:val="18"/>
        </w:rPr>
        <w:t>seis (6) días calendario</w:t>
      </w:r>
      <w:r w:rsidRPr="005D23D5">
        <w:rPr>
          <w:rFonts w:ascii="Verdana" w:hAnsi="Verdana" w:cs="Tahoma"/>
          <w:color w:val="000000"/>
          <w:sz w:val="18"/>
          <w:szCs w:val="18"/>
        </w:rPr>
        <w:t xml:space="preserve"> de </w:t>
      </w:r>
      <w:r w:rsidRPr="005D23D5">
        <w:rPr>
          <w:rFonts w:ascii="Verdana" w:hAnsi="Verdana" w:cs="Tahoma"/>
          <w:b/>
          <w:color w:val="000000"/>
          <w:sz w:val="18"/>
          <w:szCs w:val="18"/>
        </w:rPr>
        <w:t>anticipación</w:t>
      </w:r>
      <w:r w:rsidRPr="005D23D5">
        <w:rPr>
          <w:rFonts w:ascii="Verdana" w:hAnsi="Verdana" w:cs="Tahoma"/>
          <w:color w:val="000000"/>
          <w:sz w:val="18"/>
          <w:szCs w:val="18"/>
        </w:rPr>
        <w:t xml:space="preserve"> al cumplimiento del plazo de entrega del informe/producto correspondiente, </w:t>
      </w:r>
      <w:bookmarkStart w:id="101" w:name="_Hlk146908522"/>
      <w:r w:rsidRPr="005D23D5">
        <w:rPr>
          <w:rFonts w:ascii="Verdana" w:hAnsi="Verdana" w:cs="Tahoma"/>
          <w:color w:val="000000"/>
          <w:sz w:val="18"/>
          <w:szCs w:val="18"/>
          <w:lang w:val="es-ES_tradnl"/>
        </w:rPr>
        <w:t xml:space="preserve">excepto en el penúltimo producto que podrá ser presentado </w:t>
      </w:r>
      <w:r w:rsidRPr="005D23D5">
        <w:rPr>
          <w:rFonts w:ascii="Verdana" w:hAnsi="Verdana" w:cs="Tahoma"/>
          <w:sz w:val="18"/>
          <w:szCs w:val="18"/>
          <w:lang w:val="es-ES_tradnl"/>
        </w:rPr>
        <w:t>hasta 10 días calendario antes de la Recepción Provisional</w:t>
      </w:r>
      <w:bookmarkEnd w:id="101"/>
      <w:r w:rsidRPr="005D23D5">
        <w:rPr>
          <w:rFonts w:ascii="Verdana" w:hAnsi="Verdana" w:cs="Tahoma"/>
          <w:color w:val="000000"/>
          <w:sz w:val="18"/>
          <w:szCs w:val="18"/>
        </w:rPr>
        <w:t xml:space="preserve">. El Inspector deberá revisar y aprobar la solicitud en un plazo máximo de </w:t>
      </w:r>
      <w:r w:rsidRPr="005D23D5">
        <w:rPr>
          <w:rFonts w:ascii="Verdana" w:hAnsi="Verdana" w:cs="Tahoma"/>
          <w:b/>
          <w:color w:val="000000"/>
          <w:sz w:val="18"/>
          <w:szCs w:val="18"/>
        </w:rPr>
        <w:t xml:space="preserve">cuatro (4) días calendario, </w:t>
      </w:r>
      <w:r w:rsidRPr="005D23D5">
        <w:rPr>
          <w:rFonts w:ascii="Verdana" w:hAnsi="Verdana" w:cs="Tahoma"/>
          <w:color w:val="000000"/>
          <w:sz w:val="18"/>
          <w:szCs w:val="18"/>
        </w:rPr>
        <w:t xml:space="preserve">debiendo ser entregado al Fiscal del Proyecto con un plazo máximo de </w:t>
      </w:r>
      <w:r w:rsidRPr="005D23D5">
        <w:rPr>
          <w:rFonts w:ascii="Verdana" w:hAnsi="Verdana" w:cs="Tahoma"/>
          <w:b/>
          <w:color w:val="000000"/>
          <w:sz w:val="18"/>
          <w:szCs w:val="18"/>
        </w:rPr>
        <w:t>dos (2) días hábiles</w:t>
      </w:r>
      <w:r w:rsidRPr="005D23D5">
        <w:rPr>
          <w:rFonts w:ascii="Verdana" w:hAnsi="Verdana" w:cs="Tahoma"/>
          <w:color w:val="000000"/>
          <w:sz w:val="18"/>
          <w:szCs w:val="18"/>
        </w:rPr>
        <w:t xml:space="preserve"> de </w:t>
      </w:r>
      <w:r w:rsidRPr="005D23D5">
        <w:rPr>
          <w:rFonts w:ascii="Verdana" w:hAnsi="Verdana" w:cs="Tahoma"/>
          <w:b/>
          <w:color w:val="000000"/>
          <w:sz w:val="18"/>
          <w:szCs w:val="18"/>
        </w:rPr>
        <w:t>anticipación</w:t>
      </w:r>
      <w:r w:rsidRPr="005D23D5">
        <w:rPr>
          <w:rFonts w:ascii="Verdana" w:hAnsi="Verdana" w:cs="Tahoma"/>
          <w:color w:val="000000"/>
          <w:sz w:val="18"/>
          <w:szCs w:val="18"/>
        </w:rPr>
        <w:t xml:space="preserve"> al cumplimiento del plazo de entrega del informe/producto correspondiente.</w:t>
      </w:r>
    </w:p>
    <w:p w14:paraId="19741E62" w14:textId="77777777" w:rsidR="005C6C27" w:rsidRPr="005D23D5" w:rsidRDefault="005C6C27" w:rsidP="0016796C">
      <w:pPr>
        <w:numPr>
          <w:ilvl w:val="0"/>
          <w:numId w:val="64"/>
        </w:numPr>
        <w:spacing w:line="260" w:lineRule="atLeast"/>
        <w:ind w:left="284" w:hanging="284"/>
        <w:jc w:val="both"/>
        <w:rPr>
          <w:rFonts w:ascii="Verdana" w:hAnsi="Verdana" w:cs="Tahoma"/>
          <w:b/>
          <w:color w:val="000000"/>
          <w:sz w:val="18"/>
          <w:szCs w:val="18"/>
          <w:lang w:val="es-ES_tradnl"/>
        </w:rPr>
      </w:pPr>
      <w:r w:rsidRPr="005D23D5">
        <w:rPr>
          <w:rFonts w:ascii="Verdana" w:hAnsi="Verdana" w:cs="Tahoma"/>
          <w:b/>
          <w:color w:val="000000"/>
          <w:sz w:val="18"/>
          <w:szCs w:val="18"/>
          <w:lang w:val="es-ES_tradnl"/>
        </w:rPr>
        <w:t>CONTRATO MODIFICATORIO</w:t>
      </w:r>
    </w:p>
    <w:p w14:paraId="16BE4BB4" w14:textId="77777777" w:rsidR="005C6C27" w:rsidRPr="005D23D5" w:rsidRDefault="005C6C27" w:rsidP="005C6C27">
      <w:pPr>
        <w:spacing w:line="260" w:lineRule="atLeast"/>
        <w:jc w:val="both"/>
        <w:rPr>
          <w:rFonts w:ascii="Verdana" w:hAnsi="Verdana" w:cs="Tahoma"/>
          <w:color w:val="000000"/>
          <w:sz w:val="18"/>
          <w:szCs w:val="18"/>
          <w:lang w:val="es-ES_tradnl"/>
        </w:rPr>
      </w:pPr>
      <w:r w:rsidRPr="005D23D5">
        <w:rPr>
          <w:rFonts w:ascii="Verdana" w:hAnsi="Verdana" w:cs="Tahoma"/>
          <w:color w:val="000000"/>
          <w:sz w:val="18"/>
          <w:szCs w:val="18"/>
          <w:lang w:val="es-ES_tradnl"/>
        </w:rPr>
        <w:t xml:space="preserve">Es aplicable cuando la modificación a ser introducida afecte el alcance, monto y/o plazo del Contrato, sin dar lugar al incremento de los precios unitarios. Deben ser sustentadas con informe técnico y legal </w:t>
      </w:r>
      <w:r w:rsidRPr="005D23D5">
        <w:rPr>
          <w:rFonts w:ascii="Verdana" w:hAnsi="Verdana" w:cs="Tahoma"/>
          <w:color w:val="000000"/>
          <w:sz w:val="18"/>
          <w:szCs w:val="18"/>
          <w:lang w:val="es-ES_tradnl"/>
        </w:rPr>
        <w:lastRenderedPageBreak/>
        <w:t>que establezca la viabilidad técnica, legal y/o de financiamiento y destinados al cumplimiento del objeto de la contratación.</w:t>
      </w:r>
    </w:p>
    <w:p w14:paraId="1D6AF16A" w14:textId="77777777" w:rsidR="005C6C27" w:rsidRPr="005D23D5" w:rsidRDefault="005C6C27" w:rsidP="005C6C27">
      <w:pPr>
        <w:spacing w:line="260" w:lineRule="atLeast"/>
        <w:jc w:val="both"/>
        <w:rPr>
          <w:rFonts w:ascii="Verdana" w:hAnsi="Verdana" w:cs="Tahoma"/>
          <w:color w:val="000000"/>
          <w:sz w:val="18"/>
          <w:szCs w:val="18"/>
          <w:lang w:val="es-ES_tradnl"/>
        </w:rPr>
      </w:pPr>
      <w:r w:rsidRPr="005D23D5">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2ABC2BC0" w14:textId="77777777" w:rsidR="005C6C27" w:rsidRPr="005D23D5" w:rsidRDefault="005C6C27" w:rsidP="005C6C27">
      <w:pPr>
        <w:spacing w:line="260" w:lineRule="atLeast"/>
        <w:jc w:val="both"/>
        <w:rPr>
          <w:rFonts w:ascii="Verdana" w:hAnsi="Verdana" w:cs="Tahoma"/>
          <w:color w:val="000000"/>
          <w:sz w:val="18"/>
          <w:szCs w:val="18"/>
          <w:lang w:val="es-ES_tradnl"/>
        </w:rPr>
      </w:pPr>
      <w:bookmarkStart w:id="102" w:name="_Hlk179909082"/>
      <w:bookmarkStart w:id="103" w:name="_Hlk144979257"/>
      <w:r w:rsidRPr="005D23D5">
        <w:rPr>
          <w:rFonts w:ascii="Verdana" w:hAnsi="Verdana" w:cs="Tahoma"/>
          <w:color w:val="000000"/>
          <w:sz w:val="18"/>
          <w:szCs w:val="18"/>
          <w:lang w:val="es-ES_tradnl"/>
        </w:rPr>
        <w:t xml:space="preserve">Se </w:t>
      </w:r>
      <w:bookmarkStart w:id="104" w:name="_Hlk180334934"/>
      <w:r w:rsidRPr="005D23D5">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5" w:name="_Hlk179960020"/>
      <w:r w:rsidRPr="005D23D5">
        <w:rPr>
          <w:rFonts w:ascii="Verdana" w:hAnsi="Verdana" w:cs="Tahoma"/>
          <w:color w:val="000000"/>
          <w:sz w:val="18"/>
          <w:szCs w:val="18"/>
          <w:lang w:val="es-ES_tradnl"/>
        </w:rPr>
        <w:t>en el caso de decremento el porcentaje deberá concertarse con la entidad ejecutora para evitar reclamos posteriores.</w:t>
      </w:r>
      <w:bookmarkEnd w:id="104"/>
      <w:bookmarkEnd w:id="105"/>
    </w:p>
    <w:bookmarkEnd w:id="102"/>
    <w:p w14:paraId="0FE74017"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El contrato modificatorio podrá presentarse hasta 10 días calendario antes de la Recepción Provisional del proyecto.</w:t>
      </w:r>
    </w:p>
    <w:bookmarkEnd w:id="103"/>
    <w:p w14:paraId="359275F1" w14:textId="77777777" w:rsidR="005C6C27" w:rsidRPr="005D23D5" w:rsidRDefault="005C6C27" w:rsidP="005C6C27">
      <w:pPr>
        <w:spacing w:line="260" w:lineRule="atLeast"/>
        <w:jc w:val="both"/>
        <w:rPr>
          <w:rFonts w:ascii="Verdana" w:hAnsi="Verdana" w:cs="Tahoma"/>
          <w:color w:val="000000"/>
          <w:sz w:val="18"/>
          <w:szCs w:val="18"/>
          <w:lang w:val="es-ES_tradnl"/>
        </w:rPr>
      </w:pPr>
      <w:r w:rsidRPr="005D23D5">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EC3723F" w14:textId="77777777" w:rsidR="005C6C27" w:rsidRPr="005D23D5" w:rsidRDefault="005C6C27" w:rsidP="005C6C27">
      <w:pPr>
        <w:spacing w:line="260" w:lineRule="atLeast"/>
        <w:jc w:val="both"/>
        <w:rPr>
          <w:rFonts w:ascii="Verdana" w:hAnsi="Verdana" w:cs="Tahoma"/>
          <w:color w:val="0000FF"/>
          <w:sz w:val="18"/>
          <w:szCs w:val="18"/>
          <w:lang w:val="es-ES_tradnl"/>
        </w:rPr>
      </w:pPr>
    </w:p>
    <w:p w14:paraId="3B02B09B" w14:textId="77777777" w:rsidR="005C6C27" w:rsidRPr="005D23D5" w:rsidRDefault="005C6C27" w:rsidP="0016796C">
      <w:pPr>
        <w:numPr>
          <w:ilvl w:val="0"/>
          <w:numId w:val="56"/>
        </w:numPr>
        <w:spacing w:line="260" w:lineRule="atLeast"/>
        <w:ind w:left="0"/>
        <w:jc w:val="both"/>
        <w:rPr>
          <w:rFonts w:ascii="Verdana" w:hAnsi="Verdana" w:cs="Tahoma"/>
          <w:b/>
          <w:color w:val="000000"/>
          <w:sz w:val="18"/>
          <w:szCs w:val="18"/>
          <w:lang w:val="es-ES_tradnl"/>
        </w:rPr>
      </w:pPr>
      <w:r w:rsidRPr="005D23D5">
        <w:rPr>
          <w:rFonts w:ascii="Verdana" w:hAnsi="Verdana" w:cs="Tahoma"/>
          <w:b/>
          <w:color w:val="000000"/>
          <w:sz w:val="18"/>
          <w:szCs w:val="18"/>
          <w:lang w:val="es-ES_tradnl"/>
        </w:rPr>
        <w:t xml:space="preserve">CAUSAS DE FUERZA MAYOR Y/O CASO FORTUITO. </w:t>
      </w:r>
    </w:p>
    <w:p w14:paraId="713DFC5A" w14:textId="77777777" w:rsidR="005C6C27" w:rsidRPr="005D23D5" w:rsidRDefault="005C6C27" w:rsidP="005C6C27">
      <w:pPr>
        <w:spacing w:line="260" w:lineRule="atLeast"/>
        <w:jc w:val="both"/>
        <w:rPr>
          <w:rFonts w:ascii="Verdana" w:hAnsi="Verdana" w:cs="Tahoma"/>
          <w:color w:val="000000"/>
          <w:sz w:val="18"/>
          <w:szCs w:val="18"/>
        </w:rPr>
      </w:pPr>
      <w:r w:rsidRPr="005D23D5">
        <w:rPr>
          <w:rFonts w:ascii="Verdana" w:hAnsi="Verdana" w:cs="Tahoma"/>
          <w:color w:val="000000"/>
          <w:sz w:val="18"/>
          <w:szCs w:val="18"/>
        </w:rPr>
        <w:t xml:space="preserve">Con el fin de exceptuar a la </w:t>
      </w:r>
      <w:r w:rsidRPr="005D23D5">
        <w:rPr>
          <w:rFonts w:ascii="Verdana" w:hAnsi="Verdana" w:cs="Tahoma"/>
          <w:b/>
          <w:bCs/>
          <w:color w:val="000000"/>
          <w:sz w:val="18"/>
          <w:szCs w:val="18"/>
        </w:rPr>
        <w:t xml:space="preserve">ENTIDAD EJECUTORA </w:t>
      </w:r>
      <w:r w:rsidRPr="005D23D5">
        <w:rPr>
          <w:rFonts w:ascii="Verdana" w:hAnsi="Verdana" w:cs="Tahoma"/>
          <w:color w:val="000000"/>
          <w:sz w:val="18"/>
          <w:szCs w:val="18"/>
        </w:rPr>
        <w:t xml:space="preserve">de determinadas responsabilidades por mora o incumplimiento del presente contrato, la </w:t>
      </w:r>
      <w:r w:rsidRPr="005D23D5">
        <w:rPr>
          <w:rFonts w:ascii="Verdana" w:hAnsi="Verdana" w:cs="Tahoma"/>
          <w:b/>
          <w:bCs/>
          <w:color w:val="000000"/>
          <w:sz w:val="18"/>
          <w:szCs w:val="18"/>
        </w:rPr>
        <w:t xml:space="preserve">INSPECTORÍA </w:t>
      </w:r>
      <w:r w:rsidRPr="005D23D5">
        <w:rPr>
          <w:rFonts w:ascii="Verdana" w:hAnsi="Verdana" w:cs="Tahoma"/>
          <w:color w:val="000000"/>
          <w:sz w:val="18"/>
          <w:szCs w:val="18"/>
        </w:rPr>
        <w:t xml:space="preserve">tendrá la facultad de calificar las causas de fuerza mayor, caso fortuito u otras casusas debidamente justificadas, que pudieran tener </w:t>
      </w:r>
      <w:bookmarkStart w:id="106" w:name="_Hlk144979275"/>
      <w:r w:rsidRPr="005D23D5">
        <w:rPr>
          <w:rFonts w:ascii="Verdana" w:hAnsi="Verdana" w:cs="Tahoma"/>
          <w:color w:val="000000"/>
          <w:sz w:val="18"/>
          <w:szCs w:val="18"/>
        </w:rPr>
        <w:t xml:space="preserve">directa </w:t>
      </w:r>
      <w:bookmarkEnd w:id="106"/>
      <w:r w:rsidRPr="005D23D5">
        <w:rPr>
          <w:rFonts w:ascii="Verdana" w:hAnsi="Verdana" w:cs="Tahoma"/>
          <w:color w:val="000000"/>
          <w:sz w:val="18"/>
          <w:szCs w:val="18"/>
        </w:rPr>
        <w:t xml:space="preserve">consecuencia sobre el cumplimiento del presente Contrato. </w:t>
      </w:r>
    </w:p>
    <w:p w14:paraId="720704EC" w14:textId="77777777" w:rsidR="005C6C27" w:rsidRPr="005D23D5" w:rsidRDefault="005C6C27" w:rsidP="005C6C27">
      <w:pPr>
        <w:spacing w:line="260" w:lineRule="atLeast"/>
        <w:jc w:val="both"/>
        <w:rPr>
          <w:rFonts w:ascii="Verdana" w:hAnsi="Verdana" w:cs="Tahoma"/>
          <w:color w:val="000000"/>
          <w:sz w:val="18"/>
          <w:szCs w:val="18"/>
        </w:rPr>
      </w:pPr>
      <w:r w:rsidRPr="005D23D5">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5D23D5">
        <w:rPr>
          <w:rFonts w:ascii="Verdana" w:hAnsi="Verdana" w:cs="Tahoma"/>
          <w:b/>
          <w:bCs/>
          <w:color w:val="000000"/>
          <w:sz w:val="18"/>
          <w:szCs w:val="18"/>
          <w:u w:val="single"/>
        </w:rPr>
        <w:t>con cumplimiento de requisitos</w:t>
      </w:r>
      <w:r w:rsidRPr="005D23D5">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5D23D5">
        <w:rPr>
          <w:rFonts w:ascii="Verdana" w:hAnsi="Verdana" w:cs="Tahoma"/>
          <w:color w:val="000000"/>
          <w:sz w:val="18"/>
          <w:szCs w:val="18"/>
        </w:rPr>
        <w:t>la</w:t>
      </w:r>
      <w:proofErr w:type="gramEnd"/>
      <w:r w:rsidRPr="005D23D5">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1254D83C" w14:textId="77777777" w:rsidR="005C6C27" w:rsidRPr="005D23D5" w:rsidRDefault="005C6C27" w:rsidP="005C6C27">
      <w:pPr>
        <w:spacing w:line="260" w:lineRule="atLeast"/>
        <w:jc w:val="both"/>
        <w:rPr>
          <w:rFonts w:ascii="Verdana" w:hAnsi="Verdana" w:cs="Tahoma"/>
          <w:color w:val="000000"/>
          <w:sz w:val="18"/>
          <w:szCs w:val="18"/>
        </w:rPr>
      </w:pPr>
      <w:r w:rsidRPr="005D23D5">
        <w:rPr>
          <w:rFonts w:ascii="Verdana" w:hAnsi="Verdana" w:cs="Tahoma"/>
          <w:color w:val="000000"/>
          <w:sz w:val="18"/>
          <w:szCs w:val="18"/>
        </w:rPr>
        <w:t xml:space="preserve">Para que cualquiera de estos hechos puedan constituirse en justificación de impedimento o demora en el cumplimiento de la </w:t>
      </w:r>
      <w:r w:rsidRPr="005D23D5">
        <w:rPr>
          <w:rFonts w:ascii="Verdana" w:hAnsi="Verdana" w:cs="Tahoma"/>
          <w:b/>
          <w:bCs/>
          <w:color w:val="000000"/>
          <w:sz w:val="18"/>
          <w:szCs w:val="18"/>
        </w:rPr>
        <w:t xml:space="preserve">CONSULTORÍA </w:t>
      </w:r>
      <w:r w:rsidRPr="005D23D5">
        <w:rPr>
          <w:rFonts w:ascii="Verdana" w:hAnsi="Verdana" w:cs="Tahoma"/>
          <w:color w:val="000000"/>
          <w:sz w:val="18"/>
          <w:szCs w:val="18"/>
        </w:rPr>
        <w:t xml:space="preserve">o del Cronograma de Plazos, </w:t>
      </w:r>
      <w:r w:rsidRPr="005D23D5">
        <w:rPr>
          <w:rFonts w:ascii="Verdana" w:hAnsi="Verdana" w:cs="Tahoma"/>
          <w:color w:val="000000"/>
          <w:sz w:val="18"/>
          <w:szCs w:val="18"/>
          <w:lang w:val="es-ES_tradnl"/>
        </w:rPr>
        <w:t>dando lugar a retrasos en el avance del proyecto,</w:t>
      </w:r>
      <w:r w:rsidRPr="005D23D5">
        <w:rPr>
          <w:rFonts w:ascii="Verdana" w:hAnsi="Verdana" w:cs="Tahoma"/>
          <w:color w:val="000000"/>
          <w:sz w:val="18"/>
          <w:szCs w:val="18"/>
        </w:rPr>
        <w:t xml:space="preserve"> de manera obligatoria y justificada l</w:t>
      </w:r>
      <w:r w:rsidRPr="005D23D5">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5BF82B12" w14:textId="77777777" w:rsidR="005C6C27" w:rsidRPr="005D23D5" w:rsidRDefault="005C6C27" w:rsidP="005C6C27">
      <w:pPr>
        <w:spacing w:line="260" w:lineRule="atLeast"/>
        <w:jc w:val="both"/>
        <w:rPr>
          <w:rFonts w:ascii="Verdana" w:hAnsi="Verdana" w:cs="Tahoma"/>
          <w:color w:val="000000"/>
          <w:sz w:val="18"/>
          <w:szCs w:val="18"/>
        </w:rPr>
      </w:pPr>
      <w:r w:rsidRPr="005D23D5">
        <w:rPr>
          <w:rFonts w:ascii="Verdana" w:hAnsi="Verdana" w:cs="Tahoma"/>
          <w:color w:val="000000"/>
          <w:sz w:val="18"/>
          <w:szCs w:val="18"/>
        </w:rPr>
        <w:t xml:space="preserve">La Entidad Ejecutora, con la aceptación del impedimento emitida por el Inspector o por aceptación tácita, podrá solicitar a la </w:t>
      </w:r>
      <w:r w:rsidRPr="005D23D5">
        <w:rPr>
          <w:rFonts w:ascii="Verdana" w:hAnsi="Verdana" w:cs="Tahoma"/>
          <w:b/>
          <w:bCs/>
          <w:color w:val="000000"/>
          <w:sz w:val="18"/>
          <w:szCs w:val="18"/>
        </w:rPr>
        <w:t>AEVIVIENDA</w:t>
      </w:r>
      <w:r w:rsidRPr="005D23D5">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A9930FF" w14:textId="77777777" w:rsidR="005C6C27" w:rsidRPr="005D23D5" w:rsidRDefault="005C6C27" w:rsidP="005C6C27">
      <w:pPr>
        <w:spacing w:line="260" w:lineRule="atLeast"/>
        <w:jc w:val="both"/>
        <w:rPr>
          <w:rFonts w:ascii="Verdana" w:hAnsi="Verdana" w:cs="Tahoma"/>
          <w:color w:val="000000"/>
          <w:sz w:val="18"/>
          <w:szCs w:val="18"/>
        </w:rPr>
      </w:pPr>
      <w:r w:rsidRPr="005D23D5">
        <w:rPr>
          <w:rFonts w:ascii="Verdana" w:hAnsi="Verdana" w:cs="Tahoma"/>
          <w:color w:val="000000"/>
          <w:sz w:val="18"/>
          <w:szCs w:val="18"/>
        </w:rPr>
        <w:t xml:space="preserve">La solicitud del </w:t>
      </w:r>
      <w:r w:rsidRPr="005D23D5">
        <w:rPr>
          <w:rFonts w:ascii="Verdana" w:hAnsi="Verdana" w:cs="Tahoma"/>
          <w:b/>
          <w:bCs/>
          <w:color w:val="000000"/>
          <w:sz w:val="18"/>
          <w:szCs w:val="18"/>
        </w:rPr>
        <w:t>CONSULTOR</w:t>
      </w:r>
      <w:r w:rsidRPr="005D23D5">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41F99036" w14:textId="77777777" w:rsidR="005C6C27" w:rsidRPr="005D23D5" w:rsidRDefault="005C6C27" w:rsidP="005C6C27">
      <w:pPr>
        <w:spacing w:line="260" w:lineRule="atLeast"/>
        <w:jc w:val="both"/>
        <w:rPr>
          <w:rFonts w:ascii="Verdana" w:hAnsi="Verdana" w:cs="Tahoma"/>
          <w:iCs/>
          <w:sz w:val="18"/>
          <w:szCs w:val="18"/>
        </w:rPr>
      </w:pPr>
      <w:r w:rsidRPr="005D23D5">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w:t>
      </w:r>
      <w:r w:rsidRPr="005D23D5">
        <w:rPr>
          <w:rFonts w:ascii="Verdana" w:hAnsi="Verdana" w:cs="Tahoma"/>
          <w:sz w:val="18"/>
          <w:szCs w:val="18"/>
          <w:lang w:val="es-ES_tradnl"/>
        </w:rPr>
        <w:lastRenderedPageBreak/>
        <w:t xml:space="preserve">sistema SSP, </w:t>
      </w:r>
      <w:r w:rsidRPr="005D23D5">
        <w:rPr>
          <w:rFonts w:ascii="Verdana" w:hAnsi="Verdana" w:cs="Tahoma"/>
          <w:iCs/>
          <w:sz w:val="18"/>
          <w:szCs w:val="18"/>
        </w:rPr>
        <w:t>en el caso de saturación del terreno post lluvias con la emisión del informe técnico de la institución correspondiente u otro documento técnico certificado.</w:t>
      </w:r>
    </w:p>
    <w:p w14:paraId="1E1E3ED6" w14:textId="77777777" w:rsidR="005C6C27" w:rsidRPr="005D23D5" w:rsidRDefault="005C6C27" w:rsidP="005C6C27">
      <w:pPr>
        <w:spacing w:line="260" w:lineRule="atLeast"/>
        <w:jc w:val="both"/>
        <w:rPr>
          <w:rFonts w:ascii="Verdana" w:hAnsi="Verdana" w:cs="Tahoma"/>
          <w:color w:val="000000"/>
          <w:sz w:val="18"/>
          <w:szCs w:val="18"/>
          <w:lang w:val="es-ES_tradnl"/>
        </w:rPr>
      </w:pPr>
      <w:r w:rsidRPr="005D23D5">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95D5BB5" w14:textId="77777777" w:rsidR="005C6C27" w:rsidRPr="005D23D5" w:rsidRDefault="005C6C27" w:rsidP="0016796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7" w:name="_Toc71811164"/>
      <w:r w:rsidRPr="005D23D5">
        <w:rPr>
          <w:rFonts w:ascii="Verdana" w:hAnsi="Verdana" w:cs="Tahoma"/>
          <w:b/>
          <w:bCs/>
          <w:color w:val="000000"/>
          <w:kern w:val="32"/>
          <w:sz w:val="18"/>
          <w:szCs w:val="18"/>
          <w:lang w:val="es-ES_tradnl"/>
        </w:rPr>
        <w:t>INFORMES / PRODUCTOS ESPERADOS:</w:t>
      </w:r>
      <w:bookmarkEnd w:id="107"/>
    </w:p>
    <w:p w14:paraId="5D93D890" w14:textId="77777777" w:rsidR="005C6C27" w:rsidRDefault="005C6C27" w:rsidP="005C6C27">
      <w:pPr>
        <w:spacing w:line="260" w:lineRule="atLeast"/>
        <w:jc w:val="both"/>
        <w:rPr>
          <w:rFonts w:ascii="Verdana" w:hAnsi="Verdana" w:cs="Tahoma"/>
          <w:sz w:val="18"/>
          <w:szCs w:val="18"/>
        </w:rPr>
      </w:pPr>
      <w:r w:rsidRPr="005D23D5">
        <w:rPr>
          <w:rFonts w:ascii="Verdana" w:hAnsi="Verdana" w:cs="Tahoma"/>
          <w:sz w:val="18"/>
          <w:szCs w:val="18"/>
        </w:rPr>
        <w:t>La Entidad Ejecutora debe entregar los siguientes informes/productos:</w:t>
      </w:r>
    </w:p>
    <w:p w14:paraId="68A840EB" w14:textId="77777777" w:rsidR="005D23D5" w:rsidRPr="005D23D5" w:rsidRDefault="005D23D5" w:rsidP="005C6C27">
      <w:pPr>
        <w:spacing w:line="260" w:lineRule="atLeast"/>
        <w:jc w:val="both"/>
        <w:rPr>
          <w:rFonts w:ascii="Verdana" w:hAnsi="Verdana" w:cs="Tahoma"/>
          <w:sz w:val="18"/>
          <w:szCs w:val="18"/>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C6C27" w:rsidRPr="005D23D5" w14:paraId="43FB5498" w14:textId="77777777" w:rsidTr="005D23D5">
        <w:trPr>
          <w:trHeight w:val="362"/>
          <w:jc w:val="center"/>
        </w:trPr>
        <w:tc>
          <w:tcPr>
            <w:tcW w:w="459" w:type="pct"/>
            <w:shd w:val="clear" w:color="auto" w:fill="D9E2F3" w:themeFill="accent5" w:themeFillTint="33"/>
            <w:vAlign w:val="center"/>
            <w:hideMark/>
          </w:tcPr>
          <w:p w14:paraId="0BE7F3CB" w14:textId="77777777" w:rsidR="005C6C27" w:rsidRPr="005D23D5" w:rsidRDefault="005C6C27" w:rsidP="005D23D5">
            <w:pPr>
              <w:spacing w:line="300" w:lineRule="auto"/>
              <w:jc w:val="center"/>
              <w:rPr>
                <w:rFonts w:ascii="Verdana" w:hAnsi="Verdana" w:cs="Tahoma"/>
                <w:b/>
                <w:bCs/>
                <w:sz w:val="18"/>
                <w:szCs w:val="18"/>
              </w:rPr>
            </w:pPr>
            <w:r w:rsidRPr="005D23D5">
              <w:rPr>
                <w:rFonts w:ascii="Verdana" w:hAnsi="Verdana" w:cs="Tahoma"/>
                <w:b/>
                <w:bCs/>
                <w:sz w:val="18"/>
                <w:szCs w:val="18"/>
              </w:rPr>
              <w:t>Nº</w:t>
            </w:r>
          </w:p>
        </w:tc>
        <w:tc>
          <w:tcPr>
            <w:tcW w:w="4541" w:type="pct"/>
            <w:shd w:val="clear" w:color="auto" w:fill="D9E2F3" w:themeFill="accent5" w:themeFillTint="33"/>
            <w:vAlign w:val="center"/>
            <w:hideMark/>
          </w:tcPr>
          <w:p w14:paraId="5C80604D" w14:textId="77777777" w:rsidR="005C6C27" w:rsidRPr="005D23D5" w:rsidRDefault="005C6C27" w:rsidP="005D23D5">
            <w:pPr>
              <w:spacing w:line="300" w:lineRule="auto"/>
              <w:jc w:val="center"/>
              <w:rPr>
                <w:rFonts w:ascii="Verdana" w:hAnsi="Verdana" w:cs="Tahoma"/>
                <w:b/>
                <w:bCs/>
                <w:sz w:val="18"/>
                <w:szCs w:val="18"/>
              </w:rPr>
            </w:pPr>
            <w:r w:rsidRPr="005D23D5">
              <w:rPr>
                <w:rFonts w:ascii="Verdana" w:hAnsi="Verdana" w:cs="Tahoma"/>
                <w:b/>
                <w:bCs/>
                <w:sz w:val="18"/>
                <w:szCs w:val="18"/>
              </w:rPr>
              <w:t>INFORMES/ PRODUCTOS</w:t>
            </w:r>
          </w:p>
        </w:tc>
      </w:tr>
      <w:tr w:rsidR="005C6C27" w:rsidRPr="005D23D5" w14:paraId="7E463C14" w14:textId="77777777" w:rsidTr="005D23D5">
        <w:trPr>
          <w:trHeight w:val="216"/>
          <w:jc w:val="center"/>
        </w:trPr>
        <w:tc>
          <w:tcPr>
            <w:tcW w:w="459" w:type="pct"/>
            <w:shd w:val="clear" w:color="auto" w:fill="auto"/>
            <w:noWrap/>
            <w:vAlign w:val="center"/>
          </w:tcPr>
          <w:p w14:paraId="1BE93745" w14:textId="77777777" w:rsidR="005C6C27" w:rsidRPr="005D23D5" w:rsidRDefault="005C6C27" w:rsidP="005D23D5">
            <w:pPr>
              <w:spacing w:line="300" w:lineRule="auto"/>
              <w:jc w:val="both"/>
              <w:rPr>
                <w:rFonts w:ascii="Verdana" w:hAnsi="Verdana" w:cs="Tahoma"/>
                <w:sz w:val="18"/>
                <w:szCs w:val="18"/>
              </w:rPr>
            </w:pPr>
            <w:r w:rsidRPr="005D23D5">
              <w:rPr>
                <w:rFonts w:ascii="Verdana" w:hAnsi="Verdana" w:cs="Tahoma"/>
                <w:sz w:val="18"/>
                <w:szCs w:val="18"/>
              </w:rPr>
              <w:t>1</w:t>
            </w:r>
          </w:p>
        </w:tc>
        <w:tc>
          <w:tcPr>
            <w:tcW w:w="4541" w:type="pct"/>
            <w:shd w:val="clear" w:color="auto" w:fill="auto"/>
            <w:noWrap/>
            <w:vAlign w:val="center"/>
          </w:tcPr>
          <w:p w14:paraId="5CFA02B2" w14:textId="77777777" w:rsidR="005C6C27" w:rsidRPr="005D23D5" w:rsidRDefault="005C6C27" w:rsidP="005D23D5">
            <w:pPr>
              <w:spacing w:line="300" w:lineRule="auto"/>
              <w:jc w:val="both"/>
              <w:rPr>
                <w:rFonts w:ascii="Verdana" w:hAnsi="Verdana" w:cs="Tahoma"/>
                <w:sz w:val="18"/>
                <w:szCs w:val="18"/>
              </w:rPr>
            </w:pPr>
            <w:r w:rsidRPr="005D23D5">
              <w:rPr>
                <w:rFonts w:ascii="Verdana" w:hAnsi="Verdana" w:cs="Tahoma"/>
                <w:b/>
                <w:sz w:val="18"/>
                <w:szCs w:val="18"/>
              </w:rPr>
              <w:t xml:space="preserve">Producto 1 - </w:t>
            </w:r>
            <w:r w:rsidRPr="005D23D5">
              <w:rPr>
                <w:rFonts w:ascii="Verdana" w:hAnsi="Verdana" w:cs="Tahoma"/>
                <w:sz w:val="18"/>
                <w:szCs w:val="18"/>
              </w:rPr>
              <w:t>Informe inicial</w:t>
            </w:r>
          </w:p>
        </w:tc>
      </w:tr>
      <w:tr w:rsidR="005C6C27" w:rsidRPr="005D23D5" w14:paraId="23B0AA07" w14:textId="77777777" w:rsidTr="005D23D5">
        <w:trPr>
          <w:trHeight w:val="216"/>
          <w:jc w:val="center"/>
        </w:trPr>
        <w:tc>
          <w:tcPr>
            <w:tcW w:w="459" w:type="pct"/>
            <w:shd w:val="clear" w:color="auto" w:fill="auto"/>
            <w:noWrap/>
            <w:vAlign w:val="center"/>
          </w:tcPr>
          <w:p w14:paraId="677BCE2A" w14:textId="77777777" w:rsidR="005C6C27" w:rsidRPr="005D23D5" w:rsidRDefault="005C6C27" w:rsidP="005D23D5">
            <w:pPr>
              <w:spacing w:line="300" w:lineRule="auto"/>
              <w:jc w:val="both"/>
              <w:rPr>
                <w:rFonts w:ascii="Verdana" w:hAnsi="Verdana" w:cs="Tahoma"/>
                <w:sz w:val="18"/>
                <w:szCs w:val="18"/>
              </w:rPr>
            </w:pPr>
            <w:r w:rsidRPr="005D23D5">
              <w:rPr>
                <w:rFonts w:ascii="Verdana" w:hAnsi="Verdana" w:cs="Tahoma"/>
                <w:sz w:val="18"/>
                <w:szCs w:val="18"/>
              </w:rPr>
              <w:t>2</w:t>
            </w:r>
          </w:p>
        </w:tc>
        <w:tc>
          <w:tcPr>
            <w:tcW w:w="4541" w:type="pct"/>
            <w:shd w:val="clear" w:color="auto" w:fill="auto"/>
            <w:noWrap/>
            <w:vAlign w:val="center"/>
          </w:tcPr>
          <w:p w14:paraId="13A107B0" w14:textId="77777777" w:rsidR="005C6C27" w:rsidRPr="005D23D5" w:rsidRDefault="005C6C27" w:rsidP="005D23D5">
            <w:pPr>
              <w:spacing w:line="300" w:lineRule="auto"/>
              <w:jc w:val="both"/>
              <w:rPr>
                <w:rFonts w:ascii="Verdana" w:hAnsi="Verdana" w:cs="Tahoma"/>
                <w:sz w:val="18"/>
                <w:szCs w:val="18"/>
              </w:rPr>
            </w:pPr>
            <w:r w:rsidRPr="005D23D5">
              <w:rPr>
                <w:rFonts w:ascii="Verdana" w:hAnsi="Verdana" w:cs="Tahoma"/>
                <w:b/>
                <w:sz w:val="18"/>
                <w:szCs w:val="18"/>
              </w:rPr>
              <w:t>Producto 2</w:t>
            </w:r>
            <w:r w:rsidRPr="005D23D5">
              <w:rPr>
                <w:rFonts w:ascii="Verdana" w:hAnsi="Verdana" w:cs="Tahoma"/>
                <w:sz w:val="18"/>
                <w:szCs w:val="18"/>
              </w:rPr>
              <w:t xml:space="preserve"> - </w:t>
            </w:r>
            <w:r w:rsidRPr="005D23D5">
              <w:rPr>
                <w:rFonts w:ascii="Verdana" w:hAnsi="Verdana" w:cs="Tahoma"/>
                <w:sz w:val="18"/>
                <w:szCs w:val="18"/>
                <w:lang w:val="es-ES_tradnl"/>
              </w:rPr>
              <w:t>Informe de avance al 50% de ejecución física</w:t>
            </w:r>
          </w:p>
        </w:tc>
      </w:tr>
      <w:tr w:rsidR="005C6C27" w:rsidRPr="005D23D5" w14:paraId="0CF5B31A" w14:textId="77777777" w:rsidTr="005D23D5">
        <w:trPr>
          <w:trHeight w:val="216"/>
          <w:jc w:val="center"/>
        </w:trPr>
        <w:tc>
          <w:tcPr>
            <w:tcW w:w="459" w:type="pct"/>
            <w:shd w:val="clear" w:color="auto" w:fill="auto"/>
            <w:noWrap/>
            <w:vAlign w:val="center"/>
          </w:tcPr>
          <w:p w14:paraId="4B77A622" w14:textId="77777777" w:rsidR="005C6C27" w:rsidRPr="005D23D5" w:rsidRDefault="005C6C27" w:rsidP="005D23D5">
            <w:pPr>
              <w:spacing w:line="300" w:lineRule="auto"/>
              <w:jc w:val="both"/>
              <w:rPr>
                <w:rFonts w:ascii="Verdana" w:hAnsi="Verdana" w:cs="Tahoma"/>
                <w:sz w:val="18"/>
                <w:szCs w:val="18"/>
              </w:rPr>
            </w:pPr>
            <w:r w:rsidRPr="005D23D5">
              <w:rPr>
                <w:rFonts w:ascii="Verdana" w:hAnsi="Verdana" w:cs="Tahoma"/>
                <w:sz w:val="18"/>
                <w:szCs w:val="18"/>
              </w:rPr>
              <w:t>3</w:t>
            </w:r>
          </w:p>
        </w:tc>
        <w:tc>
          <w:tcPr>
            <w:tcW w:w="4541" w:type="pct"/>
            <w:shd w:val="clear" w:color="auto" w:fill="auto"/>
            <w:noWrap/>
            <w:vAlign w:val="center"/>
          </w:tcPr>
          <w:p w14:paraId="482D4D27" w14:textId="77777777" w:rsidR="005C6C27" w:rsidRPr="005D23D5" w:rsidRDefault="005C6C27" w:rsidP="005D23D5">
            <w:pPr>
              <w:spacing w:line="300" w:lineRule="auto"/>
              <w:jc w:val="both"/>
              <w:rPr>
                <w:rFonts w:ascii="Verdana" w:hAnsi="Verdana" w:cs="Tahoma"/>
                <w:sz w:val="18"/>
                <w:szCs w:val="18"/>
              </w:rPr>
            </w:pPr>
            <w:r w:rsidRPr="005D23D5">
              <w:rPr>
                <w:rFonts w:ascii="Verdana" w:hAnsi="Verdana" w:cs="Tahoma"/>
                <w:b/>
                <w:sz w:val="18"/>
                <w:szCs w:val="18"/>
              </w:rPr>
              <w:t>Producto 3</w:t>
            </w:r>
            <w:r w:rsidRPr="005D23D5">
              <w:rPr>
                <w:rFonts w:ascii="Verdana" w:hAnsi="Verdana" w:cs="Tahoma"/>
                <w:sz w:val="18"/>
                <w:szCs w:val="18"/>
              </w:rPr>
              <w:t xml:space="preserve"> - </w:t>
            </w:r>
            <w:r w:rsidRPr="005D23D5">
              <w:rPr>
                <w:rFonts w:ascii="Verdana" w:hAnsi="Verdana" w:cs="Tahoma"/>
                <w:bCs/>
                <w:sz w:val="18"/>
                <w:szCs w:val="18"/>
                <w:lang w:val="es-ES_tradnl"/>
              </w:rPr>
              <w:t>Informe de avance al 100% de ejecución física</w:t>
            </w:r>
          </w:p>
        </w:tc>
      </w:tr>
      <w:tr w:rsidR="005C6C27" w:rsidRPr="005D23D5" w14:paraId="736AF889" w14:textId="77777777" w:rsidTr="005D23D5">
        <w:trPr>
          <w:trHeight w:val="216"/>
          <w:jc w:val="center"/>
        </w:trPr>
        <w:tc>
          <w:tcPr>
            <w:tcW w:w="459" w:type="pct"/>
            <w:shd w:val="clear" w:color="auto" w:fill="auto"/>
            <w:noWrap/>
            <w:vAlign w:val="center"/>
          </w:tcPr>
          <w:p w14:paraId="48E4AF6E" w14:textId="77777777" w:rsidR="005C6C27" w:rsidRPr="005D23D5" w:rsidRDefault="005C6C27" w:rsidP="005D23D5">
            <w:pPr>
              <w:spacing w:line="300" w:lineRule="auto"/>
              <w:jc w:val="both"/>
              <w:rPr>
                <w:rFonts w:ascii="Verdana" w:hAnsi="Verdana" w:cs="Tahoma"/>
                <w:sz w:val="18"/>
                <w:szCs w:val="18"/>
              </w:rPr>
            </w:pPr>
            <w:r w:rsidRPr="005D23D5">
              <w:rPr>
                <w:rFonts w:ascii="Verdana" w:hAnsi="Verdana" w:cs="Tahoma"/>
                <w:sz w:val="18"/>
                <w:szCs w:val="18"/>
              </w:rPr>
              <w:t>4</w:t>
            </w:r>
          </w:p>
        </w:tc>
        <w:tc>
          <w:tcPr>
            <w:tcW w:w="4541" w:type="pct"/>
            <w:shd w:val="clear" w:color="auto" w:fill="auto"/>
            <w:noWrap/>
            <w:vAlign w:val="center"/>
          </w:tcPr>
          <w:p w14:paraId="082AF7A4" w14:textId="77777777" w:rsidR="005C6C27" w:rsidRPr="005D23D5" w:rsidRDefault="005C6C27" w:rsidP="005D23D5">
            <w:pPr>
              <w:spacing w:line="300" w:lineRule="auto"/>
              <w:jc w:val="both"/>
              <w:rPr>
                <w:rFonts w:ascii="Verdana" w:hAnsi="Verdana" w:cs="Tahoma"/>
                <w:sz w:val="18"/>
                <w:szCs w:val="18"/>
              </w:rPr>
            </w:pPr>
            <w:r w:rsidRPr="005D23D5">
              <w:rPr>
                <w:rFonts w:ascii="Verdana" w:hAnsi="Verdana" w:cs="Tahoma"/>
                <w:b/>
                <w:sz w:val="18"/>
                <w:szCs w:val="18"/>
              </w:rPr>
              <w:t>Producto 4</w:t>
            </w:r>
            <w:r w:rsidRPr="005D23D5">
              <w:rPr>
                <w:rFonts w:ascii="Verdana" w:hAnsi="Verdana" w:cs="Tahoma"/>
                <w:sz w:val="18"/>
                <w:szCs w:val="18"/>
              </w:rPr>
              <w:t xml:space="preserve"> - </w:t>
            </w:r>
            <w:r w:rsidRPr="005D23D5">
              <w:rPr>
                <w:rFonts w:ascii="Verdana" w:hAnsi="Verdana" w:cs="Tahoma"/>
                <w:bCs/>
                <w:sz w:val="18"/>
                <w:szCs w:val="18"/>
                <w:lang w:val="es-ES_tradnl"/>
              </w:rPr>
              <w:t xml:space="preserve">Informe de producto final </w:t>
            </w:r>
          </w:p>
        </w:tc>
      </w:tr>
    </w:tbl>
    <w:p w14:paraId="69CD952E" w14:textId="77777777" w:rsidR="005C6C27" w:rsidRPr="005D23D5" w:rsidRDefault="005C6C27" w:rsidP="005C6C27">
      <w:pPr>
        <w:spacing w:line="260" w:lineRule="atLeast"/>
        <w:jc w:val="both"/>
        <w:rPr>
          <w:rFonts w:ascii="Verdana" w:hAnsi="Verdana" w:cs="Tahoma"/>
          <w:sz w:val="18"/>
          <w:szCs w:val="18"/>
        </w:rPr>
      </w:pPr>
    </w:p>
    <w:p w14:paraId="0EE0F7D4" w14:textId="77777777" w:rsidR="005C6C27" w:rsidRPr="005D23D5" w:rsidRDefault="005C6C27" w:rsidP="005C6C27">
      <w:pPr>
        <w:spacing w:line="260" w:lineRule="atLeast"/>
        <w:jc w:val="both"/>
        <w:rPr>
          <w:rFonts w:ascii="Verdana" w:hAnsi="Verdana" w:cs="Tahoma"/>
          <w:sz w:val="18"/>
          <w:szCs w:val="18"/>
        </w:rPr>
      </w:pPr>
      <w:r w:rsidRPr="005D23D5">
        <w:rPr>
          <w:rFonts w:ascii="Verdana" w:hAnsi="Verdana" w:cs="Tahoma"/>
          <w:sz w:val="18"/>
          <w:szCs w:val="18"/>
        </w:rPr>
        <w:t xml:space="preserve">Cada informe/producto deberá ser </w:t>
      </w:r>
      <w:r w:rsidRPr="005D23D5">
        <w:rPr>
          <w:rFonts w:ascii="Verdana" w:hAnsi="Verdana" w:cs="Tahoma"/>
          <w:sz w:val="18"/>
          <w:szCs w:val="18"/>
          <w:lang w:val="es-ES_tradnl"/>
        </w:rPr>
        <w:t xml:space="preserve">presentado en </w:t>
      </w:r>
      <w:r w:rsidRPr="005D23D5">
        <w:rPr>
          <w:rFonts w:ascii="Verdana" w:hAnsi="Verdana" w:cs="Tahoma"/>
          <w:sz w:val="18"/>
          <w:szCs w:val="18"/>
          <w:u w:val="single"/>
          <w:lang w:val="es-ES_tradnl"/>
        </w:rPr>
        <w:t>2 ejemplares (1 original y 1 copia),</w:t>
      </w:r>
      <w:r w:rsidRPr="005D23D5">
        <w:rPr>
          <w:rFonts w:ascii="Verdana" w:hAnsi="Verdana" w:cs="Tahoma"/>
          <w:sz w:val="18"/>
          <w:szCs w:val="18"/>
          <w:lang w:val="es-ES_tradnl"/>
        </w:rPr>
        <w:t xml:space="preserve"> en versión impresa y digital (editable) </w:t>
      </w:r>
      <w:r w:rsidRPr="005D23D5">
        <w:rPr>
          <w:rFonts w:ascii="Verdana" w:hAnsi="Verdana" w:cs="Tahoma"/>
          <w:sz w:val="18"/>
          <w:szCs w:val="18"/>
        </w:rPr>
        <w:t>al Inspector (la copia es para el Inspector) del proyecto, quien deberá proceder de la siguiente manera según corresponda:</w:t>
      </w:r>
    </w:p>
    <w:p w14:paraId="67904BFE" w14:textId="77777777" w:rsidR="005C6C27" w:rsidRPr="005D23D5" w:rsidRDefault="005C6C27" w:rsidP="0016796C">
      <w:pPr>
        <w:numPr>
          <w:ilvl w:val="0"/>
          <w:numId w:val="44"/>
        </w:numPr>
        <w:spacing w:line="260" w:lineRule="atLeast"/>
        <w:ind w:hanging="153"/>
        <w:jc w:val="both"/>
        <w:rPr>
          <w:rFonts w:ascii="Verdana" w:hAnsi="Verdana" w:cs="Tahoma"/>
          <w:sz w:val="18"/>
          <w:szCs w:val="18"/>
        </w:rPr>
      </w:pPr>
      <w:r w:rsidRPr="005D23D5">
        <w:rPr>
          <w:rFonts w:ascii="Verdana" w:hAnsi="Verdana" w:cs="Tahoma"/>
          <w:sz w:val="18"/>
          <w:szCs w:val="18"/>
        </w:rPr>
        <w:t xml:space="preserve">Aprobar el producto: en un plazo máximo de </w:t>
      </w:r>
      <w:r w:rsidRPr="005D23D5">
        <w:rPr>
          <w:rFonts w:ascii="Verdana" w:hAnsi="Verdana" w:cs="Tahoma"/>
          <w:b/>
          <w:sz w:val="18"/>
          <w:szCs w:val="18"/>
        </w:rPr>
        <w:t>cinco (5) días calendario</w:t>
      </w:r>
      <w:r w:rsidRPr="005D23D5">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25C03028" w14:textId="77777777" w:rsidR="005C6C27" w:rsidRPr="005D23D5" w:rsidRDefault="005C6C27" w:rsidP="0016796C">
      <w:pPr>
        <w:numPr>
          <w:ilvl w:val="0"/>
          <w:numId w:val="44"/>
        </w:numPr>
        <w:spacing w:line="260" w:lineRule="atLeast"/>
        <w:ind w:hanging="153"/>
        <w:jc w:val="both"/>
        <w:rPr>
          <w:rFonts w:ascii="Verdana" w:hAnsi="Verdana" w:cs="Tahoma"/>
          <w:sz w:val="18"/>
          <w:szCs w:val="18"/>
        </w:rPr>
      </w:pPr>
      <w:r w:rsidRPr="005D23D5">
        <w:rPr>
          <w:rFonts w:ascii="Verdana" w:hAnsi="Verdana" w:cs="Tahoma"/>
          <w:sz w:val="18"/>
          <w:szCs w:val="18"/>
        </w:rPr>
        <w:t xml:space="preserve">Devolver con observaciones el producto: en el plazo máximo de </w:t>
      </w:r>
      <w:r w:rsidRPr="005D23D5">
        <w:rPr>
          <w:rFonts w:ascii="Verdana" w:hAnsi="Verdana" w:cs="Tahoma"/>
          <w:b/>
          <w:sz w:val="18"/>
          <w:szCs w:val="18"/>
        </w:rPr>
        <w:t xml:space="preserve">cinco (5) días calendario </w:t>
      </w:r>
      <w:r w:rsidRPr="005D23D5">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5D23D5">
        <w:rPr>
          <w:rFonts w:ascii="Verdana" w:hAnsi="Verdana" w:cs="Tahoma"/>
          <w:b/>
          <w:sz w:val="18"/>
          <w:szCs w:val="18"/>
        </w:rPr>
        <w:t xml:space="preserve"> tres (3) días calendario</w:t>
      </w:r>
      <w:r w:rsidRPr="005D23D5">
        <w:rPr>
          <w:rFonts w:ascii="Verdana" w:hAnsi="Verdana" w:cs="Tahoma"/>
          <w:sz w:val="18"/>
          <w:szCs w:val="18"/>
        </w:rPr>
        <w:t xml:space="preserve">; recibido el producto por el Inspector por segunda vez, este deberá aprobar el mismo en un plazo máximo de </w:t>
      </w:r>
      <w:r w:rsidRPr="005D23D5">
        <w:rPr>
          <w:rFonts w:ascii="Verdana" w:hAnsi="Verdana" w:cs="Tahoma"/>
          <w:b/>
          <w:sz w:val="18"/>
          <w:szCs w:val="18"/>
        </w:rPr>
        <w:t>dos (2) días calendario</w:t>
      </w:r>
      <w:r w:rsidRPr="005D23D5">
        <w:rPr>
          <w:rFonts w:ascii="Verdana" w:hAnsi="Verdana" w:cs="Tahoma"/>
          <w:sz w:val="18"/>
          <w:szCs w:val="18"/>
        </w:rPr>
        <w:t xml:space="preserve"> y deberá ser remitido al Fiscal del Proyecto. En caso de continuar las observaciones deberá ser sujeto a multas. </w:t>
      </w:r>
    </w:p>
    <w:p w14:paraId="5904430D" w14:textId="77777777" w:rsidR="005C6C27" w:rsidRPr="005D23D5" w:rsidRDefault="005C6C27" w:rsidP="0016796C">
      <w:pPr>
        <w:numPr>
          <w:ilvl w:val="0"/>
          <w:numId w:val="44"/>
        </w:numPr>
        <w:spacing w:line="260" w:lineRule="atLeast"/>
        <w:ind w:hanging="153"/>
        <w:jc w:val="both"/>
        <w:rPr>
          <w:rFonts w:ascii="Verdana" w:hAnsi="Verdana" w:cs="Tahoma"/>
          <w:sz w:val="18"/>
          <w:szCs w:val="18"/>
        </w:rPr>
      </w:pPr>
      <w:r w:rsidRPr="005D23D5">
        <w:rPr>
          <w:rFonts w:ascii="Verdana" w:hAnsi="Verdana" w:cs="Tahoma"/>
          <w:sz w:val="18"/>
          <w:szCs w:val="18"/>
        </w:rPr>
        <w:t xml:space="preserve">Rechazar la presentación del producto: En el plazo máximo de </w:t>
      </w:r>
      <w:r w:rsidRPr="005D23D5">
        <w:rPr>
          <w:rFonts w:ascii="Verdana" w:hAnsi="Verdana" w:cs="Tahoma"/>
          <w:b/>
          <w:sz w:val="18"/>
          <w:szCs w:val="18"/>
        </w:rPr>
        <w:t>dos (2) días calendario</w:t>
      </w:r>
      <w:r w:rsidRPr="005D23D5">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38D1F5E" w14:textId="77777777" w:rsidR="005C6C27" w:rsidRPr="005D23D5" w:rsidRDefault="005C6C27" w:rsidP="005C6C27">
      <w:pPr>
        <w:spacing w:line="260" w:lineRule="atLeast"/>
        <w:jc w:val="both"/>
        <w:rPr>
          <w:rFonts w:ascii="Verdana" w:hAnsi="Verdana" w:cs="Tahoma"/>
          <w:sz w:val="18"/>
          <w:szCs w:val="18"/>
        </w:rPr>
      </w:pPr>
      <w:r w:rsidRPr="005D23D5">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27F9243A" w14:textId="77777777" w:rsidR="005C6C27" w:rsidRPr="005D23D5" w:rsidRDefault="005C6C27" w:rsidP="0016796C">
      <w:pPr>
        <w:numPr>
          <w:ilvl w:val="0"/>
          <w:numId w:val="44"/>
        </w:numPr>
        <w:spacing w:line="260" w:lineRule="atLeast"/>
        <w:ind w:hanging="153"/>
        <w:jc w:val="both"/>
        <w:rPr>
          <w:rFonts w:ascii="Verdana" w:hAnsi="Verdana" w:cs="Tahoma"/>
          <w:sz w:val="18"/>
          <w:szCs w:val="18"/>
        </w:rPr>
      </w:pPr>
      <w:r w:rsidRPr="005D23D5">
        <w:rPr>
          <w:rFonts w:ascii="Verdana" w:hAnsi="Verdana" w:cs="Tahoma"/>
          <w:sz w:val="18"/>
          <w:szCs w:val="18"/>
        </w:rPr>
        <w:t xml:space="preserve">El Fiscal del Proyecto tendrá hasta </w:t>
      </w:r>
      <w:r w:rsidRPr="005D23D5">
        <w:rPr>
          <w:rFonts w:ascii="Verdana" w:hAnsi="Verdana" w:cs="Tahoma"/>
          <w:b/>
          <w:sz w:val="18"/>
          <w:szCs w:val="18"/>
        </w:rPr>
        <w:t>cinco (5) días hábiles</w:t>
      </w:r>
      <w:r w:rsidRPr="005D23D5">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1BEF9F10" w14:textId="77777777" w:rsidR="005C6C27" w:rsidRPr="005D23D5" w:rsidRDefault="005C6C27" w:rsidP="0016796C">
      <w:pPr>
        <w:numPr>
          <w:ilvl w:val="0"/>
          <w:numId w:val="44"/>
        </w:numPr>
        <w:spacing w:line="260" w:lineRule="atLeast"/>
        <w:ind w:hanging="153"/>
        <w:jc w:val="both"/>
        <w:rPr>
          <w:rFonts w:ascii="Verdana" w:hAnsi="Verdana" w:cs="Tahoma"/>
          <w:sz w:val="18"/>
          <w:szCs w:val="18"/>
        </w:rPr>
      </w:pPr>
      <w:r w:rsidRPr="005D23D5">
        <w:rPr>
          <w:rFonts w:ascii="Verdana" w:hAnsi="Verdana" w:cs="Tahoma"/>
          <w:sz w:val="18"/>
          <w:szCs w:val="18"/>
        </w:rPr>
        <w:t xml:space="preserve">El Fiscal del Proyecto podrá hacer observaciones al producto presentado dentro de los </w:t>
      </w:r>
      <w:r w:rsidRPr="005D23D5">
        <w:rPr>
          <w:rFonts w:ascii="Verdana" w:hAnsi="Verdana" w:cs="Tahoma"/>
          <w:b/>
          <w:sz w:val="18"/>
          <w:szCs w:val="18"/>
        </w:rPr>
        <w:t>cinco (5) días hábiles</w:t>
      </w:r>
      <w:r w:rsidRPr="005D23D5">
        <w:rPr>
          <w:rFonts w:ascii="Verdana" w:hAnsi="Verdana" w:cs="Tahoma"/>
          <w:sz w:val="18"/>
          <w:szCs w:val="18"/>
        </w:rPr>
        <w:t xml:space="preserve"> y devolver al Inspector para su corrección. La Entidad Ejecutora tiene </w:t>
      </w:r>
      <w:r w:rsidRPr="005D23D5">
        <w:rPr>
          <w:rFonts w:ascii="Verdana" w:hAnsi="Verdana" w:cs="Tahoma"/>
          <w:b/>
          <w:sz w:val="18"/>
          <w:szCs w:val="18"/>
        </w:rPr>
        <w:t>tres (3) días calendario</w:t>
      </w:r>
      <w:r w:rsidRPr="005D23D5">
        <w:rPr>
          <w:rFonts w:ascii="Verdana" w:hAnsi="Verdana" w:cs="Tahoma"/>
          <w:sz w:val="18"/>
          <w:szCs w:val="18"/>
        </w:rPr>
        <w:t xml:space="preserve"> para sus correcciones y la </w:t>
      </w:r>
      <w:r w:rsidRPr="005D23D5">
        <w:rPr>
          <w:rFonts w:ascii="Verdana" w:hAnsi="Verdana" w:cs="Tahoma"/>
          <w:b/>
          <w:sz w:val="18"/>
          <w:szCs w:val="18"/>
        </w:rPr>
        <w:t xml:space="preserve">Inspectoría dos (2) días calendario </w:t>
      </w:r>
      <w:r w:rsidRPr="005D23D5">
        <w:rPr>
          <w:rFonts w:ascii="Verdana" w:hAnsi="Verdana" w:cs="Tahoma"/>
          <w:sz w:val="18"/>
          <w:szCs w:val="18"/>
        </w:rPr>
        <w:t xml:space="preserve">para su reingreso a la AEVIVIENDA. </w:t>
      </w:r>
    </w:p>
    <w:p w14:paraId="52B5E20F" w14:textId="77777777" w:rsidR="005C6C27" w:rsidRPr="005D23D5" w:rsidRDefault="005C6C27" w:rsidP="0016796C">
      <w:pPr>
        <w:numPr>
          <w:ilvl w:val="0"/>
          <w:numId w:val="44"/>
        </w:numPr>
        <w:spacing w:line="260" w:lineRule="atLeast"/>
        <w:ind w:hanging="153"/>
        <w:jc w:val="both"/>
        <w:rPr>
          <w:rFonts w:ascii="Verdana" w:hAnsi="Verdana" w:cs="Tahoma"/>
          <w:sz w:val="18"/>
          <w:szCs w:val="18"/>
        </w:rPr>
      </w:pPr>
      <w:r w:rsidRPr="005D23D5">
        <w:rPr>
          <w:rFonts w:ascii="Verdana" w:hAnsi="Verdana" w:cs="Tahoma"/>
          <w:sz w:val="18"/>
          <w:szCs w:val="18"/>
        </w:rPr>
        <w:t xml:space="preserve">Si hubiera </w:t>
      </w:r>
      <w:r w:rsidRPr="005D23D5">
        <w:rPr>
          <w:rFonts w:ascii="Verdana" w:hAnsi="Verdana" w:cs="Tahoma"/>
          <w:b/>
          <w:sz w:val="18"/>
          <w:szCs w:val="18"/>
        </w:rPr>
        <w:t>observaciones al producto por segunda vez</w:t>
      </w:r>
      <w:r w:rsidRPr="005D23D5">
        <w:rPr>
          <w:rFonts w:ascii="Verdana" w:hAnsi="Verdana" w:cs="Tahoma"/>
          <w:sz w:val="18"/>
          <w:szCs w:val="18"/>
        </w:rPr>
        <w:t xml:space="preserve"> por parte del Fiscal del Proyecto antes de ser remitido a otra instancia, dentro de </w:t>
      </w:r>
      <w:r w:rsidRPr="005D23D5">
        <w:rPr>
          <w:rFonts w:ascii="Verdana" w:hAnsi="Verdana" w:cs="Tahoma"/>
          <w:b/>
          <w:sz w:val="18"/>
          <w:szCs w:val="18"/>
        </w:rPr>
        <w:t xml:space="preserve">tres (3) días hábiles </w:t>
      </w:r>
      <w:r w:rsidRPr="005D23D5">
        <w:rPr>
          <w:rFonts w:ascii="Verdana" w:hAnsi="Verdana" w:cs="Tahoma"/>
          <w:sz w:val="18"/>
          <w:szCs w:val="18"/>
        </w:rPr>
        <w:t xml:space="preserve">este deberá notificar </w:t>
      </w:r>
      <w:r w:rsidRPr="005D23D5">
        <w:rPr>
          <w:rFonts w:ascii="Verdana" w:hAnsi="Verdana" w:cs="Tahoma"/>
          <w:sz w:val="18"/>
          <w:szCs w:val="18"/>
        </w:rPr>
        <w:lastRenderedPageBreak/>
        <w:t>tal situación y sancionar al Inspector y a la Entidad Ejecutora, según lo señalado en el punto MULTAS Y SANCIONES.</w:t>
      </w:r>
    </w:p>
    <w:p w14:paraId="26AE2A99" w14:textId="77777777" w:rsidR="005C6C27" w:rsidRPr="005D23D5" w:rsidRDefault="005C6C27" w:rsidP="005C6C27">
      <w:pPr>
        <w:spacing w:line="260" w:lineRule="atLeast"/>
        <w:ind w:left="720"/>
        <w:jc w:val="both"/>
        <w:rPr>
          <w:rFonts w:ascii="Verdana" w:hAnsi="Verdana" w:cs="Tahoma"/>
          <w:sz w:val="18"/>
          <w:szCs w:val="18"/>
        </w:rPr>
      </w:pPr>
    </w:p>
    <w:p w14:paraId="02A4FE8F"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0EC678A9" w14:textId="77777777" w:rsidR="005C6C27" w:rsidRPr="005D23D5" w:rsidRDefault="005C6C27" w:rsidP="005C6C27">
      <w:pPr>
        <w:spacing w:line="260" w:lineRule="atLeast"/>
        <w:jc w:val="both"/>
        <w:rPr>
          <w:rFonts w:ascii="Verdana" w:hAnsi="Verdana" w:cs="Tahoma"/>
          <w:sz w:val="18"/>
          <w:szCs w:val="18"/>
        </w:rPr>
      </w:pPr>
      <w:r w:rsidRPr="005D23D5">
        <w:rPr>
          <w:rFonts w:ascii="Verdana" w:hAnsi="Verdana" w:cs="Tahoma"/>
          <w:sz w:val="18"/>
          <w:szCs w:val="18"/>
        </w:rPr>
        <w:t>Estos informes/productos de manera indicativa y no restrictiva, deberán contar con el siguiente contenido mínimo:</w:t>
      </w:r>
    </w:p>
    <w:p w14:paraId="6F0FB486" w14:textId="77777777" w:rsidR="005C6C27" w:rsidRPr="005D23D5" w:rsidRDefault="005C6C27" w:rsidP="005C6C27">
      <w:pPr>
        <w:spacing w:line="260" w:lineRule="atLeast"/>
        <w:jc w:val="both"/>
        <w:rPr>
          <w:rFonts w:ascii="Verdana" w:hAnsi="Verdana" w:cs="Tahoma"/>
          <w:sz w:val="18"/>
          <w:szCs w:val="18"/>
        </w:rPr>
      </w:pPr>
    </w:p>
    <w:p w14:paraId="488D7450" w14:textId="77777777" w:rsidR="005C6C27" w:rsidRPr="005D23D5" w:rsidRDefault="005C6C27" w:rsidP="005C6C27">
      <w:pPr>
        <w:spacing w:line="260" w:lineRule="atLeast"/>
        <w:contextualSpacing/>
        <w:jc w:val="both"/>
        <w:rPr>
          <w:rFonts w:ascii="Verdana" w:hAnsi="Verdana" w:cs="Tahoma"/>
          <w:b/>
          <w:bCs/>
          <w:sz w:val="18"/>
          <w:szCs w:val="18"/>
          <w:lang w:val="es-ES_tradnl"/>
        </w:rPr>
      </w:pPr>
      <w:r w:rsidRPr="005D23D5">
        <w:rPr>
          <w:rFonts w:ascii="Verdana" w:hAnsi="Verdana" w:cs="Tahoma"/>
          <w:b/>
          <w:bCs/>
          <w:sz w:val="18"/>
          <w:szCs w:val="18"/>
          <w:lang w:val="es-ES_tradnl"/>
        </w:rPr>
        <w:t>PRODUCTO 1- INFORME INICIAL</w:t>
      </w:r>
    </w:p>
    <w:p w14:paraId="75B3EFCF"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 xml:space="preserve">Emitida la Orden de Proceder, la </w:t>
      </w:r>
      <w:r w:rsidRPr="005D23D5">
        <w:rPr>
          <w:rFonts w:ascii="Verdana" w:hAnsi="Verdana" w:cs="Tahoma"/>
          <w:sz w:val="18"/>
          <w:szCs w:val="18"/>
        </w:rPr>
        <w:t xml:space="preserve">Entidad Ejecutora </w:t>
      </w:r>
      <w:r w:rsidRPr="005D23D5">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1303D4BC" w14:textId="77777777" w:rsidR="005C6C27" w:rsidRPr="005D23D5" w:rsidRDefault="005C6C27" w:rsidP="0016796C">
      <w:pPr>
        <w:numPr>
          <w:ilvl w:val="0"/>
          <w:numId w:val="53"/>
        </w:numPr>
        <w:spacing w:line="260" w:lineRule="atLeast"/>
        <w:ind w:left="426" w:hanging="425"/>
        <w:jc w:val="both"/>
        <w:rPr>
          <w:rFonts w:ascii="Verdana" w:hAnsi="Verdana" w:cs="Tahoma"/>
          <w:sz w:val="18"/>
          <w:szCs w:val="18"/>
          <w:lang w:val="es-ES_tradnl"/>
        </w:rPr>
      </w:pPr>
      <w:bookmarkStart w:id="108" w:name="_Hlk163836728"/>
      <w:r w:rsidRPr="005D23D5">
        <w:rPr>
          <w:rFonts w:ascii="Verdana" w:hAnsi="Verdana" w:cs="Tahoma"/>
          <w:sz w:val="18"/>
          <w:szCs w:val="18"/>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5D23D5">
        <w:rPr>
          <w:rFonts w:ascii="Verdana" w:hAnsi="Verdana" w:cs="Tahoma"/>
          <w:b/>
          <w:bCs/>
          <w:sz w:val="18"/>
          <w:szCs w:val="18"/>
          <w:shd w:val="clear" w:color="auto" w:fill="FFFFFF" w:themeFill="background1"/>
          <w:lang w:val="es-ES_tradnl"/>
        </w:rPr>
        <w:t>APROBADOS</w:t>
      </w:r>
      <w:r w:rsidRPr="005D23D5">
        <w:rPr>
          <w:rFonts w:ascii="Verdana" w:hAnsi="Verdana" w:cs="Tahoma"/>
          <w:sz w:val="18"/>
          <w:szCs w:val="18"/>
          <w:lang w:val="es-ES_tradnl"/>
        </w:rPr>
        <w:t>, a través de un informe especial que demuestre el cumplimiento del requerimiento solicitado en el proyecto.</w:t>
      </w:r>
      <w:bookmarkEnd w:id="108"/>
    </w:p>
    <w:p w14:paraId="1504DF94" w14:textId="77777777" w:rsidR="005C6C27" w:rsidRPr="005D23D5" w:rsidRDefault="005C6C27" w:rsidP="0016796C">
      <w:pPr>
        <w:numPr>
          <w:ilvl w:val="0"/>
          <w:numId w:val="53"/>
        </w:numPr>
        <w:spacing w:line="260" w:lineRule="atLeast"/>
        <w:ind w:left="426" w:hanging="425"/>
        <w:jc w:val="both"/>
        <w:rPr>
          <w:rFonts w:ascii="Verdana" w:hAnsi="Verdana" w:cs="Tahoma"/>
          <w:sz w:val="18"/>
          <w:szCs w:val="18"/>
          <w:lang w:val="es-ES_tradnl"/>
        </w:rPr>
      </w:pPr>
      <w:r w:rsidRPr="005D23D5">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701FBD7" w14:textId="77777777" w:rsidR="005C6C27" w:rsidRPr="005D23D5" w:rsidRDefault="005C6C27" w:rsidP="0016796C">
      <w:pPr>
        <w:numPr>
          <w:ilvl w:val="0"/>
          <w:numId w:val="53"/>
        </w:numPr>
        <w:spacing w:line="260" w:lineRule="atLeast"/>
        <w:ind w:left="426" w:hanging="425"/>
        <w:jc w:val="both"/>
        <w:rPr>
          <w:rFonts w:ascii="Verdana" w:hAnsi="Verdana" w:cs="Tahoma"/>
          <w:sz w:val="18"/>
          <w:szCs w:val="18"/>
          <w:lang w:val="es-ES_tradnl"/>
        </w:rPr>
      </w:pPr>
      <w:r w:rsidRPr="005D23D5">
        <w:rPr>
          <w:rFonts w:ascii="Verdana" w:hAnsi="Verdana" w:cs="Tahoma"/>
          <w:sz w:val="18"/>
          <w:szCs w:val="18"/>
          <w:lang w:val="es-ES_tradnl"/>
        </w:rPr>
        <w:t>Nota de Consolidación de la lista de Beneficiarios emitida por la AEVIVIENDA (copia simple).</w:t>
      </w:r>
    </w:p>
    <w:p w14:paraId="22276776" w14:textId="77777777" w:rsidR="005C6C27" w:rsidRPr="005D23D5" w:rsidRDefault="005C6C27" w:rsidP="0016796C">
      <w:pPr>
        <w:numPr>
          <w:ilvl w:val="0"/>
          <w:numId w:val="53"/>
        </w:numPr>
        <w:spacing w:line="260" w:lineRule="atLeast"/>
        <w:ind w:left="426" w:hanging="425"/>
        <w:jc w:val="both"/>
        <w:rPr>
          <w:rFonts w:ascii="Verdana" w:hAnsi="Verdana" w:cs="Tahoma"/>
          <w:sz w:val="18"/>
          <w:szCs w:val="18"/>
          <w:lang w:val="es-ES_tradnl"/>
        </w:rPr>
      </w:pPr>
      <w:bookmarkStart w:id="109" w:name="_Hlk126939647"/>
      <w:r w:rsidRPr="005D23D5">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5D23D5">
        <w:rPr>
          <w:rFonts w:ascii="Verdana" w:hAnsi="Verdana" w:cs="Tahoma"/>
          <w:sz w:val="18"/>
          <w:szCs w:val="18"/>
          <w:u w:val="single"/>
          <w:lang w:val="es-ES_tradnl"/>
        </w:rPr>
        <w:t>Diagnostico Medioambiental Inicial</w:t>
      </w:r>
      <w:r w:rsidRPr="005D23D5">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5CB8D330" w14:textId="77777777" w:rsidR="005C6C27" w:rsidRPr="005D23D5" w:rsidRDefault="005C6C27" w:rsidP="0016796C">
      <w:pPr>
        <w:numPr>
          <w:ilvl w:val="0"/>
          <w:numId w:val="53"/>
        </w:numPr>
        <w:spacing w:line="260" w:lineRule="atLeast"/>
        <w:ind w:left="426" w:hanging="425"/>
        <w:jc w:val="both"/>
        <w:rPr>
          <w:rFonts w:ascii="Verdana" w:hAnsi="Verdana" w:cs="Tahoma"/>
          <w:sz w:val="18"/>
          <w:szCs w:val="18"/>
          <w:lang w:val="es-ES_tradnl"/>
        </w:rPr>
      </w:pPr>
      <w:r w:rsidRPr="005D23D5">
        <w:rPr>
          <w:rFonts w:ascii="Verdana" w:hAnsi="Verdana" w:cs="Tahoma"/>
          <w:sz w:val="18"/>
          <w:szCs w:val="18"/>
          <w:lang w:val="es-ES_tradnl"/>
        </w:rPr>
        <w:t>Respaldo de Instalación del letrero del proyecto de acuerdo al formato dotado por la AEVIVIENDA (adjuntar fotografía y mapa georreferenciado).</w:t>
      </w:r>
    </w:p>
    <w:p w14:paraId="398AB08E" w14:textId="77777777" w:rsidR="005C6C27" w:rsidRPr="005D23D5" w:rsidRDefault="005C6C27" w:rsidP="0016796C">
      <w:pPr>
        <w:numPr>
          <w:ilvl w:val="0"/>
          <w:numId w:val="53"/>
        </w:numPr>
        <w:spacing w:line="260" w:lineRule="atLeast"/>
        <w:ind w:left="426" w:hanging="425"/>
        <w:jc w:val="both"/>
        <w:rPr>
          <w:rFonts w:ascii="Verdana" w:hAnsi="Verdana" w:cs="Tahoma"/>
          <w:sz w:val="18"/>
          <w:szCs w:val="18"/>
          <w:lang w:val="es-ES_tradnl"/>
        </w:rPr>
      </w:pPr>
      <w:r w:rsidRPr="005D23D5">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5D23D5">
        <w:rPr>
          <w:rFonts w:ascii="Verdana" w:hAnsi="Verdana" w:cs="Tahoma"/>
          <w:b/>
          <w:sz w:val="18"/>
          <w:szCs w:val="18"/>
          <w:lang w:val="es-ES_tradnl"/>
        </w:rPr>
        <w:t>tipología</w:t>
      </w:r>
      <w:r w:rsidRPr="005D23D5">
        <w:rPr>
          <w:rFonts w:ascii="Verdana" w:hAnsi="Verdana" w:cs="Tahoma"/>
          <w:sz w:val="18"/>
          <w:szCs w:val="18"/>
          <w:lang w:val="es-ES_tradnl"/>
        </w:rPr>
        <w:t xml:space="preserve"> de intervención de cada una de las mismas en formato físico y digital que demuestre la condición inicial del proyecto, por vivienda.</w:t>
      </w:r>
    </w:p>
    <w:p w14:paraId="18A40271" w14:textId="77777777" w:rsidR="005C6C27" w:rsidRPr="005D23D5" w:rsidRDefault="005C6C27" w:rsidP="0016796C">
      <w:pPr>
        <w:numPr>
          <w:ilvl w:val="0"/>
          <w:numId w:val="53"/>
        </w:numPr>
        <w:spacing w:line="260" w:lineRule="atLeast"/>
        <w:ind w:left="426" w:hanging="425"/>
        <w:jc w:val="both"/>
        <w:rPr>
          <w:rFonts w:ascii="Verdana" w:hAnsi="Verdana" w:cs="Tahoma"/>
          <w:sz w:val="18"/>
          <w:szCs w:val="18"/>
          <w:lang w:val="es-ES_tradnl"/>
        </w:rPr>
      </w:pPr>
      <w:r w:rsidRPr="005D23D5">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6FE6E22" w14:textId="77777777" w:rsidR="005C6C27" w:rsidRPr="005D23D5" w:rsidRDefault="005C6C27" w:rsidP="0016796C">
      <w:pPr>
        <w:numPr>
          <w:ilvl w:val="0"/>
          <w:numId w:val="53"/>
        </w:numPr>
        <w:spacing w:line="260" w:lineRule="atLeast"/>
        <w:ind w:left="426" w:hanging="425"/>
        <w:jc w:val="both"/>
        <w:rPr>
          <w:rFonts w:ascii="Verdana" w:hAnsi="Verdana" w:cs="Tahoma"/>
          <w:sz w:val="18"/>
          <w:szCs w:val="18"/>
          <w:lang w:val="es-ES_tradnl"/>
        </w:rPr>
      </w:pPr>
      <w:r w:rsidRPr="005D23D5">
        <w:rPr>
          <w:rFonts w:ascii="Verdana" w:hAnsi="Verdana" w:cs="Tahoma"/>
          <w:sz w:val="18"/>
          <w:szCs w:val="18"/>
          <w:lang w:val="es-ES_tradnl"/>
        </w:rPr>
        <w:t>Programación de provisión/dotación de materiales de construcción inicial y hasta la finalización del proyecto.</w:t>
      </w:r>
    </w:p>
    <w:p w14:paraId="49D3FA53" w14:textId="77777777" w:rsidR="005C6C27" w:rsidRPr="005D23D5" w:rsidRDefault="005C6C27" w:rsidP="0016796C">
      <w:pPr>
        <w:numPr>
          <w:ilvl w:val="0"/>
          <w:numId w:val="53"/>
        </w:numPr>
        <w:spacing w:line="260" w:lineRule="atLeast"/>
        <w:ind w:left="426" w:hanging="425"/>
        <w:jc w:val="both"/>
        <w:rPr>
          <w:rFonts w:ascii="Verdana" w:hAnsi="Verdana" w:cs="Tahoma"/>
          <w:sz w:val="18"/>
          <w:szCs w:val="18"/>
          <w:lang w:val="es-ES_tradnl"/>
        </w:rPr>
      </w:pPr>
      <w:r w:rsidRPr="005D23D5">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437122D" w14:textId="77777777" w:rsidR="005C6C27" w:rsidRPr="005D23D5" w:rsidRDefault="005C6C27" w:rsidP="0016796C">
      <w:pPr>
        <w:numPr>
          <w:ilvl w:val="0"/>
          <w:numId w:val="53"/>
        </w:numPr>
        <w:spacing w:line="260" w:lineRule="atLeast"/>
        <w:ind w:left="426" w:hanging="425"/>
        <w:jc w:val="both"/>
        <w:rPr>
          <w:rFonts w:ascii="Verdana" w:hAnsi="Verdana" w:cs="Tahoma"/>
          <w:sz w:val="18"/>
          <w:szCs w:val="18"/>
          <w:lang w:val="es-ES_tradnl"/>
        </w:rPr>
      </w:pPr>
      <w:r w:rsidRPr="005D23D5">
        <w:rPr>
          <w:rFonts w:ascii="Verdana" w:hAnsi="Verdana" w:cs="Tahoma"/>
          <w:sz w:val="18"/>
          <w:szCs w:val="18"/>
          <w:lang w:val="es-ES_tradnl"/>
        </w:rPr>
        <w:t>Identificación de la ubicación de los almacenes, debidamente geo-referenciados, en mapa impreso y el acta de apertura de los mismos.</w:t>
      </w:r>
    </w:p>
    <w:p w14:paraId="2FC121E3" w14:textId="77777777" w:rsidR="005C6C27" w:rsidRPr="005D23D5" w:rsidRDefault="005C6C27" w:rsidP="0016796C">
      <w:pPr>
        <w:numPr>
          <w:ilvl w:val="0"/>
          <w:numId w:val="53"/>
        </w:numPr>
        <w:spacing w:line="260" w:lineRule="atLeast"/>
        <w:ind w:left="426" w:hanging="425"/>
        <w:jc w:val="both"/>
        <w:rPr>
          <w:rFonts w:ascii="Verdana" w:hAnsi="Verdana" w:cs="Tahoma"/>
          <w:sz w:val="18"/>
          <w:szCs w:val="18"/>
          <w:lang w:val="es-ES_tradnl"/>
        </w:rPr>
      </w:pPr>
      <w:r w:rsidRPr="005D23D5">
        <w:rPr>
          <w:rFonts w:ascii="Verdana" w:hAnsi="Verdana" w:cs="Tahoma"/>
          <w:sz w:val="18"/>
          <w:szCs w:val="18"/>
          <w:lang w:val="es-ES_tradnl"/>
        </w:rPr>
        <w:lastRenderedPageBreak/>
        <w:t>Detalle de ubicación de las oficinas de la Entidad Ejecutora en la zona de intervención, debidamente geo-referenciadas, en mapa impreso y el acta de apertura de los mismos.</w:t>
      </w:r>
    </w:p>
    <w:p w14:paraId="1F3DDDA1" w14:textId="77777777" w:rsidR="005C6C27" w:rsidRPr="005D23D5" w:rsidRDefault="005C6C27" w:rsidP="0016796C">
      <w:pPr>
        <w:numPr>
          <w:ilvl w:val="0"/>
          <w:numId w:val="53"/>
        </w:numPr>
        <w:spacing w:line="260" w:lineRule="atLeast"/>
        <w:ind w:left="426" w:hanging="425"/>
        <w:jc w:val="both"/>
        <w:rPr>
          <w:rFonts w:ascii="Verdana" w:hAnsi="Verdana" w:cs="Tahoma"/>
          <w:sz w:val="18"/>
          <w:szCs w:val="18"/>
          <w:lang w:val="es-ES_tradnl"/>
        </w:rPr>
      </w:pPr>
      <w:r w:rsidRPr="005D23D5">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236C2D00" w14:textId="77777777" w:rsidR="005C6C27" w:rsidRPr="005D23D5" w:rsidRDefault="005C6C27" w:rsidP="0016796C">
      <w:pPr>
        <w:numPr>
          <w:ilvl w:val="0"/>
          <w:numId w:val="53"/>
        </w:numPr>
        <w:spacing w:line="260" w:lineRule="atLeast"/>
        <w:ind w:left="426" w:hanging="425"/>
        <w:jc w:val="both"/>
        <w:rPr>
          <w:rFonts w:ascii="Verdana" w:hAnsi="Verdana" w:cs="Tahoma"/>
          <w:sz w:val="18"/>
          <w:szCs w:val="18"/>
          <w:lang w:val="es-ES_tradnl"/>
        </w:rPr>
      </w:pPr>
      <w:proofErr w:type="spellStart"/>
      <w:r w:rsidRPr="005D23D5">
        <w:rPr>
          <w:rFonts w:ascii="Verdana" w:hAnsi="Verdana" w:cs="Tahoma"/>
          <w:sz w:val="18"/>
          <w:szCs w:val="18"/>
          <w:lang w:val="es-ES_tradnl"/>
        </w:rPr>
        <w:t>Kardex</w:t>
      </w:r>
      <w:proofErr w:type="spellEnd"/>
      <w:r w:rsidRPr="005D23D5">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080725BB" w14:textId="77777777" w:rsidR="005C6C27" w:rsidRPr="005D23D5" w:rsidRDefault="005C6C27" w:rsidP="0016796C">
      <w:pPr>
        <w:numPr>
          <w:ilvl w:val="0"/>
          <w:numId w:val="53"/>
        </w:numPr>
        <w:spacing w:line="260" w:lineRule="atLeast"/>
        <w:ind w:left="426" w:hanging="425"/>
        <w:jc w:val="both"/>
        <w:rPr>
          <w:rFonts w:ascii="Verdana" w:hAnsi="Verdana" w:cs="Tahoma"/>
          <w:strike/>
          <w:sz w:val="18"/>
          <w:szCs w:val="18"/>
          <w:lang w:val="es-ES_tradnl"/>
        </w:rPr>
      </w:pPr>
      <w:r w:rsidRPr="005D23D5">
        <w:rPr>
          <w:rFonts w:ascii="Verdana" w:hAnsi="Verdana" w:cs="Tahoma"/>
          <w:sz w:val="18"/>
          <w:szCs w:val="18"/>
          <w:lang w:val="es-ES_tradnl"/>
        </w:rPr>
        <w:t>Acta y lista de entrega de los acuerdos de aceptación de los beneficiarios, adjunto a las carpetas familiares. (carpeta rotulada).</w:t>
      </w:r>
    </w:p>
    <w:p w14:paraId="153F2A6A" w14:textId="77777777" w:rsidR="005C6C27" w:rsidRPr="005D23D5" w:rsidRDefault="005C6C27" w:rsidP="0016796C">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0" w:name="_Hlk170198030"/>
      <w:r w:rsidRPr="005D23D5">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0"/>
    </w:p>
    <w:p w14:paraId="334ACFD1"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8135E50"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Al incumplimiento de los puntos anteriormente señalados el producto no deberá ser aprobado por parte de la Inspectoría.</w:t>
      </w:r>
    </w:p>
    <w:p w14:paraId="7A1617A6" w14:textId="77777777" w:rsidR="005C6C27" w:rsidRPr="005D23D5" w:rsidRDefault="005C6C27" w:rsidP="005C6C27">
      <w:pPr>
        <w:spacing w:line="260" w:lineRule="atLeast"/>
        <w:jc w:val="both"/>
        <w:rPr>
          <w:rFonts w:ascii="Verdana" w:hAnsi="Verdana" w:cs="Tahoma"/>
          <w:sz w:val="18"/>
          <w:szCs w:val="18"/>
          <w:lang w:val="es-ES_tradnl"/>
        </w:rPr>
      </w:pPr>
    </w:p>
    <w:p w14:paraId="3C962D6C" w14:textId="77777777" w:rsidR="005C6C27" w:rsidRPr="005D23D5" w:rsidRDefault="005C6C27" w:rsidP="005C6C27">
      <w:pPr>
        <w:tabs>
          <w:tab w:val="num" w:pos="360"/>
          <w:tab w:val="num" w:pos="1260"/>
        </w:tabs>
        <w:spacing w:line="260" w:lineRule="atLeast"/>
        <w:rPr>
          <w:rFonts w:ascii="Verdana" w:hAnsi="Verdana" w:cs="Tahoma"/>
          <w:sz w:val="18"/>
          <w:szCs w:val="18"/>
          <w:lang w:val="es-ES_tradnl"/>
        </w:rPr>
      </w:pPr>
      <w:r w:rsidRPr="005D23D5">
        <w:rPr>
          <w:rFonts w:ascii="Verdana" w:hAnsi="Verdana" w:cs="Tahoma"/>
          <w:b/>
          <w:sz w:val="18"/>
          <w:szCs w:val="18"/>
          <w:lang w:val="es-ES_tradnl"/>
        </w:rPr>
        <w:t>PRODUCTO 2 - INFORME DE AVANCE Al 50% DE EJECUCIÓN FÍSICA</w:t>
      </w:r>
    </w:p>
    <w:p w14:paraId="68595449" w14:textId="77777777" w:rsidR="005C6C27" w:rsidRPr="005D23D5" w:rsidRDefault="005C6C27" w:rsidP="005C6C27">
      <w:pPr>
        <w:tabs>
          <w:tab w:val="num" w:pos="360"/>
          <w:tab w:val="num" w:pos="1260"/>
        </w:tabs>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 xml:space="preserve">Posterior a la presentación del producto anterior, La </w:t>
      </w:r>
      <w:r w:rsidRPr="005D23D5">
        <w:rPr>
          <w:rFonts w:ascii="Verdana" w:hAnsi="Verdana" w:cs="Tahoma"/>
          <w:sz w:val="18"/>
          <w:szCs w:val="18"/>
        </w:rPr>
        <w:t xml:space="preserve">Entidad Ejecutora </w:t>
      </w:r>
      <w:r w:rsidRPr="005D23D5">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6035C5F" w14:textId="77777777" w:rsidR="005C6C27" w:rsidRPr="005D23D5" w:rsidRDefault="005C6C27" w:rsidP="0016796C">
      <w:pPr>
        <w:numPr>
          <w:ilvl w:val="0"/>
          <w:numId w:val="71"/>
        </w:numPr>
        <w:spacing w:line="260" w:lineRule="atLeast"/>
        <w:ind w:left="426" w:hanging="426"/>
        <w:jc w:val="both"/>
        <w:rPr>
          <w:rFonts w:ascii="Verdana" w:hAnsi="Verdana" w:cs="Tahoma"/>
          <w:sz w:val="18"/>
          <w:szCs w:val="18"/>
        </w:rPr>
      </w:pPr>
      <w:r w:rsidRPr="005D23D5">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9FB78EA" w14:textId="77777777" w:rsidR="005C6C27" w:rsidRPr="005D23D5" w:rsidRDefault="005C6C27" w:rsidP="0016796C">
      <w:pPr>
        <w:numPr>
          <w:ilvl w:val="0"/>
          <w:numId w:val="71"/>
        </w:numPr>
        <w:spacing w:line="260" w:lineRule="atLeast"/>
        <w:ind w:left="426" w:hanging="426"/>
        <w:jc w:val="both"/>
        <w:rPr>
          <w:rFonts w:ascii="Verdana" w:hAnsi="Verdana" w:cs="Tahoma"/>
          <w:sz w:val="18"/>
          <w:szCs w:val="18"/>
        </w:rPr>
      </w:pPr>
      <w:bookmarkStart w:id="111" w:name="_Hlk126939683"/>
      <w:r w:rsidRPr="005D23D5">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14:paraId="0F5A58AA" w14:textId="77777777" w:rsidR="005C6C27" w:rsidRPr="005D23D5" w:rsidRDefault="005C6C27" w:rsidP="0016796C">
      <w:pPr>
        <w:numPr>
          <w:ilvl w:val="0"/>
          <w:numId w:val="71"/>
        </w:numPr>
        <w:spacing w:line="260" w:lineRule="atLeast"/>
        <w:ind w:left="426" w:hanging="426"/>
        <w:jc w:val="both"/>
        <w:rPr>
          <w:rFonts w:ascii="Verdana" w:hAnsi="Verdana" w:cs="Tahoma"/>
          <w:sz w:val="18"/>
          <w:szCs w:val="18"/>
        </w:rPr>
      </w:pPr>
      <w:r w:rsidRPr="005D23D5">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18083951" w14:textId="77777777" w:rsidR="005C6C27" w:rsidRPr="005D23D5" w:rsidRDefault="005C6C27" w:rsidP="0016796C">
      <w:pPr>
        <w:numPr>
          <w:ilvl w:val="0"/>
          <w:numId w:val="71"/>
        </w:numPr>
        <w:spacing w:line="260" w:lineRule="atLeast"/>
        <w:ind w:left="426" w:hanging="426"/>
        <w:jc w:val="both"/>
        <w:rPr>
          <w:rFonts w:ascii="Verdana" w:hAnsi="Verdana" w:cs="Tahoma"/>
          <w:sz w:val="18"/>
          <w:szCs w:val="18"/>
        </w:rPr>
      </w:pPr>
      <w:proofErr w:type="spellStart"/>
      <w:r w:rsidRPr="005D23D5">
        <w:rPr>
          <w:rFonts w:ascii="Verdana" w:hAnsi="Verdana" w:cs="Tahoma"/>
          <w:sz w:val="18"/>
          <w:szCs w:val="18"/>
          <w:lang w:val="es-ES_tradnl"/>
        </w:rPr>
        <w:t>Kardex</w:t>
      </w:r>
      <w:proofErr w:type="spellEnd"/>
      <w:r w:rsidRPr="005D23D5">
        <w:rPr>
          <w:rFonts w:ascii="Verdana" w:hAnsi="Verdana" w:cs="Tahoma"/>
          <w:sz w:val="18"/>
          <w:szCs w:val="18"/>
          <w:lang w:val="es-ES_tradnl"/>
        </w:rPr>
        <w:t xml:space="preserve"> de ingreso y salida del material en el almacén (control de materiales de construcción en almacén correspondientes al periodo)</w:t>
      </w:r>
    </w:p>
    <w:p w14:paraId="0E8B9DD0" w14:textId="77777777" w:rsidR="005C6C27" w:rsidRPr="005D23D5" w:rsidRDefault="005C6C27" w:rsidP="0016796C">
      <w:pPr>
        <w:numPr>
          <w:ilvl w:val="0"/>
          <w:numId w:val="71"/>
        </w:numPr>
        <w:spacing w:line="260" w:lineRule="atLeast"/>
        <w:ind w:left="426" w:hanging="426"/>
        <w:jc w:val="both"/>
        <w:rPr>
          <w:rFonts w:ascii="Verdana" w:hAnsi="Verdana" w:cs="Tahoma"/>
          <w:sz w:val="18"/>
          <w:szCs w:val="18"/>
        </w:rPr>
      </w:pPr>
      <w:r w:rsidRPr="005D23D5">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1D31EFAF" w14:textId="77777777" w:rsidR="005C6C27" w:rsidRPr="005D23D5" w:rsidRDefault="005C6C27" w:rsidP="0016796C">
      <w:pPr>
        <w:numPr>
          <w:ilvl w:val="0"/>
          <w:numId w:val="71"/>
        </w:numPr>
        <w:spacing w:line="260" w:lineRule="atLeast"/>
        <w:ind w:left="426" w:hanging="426"/>
        <w:jc w:val="both"/>
        <w:rPr>
          <w:rFonts w:ascii="Verdana" w:hAnsi="Verdana" w:cs="Tahoma"/>
          <w:sz w:val="18"/>
          <w:szCs w:val="18"/>
        </w:rPr>
      </w:pPr>
      <w:r w:rsidRPr="005D23D5">
        <w:rPr>
          <w:rFonts w:ascii="Verdana" w:hAnsi="Verdana" w:cs="Tahoma"/>
          <w:sz w:val="18"/>
          <w:szCs w:val="18"/>
          <w:lang w:val="es-ES_tradnl"/>
        </w:rPr>
        <w:t>Ficha Técnica con memoria fotográfica en formato físico y digital que demuestre el porcentaje de avance por vivienda.</w:t>
      </w:r>
    </w:p>
    <w:p w14:paraId="1FC4CC1E" w14:textId="77777777" w:rsidR="005C6C27" w:rsidRDefault="005C6C27" w:rsidP="005C6C27">
      <w:pPr>
        <w:spacing w:line="260" w:lineRule="atLeast"/>
        <w:ind w:left="-11"/>
        <w:contextualSpacing/>
        <w:jc w:val="both"/>
        <w:rPr>
          <w:rFonts w:ascii="Verdana" w:hAnsi="Verdana" w:cs="Tahoma"/>
          <w:sz w:val="18"/>
          <w:szCs w:val="18"/>
          <w:lang w:val="es-ES_tradnl"/>
        </w:rPr>
      </w:pPr>
      <w:r w:rsidRPr="005D23D5">
        <w:rPr>
          <w:rFonts w:ascii="Verdana" w:hAnsi="Verdana" w:cs="Tahoma"/>
          <w:sz w:val="18"/>
          <w:szCs w:val="18"/>
          <w:lang w:val="es-ES_tradnl"/>
        </w:rPr>
        <w:t>Al incumplimiento de los puntos anteriormente señalados el producto no deberá ser aprobado por parte de la Inspectoría.</w:t>
      </w:r>
    </w:p>
    <w:p w14:paraId="19CF53AF" w14:textId="77777777" w:rsidR="005D23D5" w:rsidRPr="005D23D5" w:rsidRDefault="005D23D5" w:rsidP="005C6C27">
      <w:pPr>
        <w:spacing w:line="260" w:lineRule="atLeast"/>
        <w:ind w:left="-11"/>
        <w:contextualSpacing/>
        <w:jc w:val="both"/>
        <w:rPr>
          <w:rFonts w:ascii="Verdana" w:hAnsi="Verdana" w:cs="Tahoma"/>
          <w:sz w:val="18"/>
          <w:szCs w:val="18"/>
          <w:lang w:val="es-ES_tradnl"/>
        </w:rPr>
      </w:pPr>
    </w:p>
    <w:p w14:paraId="5BD74F92" w14:textId="77777777" w:rsidR="005C6C27" w:rsidRPr="005D23D5" w:rsidRDefault="005C6C27" w:rsidP="005C6C27">
      <w:pPr>
        <w:spacing w:line="260" w:lineRule="atLeast"/>
        <w:contextualSpacing/>
        <w:jc w:val="both"/>
        <w:rPr>
          <w:rFonts w:ascii="Verdana" w:hAnsi="Verdana" w:cs="Tahoma"/>
          <w:sz w:val="18"/>
          <w:szCs w:val="18"/>
          <w:lang w:val="es-ES_tradnl"/>
        </w:rPr>
      </w:pPr>
    </w:p>
    <w:p w14:paraId="6E14887A" w14:textId="77777777" w:rsidR="005C6C27" w:rsidRPr="005D23D5" w:rsidRDefault="005C6C27" w:rsidP="005C6C27">
      <w:pPr>
        <w:spacing w:line="260" w:lineRule="atLeast"/>
        <w:rPr>
          <w:rFonts w:ascii="Verdana" w:hAnsi="Verdana" w:cs="Tahoma"/>
          <w:b/>
          <w:bCs/>
          <w:sz w:val="18"/>
          <w:szCs w:val="18"/>
          <w:lang w:val="es-ES_tradnl"/>
        </w:rPr>
      </w:pPr>
      <w:r w:rsidRPr="005D23D5">
        <w:rPr>
          <w:rFonts w:ascii="Verdana" w:hAnsi="Verdana" w:cs="Tahoma"/>
          <w:b/>
          <w:bCs/>
          <w:sz w:val="18"/>
          <w:szCs w:val="18"/>
          <w:lang w:val="es-ES_tradnl"/>
        </w:rPr>
        <w:lastRenderedPageBreak/>
        <w:t>PRODUCTO 3 - INFORME DE AVANCE AL 100% DE EJECUCIÓN FÍSICA.</w:t>
      </w:r>
    </w:p>
    <w:p w14:paraId="24C49480"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481C6CC" w14:textId="77777777" w:rsidR="005C6C27" w:rsidRPr="005D23D5" w:rsidRDefault="005C6C27" w:rsidP="005C6C27">
      <w:pPr>
        <w:spacing w:line="260" w:lineRule="atLeast"/>
        <w:jc w:val="both"/>
        <w:rPr>
          <w:rFonts w:ascii="Verdana" w:hAnsi="Verdana" w:cs="Tahoma"/>
          <w:sz w:val="18"/>
          <w:szCs w:val="18"/>
          <w:lang w:val="es-ES_tradnl"/>
        </w:rPr>
      </w:pPr>
    </w:p>
    <w:p w14:paraId="21B440D9" w14:textId="77777777" w:rsidR="005C6C27" w:rsidRPr="005D23D5" w:rsidRDefault="005C6C27" w:rsidP="005C6C27">
      <w:pPr>
        <w:jc w:val="both"/>
        <w:rPr>
          <w:rFonts w:ascii="Verdana" w:hAnsi="Verdana" w:cs="Tahoma"/>
          <w:sz w:val="18"/>
          <w:szCs w:val="18"/>
          <w:lang w:eastAsia="es-ES"/>
        </w:rPr>
      </w:pPr>
      <w:bookmarkStart w:id="112" w:name="_Hlk158993206"/>
      <w:bookmarkStart w:id="113" w:name="_Hlk128047540"/>
      <w:r w:rsidRPr="005D23D5">
        <w:rPr>
          <w:rFonts w:ascii="Verdana" w:hAnsi="Verdana" w:cs="Tahoma"/>
          <w:color w:val="000000"/>
          <w:sz w:val="18"/>
          <w:szCs w:val="18"/>
          <w:lang w:val="es-ES_tradnl"/>
        </w:rPr>
        <w:t xml:space="preserve">La Entidad Ejecutora deberá solicitar la </w:t>
      </w:r>
      <w:r w:rsidRPr="005D23D5">
        <w:rPr>
          <w:rFonts w:ascii="Verdana" w:hAnsi="Verdana" w:cs="Tahoma"/>
          <w:sz w:val="18"/>
          <w:szCs w:val="18"/>
          <w:lang w:val="es-ES_tradnl"/>
        </w:rPr>
        <w:t xml:space="preserve">RECEPCIÓN </w:t>
      </w:r>
      <w:r w:rsidRPr="005D23D5">
        <w:rPr>
          <w:rFonts w:ascii="Verdana" w:hAnsi="Verdana" w:cs="Tahoma"/>
          <w:color w:val="000000"/>
          <w:sz w:val="18"/>
          <w:szCs w:val="18"/>
          <w:lang w:val="es-ES_tradnl"/>
        </w:rPr>
        <w:t xml:space="preserve">PROVISIONAL de las Viviendas Sociales al Inspector del Proyecto en un plazo máximo de </w:t>
      </w:r>
      <w:r w:rsidRPr="005D23D5">
        <w:rPr>
          <w:rFonts w:ascii="Verdana" w:hAnsi="Verdana" w:cs="Tahoma"/>
          <w:b/>
          <w:sz w:val="18"/>
          <w:szCs w:val="18"/>
          <w:lang w:val="es-ES_tradnl"/>
        </w:rPr>
        <w:t xml:space="preserve">cinco (5) </w:t>
      </w:r>
      <w:r w:rsidRPr="005D23D5">
        <w:rPr>
          <w:rFonts w:ascii="Verdana" w:hAnsi="Verdana" w:cs="Tahoma"/>
          <w:b/>
          <w:color w:val="000000"/>
          <w:sz w:val="18"/>
          <w:szCs w:val="18"/>
          <w:lang w:val="es-ES_tradnl"/>
        </w:rPr>
        <w:t xml:space="preserve">días calendario </w:t>
      </w:r>
      <w:r w:rsidRPr="005D23D5">
        <w:rPr>
          <w:rFonts w:ascii="Verdana" w:hAnsi="Verdana" w:cs="Tahoma"/>
          <w:bCs/>
          <w:color w:val="000000"/>
          <w:sz w:val="18"/>
          <w:szCs w:val="18"/>
          <w:lang w:val="es-ES_tradnl"/>
        </w:rPr>
        <w:t>de anticipación al cumplimiento del plazo de la Recepción Provisional</w:t>
      </w:r>
      <w:r w:rsidRPr="005D23D5">
        <w:rPr>
          <w:rFonts w:ascii="Verdana" w:hAnsi="Verdana" w:cs="Tahoma"/>
          <w:color w:val="000000"/>
          <w:sz w:val="18"/>
          <w:szCs w:val="18"/>
          <w:lang w:val="es-ES_tradnl"/>
        </w:rPr>
        <w:t>, el Inspector deberá revisar y validar la solicitud,</w:t>
      </w:r>
      <w:r w:rsidRPr="005D23D5">
        <w:rPr>
          <w:rFonts w:ascii="Verdana" w:hAnsi="Verdana" w:cs="Tahoma"/>
          <w:b/>
          <w:color w:val="000000"/>
          <w:sz w:val="18"/>
          <w:szCs w:val="18"/>
          <w:lang w:val="es-ES_tradnl"/>
        </w:rPr>
        <w:t xml:space="preserve"> </w:t>
      </w:r>
      <w:r w:rsidRPr="005D23D5">
        <w:rPr>
          <w:rFonts w:ascii="Verdana" w:hAnsi="Verdana" w:cs="Tahoma"/>
          <w:color w:val="000000"/>
          <w:sz w:val="18"/>
          <w:szCs w:val="18"/>
          <w:lang w:val="es-ES_tradnl"/>
        </w:rPr>
        <w:t xml:space="preserve">debiendo remitir la nota de solicitud de </w:t>
      </w:r>
      <w:r w:rsidRPr="005D23D5">
        <w:rPr>
          <w:rFonts w:ascii="Verdana" w:hAnsi="Verdana" w:cs="Tahoma"/>
          <w:bCs/>
          <w:color w:val="000000"/>
          <w:sz w:val="18"/>
          <w:szCs w:val="18"/>
          <w:lang w:val="es-ES_tradnl"/>
        </w:rPr>
        <w:t xml:space="preserve">Recepción </w:t>
      </w:r>
      <w:r w:rsidRPr="005D23D5">
        <w:rPr>
          <w:rFonts w:ascii="Verdana" w:hAnsi="Verdana" w:cs="Tahoma"/>
          <w:color w:val="000000"/>
          <w:sz w:val="18"/>
          <w:szCs w:val="18"/>
          <w:lang w:val="es-ES_tradnl"/>
        </w:rPr>
        <w:t xml:space="preserve">Provisional a la AEVIVIENDA en un plazo máximo de </w:t>
      </w:r>
      <w:r w:rsidRPr="005D23D5">
        <w:rPr>
          <w:rFonts w:ascii="Verdana" w:hAnsi="Verdana" w:cs="Tahoma"/>
          <w:b/>
          <w:bCs/>
          <w:color w:val="000000"/>
          <w:sz w:val="18"/>
          <w:szCs w:val="18"/>
          <w:lang w:val="es-ES_tradnl"/>
        </w:rPr>
        <w:t>dos (2) días calendario</w:t>
      </w:r>
      <w:r w:rsidRPr="005D23D5">
        <w:rPr>
          <w:rFonts w:ascii="Verdana" w:hAnsi="Verdana" w:cs="Tahoma"/>
          <w:color w:val="000000"/>
          <w:sz w:val="18"/>
          <w:szCs w:val="18"/>
          <w:lang w:val="es-ES_tradnl"/>
        </w:rPr>
        <w:t xml:space="preserve"> </w:t>
      </w:r>
      <w:bookmarkStart w:id="114" w:name="_Hlk158887837"/>
      <w:r w:rsidRPr="005D23D5">
        <w:rPr>
          <w:rFonts w:ascii="Verdana" w:hAnsi="Verdana" w:cs="Tahoma"/>
          <w:color w:val="000000"/>
          <w:sz w:val="18"/>
          <w:szCs w:val="18"/>
          <w:lang w:val="es-ES_tradnl"/>
        </w:rPr>
        <w:t>posteriores a la recepción de la solicitud</w:t>
      </w:r>
      <w:bookmarkEnd w:id="114"/>
      <w:r w:rsidRPr="005D23D5">
        <w:rPr>
          <w:rFonts w:ascii="Verdana" w:hAnsi="Verdana" w:cs="Tahoma"/>
          <w:color w:val="000000"/>
          <w:sz w:val="18"/>
          <w:szCs w:val="18"/>
          <w:lang w:val="es-ES_tradnl"/>
        </w:rPr>
        <w:t xml:space="preserve">. </w:t>
      </w:r>
      <w:r w:rsidRPr="005D23D5">
        <w:rPr>
          <w:rFonts w:ascii="Verdana" w:hAnsi="Verdana" w:cs="Tahoma"/>
          <w:sz w:val="18"/>
          <w:szCs w:val="18"/>
          <w:lang w:eastAsia="es-ES"/>
        </w:rPr>
        <w:t xml:space="preserve">El Fiscal del Proyecto deberá solicitar la conformación de la comisión de recepción del Proyecto, debiendo llevarse a cabo el acto de </w:t>
      </w:r>
      <w:r w:rsidRPr="005D23D5">
        <w:rPr>
          <w:rFonts w:ascii="Verdana" w:hAnsi="Verdana" w:cs="Tahoma"/>
          <w:bCs/>
          <w:color w:val="000000"/>
          <w:sz w:val="18"/>
          <w:szCs w:val="18"/>
          <w:lang w:val="es-ES_tradnl"/>
        </w:rPr>
        <w:t xml:space="preserve">Recepción </w:t>
      </w:r>
      <w:r w:rsidRPr="005D23D5">
        <w:rPr>
          <w:rFonts w:ascii="Verdana" w:hAnsi="Verdana" w:cs="Tahoma"/>
          <w:sz w:val="18"/>
          <w:szCs w:val="18"/>
          <w:lang w:eastAsia="es-ES"/>
        </w:rPr>
        <w:t>Provisional hasta la fecha establecida en el cronograma.</w:t>
      </w:r>
    </w:p>
    <w:p w14:paraId="1B289C47" w14:textId="77777777" w:rsidR="005C6C27" w:rsidRPr="005D23D5" w:rsidRDefault="005C6C27" w:rsidP="005C6C27">
      <w:pPr>
        <w:jc w:val="both"/>
        <w:rPr>
          <w:rFonts w:ascii="Verdana" w:hAnsi="Verdana" w:cs="Tahoma"/>
          <w:sz w:val="18"/>
          <w:szCs w:val="18"/>
          <w:lang w:eastAsia="es-ES"/>
        </w:rPr>
      </w:pPr>
    </w:p>
    <w:bookmarkEnd w:id="112"/>
    <w:bookmarkEnd w:id="113"/>
    <w:p w14:paraId="0000024D"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 xml:space="preserve">En caso que la Comisión de Recepción rechazará la </w:t>
      </w:r>
      <w:r w:rsidRPr="005D23D5">
        <w:rPr>
          <w:rFonts w:ascii="Verdana" w:hAnsi="Verdana" w:cs="Tahoma"/>
          <w:bCs/>
          <w:color w:val="000000"/>
          <w:sz w:val="18"/>
          <w:szCs w:val="18"/>
          <w:lang w:val="es-ES_tradnl"/>
        </w:rPr>
        <w:t xml:space="preserve">Recepción </w:t>
      </w:r>
      <w:r w:rsidRPr="005D23D5">
        <w:rPr>
          <w:rFonts w:ascii="Verdana" w:hAnsi="Verdana" w:cs="Tahoma"/>
          <w:sz w:val="18"/>
          <w:szCs w:val="18"/>
          <w:lang w:val="es-ES_tradnl"/>
        </w:rPr>
        <w:t>Provisional del proyecto, se aplicará las multas correspondientes por incumplimiento al plazo de presentación del producto.</w:t>
      </w:r>
    </w:p>
    <w:p w14:paraId="1B64E16C"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 xml:space="preserve">Aprobada y realizada la </w:t>
      </w:r>
      <w:r w:rsidRPr="005D23D5">
        <w:rPr>
          <w:rFonts w:ascii="Verdana" w:hAnsi="Verdana" w:cs="Tahoma"/>
          <w:bCs/>
          <w:color w:val="000000"/>
          <w:sz w:val="18"/>
          <w:szCs w:val="18"/>
          <w:lang w:val="es-ES_tradnl"/>
        </w:rPr>
        <w:t xml:space="preserve">Recepción </w:t>
      </w:r>
      <w:r w:rsidRPr="005D23D5">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5D23D5">
        <w:rPr>
          <w:rFonts w:ascii="Verdana" w:hAnsi="Verdana" w:cs="Tahoma"/>
          <w:bCs/>
          <w:color w:val="000000"/>
          <w:sz w:val="18"/>
          <w:szCs w:val="18"/>
          <w:lang w:val="es-ES_tradnl"/>
        </w:rPr>
        <w:t>Recepción D</w:t>
      </w:r>
      <w:r w:rsidRPr="005D23D5">
        <w:rPr>
          <w:rFonts w:ascii="Verdana" w:hAnsi="Verdana" w:cs="Tahoma"/>
          <w:sz w:val="18"/>
          <w:szCs w:val="18"/>
          <w:lang w:val="es-ES_tradnl"/>
        </w:rPr>
        <w:t>efinitiva, considerando el plazo señalado según cronograma.</w:t>
      </w:r>
    </w:p>
    <w:p w14:paraId="0828AE7A" w14:textId="77777777" w:rsidR="005C6C27" w:rsidRPr="005D23D5" w:rsidRDefault="005C6C27" w:rsidP="005C6C27">
      <w:pPr>
        <w:spacing w:line="260" w:lineRule="atLeast"/>
        <w:jc w:val="both"/>
        <w:rPr>
          <w:rFonts w:ascii="Verdana" w:hAnsi="Verdana" w:cs="Tahoma"/>
          <w:sz w:val="18"/>
          <w:szCs w:val="18"/>
          <w:lang w:val="es-ES_tradnl"/>
        </w:rPr>
      </w:pPr>
    </w:p>
    <w:p w14:paraId="1BBA2F1A" w14:textId="77777777" w:rsidR="005C6C27" w:rsidRPr="005D23D5" w:rsidRDefault="005C6C27" w:rsidP="005C6C27">
      <w:pPr>
        <w:spacing w:line="260" w:lineRule="atLeast"/>
        <w:jc w:val="both"/>
        <w:rPr>
          <w:rFonts w:ascii="Verdana" w:hAnsi="Verdana" w:cs="Tahoma"/>
          <w:sz w:val="18"/>
          <w:szCs w:val="18"/>
          <w:lang w:val="es-ES_tradnl"/>
        </w:rPr>
      </w:pPr>
      <w:bookmarkStart w:id="115" w:name="_Hlk126147331"/>
      <w:r w:rsidRPr="005D23D5">
        <w:rPr>
          <w:rFonts w:ascii="Verdana" w:hAnsi="Verdana" w:cs="Tahoma"/>
          <w:sz w:val="18"/>
          <w:szCs w:val="18"/>
          <w:lang w:val="es-ES_tradnl"/>
        </w:rPr>
        <w:t xml:space="preserve">Para la presentación del producto, la </w:t>
      </w:r>
      <w:r w:rsidRPr="005D23D5">
        <w:rPr>
          <w:rFonts w:ascii="Verdana" w:hAnsi="Verdana" w:cs="Tahoma"/>
          <w:sz w:val="18"/>
          <w:szCs w:val="18"/>
        </w:rPr>
        <w:t xml:space="preserve">Entidad Ejecutora </w:t>
      </w:r>
      <w:r w:rsidRPr="005D23D5">
        <w:rPr>
          <w:rFonts w:ascii="Verdana" w:hAnsi="Verdana" w:cs="Tahoma"/>
          <w:sz w:val="18"/>
          <w:szCs w:val="18"/>
          <w:lang w:val="es-ES_tradnl"/>
        </w:rPr>
        <w:t xml:space="preserve">deberá alcanzar </w:t>
      </w:r>
      <w:r w:rsidRPr="005D23D5">
        <w:rPr>
          <w:rFonts w:ascii="Verdana" w:hAnsi="Verdana" w:cs="Tahoma"/>
          <w:b/>
          <w:sz w:val="18"/>
          <w:szCs w:val="18"/>
          <w:lang w:val="es-ES_tradnl"/>
        </w:rPr>
        <w:t>el requisito del 100%</w:t>
      </w:r>
      <w:r w:rsidRPr="005D23D5">
        <w:rPr>
          <w:rFonts w:ascii="Verdana" w:hAnsi="Verdana" w:cs="Tahoma"/>
          <w:sz w:val="18"/>
          <w:szCs w:val="18"/>
          <w:lang w:val="es-ES_tradnl"/>
        </w:rPr>
        <w:t xml:space="preserve"> de ejecución Física de las viviendas sociales. </w:t>
      </w:r>
    </w:p>
    <w:bookmarkEnd w:id="115"/>
    <w:p w14:paraId="50ADB570" w14:textId="77777777" w:rsidR="005C6C27" w:rsidRPr="005D23D5" w:rsidRDefault="005C6C27" w:rsidP="005C6C27">
      <w:pPr>
        <w:tabs>
          <w:tab w:val="num" w:pos="360"/>
          <w:tab w:val="num" w:pos="1260"/>
        </w:tabs>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Dicho informe deberá contener mínimamente el siguiente detalle:</w:t>
      </w:r>
    </w:p>
    <w:p w14:paraId="33165DFC" w14:textId="77777777" w:rsidR="005C6C27" w:rsidRPr="005D23D5" w:rsidRDefault="005C6C27" w:rsidP="005C6C27">
      <w:pPr>
        <w:tabs>
          <w:tab w:val="num" w:pos="360"/>
          <w:tab w:val="num" w:pos="1260"/>
        </w:tabs>
        <w:spacing w:line="260" w:lineRule="atLeast"/>
        <w:jc w:val="both"/>
        <w:rPr>
          <w:rFonts w:ascii="Verdana" w:hAnsi="Verdana" w:cs="Tahoma"/>
          <w:sz w:val="18"/>
          <w:szCs w:val="18"/>
          <w:lang w:val="es-ES_tradnl"/>
        </w:rPr>
      </w:pPr>
    </w:p>
    <w:p w14:paraId="7C204D48" w14:textId="77777777" w:rsidR="005C6C27" w:rsidRPr="005D23D5" w:rsidRDefault="005C6C27" w:rsidP="0016796C">
      <w:pPr>
        <w:numPr>
          <w:ilvl w:val="0"/>
          <w:numId w:val="54"/>
        </w:numPr>
        <w:spacing w:line="260" w:lineRule="atLeast"/>
        <w:ind w:left="426"/>
        <w:jc w:val="both"/>
        <w:rPr>
          <w:rFonts w:ascii="Verdana" w:hAnsi="Verdana" w:cs="Tahoma"/>
          <w:sz w:val="18"/>
          <w:szCs w:val="18"/>
        </w:rPr>
      </w:pPr>
      <w:r w:rsidRPr="005D23D5">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E41C0F5" w14:textId="77777777" w:rsidR="005C6C27" w:rsidRPr="005D23D5" w:rsidRDefault="005C6C27" w:rsidP="0016796C">
      <w:pPr>
        <w:numPr>
          <w:ilvl w:val="0"/>
          <w:numId w:val="54"/>
        </w:numPr>
        <w:spacing w:line="260" w:lineRule="atLeast"/>
        <w:ind w:left="426"/>
        <w:jc w:val="both"/>
        <w:rPr>
          <w:rFonts w:ascii="Verdana" w:hAnsi="Verdana" w:cs="Tahoma"/>
          <w:sz w:val="18"/>
          <w:szCs w:val="18"/>
        </w:rPr>
      </w:pPr>
      <w:bookmarkStart w:id="116" w:name="_Hlk180582744"/>
      <w:r w:rsidRPr="005D23D5">
        <w:rPr>
          <w:rFonts w:ascii="Verdana" w:hAnsi="Verdana" w:cs="Tahoma"/>
          <w:sz w:val="18"/>
          <w:szCs w:val="18"/>
        </w:rPr>
        <w:t>Acta de aprobación de Evaluación de medio término. (</w:t>
      </w:r>
      <w:r w:rsidRPr="005D23D5">
        <w:rPr>
          <w:rFonts w:ascii="Verdana" w:hAnsi="Verdana" w:cs="Tahoma"/>
          <w:color w:val="000000"/>
          <w:sz w:val="18"/>
          <w:szCs w:val="18"/>
        </w:rPr>
        <w:t>El Acta de aprobación deberá ser suscrita por el Fiscal del Proyecto, Entidad Ejecutora e Inspectoría</w:t>
      </w:r>
      <w:r w:rsidRPr="005D23D5">
        <w:rPr>
          <w:rFonts w:ascii="Verdana" w:hAnsi="Verdana" w:cs="Tahoma"/>
          <w:sz w:val="18"/>
          <w:szCs w:val="18"/>
        </w:rPr>
        <w:t>).</w:t>
      </w:r>
    </w:p>
    <w:p w14:paraId="3B94764F" w14:textId="77777777" w:rsidR="005C6C27" w:rsidRPr="005D23D5" w:rsidRDefault="005C6C27" w:rsidP="0016796C">
      <w:pPr>
        <w:pStyle w:val="Prrafodelista"/>
        <w:widowControl w:val="0"/>
        <w:numPr>
          <w:ilvl w:val="0"/>
          <w:numId w:val="54"/>
        </w:numPr>
        <w:autoSpaceDE w:val="0"/>
        <w:autoSpaceDN w:val="0"/>
        <w:ind w:left="426" w:hanging="426"/>
        <w:jc w:val="both"/>
        <w:rPr>
          <w:rFonts w:ascii="Verdana" w:hAnsi="Verdana" w:cs="Tahoma"/>
          <w:sz w:val="18"/>
          <w:szCs w:val="18"/>
        </w:rPr>
      </w:pPr>
      <w:bookmarkStart w:id="117" w:name="_Hlk179909116"/>
      <w:bookmarkEnd w:id="116"/>
      <w:r w:rsidRPr="005D23D5">
        <w:rPr>
          <w:rFonts w:ascii="Verdana" w:hAnsi="Verdana" w:cs="Tahoma"/>
          <w:sz w:val="18"/>
          <w:szCs w:val="18"/>
        </w:rPr>
        <w:t xml:space="preserve">Cuadro de Balance final (en medio físico y digital) que se realizó (desde el 30% </w:t>
      </w:r>
      <w:r w:rsidRPr="005D23D5">
        <w:rPr>
          <w:rFonts w:ascii="Verdana" w:hAnsi="Verdana" w:cs="Tahoma"/>
          <w:sz w:val="18"/>
          <w:szCs w:val="18"/>
          <w:lang w:val="es-ES_tradnl"/>
        </w:rPr>
        <w:t xml:space="preserve">hasta el 70% </w:t>
      </w:r>
      <w:r w:rsidRPr="005D23D5">
        <w:rPr>
          <w:rFonts w:ascii="Verdana" w:hAnsi="Verdana" w:cs="Tahoma"/>
          <w:sz w:val="18"/>
          <w:szCs w:val="18"/>
        </w:rPr>
        <w:t>de avance de la ejecución Física del Proyecto).</w:t>
      </w:r>
    </w:p>
    <w:bookmarkEnd w:id="117"/>
    <w:p w14:paraId="498B7F8D" w14:textId="77777777" w:rsidR="005C6C27" w:rsidRPr="005D23D5" w:rsidRDefault="005C6C27" w:rsidP="0016796C">
      <w:pPr>
        <w:numPr>
          <w:ilvl w:val="0"/>
          <w:numId w:val="54"/>
        </w:numPr>
        <w:spacing w:line="260" w:lineRule="atLeast"/>
        <w:ind w:left="426"/>
        <w:jc w:val="both"/>
        <w:rPr>
          <w:rFonts w:ascii="Verdana" w:hAnsi="Verdana" w:cs="Tahoma"/>
          <w:sz w:val="18"/>
          <w:szCs w:val="18"/>
        </w:rPr>
      </w:pPr>
      <w:r w:rsidRPr="005D23D5">
        <w:rPr>
          <w:rFonts w:ascii="Verdana" w:hAnsi="Verdana" w:cs="Tahoma"/>
          <w:sz w:val="18"/>
          <w:szCs w:val="18"/>
        </w:rPr>
        <w:t>Lista Final de Beneficiarios con los que cierra el proyecto y las coordenadas geo referenciadas de las viviendas intervenidas, en el sistema de coordenadas WGS 84 (UTM).</w:t>
      </w:r>
    </w:p>
    <w:p w14:paraId="07A92FAC" w14:textId="77777777" w:rsidR="005C6C27" w:rsidRPr="005D23D5" w:rsidRDefault="005C6C27" w:rsidP="0016796C">
      <w:pPr>
        <w:numPr>
          <w:ilvl w:val="0"/>
          <w:numId w:val="54"/>
        </w:numPr>
        <w:spacing w:line="260" w:lineRule="atLeast"/>
        <w:ind w:left="426"/>
        <w:jc w:val="both"/>
        <w:rPr>
          <w:rFonts w:ascii="Verdana" w:hAnsi="Verdana" w:cs="Tahoma"/>
          <w:sz w:val="18"/>
          <w:szCs w:val="18"/>
        </w:rPr>
      </w:pPr>
      <w:r w:rsidRPr="005D23D5">
        <w:rPr>
          <w:rFonts w:ascii="Verdana" w:hAnsi="Verdana" w:cs="Tahoma"/>
          <w:sz w:val="18"/>
          <w:szCs w:val="18"/>
        </w:rPr>
        <w:t>Original de Nota de Instrucción de cierre de Almacenes del Inspector a la Entidad Ejecutora y Original del Acta de Cierre de Almacenes.</w:t>
      </w:r>
    </w:p>
    <w:p w14:paraId="00969F19" w14:textId="77777777" w:rsidR="005C6C27" w:rsidRPr="005D23D5" w:rsidRDefault="005C6C27" w:rsidP="0016796C">
      <w:pPr>
        <w:numPr>
          <w:ilvl w:val="0"/>
          <w:numId w:val="54"/>
        </w:numPr>
        <w:spacing w:line="260" w:lineRule="atLeast"/>
        <w:ind w:left="426"/>
        <w:jc w:val="both"/>
        <w:rPr>
          <w:rFonts w:ascii="Verdana" w:hAnsi="Verdana" w:cs="Tahoma"/>
          <w:sz w:val="18"/>
          <w:szCs w:val="18"/>
        </w:rPr>
      </w:pPr>
      <w:r w:rsidRPr="005D23D5">
        <w:rPr>
          <w:rFonts w:ascii="Verdana" w:hAnsi="Verdana" w:cs="Tahoma"/>
          <w:sz w:val="18"/>
          <w:szCs w:val="18"/>
        </w:rPr>
        <w:t>Planilla de entrega de materiales de construcción por familia beneficiaria, correspondiente al último periodo.</w:t>
      </w:r>
    </w:p>
    <w:p w14:paraId="2D622BBE" w14:textId="77777777" w:rsidR="005C6C27" w:rsidRPr="005D23D5" w:rsidRDefault="005C6C27" w:rsidP="0016796C">
      <w:pPr>
        <w:numPr>
          <w:ilvl w:val="0"/>
          <w:numId w:val="54"/>
        </w:numPr>
        <w:spacing w:line="260" w:lineRule="atLeast"/>
        <w:ind w:left="426"/>
        <w:jc w:val="both"/>
        <w:rPr>
          <w:rFonts w:ascii="Verdana" w:hAnsi="Verdana" w:cs="Tahoma"/>
          <w:sz w:val="18"/>
          <w:szCs w:val="18"/>
        </w:rPr>
      </w:pPr>
      <w:r w:rsidRPr="005D23D5">
        <w:rPr>
          <w:rFonts w:ascii="Verdana" w:hAnsi="Verdana" w:cs="Tahoma"/>
          <w:sz w:val="18"/>
          <w:szCs w:val="18"/>
        </w:rPr>
        <w:t>Balance de cierre de almacén que verifique las cantidades finales de materiales de construcción adquiridos para el proyecto.</w:t>
      </w:r>
    </w:p>
    <w:p w14:paraId="2A34F191" w14:textId="77777777" w:rsidR="005C6C27" w:rsidRPr="005D23D5" w:rsidRDefault="005C6C27" w:rsidP="0016796C">
      <w:pPr>
        <w:numPr>
          <w:ilvl w:val="0"/>
          <w:numId w:val="54"/>
        </w:numPr>
        <w:spacing w:line="260" w:lineRule="atLeast"/>
        <w:ind w:left="426"/>
        <w:jc w:val="both"/>
        <w:rPr>
          <w:rFonts w:ascii="Verdana" w:hAnsi="Verdana" w:cs="Tahoma"/>
          <w:sz w:val="18"/>
          <w:szCs w:val="18"/>
        </w:rPr>
      </w:pPr>
      <w:proofErr w:type="spellStart"/>
      <w:r w:rsidRPr="005D23D5">
        <w:rPr>
          <w:rFonts w:ascii="Verdana" w:hAnsi="Verdana" w:cs="Tahoma"/>
          <w:sz w:val="18"/>
          <w:szCs w:val="18"/>
        </w:rPr>
        <w:t>Kardex</w:t>
      </w:r>
      <w:proofErr w:type="spellEnd"/>
      <w:r w:rsidRPr="005D23D5">
        <w:rPr>
          <w:rFonts w:ascii="Verdana" w:hAnsi="Verdana" w:cs="Tahoma"/>
          <w:sz w:val="18"/>
          <w:szCs w:val="18"/>
        </w:rPr>
        <w:t xml:space="preserve"> de ingreso y salida del material en el almacén (control de materiales de construcción en almacén correspondientes al periodo)</w:t>
      </w:r>
    </w:p>
    <w:p w14:paraId="4C2408FA" w14:textId="77777777" w:rsidR="005C6C27" w:rsidRPr="005D23D5" w:rsidRDefault="005C6C27" w:rsidP="0016796C">
      <w:pPr>
        <w:numPr>
          <w:ilvl w:val="0"/>
          <w:numId w:val="54"/>
        </w:numPr>
        <w:spacing w:line="260" w:lineRule="atLeast"/>
        <w:ind w:left="426"/>
        <w:jc w:val="both"/>
        <w:rPr>
          <w:rFonts w:ascii="Verdana" w:hAnsi="Verdana" w:cs="Tahoma"/>
          <w:sz w:val="18"/>
          <w:szCs w:val="18"/>
        </w:rPr>
      </w:pPr>
      <w:r w:rsidRPr="005D23D5">
        <w:rPr>
          <w:rFonts w:ascii="Verdana" w:hAnsi="Verdana" w:cs="Tahoma"/>
          <w:sz w:val="18"/>
          <w:szCs w:val="18"/>
        </w:rPr>
        <w:t>Matriz de seguimiento físico que refleje el avance porcentual por cada ítem ejecutado en las viviendas y el avance físico total requerido para el presente producto. (100%)</w:t>
      </w:r>
    </w:p>
    <w:p w14:paraId="1D7930FB" w14:textId="77777777" w:rsidR="005C6C27" w:rsidRPr="005D23D5" w:rsidRDefault="005C6C27" w:rsidP="0016796C">
      <w:pPr>
        <w:numPr>
          <w:ilvl w:val="0"/>
          <w:numId w:val="54"/>
        </w:numPr>
        <w:spacing w:line="260" w:lineRule="atLeast"/>
        <w:ind w:left="426"/>
        <w:jc w:val="both"/>
        <w:rPr>
          <w:rFonts w:ascii="Verdana" w:hAnsi="Verdana" w:cs="Tahoma"/>
          <w:sz w:val="18"/>
          <w:szCs w:val="18"/>
        </w:rPr>
      </w:pPr>
      <w:r w:rsidRPr="005D23D5">
        <w:rPr>
          <w:rFonts w:ascii="Verdana" w:hAnsi="Verdana" w:cs="Tahoma"/>
          <w:sz w:val="18"/>
          <w:szCs w:val="18"/>
        </w:rPr>
        <w:t>Presentación del Acta de R</w:t>
      </w:r>
      <w:proofErr w:type="spellStart"/>
      <w:r w:rsidRPr="005D23D5">
        <w:rPr>
          <w:rFonts w:ascii="Verdana" w:hAnsi="Verdana" w:cs="Tahoma"/>
          <w:sz w:val="18"/>
          <w:szCs w:val="18"/>
          <w:lang w:val="es-ES_tradnl"/>
        </w:rPr>
        <w:t>ecepción</w:t>
      </w:r>
      <w:proofErr w:type="spellEnd"/>
      <w:r w:rsidRPr="005D23D5">
        <w:rPr>
          <w:rFonts w:ascii="Verdana" w:hAnsi="Verdana" w:cs="Tahoma"/>
          <w:sz w:val="18"/>
          <w:szCs w:val="18"/>
          <w:lang w:val="es-ES_tradnl"/>
        </w:rPr>
        <w:t xml:space="preserve"> </w:t>
      </w:r>
      <w:r w:rsidRPr="005D23D5">
        <w:rPr>
          <w:rFonts w:ascii="Verdana" w:hAnsi="Verdana" w:cs="Tahoma"/>
          <w:sz w:val="18"/>
          <w:szCs w:val="18"/>
        </w:rPr>
        <w:t>Provisional del proyecto (3 ejemplares en original)</w:t>
      </w:r>
    </w:p>
    <w:p w14:paraId="4D58DA5C" w14:textId="77777777" w:rsidR="005C6C27" w:rsidRPr="005D23D5" w:rsidRDefault="005C6C27" w:rsidP="0016796C">
      <w:pPr>
        <w:numPr>
          <w:ilvl w:val="0"/>
          <w:numId w:val="54"/>
        </w:numPr>
        <w:spacing w:line="260" w:lineRule="atLeast"/>
        <w:ind w:left="426"/>
        <w:jc w:val="both"/>
        <w:rPr>
          <w:rFonts w:ascii="Verdana" w:hAnsi="Verdana" w:cs="Tahoma"/>
          <w:sz w:val="18"/>
          <w:szCs w:val="18"/>
        </w:rPr>
      </w:pPr>
      <w:r w:rsidRPr="005D23D5">
        <w:rPr>
          <w:rFonts w:ascii="Verdana" w:hAnsi="Verdana" w:cs="Tahoma"/>
          <w:sz w:val="18"/>
          <w:szCs w:val="18"/>
        </w:rPr>
        <w:t>Ficha Técnica con memoria fotográfica en formato físico y digital que demuestre el porcentaje de avance por vivienda.</w:t>
      </w:r>
    </w:p>
    <w:p w14:paraId="64BDD8B5" w14:textId="77777777" w:rsidR="005C6C27" w:rsidRPr="005D23D5" w:rsidRDefault="005C6C27" w:rsidP="005C6C27">
      <w:pPr>
        <w:spacing w:line="260" w:lineRule="atLeast"/>
        <w:ind w:left="1"/>
        <w:contextualSpacing/>
        <w:jc w:val="both"/>
        <w:rPr>
          <w:rFonts w:ascii="Verdana" w:hAnsi="Verdana" w:cs="Tahoma"/>
          <w:sz w:val="18"/>
          <w:szCs w:val="18"/>
          <w:lang w:val="es-ES_tradnl"/>
        </w:rPr>
      </w:pPr>
      <w:r w:rsidRPr="005D23D5">
        <w:rPr>
          <w:rFonts w:ascii="Verdana" w:hAnsi="Verdana" w:cs="Tahoma"/>
          <w:sz w:val="18"/>
          <w:szCs w:val="18"/>
          <w:lang w:val="es-ES_tradnl"/>
        </w:rPr>
        <w:t>Al incumplimiento de los puntos anteriormente señalados el producto no deberá ser aprobado por parte de la Inspectoría.</w:t>
      </w:r>
    </w:p>
    <w:p w14:paraId="622F7710" w14:textId="77777777" w:rsidR="005C6C27" w:rsidRPr="005D23D5" w:rsidRDefault="005C6C27" w:rsidP="005C6C27">
      <w:pPr>
        <w:spacing w:line="260" w:lineRule="atLeast"/>
        <w:ind w:left="1"/>
        <w:contextualSpacing/>
        <w:jc w:val="both"/>
        <w:rPr>
          <w:rFonts w:ascii="Verdana" w:hAnsi="Verdana" w:cs="Tahoma"/>
          <w:sz w:val="18"/>
          <w:szCs w:val="18"/>
          <w:lang w:val="es-ES_tradnl"/>
        </w:rPr>
      </w:pPr>
      <w:bookmarkStart w:id="118" w:name="_Hlk146908551"/>
      <w:r w:rsidRPr="005D23D5">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5D23D5">
        <w:rPr>
          <w:rFonts w:ascii="Verdana" w:hAnsi="Verdana" w:cs="Tahoma"/>
          <w:sz w:val="18"/>
          <w:szCs w:val="18"/>
        </w:rPr>
        <w:t>ultimo</w:t>
      </w:r>
      <w:proofErr w:type="spellEnd"/>
      <w:proofErr w:type="gramEnd"/>
      <w:r w:rsidRPr="005D23D5">
        <w:rPr>
          <w:rFonts w:ascii="Verdana" w:hAnsi="Verdana" w:cs="Tahoma"/>
          <w:sz w:val="18"/>
          <w:szCs w:val="18"/>
        </w:rPr>
        <w:t xml:space="preserve"> producto.</w:t>
      </w:r>
    </w:p>
    <w:bookmarkEnd w:id="118"/>
    <w:p w14:paraId="51F77C73" w14:textId="77777777" w:rsidR="005C6C27" w:rsidRPr="005D23D5" w:rsidRDefault="005C6C27" w:rsidP="005C6C27">
      <w:pPr>
        <w:spacing w:line="260" w:lineRule="atLeast"/>
        <w:ind w:left="426"/>
        <w:rPr>
          <w:rFonts w:ascii="Verdana" w:hAnsi="Verdana" w:cs="Tahoma"/>
          <w:sz w:val="18"/>
          <w:szCs w:val="18"/>
          <w:lang w:val="es-ES_tradnl"/>
        </w:rPr>
      </w:pPr>
    </w:p>
    <w:p w14:paraId="1E6E273D" w14:textId="77777777" w:rsidR="005C6C27" w:rsidRPr="005D23D5" w:rsidRDefault="005C6C27" w:rsidP="005C6C27">
      <w:pPr>
        <w:spacing w:line="260" w:lineRule="atLeast"/>
        <w:contextualSpacing/>
        <w:jc w:val="both"/>
        <w:rPr>
          <w:rFonts w:ascii="Verdana" w:hAnsi="Verdana" w:cs="Tahoma"/>
          <w:b/>
          <w:bCs/>
          <w:sz w:val="18"/>
          <w:szCs w:val="18"/>
          <w:lang w:val="es-ES_tradnl"/>
        </w:rPr>
      </w:pPr>
      <w:r w:rsidRPr="005D23D5">
        <w:rPr>
          <w:rFonts w:ascii="Verdana" w:hAnsi="Verdana" w:cs="Tahoma"/>
          <w:b/>
          <w:bCs/>
          <w:sz w:val="18"/>
          <w:szCs w:val="18"/>
          <w:lang w:val="es-ES_tradnl"/>
        </w:rPr>
        <w:lastRenderedPageBreak/>
        <w:t xml:space="preserve">PRODUCTO 4 - INFORME DEL PRODUCTO FINAL </w:t>
      </w:r>
    </w:p>
    <w:p w14:paraId="02E41260"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2A19DBB"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5D23D5">
        <w:rPr>
          <w:rFonts w:ascii="Verdana" w:hAnsi="Verdana" w:cs="Tahoma"/>
          <w:sz w:val="18"/>
          <w:szCs w:val="18"/>
        </w:rPr>
        <w:t xml:space="preserve">Entidad Ejecutora </w:t>
      </w:r>
      <w:r w:rsidRPr="005D23D5">
        <w:rPr>
          <w:rFonts w:ascii="Verdana" w:hAnsi="Verdana" w:cs="Tahoma"/>
          <w:sz w:val="18"/>
          <w:szCs w:val="18"/>
          <w:lang w:val="es-ES_tradnl"/>
        </w:rPr>
        <w:t xml:space="preserve">deberá verificar que las observaciones señaladas en la </w:t>
      </w:r>
      <w:r w:rsidRPr="005D23D5">
        <w:rPr>
          <w:rFonts w:ascii="Verdana" w:hAnsi="Verdana" w:cs="Tahoma"/>
          <w:bCs/>
          <w:color w:val="000000"/>
          <w:sz w:val="18"/>
          <w:szCs w:val="18"/>
          <w:lang w:val="es-ES_tradnl"/>
        </w:rPr>
        <w:t>Recepción P</w:t>
      </w:r>
      <w:r w:rsidRPr="005D23D5">
        <w:rPr>
          <w:rFonts w:ascii="Verdana" w:hAnsi="Verdana" w:cs="Tahoma"/>
          <w:sz w:val="18"/>
          <w:szCs w:val="18"/>
          <w:lang w:val="es-ES_tradnl"/>
        </w:rPr>
        <w:t xml:space="preserve">rovisional, han sido subsanadas por los beneficiarios con el apoyo y asistencia técnica de la Entidad Ejecutora y se procederá con la </w:t>
      </w:r>
      <w:r w:rsidRPr="005D23D5">
        <w:rPr>
          <w:rFonts w:ascii="Verdana" w:hAnsi="Verdana" w:cs="Tahoma"/>
          <w:b/>
          <w:sz w:val="18"/>
          <w:szCs w:val="18"/>
          <w:lang w:val="es-ES_tradnl"/>
        </w:rPr>
        <w:t>RECEPCIÓN DEFINITIVA</w:t>
      </w:r>
      <w:r w:rsidRPr="005D23D5">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0D2CD2E6" w14:textId="77777777" w:rsidR="005C6C27" w:rsidRPr="005D23D5" w:rsidRDefault="005C6C27" w:rsidP="005C6C27">
      <w:pPr>
        <w:spacing w:line="260" w:lineRule="atLeast"/>
        <w:jc w:val="both"/>
        <w:rPr>
          <w:rFonts w:ascii="Verdana" w:hAnsi="Verdana" w:cs="Tahoma"/>
          <w:sz w:val="18"/>
          <w:szCs w:val="18"/>
          <w:lang w:val="es-ES_tradnl"/>
        </w:rPr>
      </w:pPr>
    </w:p>
    <w:p w14:paraId="0BA3825E" w14:textId="77777777" w:rsidR="005C6C27" w:rsidRPr="005D23D5" w:rsidRDefault="005C6C27" w:rsidP="005C6C27">
      <w:pPr>
        <w:jc w:val="both"/>
        <w:rPr>
          <w:rFonts w:ascii="Verdana" w:hAnsi="Verdana" w:cs="Tahoma"/>
          <w:sz w:val="18"/>
          <w:szCs w:val="18"/>
          <w:lang w:eastAsia="es-ES"/>
        </w:rPr>
      </w:pPr>
      <w:bookmarkStart w:id="119" w:name="_Hlk158993268"/>
      <w:r w:rsidRPr="005D23D5">
        <w:rPr>
          <w:rFonts w:ascii="Verdana" w:hAnsi="Verdana" w:cs="Tahoma"/>
          <w:color w:val="000000"/>
          <w:sz w:val="18"/>
          <w:szCs w:val="18"/>
          <w:lang w:val="es-ES_tradnl"/>
        </w:rPr>
        <w:t xml:space="preserve">La Entidad Ejecutora deberá solicitar la </w:t>
      </w:r>
      <w:r w:rsidRPr="005D23D5">
        <w:rPr>
          <w:rFonts w:ascii="Verdana" w:hAnsi="Verdana" w:cs="Tahoma"/>
          <w:b/>
          <w:sz w:val="18"/>
          <w:szCs w:val="18"/>
          <w:lang w:val="es-ES_tradnl"/>
        </w:rPr>
        <w:t xml:space="preserve">RECEPCIÓN </w:t>
      </w:r>
      <w:r w:rsidRPr="005D23D5">
        <w:rPr>
          <w:rFonts w:ascii="Verdana" w:hAnsi="Verdana" w:cs="Tahoma"/>
          <w:b/>
          <w:bCs/>
          <w:color w:val="000000"/>
          <w:sz w:val="18"/>
          <w:szCs w:val="18"/>
          <w:lang w:val="es-ES_tradnl"/>
        </w:rPr>
        <w:t>DEFINITIVA</w:t>
      </w:r>
      <w:r w:rsidRPr="005D23D5">
        <w:rPr>
          <w:rFonts w:ascii="Verdana" w:hAnsi="Verdana" w:cs="Tahoma"/>
          <w:color w:val="000000"/>
          <w:sz w:val="18"/>
          <w:szCs w:val="18"/>
          <w:lang w:val="es-ES_tradnl"/>
        </w:rPr>
        <w:t xml:space="preserve"> de las Viviendas Sociales al Inspector del Proyecto en un plazo máximo de </w:t>
      </w:r>
      <w:r w:rsidRPr="005D23D5">
        <w:rPr>
          <w:rFonts w:ascii="Verdana" w:hAnsi="Verdana" w:cs="Tahoma"/>
          <w:b/>
          <w:sz w:val="18"/>
          <w:szCs w:val="18"/>
          <w:lang w:val="es-ES_tradnl"/>
        </w:rPr>
        <w:t xml:space="preserve">cinco (5) </w:t>
      </w:r>
      <w:r w:rsidRPr="005D23D5">
        <w:rPr>
          <w:rFonts w:ascii="Verdana" w:hAnsi="Verdana" w:cs="Tahoma"/>
          <w:b/>
          <w:color w:val="000000"/>
          <w:sz w:val="18"/>
          <w:szCs w:val="18"/>
          <w:lang w:val="es-ES_tradnl"/>
        </w:rPr>
        <w:t xml:space="preserve">días calendario </w:t>
      </w:r>
      <w:r w:rsidRPr="005D23D5">
        <w:rPr>
          <w:rFonts w:ascii="Verdana" w:hAnsi="Verdana" w:cs="Tahoma"/>
          <w:bCs/>
          <w:color w:val="000000"/>
          <w:sz w:val="18"/>
          <w:szCs w:val="18"/>
          <w:lang w:val="es-ES_tradnl"/>
        </w:rPr>
        <w:t>de anticipación al cumplimiento del plazo establecido en la Recepción Provisional</w:t>
      </w:r>
      <w:r w:rsidRPr="005D23D5">
        <w:rPr>
          <w:rFonts w:ascii="Verdana" w:hAnsi="Verdana" w:cs="Tahoma"/>
          <w:color w:val="000000"/>
          <w:sz w:val="18"/>
          <w:szCs w:val="18"/>
          <w:lang w:val="es-ES_tradnl"/>
        </w:rPr>
        <w:t>, el Inspector deberá revisar y validar la solicitud,</w:t>
      </w:r>
      <w:r w:rsidRPr="005D23D5">
        <w:rPr>
          <w:rFonts w:ascii="Verdana" w:hAnsi="Verdana" w:cs="Tahoma"/>
          <w:b/>
          <w:color w:val="000000"/>
          <w:sz w:val="18"/>
          <w:szCs w:val="18"/>
          <w:lang w:val="es-ES_tradnl"/>
        </w:rPr>
        <w:t xml:space="preserve"> </w:t>
      </w:r>
      <w:r w:rsidRPr="005D23D5">
        <w:rPr>
          <w:rFonts w:ascii="Verdana" w:hAnsi="Verdana" w:cs="Tahoma"/>
          <w:color w:val="000000"/>
          <w:sz w:val="18"/>
          <w:szCs w:val="18"/>
          <w:lang w:val="es-ES_tradnl"/>
        </w:rPr>
        <w:t xml:space="preserve">debiendo remitir la nota de solicitud de </w:t>
      </w:r>
      <w:r w:rsidRPr="005D23D5">
        <w:rPr>
          <w:rFonts w:ascii="Verdana" w:hAnsi="Verdana" w:cs="Tahoma"/>
          <w:bCs/>
          <w:color w:val="000000"/>
          <w:sz w:val="18"/>
          <w:szCs w:val="18"/>
          <w:lang w:val="es-ES_tradnl"/>
        </w:rPr>
        <w:t xml:space="preserve">Recepción </w:t>
      </w:r>
      <w:r w:rsidRPr="005D23D5">
        <w:rPr>
          <w:rFonts w:ascii="Verdana" w:hAnsi="Verdana" w:cs="Tahoma"/>
          <w:b/>
          <w:bCs/>
          <w:color w:val="000000"/>
          <w:sz w:val="18"/>
          <w:szCs w:val="18"/>
          <w:u w:val="single"/>
          <w:lang w:val="es-ES_tradnl"/>
        </w:rPr>
        <w:t>DEFINITIVA</w:t>
      </w:r>
      <w:r w:rsidRPr="005D23D5">
        <w:rPr>
          <w:rFonts w:ascii="Verdana" w:hAnsi="Verdana" w:cs="Tahoma"/>
          <w:color w:val="000000"/>
          <w:sz w:val="18"/>
          <w:szCs w:val="18"/>
          <w:lang w:val="es-ES_tradnl"/>
        </w:rPr>
        <w:t xml:space="preserve"> a la AEVIVIENDA en un plazo máximo de </w:t>
      </w:r>
      <w:bookmarkStart w:id="120" w:name="_Hlk158887966"/>
      <w:r w:rsidRPr="005D23D5">
        <w:rPr>
          <w:rFonts w:ascii="Verdana" w:hAnsi="Verdana" w:cs="Tahoma"/>
          <w:b/>
          <w:bCs/>
          <w:color w:val="000000"/>
          <w:sz w:val="18"/>
          <w:szCs w:val="18"/>
          <w:lang w:val="es-ES_tradnl"/>
        </w:rPr>
        <w:t>dos (2) días calendario</w:t>
      </w:r>
      <w:r w:rsidRPr="005D23D5">
        <w:rPr>
          <w:rFonts w:ascii="Verdana" w:hAnsi="Verdana" w:cs="Tahoma"/>
          <w:color w:val="000000"/>
          <w:sz w:val="18"/>
          <w:szCs w:val="18"/>
          <w:lang w:val="es-ES_tradnl"/>
        </w:rPr>
        <w:t xml:space="preserve"> </w:t>
      </w:r>
      <w:bookmarkStart w:id="121" w:name="_Hlk158887989"/>
      <w:bookmarkEnd w:id="120"/>
      <w:r w:rsidRPr="005D23D5">
        <w:rPr>
          <w:rFonts w:ascii="Verdana" w:hAnsi="Verdana" w:cs="Tahoma"/>
          <w:color w:val="000000"/>
          <w:sz w:val="18"/>
          <w:szCs w:val="18"/>
          <w:lang w:val="es-ES_tradnl"/>
        </w:rPr>
        <w:t>posteriores a la recepción de la solicitud</w:t>
      </w:r>
      <w:bookmarkEnd w:id="121"/>
      <w:r w:rsidRPr="005D23D5">
        <w:rPr>
          <w:rFonts w:ascii="Verdana" w:hAnsi="Verdana" w:cs="Tahoma"/>
          <w:color w:val="000000"/>
          <w:sz w:val="18"/>
          <w:szCs w:val="18"/>
          <w:lang w:val="es-ES_tradnl"/>
        </w:rPr>
        <w:t xml:space="preserve">. </w:t>
      </w:r>
      <w:r w:rsidRPr="005D23D5">
        <w:rPr>
          <w:rFonts w:ascii="Verdana" w:hAnsi="Verdana" w:cs="Tahoma"/>
          <w:sz w:val="18"/>
          <w:szCs w:val="18"/>
          <w:lang w:eastAsia="es-ES"/>
        </w:rPr>
        <w:t xml:space="preserve">El Fiscal del Proyecto deberá solicitar la conformación de la comisión de recepción del Proyecto, debiendo llevarse a cabo el acto de </w:t>
      </w:r>
      <w:r w:rsidRPr="005D23D5">
        <w:rPr>
          <w:rFonts w:ascii="Verdana" w:hAnsi="Verdana" w:cs="Tahoma"/>
          <w:bCs/>
          <w:color w:val="000000"/>
          <w:sz w:val="18"/>
          <w:szCs w:val="18"/>
          <w:lang w:val="es-ES_tradnl"/>
        </w:rPr>
        <w:t xml:space="preserve">Recepción </w:t>
      </w:r>
      <w:r w:rsidRPr="005D23D5">
        <w:rPr>
          <w:rFonts w:ascii="Verdana" w:hAnsi="Verdana" w:cs="Tahoma"/>
          <w:sz w:val="18"/>
          <w:szCs w:val="18"/>
          <w:lang w:eastAsia="es-ES"/>
        </w:rPr>
        <w:t>Definitiva hasta la fecha establecida en el cronograma.</w:t>
      </w:r>
    </w:p>
    <w:p w14:paraId="1ACD0093" w14:textId="77777777" w:rsidR="005C6C27" w:rsidRPr="005D23D5" w:rsidRDefault="005C6C27" w:rsidP="005C6C27">
      <w:pPr>
        <w:jc w:val="both"/>
        <w:rPr>
          <w:rFonts w:ascii="Verdana" w:hAnsi="Verdana" w:cs="Tahoma"/>
          <w:sz w:val="18"/>
          <w:szCs w:val="18"/>
          <w:lang w:eastAsia="es-ES"/>
        </w:rPr>
      </w:pPr>
    </w:p>
    <w:bookmarkEnd w:id="119"/>
    <w:p w14:paraId="459BC011"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 xml:space="preserve">En caso que la Comisión de Recepción rechazará la </w:t>
      </w:r>
      <w:r w:rsidRPr="005D23D5">
        <w:rPr>
          <w:rFonts w:ascii="Verdana" w:hAnsi="Verdana" w:cs="Tahoma"/>
          <w:b/>
          <w:sz w:val="18"/>
          <w:szCs w:val="18"/>
          <w:lang w:val="es-ES_tradnl"/>
        </w:rPr>
        <w:t xml:space="preserve">RECEPCIÓN DEFINITIVA </w:t>
      </w:r>
      <w:r w:rsidRPr="005D23D5">
        <w:rPr>
          <w:rFonts w:ascii="Verdana" w:hAnsi="Verdana" w:cs="Tahoma"/>
          <w:sz w:val="18"/>
          <w:szCs w:val="18"/>
          <w:lang w:val="es-ES_tradnl"/>
        </w:rPr>
        <w:t>del proyecto, se aplicará las multas correspondientes por incumplimiento al plazo de presentación del producto.</w:t>
      </w:r>
    </w:p>
    <w:p w14:paraId="03242A71" w14:textId="77777777" w:rsidR="005C6C27" w:rsidRPr="005D23D5" w:rsidRDefault="005C6C27" w:rsidP="005C6C27">
      <w:pPr>
        <w:spacing w:line="260" w:lineRule="atLeast"/>
        <w:jc w:val="both"/>
        <w:rPr>
          <w:rFonts w:ascii="Verdana" w:hAnsi="Verdana" w:cs="Tahoma"/>
          <w:sz w:val="18"/>
          <w:szCs w:val="18"/>
          <w:lang w:val="es-ES_tradnl"/>
        </w:rPr>
      </w:pPr>
    </w:p>
    <w:p w14:paraId="1D7CD17F" w14:textId="77777777" w:rsidR="005C6C27" w:rsidRPr="005D23D5" w:rsidRDefault="005C6C27" w:rsidP="005C6C27">
      <w:pPr>
        <w:tabs>
          <w:tab w:val="left" w:pos="709"/>
        </w:tabs>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El Producto informe final deberá contener mínimamente el siguiente detalle:</w:t>
      </w:r>
    </w:p>
    <w:p w14:paraId="587DC191" w14:textId="77777777" w:rsidR="005C6C27" w:rsidRPr="005D23D5" w:rsidRDefault="005C6C27" w:rsidP="0016796C">
      <w:pPr>
        <w:numPr>
          <w:ilvl w:val="0"/>
          <w:numId w:val="73"/>
        </w:numPr>
        <w:spacing w:line="260" w:lineRule="atLeast"/>
        <w:ind w:left="426" w:hanging="426"/>
        <w:jc w:val="both"/>
        <w:rPr>
          <w:rFonts w:ascii="Verdana" w:hAnsi="Verdana" w:cs="Tahoma"/>
          <w:sz w:val="18"/>
          <w:szCs w:val="18"/>
          <w:lang w:val="es-ES_tradnl"/>
        </w:rPr>
      </w:pPr>
      <w:r w:rsidRPr="005D23D5">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B77ACA4" w14:textId="77777777" w:rsidR="005C6C27" w:rsidRPr="005D23D5" w:rsidRDefault="005C6C27" w:rsidP="0016796C">
      <w:pPr>
        <w:numPr>
          <w:ilvl w:val="0"/>
          <w:numId w:val="73"/>
        </w:numPr>
        <w:spacing w:line="260" w:lineRule="atLeast"/>
        <w:ind w:left="426" w:hanging="426"/>
        <w:jc w:val="both"/>
        <w:rPr>
          <w:rFonts w:ascii="Verdana" w:hAnsi="Verdana" w:cs="Tahoma"/>
          <w:sz w:val="18"/>
          <w:szCs w:val="18"/>
          <w:lang w:val="es-ES_tradnl"/>
        </w:rPr>
      </w:pPr>
      <w:r w:rsidRPr="005D23D5">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5D23D5">
        <w:rPr>
          <w:rFonts w:ascii="Verdana" w:hAnsi="Verdana" w:cs="Tahoma"/>
          <w:sz w:val="18"/>
          <w:szCs w:val="18"/>
          <w:lang w:val="es-ES_tradnl"/>
        </w:rPr>
        <w:t>built</w:t>
      </w:r>
      <w:proofErr w:type="spellEnd"/>
      <w:r w:rsidRPr="005D23D5">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9270F07" w14:textId="77777777" w:rsidR="005C6C27" w:rsidRPr="005D23D5" w:rsidRDefault="005C6C27" w:rsidP="0016796C">
      <w:pPr>
        <w:numPr>
          <w:ilvl w:val="0"/>
          <w:numId w:val="73"/>
        </w:numPr>
        <w:spacing w:line="260" w:lineRule="atLeast"/>
        <w:ind w:left="426" w:hanging="426"/>
        <w:jc w:val="both"/>
        <w:rPr>
          <w:rFonts w:ascii="Verdana" w:hAnsi="Verdana" w:cs="Tahoma"/>
          <w:sz w:val="18"/>
          <w:szCs w:val="18"/>
          <w:lang w:val="es-ES_tradnl"/>
        </w:rPr>
      </w:pPr>
      <w:bookmarkStart w:id="122" w:name="_Hlk117853558"/>
      <w:r w:rsidRPr="005D23D5">
        <w:rPr>
          <w:rFonts w:ascii="Verdana" w:hAnsi="Verdana" w:cs="Tahoma"/>
          <w:sz w:val="18"/>
          <w:szCs w:val="18"/>
          <w:lang w:val="es-ES_tradnl"/>
        </w:rPr>
        <w:t xml:space="preserve">Acta de Recepción Definitiva del proyecto (3 ejemplares originales). </w:t>
      </w:r>
    </w:p>
    <w:p w14:paraId="1A787EB3" w14:textId="77777777" w:rsidR="005C6C27" w:rsidRPr="005D23D5" w:rsidRDefault="005C6C27" w:rsidP="0016796C">
      <w:pPr>
        <w:numPr>
          <w:ilvl w:val="0"/>
          <w:numId w:val="73"/>
        </w:numPr>
        <w:spacing w:line="260" w:lineRule="atLeast"/>
        <w:ind w:left="426" w:hanging="426"/>
        <w:jc w:val="both"/>
        <w:rPr>
          <w:rFonts w:ascii="Verdana" w:hAnsi="Verdana" w:cs="Tahoma"/>
          <w:sz w:val="18"/>
          <w:szCs w:val="18"/>
          <w:lang w:val="es-ES_tradnl"/>
        </w:rPr>
      </w:pPr>
      <w:bookmarkStart w:id="123" w:name="_Hlk117853529"/>
      <w:bookmarkEnd w:id="122"/>
      <w:r w:rsidRPr="005D23D5">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3"/>
    <w:p w14:paraId="1BA155DF" w14:textId="77777777" w:rsidR="005C6C27" w:rsidRPr="005D23D5" w:rsidRDefault="005C6C27" w:rsidP="0016796C">
      <w:pPr>
        <w:numPr>
          <w:ilvl w:val="0"/>
          <w:numId w:val="73"/>
        </w:numPr>
        <w:spacing w:line="260" w:lineRule="atLeast"/>
        <w:ind w:left="426" w:hanging="426"/>
        <w:jc w:val="both"/>
        <w:rPr>
          <w:rFonts w:ascii="Verdana" w:hAnsi="Verdana" w:cs="Tahoma"/>
          <w:sz w:val="18"/>
          <w:szCs w:val="18"/>
        </w:rPr>
      </w:pPr>
      <w:r w:rsidRPr="005D23D5">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768125F" w14:textId="77777777" w:rsidR="005C6C27" w:rsidRPr="005D23D5" w:rsidRDefault="005C6C27" w:rsidP="0016796C">
      <w:pPr>
        <w:numPr>
          <w:ilvl w:val="0"/>
          <w:numId w:val="73"/>
        </w:numPr>
        <w:spacing w:line="260" w:lineRule="atLeast"/>
        <w:ind w:left="426" w:hanging="426"/>
        <w:jc w:val="both"/>
        <w:rPr>
          <w:rFonts w:ascii="Verdana" w:hAnsi="Verdana" w:cs="Tahoma"/>
          <w:sz w:val="18"/>
          <w:szCs w:val="18"/>
        </w:rPr>
      </w:pPr>
      <w:r w:rsidRPr="005D23D5">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5D23D5">
        <w:rPr>
          <w:rFonts w:ascii="Verdana" w:hAnsi="Verdana" w:cs="Tahoma"/>
          <w:bCs/>
          <w:color w:val="000000"/>
          <w:sz w:val="18"/>
          <w:szCs w:val="18"/>
          <w:lang w:val="es-ES_tradnl"/>
        </w:rPr>
        <w:t xml:space="preserve">Recepción </w:t>
      </w:r>
      <w:r w:rsidRPr="005D23D5">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E958F7F" w14:textId="77777777" w:rsidR="005C6C27" w:rsidRPr="005D23D5" w:rsidRDefault="005C6C27" w:rsidP="0016796C">
      <w:pPr>
        <w:numPr>
          <w:ilvl w:val="0"/>
          <w:numId w:val="73"/>
        </w:numPr>
        <w:spacing w:line="260" w:lineRule="atLeast"/>
        <w:ind w:left="426" w:hanging="426"/>
        <w:jc w:val="both"/>
        <w:rPr>
          <w:rFonts w:ascii="Verdana" w:hAnsi="Verdana" w:cs="Tahoma"/>
          <w:sz w:val="18"/>
          <w:szCs w:val="18"/>
        </w:rPr>
      </w:pPr>
      <w:r w:rsidRPr="005D23D5">
        <w:rPr>
          <w:rFonts w:ascii="Verdana" w:hAnsi="Verdana" w:cs="Tahoma"/>
          <w:sz w:val="18"/>
          <w:szCs w:val="18"/>
        </w:rPr>
        <w:lastRenderedPageBreak/>
        <w:t>Lista final de beneficiarios extraído del sistema SIGES (Reporte Cierre de Proyecto), el cual deberá ser solicitado al Personal de Seguimiento Social de la AEVIVIENDA. (solicitar para presentar en el producto final).</w:t>
      </w:r>
    </w:p>
    <w:p w14:paraId="1AAEAB78" w14:textId="77777777" w:rsidR="005C6C27" w:rsidRPr="005D23D5" w:rsidRDefault="005C6C27" w:rsidP="005C6C27">
      <w:pPr>
        <w:tabs>
          <w:tab w:val="left" w:pos="1260"/>
        </w:tabs>
        <w:spacing w:line="260" w:lineRule="atLeast"/>
        <w:jc w:val="both"/>
        <w:rPr>
          <w:rFonts w:ascii="Verdana" w:hAnsi="Verdana" w:cs="Tahoma"/>
          <w:i/>
          <w:color w:val="FF0000"/>
          <w:sz w:val="18"/>
          <w:szCs w:val="18"/>
        </w:rPr>
      </w:pPr>
    </w:p>
    <w:p w14:paraId="39F4D424" w14:textId="77777777" w:rsidR="005C6C27" w:rsidRPr="005D23D5" w:rsidRDefault="005C6C27" w:rsidP="005C6C27">
      <w:pPr>
        <w:spacing w:line="260" w:lineRule="atLeast"/>
        <w:jc w:val="both"/>
        <w:rPr>
          <w:rFonts w:ascii="Verdana" w:hAnsi="Verdana" w:cs="Tahoma"/>
          <w:b/>
          <w:sz w:val="18"/>
          <w:szCs w:val="18"/>
          <w:u w:val="single"/>
          <w:lang w:val="es-ES_tradnl"/>
        </w:rPr>
      </w:pPr>
      <w:r w:rsidRPr="005D23D5">
        <w:rPr>
          <w:rFonts w:ascii="Verdana" w:hAnsi="Verdana" w:cs="Tahoma"/>
          <w:sz w:val="18"/>
          <w:szCs w:val="18"/>
        </w:rPr>
        <w:t>Al incumplimiento de los puntos anteriormente señalados el producto no deberá ser aprobado por parte de la Inspectoría.</w:t>
      </w:r>
      <w:r w:rsidRPr="005D23D5">
        <w:rPr>
          <w:rFonts w:ascii="Verdana" w:hAnsi="Verdana" w:cs="Tahoma"/>
          <w:b/>
          <w:sz w:val="18"/>
          <w:szCs w:val="18"/>
          <w:u w:val="single"/>
          <w:lang w:val="es-ES_tradnl"/>
        </w:rPr>
        <w:t xml:space="preserve"> </w:t>
      </w:r>
    </w:p>
    <w:p w14:paraId="007B2FBD" w14:textId="77777777" w:rsidR="005C6C27" w:rsidRPr="005D23D5" w:rsidRDefault="005C6C27" w:rsidP="005C6C27">
      <w:pPr>
        <w:spacing w:line="260" w:lineRule="atLeast"/>
        <w:rPr>
          <w:rFonts w:ascii="Verdana" w:hAnsi="Verdana" w:cs="Tahoma"/>
          <w:b/>
          <w:sz w:val="18"/>
          <w:szCs w:val="18"/>
          <w:u w:val="single"/>
          <w:lang w:val="es-ES_tradnl"/>
        </w:rPr>
      </w:pPr>
    </w:p>
    <w:p w14:paraId="10E32427" w14:textId="77777777" w:rsidR="005C6C27" w:rsidRPr="005D23D5" w:rsidRDefault="005C6C27" w:rsidP="005C6C27">
      <w:pPr>
        <w:rPr>
          <w:rFonts w:ascii="Verdana" w:hAnsi="Verdana" w:cs="Tahoma"/>
          <w:b/>
          <w:sz w:val="18"/>
          <w:szCs w:val="18"/>
          <w:u w:val="single"/>
          <w:lang w:val="es-ES_tradnl"/>
        </w:rPr>
      </w:pPr>
      <w:r w:rsidRPr="005D23D5">
        <w:rPr>
          <w:rFonts w:ascii="Verdana" w:hAnsi="Verdana" w:cs="Tahoma"/>
          <w:b/>
          <w:sz w:val="18"/>
          <w:szCs w:val="18"/>
          <w:u w:val="single"/>
          <w:lang w:val="es-ES_tradnl"/>
        </w:rPr>
        <w:t>CONDICIONES TÉCNICAS:</w:t>
      </w:r>
    </w:p>
    <w:p w14:paraId="74EEB260" w14:textId="77777777" w:rsidR="005C6C27" w:rsidRPr="005D23D5" w:rsidRDefault="005C6C27" w:rsidP="0016796C">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4" w:name="_Toc536520830"/>
      <w:bookmarkStart w:id="125" w:name="_Toc71811165"/>
      <w:r w:rsidRPr="005D23D5">
        <w:rPr>
          <w:rFonts w:ascii="Verdana" w:hAnsi="Verdana" w:cs="Tahoma"/>
          <w:b/>
          <w:bCs/>
          <w:color w:val="000000"/>
          <w:kern w:val="32"/>
          <w:sz w:val="18"/>
          <w:szCs w:val="18"/>
          <w:lang w:val="es-ES_tradnl"/>
        </w:rPr>
        <w:t>PERFIL DEL PROPONENTE</w:t>
      </w:r>
      <w:bookmarkEnd w:id="124"/>
      <w:bookmarkEnd w:id="125"/>
    </w:p>
    <w:p w14:paraId="043DF9CA" w14:textId="77777777" w:rsidR="005C6C27" w:rsidRPr="005D23D5" w:rsidRDefault="005C6C27" w:rsidP="005C6C27">
      <w:pPr>
        <w:ind w:firstLine="360"/>
        <w:jc w:val="both"/>
        <w:rPr>
          <w:rFonts w:ascii="Verdana" w:hAnsi="Verdana" w:cs="Tahoma"/>
          <w:b/>
          <w:sz w:val="18"/>
          <w:szCs w:val="18"/>
          <w:lang w:val="es-ES_tradnl"/>
        </w:rPr>
      </w:pPr>
    </w:p>
    <w:p w14:paraId="58A45B46" w14:textId="77777777" w:rsidR="005C6C27" w:rsidRPr="005D23D5" w:rsidRDefault="005C6C27" w:rsidP="005C6C27">
      <w:pPr>
        <w:ind w:firstLine="426"/>
        <w:jc w:val="both"/>
        <w:rPr>
          <w:rFonts w:ascii="Verdana" w:hAnsi="Verdana" w:cs="Tahoma"/>
          <w:b/>
          <w:sz w:val="18"/>
          <w:szCs w:val="18"/>
          <w:lang w:val="es-ES_tradnl"/>
        </w:rPr>
      </w:pPr>
      <w:r w:rsidRPr="005D23D5">
        <w:rPr>
          <w:rFonts w:ascii="Verdana" w:hAnsi="Verdana" w:cs="Tahoma"/>
          <w:b/>
          <w:sz w:val="18"/>
          <w:szCs w:val="18"/>
          <w:lang w:val="es-ES_tradnl"/>
        </w:rPr>
        <w:t>Experiencia de la Entidad Ejecutora.</w:t>
      </w:r>
    </w:p>
    <w:p w14:paraId="344E82AB" w14:textId="77777777" w:rsidR="005C6C27" w:rsidRPr="005D23D5" w:rsidRDefault="005C6C27" w:rsidP="005C6C27">
      <w:pPr>
        <w:ind w:firstLine="426"/>
        <w:jc w:val="both"/>
        <w:rPr>
          <w:rFonts w:ascii="Verdana" w:hAnsi="Verdana" w:cs="Tahoma"/>
          <w:b/>
          <w:sz w:val="18"/>
          <w:szCs w:val="18"/>
          <w:lang w:val="es-ES_tradnl"/>
        </w:rPr>
      </w:pPr>
    </w:p>
    <w:p w14:paraId="42F7A5B9" w14:textId="77777777" w:rsidR="005C6C27" w:rsidRPr="005D23D5" w:rsidRDefault="005C6C27" w:rsidP="0016796C">
      <w:pPr>
        <w:numPr>
          <w:ilvl w:val="3"/>
          <w:numId w:val="59"/>
        </w:numPr>
        <w:ind w:left="426" w:hanging="426"/>
        <w:jc w:val="both"/>
        <w:rPr>
          <w:rFonts w:ascii="Verdana" w:hAnsi="Verdana" w:cs="Tahoma"/>
          <w:sz w:val="18"/>
          <w:szCs w:val="18"/>
        </w:rPr>
      </w:pPr>
      <w:r w:rsidRPr="005D23D5">
        <w:rPr>
          <w:rFonts w:ascii="Verdana" w:hAnsi="Verdana" w:cs="Tahoma"/>
          <w:b/>
          <w:sz w:val="18"/>
          <w:szCs w:val="18"/>
        </w:rPr>
        <w:t>Experiencia General de la Entidad Ejecutora:</w:t>
      </w:r>
      <w:r w:rsidRPr="005D23D5">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319D8E9D" w14:textId="77777777" w:rsidR="005C6C27" w:rsidRPr="005D23D5" w:rsidRDefault="005C6C27" w:rsidP="005C6C27">
      <w:pPr>
        <w:spacing w:line="260" w:lineRule="atLeast"/>
        <w:ind w:left="426"/>
        <w:jc w:val="both"/>
        <w:rPr>
          <w:rFonts w:ascii="Verdana" w:hAnsi="Verdana" w:cs="Tahoma"/>
          <w:sz w:val="18"/>
          <w:szCs w:val="18"/>
        </w:rPr>
      </w:pPr>
      <w:r w:rsidRPr="005D23D5">
        <w:rPr>
          <w:rFonts w:ascii="Verdana" w:hAnsi="Verdana" w:cs="Tahoma"/>
          <w:sz w:val="18"/>
          <w:szCs w:val="18"/>
        </w:rPr>
        <w:t xml:space="preserve">La Entidad Ejecutora debe demostrar experiencia general por un monto equivalente a </w:t>
      </w:r>
      <w:r w:rsidRPr="005D23D5">
        <w:rPr>
          <w:rFonts w:ascii="Verdana" w:hAnsi="Verdana" w:cs="Tahoma"/>
          <w:b/>
          <w:sz w:val="18"/>
          <w:szCs w:val="18"/>
        </w:rPr>
        <w:t>1 vez</w:t>
      </w:r>
      <w:r w:rsidRPr="005D23D5">
        <w:rPr>
          <w:rFonts w:ascii="Verdana" w:hAnsi="Verdana" w:cs="Tahoma"/>
          <w:sz w:val="18"/>
          <w:szCs w:val="18"/>
        </w:rPr>
        <w:t xml:space="preserve"> el precio referencial.</w:t>
      </w:r>
    </w:p>
    <w:p w14:paraId="0474DFCD" w14:textId="77777777" w:rsidR="005C6C27" w:rsidRPr="005D23D5" w:rsidRDefault="005C6C27" w:rsidP="005C6C27">
      <w:pPr>
        <w:spacing w:line="260" w:lineRule="atLeast"/>
        <w:ind w:left="426"/>
        <w:jc w:val="both"/>
        <w:rPr>
          <w:rFonts w:ascii="Verdana" w:hAnsi="Verdana" w:cs="Tahoma"/>
          <w:color w:val="FF0000"/>
          <w:sz w:val="18"/>
          <w:szCs w:val="18"/>
        </w:rPr>
      </w:pPr>
    </w:p>
    <w:p w14:paraId="12BA68E2" w14:textId="77777777" w:rsidR="005C6C27" w:rsidRPr="005D23D5" w:rsidRDefault="005C6C27" w:rsidP="0016796C">
      <w:pPr>
        <w:numPr>
          <w:ilvl w:val="3"/>
          <w:numId w:val="59"/>
        </w:numPr>
        <w:spacing w:line="260" w:lineRule="atLeast"/>
        <w:ind w:left="426" w:hanging="426"/>
        <w:jc w:val="both"/>
        <w:rPr>
          <w:rFonts w:ascii="Verdana" w:hAnsi="Verdana" w:cs="Tahoma"/>
          <w:color w:val="FF0000"/>
          <w:sz w:val="18"/>
          <w:szCs w:val="18"/>
        </w:rPr>
      </w:pPr>
      <w:r w:rsidRPr="005D23D5">
        <w:rPr>
          <w:rFonts w:ascii="Verdana" w:hAnsi="Verdana" w:cs="Tahoma"/>
          <w:b/>
          <w:sz w:val="18"/>
          <w:szCs w:val="18"/>
        </w:rPr>
        <w:t>Experiencia Específica de la Entidad Ejecutora:</w:t>
      </w:r>
      <w:r w:rsidRPr="005D23D5">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14565C6D" w14:textId="77777777" w:rsidR="005C6C27" w:rsidRPr="005D23D5" w:rsidRDefault="005C6C27" w:rsidP="005C6C27">
      <w:pPr>
        <w:spacing w:line="260" w:lineRule="atLeast"/>
        <w:ind w:left="426"/>
        <w:jc w:val="both"/>
        <w:rPr>
          <w:rFonts w:ascii="Verdana" w:hAnsi="Verdana" w:cs="Tahoma"/>
          <w:sz w:val="18"/>
          <w:szCs w:val="18"/>
        </w:rPr>
      </w:pPr>
      <w:r w:rsidRPr="005D23D5">
        <w:rPr>
          <w:rFonts w:ascii="Verdana" w:hAnsi="Verdana" w:cs="Tahoma"/>
          <w:sz w:val="18"/>
          <w:szCs w:val="18"/>
        </w:rPr>
        <w:t xml:space="preserve">La Entidad Ejecutora debe demostrar experiencia específica por un monto equivalente a </w:t>
      </w:r>
      <w:r w:rsidRPr="005D23D5">
        <w:rPr>
          <w:rFonts w:ascii="Verdana" w:hAnsi="Verdana" w:cs="Tahoma"/>
          <w:b/>
          <w:bCs/>
          <w:sz w:val="18"/>
          <w:szCs w:val="18"/>
        </w:rPr>
        <w:t>0.50</w:t>
      </w:r>
      <w:r w:rsidRPr="005D23D5">
        <w:rPr>
          <w:rFonts w:ascii="Verdana" w:hAnsi="Verdana" w:cs="Tahoma"/>
          <w:sz w:val="18"/>
          <w:szCs w:val="18"/>
        </w:rPr>
        <w:t xml:space="preserve"> </w:t>
      </w:r>
      <w:r w:rsidRPr="005D23D5">
        <w:rPr>
          <w:rFonts w:ascii="Verdana" w:hAnsi="Verdana" w:cs="Tahoma"/>
          <w:b/>
          <w:bCs/>
          <w:sz w:val="18"/>
          <w:szCs w:val="18"/>
        </w:rPr>
        <w:t>veces</w:t>
      </w:r>
      <w:r w:rsidRPr="005D23D5">
        <w:rPr>
          <w:rFonts w:ascii="Verdana" w:hAnsi="Verdana" w:cs="Tahoma"/>
          <w:sz w:val="18"/>
          <w:szCs w:val="18"/>
        </w:rPr>
        <w:t xml:space="preserve"> el precio referencial.</w:t>
      </w:r>
    </w:p>
    <w:p w14:paraId="50248F86" w14:textId="77777777" w:rsidR="005C6C27" w:rsidRPr="005D23D5" w:rsidRDefault="005C6C27" w:rsidP="005C6C27">
      <w:pPr>
        <w:spacing w:line="260" w:lineRule="atLeast"/>
        <w:ind w:left="426"/>
        <w:jc w:val="both"/>
        <w:rPr>
          <w:rFonts w:ascii="Verdana" w:hAnsi="Verdana" w:cs="Tahoma"/>
          <w:b/>
          <w:i/>
          <w:sz w:val="18"/>
          <w:szCs w:val="18"/>
        </w:rPr>
      </w:pPr>
    </w:p>
    <w:p w14:paraId="25A2DDED" w14:textId="77777777" w:rsidR="005C6C27" w:rsidRPr="005D23D5" w:rsidRDefault="005C6C27" w:rsidP="005C6C27">
      <w:pPr>
        <w:spacing w:line="260" w:lineRule="atLeast"/>
        <w:ind w:left="426"/>
        <w:jc w:val="both"/>
        <w:rPr>
          <w:rFonts w:ascii="Verdana" w:hAnsi="Verdana" w:cs="Tahoma"/>
          <w:b/>
          <w:i/>
          <w:sz w:val="18"/>
          <w:szCs w:val="18"/>
        </w:rPr>
      </w:pPr>
      <w:r w:rsidRPr="005D23D5">
        <w:rPr>
          <w:rFonts w:ascii="Verdana" w:hAnsi="Verdana" w:cs="Tahoma"/>
          <w:b/>
          <w:i/>
          <w:sz w:val="18"/>
          <w:szCs w:val="18"/>
        </w:rPr>
        <w:t>Nota:</w:t>
      </w:r>
    </w:p>
    <w:p w14:paraId="74288331" w14:textId="77777777" w:rsidR="005C6C27" w:rsidRPr="005D23D5" w:rsidRDefault="005C6C27" w:rsidP="005C6C27">
      <w:pPr>
        <w:spacing w:line="260" w:lineRule="atLeast"/>
        <w:ind w:left="426"/>
        <w:jc w:val="both"/>
        <w:rPr>
          <w:rFonts w:ascii="Verdana" w:hAnsi="Verdana" w:cs="Tahoma"/>
          <w:sz w:val="18"/>
          <w:szCs w:val="18"/>
        </w:rPr>
      </w:pPr>
      <w:r w:rsidRPr="005D23D5">
        <w:rPr>
          <w:rFonts w:ascii="Verdana" w:hAnsi="Verdana" w:cs="Tahoma"/>
          <w:sz w:val="18"/>
          <w:szCs w:val="18"/>
        </w:rPr>
        <w:t>OBRAS SIMILARES: Se tienen las siguientes:</w:t>
      </w:r>
    </w:p>
    <w:p w14:paraId="513DF48C" w14:textId="77777777" w:rsidR="005C6C27" w:rsidRPr="005D23D5" w:rsidRDefault="005C6C27" w:rsidP="0016796C">
      <w:pPr>
        <w:numPr>
          <w:ilvl w:val="0"/>
          <w:numId w:val="65"/>
        </w:numPr>
        <w:spacing w:line="260" w:lineRule="atLeast"/>
        <w:jc w:val="both"/>
        <w:rPr>
          <w:rFonts w:ascii="Verdana" w:hAnsi="Verdana" w:cs="Tahoma"/>
          <w:sz w:val="18"/>
          <w:szCs w:val="18"/>
        </w:rPr>
      </w:pPr>
      <w:r w:rsidRPr="005D23D5">
        <w:rPr>
          <w:rFonts w:ascii="Verdana" w:hAnsi="Verdana" w:cs="Tahoma"/>
          <w:sz w:val="18"/>
          <w:szCs w:val="18"/>
        </w:rPr>
        <w:t>POR SU SIMILITUD</w:t>
      </w:r>
    </w:p>
    <w:p w14:paraId="50DB818A" w14:textId="77777777" w:rsidR="005C6C27" w:rsidRPr="005D23D5" w:rsidRDefault="005C6C27" w:rsidP="005C6C27">
      <w:pPr>
        <w:spacing w:line="260" w:lineRule="atLeast"/>
        <w:ind w:left="426"/>
        <w:jc w:val="both"/>
        <w:rPr>
          <w:rFonts w:ascii="Verdana" w:hAnsi="Verdana" w:cs="Tahoma"/>
          <w:sz w:val="18"/>
          <w:szCs w:val="18"/>
        </w:rPr>
      </w:pPr>
      <w:r w:rsidRPr="005D23D5">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0056D71" w14:textId="77777777" w:rsidR="005C6C27" w:rsidRPr="005D23D5" w:rsidRDefault="005C6C27" w:rsidP="005C6C27">
      <w:pPr>
        <w:spacing w:line="260" w:lineRule="atLeast"/>
        <w:ind w:left="426"/>
        <w:jc w:val="both"/>
        <w:rPr>
          <w:rFonts w:ascii="Verdana" w:hAnsi="Verdana" w:cs="Tahoma"/>
          <w:sz w:val="18"/>
          <w:szCs w:val="18"/>
        </w:rPr>
      </w:pPr>
    </w:p>
    <w:p w14:paraId="3B444784" w14:textId="77777777" w:rsidR="005C6C27" w:rsidRPr="005D23D5" w:rsidRDefault="005C6C27" w:rsidP="005C6C27">
      <w:pPr>
        <w:spacing w:line="260" w:lineRule="atLeast"/>
        <w:ind w:left="426"/>
        <w:jc w:val="both"/>
        <w:rPr>
          <w:rFonts w:ascii="Verdana" w:hAnsi="Verdana" w:cs="Tahoma"/>
          <w:sz w:val="18"/>
          <w:szCs w:val="18"/>
        </w:rPr>
      </w:pPr>
      <w:r w:rsidRPr="005D23D5">
        <w:rPr>
          <w:rFonts w:ascii="Verdana" w:hAnsi="Verdana" w:cs="Tahoma"/>
          <w:sz w:val="18"/>
          <w:szCs w:val="18"/>
        </w:rPr>
        <w:t>•</w:t>
      </w:r>
      <w:r w:rsidRPr="005D23D5">
        <w:rPr>
          <w:rFonts w:ascii="Verdana" w:hAnsi="Verdana" w:cs="Tahoma"/>
          <w:sz w:val="18"/>
          <w:szCs w:val="18"/>
        </w:rPr>
        <w:tab/>
        <w:t xml:space="preserve">POR SU COMPLEJIDAD </w:t>
      </w:r>
    </w:p>
    <w:p w14:paraId="45786706" w14:textId="77777777" w:rsidR="005C6C27" w:rsidRPr="005D23D5" w:rsidRDefault="005C6C27" w:rsidP="005C6C27">
      <w:pPr>
        <w:spacing w:line="260" w:lineRule="atLeast"/>
        <w:ind w:left="426"/>
        <w:jc w:val="both"/>
        <w:rPr>
          <w:rFonts w:ascii="Verdana" w:hAnsi="Verdana" w:cs="Tahoma"/>
          <w:sz w:val="18"/>
          <w:szCs w:val="18"/>
        </w:rPr>
      </w:pPr>
      <w:r w:rsidRPr="005D23D5">
        <w:rPr>
          <w:rFonts w:ascii="Verdana" w:hAnsi="Verdana" w:cs="Tahoma"/>
          <w:sz w:val="18"/>
          <w:szCs w:val="18"/>
        </w:rPr>
        <w:t>Obras Hidráulicas: canales, embovedados, regulación de ríos, mantenimiento y reparación de obras hidráulicas, defensivos.</w:t>
      </w:r>
    </w:p>
    <w:p w14:paraId="37152360" w14:textId="77777777" w:rsidR="005C6C27" w:rsidRPr="005D23D5" w:rsidRDefault="005C6C27" w:rsidP="005C6C27">
      <w:pPr>
        <w:spacing w:line="260" w:lineRule="atLeast"/>
        <w:ind w:left="426"/>
        <w:jc w:val="both"/>
        <w:rPr>
          <w:rFonts w:ascii="Verdana" w:hAnsi="Verdana" w:cs="Tahoma"/>
          <w:sz w:val="18"/>
          <w:szCs w:val="18"/>
        </w:rPr>
      </w:pPr>
      <w:r w:rsidRPr="005D23D5">
        <w:rPr>
          <w:rFonts w:ascii="Verdana" w:hAnsi="Verdana" w:cs="Tahoma"/>
          <w:sz w:val="18"/>
          <w:szCs w:val="18"/>
        </w:rPr>
        <w:t>Obras Viales: Accesos, Puentes, Viaductos.</w:t>
      </w:r>
    </w:p>
    <w:p w14:paraId="40FAFDAE" w14:textId="77777777" w:rsidR="005C6C27" w:rsidRPr="005D23D5" w:rsidRDefault="005C6C27" w:rsidP="005C6C27">
      <w:pPr>
        <w:spacing w:line="260" w:lineRule="atLeast"/>
        <w:ind w:left="426"/>
        <w:jc w:val="both"/>
        <w:rPr>
          <w:rFonts w:ascii="Verdana" w:hAnsi="Verdana" w:cs="Tahoma"/>
          <w:sz w:val="18"/>
          <w:szCs w:val="18"/>
        </w:rPr>
      </w:pPr>
    </w:p>
    <w:p w14:paraId="77E2D3F3" w14:textId="77777777" w:rsidR="005C6C27" w:rsidRPr="005D23D5" w:rsidRDefault="005C6C27" w:rsidP="005C6C27">
      <w:pPr>
        <w:spacing w:line="260" w:lineRule="atLeast"/>
        <w:jc w:val="both"/>
        <w:rPr>
          <w:rFonts w:ascii="Verdana" w:hAnsi="Verdana" w:cs="Tahoma"/>
          <w:sz w:val="18"/>
          <w:szCs w:val="18"/>
        </w:rPr>
      </w:pPr>
      <w:bookmarkStart w:id="126" w:name="_Hlk179909267"/>
      <w:bookmarkStart w:id="127" w:name="_Hlk179960635"/>
      <w:bookmarkStart w:id="128" w:name="_Toc536520831"/>
      <w:bookmarkStart w:id="129" w:name="_Toc71811166"/>
      <w:r w:rsidRPr="005D23D5">
        <w:rPr>
          <w:rFonts w:ascii="Verdana" w:hAnsi="Verdana" w:cs="Tahoma"/>
          <w:sz w:val="18"/>
          <w:szCs w:val="18"/>
        </w:rPr>
        <w:t xml:space="preserve">Para la experiencia general y </w:t>
      </w:r>
      <w:proofErr w:type="gramStart"/>
      <w:r w:rsidRPr="005D23D5">
        <w:rPr>
          <w:rFonts w:ascii="Verdana" w:hAnsi="Verdana" w:cs="Tahoma"/>
          <w:sz w:val="18"/>
          <w:szCs w:val="18"/>
        </w:rPr>
        <w:t>especifica</w:t>
      </w:r>
      <w:proofErr w:type="gramEnd"/>
      <w:r w:rsidRPr="005D23D5">
        <w:rPr>
          <w:rFonts w:ascii="Verdana" w:hAnsi="Verdana" w:cs="Tahoma"/>
          <w:sz w:val="18"/>
          <w:szCs w:val="18"/>
        </w:rPr>
        <w:t xml:space="preserve"> del proponente, serán considerados los contratos ejecutados durante los últimos quince (15) años, la entidad ejecutora </w:t>
      </w:r>
      <w:r w:rsidRPr="005D23D5">
        <w:rPr>
          <w:rFonts w:ascii="Verdana" w:hAnsi="Verdana" w:cs="Tahoma"/>
          <w:color w:val="0000FF"/>
          <w:sz w:val="18"/>
          <w:szCs w:val="18"/>
        </w:rPr>
        <w:t xml:space="preserve">una vez adjudicada </w:t>
      </w:r>
      <w:r w:rsidRPr="005D23D5">
        <w:rPr>
          <w:rFonts w:ascii="Verdana" w:hAnsi="Verdana" w:cs="Tahoma"/>
          <w:sz w:val="18"/>
          <w:szCs w:val="18"/>
        </w:rPr>
        <w:t>deberá adjuntar a su propuesta los respaldos que acrediten su experiencia con:</w:t>
      </w:r>
    </w:p>
    <w:p w14:paraId="53EA0604" w14:textId="77777777" w:rsidR="005C6C27" w:rsidRPr="005D23D5" w:rsidRDefault="005C6C27" w:rsidP="005C6C27">
      <w:pPr>
        <w:spacing w:line="260" w:lineRule="atLeast"/>
        <w:jc w:val="both"/>
        <w:rPr>
          <w:rFonts w:ascii="Verdana" w:hAnsi="Verdana" w:cs="Tahoma"/>
          <w:sz w:val="18"/>
          <w:szCs w:val="18"/>
        </w:rPr>
      </w:pPr>
    </w:p>
    <w:bookmarkEnd w:id="126"/>
    <w:p w14:paraId="53F5A14B" w14:textId="77777777" w:rsidR="005C6C27" w:rsidRPr="005D23D5" w:rsidRDefault="005C6C27" w:rsidP="0016796C">
      <w:pPr>
        <w:pStyle w:val="Prrafodelista"/>
        <w:widowControl w:val="0"/>
        <w:numPr>
          <w:ilvl w:val="0"/>
          <w:numId w:val="77"/>
        </w:numPr>
        <w:autoSpaceDE w:val="0"/>
        <w:autoSpaceDN w:val="0"/>
        <w:spacing w:line="260" w:lineRule="atLeast"/>
        <w:jc w:val="both"/>
        <w:rPr>
          <w:rFonts w:ascii="Verdana" w:hAnsi="Verdana" w:cs="Tahoma"/>
          <w:sz w:val="18"/>
          <w:szCs w:val="18"/>
        </w:rPr>
      </w:pPr>
      <w:r w:rsidRPr="005D23D5">
        <w:rPr>
          <w:rFonts w:ascii="Verdana" w:hAnsi="Verdana" w:cs="Tahoma"/>
          <w:sz w:val="18"/>
          <w:szCs w:val="18"/>
        </w:rPr>
        <w:t xml:space="preserve">Para la experiencia con Entidades Públicas, Actas de Entrega Definitiva, Actas de Recepción Definitiva, Certificados de Terminación de Obra, </w:t>
      </w:r>
      <w:r w:rsidRPr="005D23D5">
        <w:rPr>
          <w:rFonts w:ascii="Verdana" w:hAnsi="Verdana" w:cs="Tahoma"/>
          <w:i/>
          <w:iCs/>
          <w:sz w:val="18"/>
          <w:szCs w:val="18"/>
        </w:rPr>
        <w:t>Contrato con documento de respaldo de conclusión</w:t>
      </w:r>
      <w:r w:rsidRPr="005D23D5">
        <w:rPr>
          <w:rFonts w:ascii="Verdana" w:hAnsi="Verdana" w:cs="Tahoma"/>
          <w:sz w:val="18"/>
          <w:szCs w:val="18"/>
        </w:rPr>
        <w:t xml:space="preserve"> u otro documento que acredite su experiencia. </w:t>
      </w:r>
    </w:p>
    <w:p w14:paraId="11398BEC" w14:textId="77777777" w:rsidR="005C6C27" w:rsidRPr="005D23D5" w:rsidRDefault="005C6C27" w:rsidP="005C6C27">
      <w:pPr>
        <w:pStyle w:val="Prrafodelista"/>
        <w:spacing w:line="260" w:lineRule="atLeast"/>
        <w:ind w:left="596"/>
        <w:jc w:val="both"/>
        <w:rPr>
          <w:rFonts w:ascii="Verdana" w:hAnsi="Verdana" w:cs="Tahoma"/>
          <w:sz w:val="18"/>
          <w:szCs w:val="18"/>
        </w:rPr>
      </w:pPr>
    </w:p>
    <w:p w14:paraId="67B98FC2" w14:textId="77777777" w:rsidR="005C6C27" w:rsidRPr="005D23D5" w:rsidRDefault="005C6C27" w:rsidP="0016796C">
      <w:pPr>
        <w:pStyle w:val="Prrafodelista"/>
        <w:widowControl w:val="0"/>
        <w:numPr>
          <w:ilvl w:val="0"/>
          <w:numId w:val="77"/>
        </w:numPr>
        <w:autoSpaceDE w:val="0"/>
        <w:autoSpaceDN w:val="0"/>
        <w:spacing w:line="260" w:lineRule="atLeast"/>
        <w:jc w:val="both"/>
        <w:rPr>
          <w:rFonts w:ascii="Verdana" w:hAnsi="Verdana" w:cs="Tahoma"/>
          <w:sz w:val="18"/>
          <w:szCs w:val="18"/>
        </w:rPr>
      </w:pPr>
      <w:r w:rsidRPr="005D23D5">
        <w:rPr>
          <w:rFonts w:ascii="Verdana" w:hAnsi="Verdana" w:cs="Tahoma"/>
          <w:sz w:val="18"/>
          <w:szCs w:val="18"/>
        </w:rPr>
        <w:t xml:space="preserve">Para la experiencia con particulares, debe presentar Contrato notariado (con reconocimiento de firmas del periodo que se encontró vigente el contrato), </w:t>
      </w:r>
      <w:r w:rsidRPr="005D23D5">
        <w:rPr>
          <w:rFonts w:ascii="Verdana" w:hAnsi="Verdana" w:cs="Tahoma"/>
          <w:i/>
          <w:iCs/>
          <w:sz w:val="18"/>
          <w:szCs w:val="18"/>
        </w:rPr>
        <w:t>con documento de respaldo de conclusión.</w:t>
      </w:r>
      <w:r w:rsidRPr="005D23D5">
        <w:rPr>
          <w:rFonts w:ascii="Verdana" w:hAnsi="Verdana" w:cs="Tahoma"/>
          <w:sz w:val="18"/>
          <w:szCs w:val="18"/>
        </w:rPr>
        <w:t xml:space="preserve"> </w:t>
      </w:r>
    </w:p>
    <w:p w14:paraId="54CCFA10" w14:textId="77777777" w:rsidR="005C6C27" w:rsidRPr="005D23D5" w:rsidRDefault="005C6C27" w:rsidP="005C6C27">
      <w:pPr>
        <w:pStyle w:val="Prrafodelista"/>
        <w:rPr>
          <w:rFonts w:ascii="Verdana" w:hAnsi="Verdana" w:cs="Tahoma"/>
          <w:sz w:val="18"/>
          <w:szCs w:val="18"/>
        </w:rPr>
      </w:pPr>
    </w:p>
    <w:p w14:paraId="56A229ED" w14:textId="77777777" w:rsidR="005C6C27" w:rsidRPr="005D23D5" w:rsidRDefault="005C6C27" w:rsidP="0016796C">
      <w:pPr>
        <w:pStyle w:val="Prrafodelista"/>
        <w:widowControl w:val="0"/>
        <w:numPr>
          <w:ilvl w:val="0"/>
          <w:numId w:val="77"/>
        </w:numPr>
        <w:autoSpaceDE w:val="0"/>
        <w:autoSpaceDN w:val="0"/>
        <w:spacing w:line="260" w:lineRule="atLeast"/>
        <w:jc w:val="both"/>
        <w:rPr>
          <w:rFonts w:ascii="Verdana" w:hAnsi="Verdana" w:cs="Tahoma"/>
          <w:sz w:val="18"/>
          <w:szCs w:val="18"/>
        </w:rPr>
      </w:pPr>
      <w:r w:rsidRPr="005D23D5">
        <w:rPr>
          <w:rFonts w:ascii="Verdana" w:hAnsi="Verdana" w:cs="Tahoma"/>
          <w:sz w:val="18"/>
          <w:szCs w:val="18"/>
        </w:rPr>
        <w:t xml:space="preserve">La documentación presentada para la experiencia con Entidades Públicas y Privadas deberá </w:t>
      </w:r>
      <w:r w:rsidRPr="005D23D5">
        <w:rPr>
          <w:rFonts w:ascii="Verdana" w:hAnsi="Verdana" w:cs="Tahoma"/>
          <w:sz w:val="18"/>
          <w:szCs w:val="18"/>
        </w:rPr>
        <w:lastRenderedPageBreak/>
        <w:t xml:space="preserve">reflejar fechas de </w:t>
      </w:r>
      <w:r w:rsidRPr="005D23D5">
        <w:rPr>
          <w:rFonts w:ascii="Verdana" w:hAnsi="Verdana" w:cs="Tahoma"/>
          <w:b/>
          <w:bCs/>
          <w:sz w:val="18"/>
          <w:szCs w:val="18"/>
          <w:u w:val="single"/>
        </w:rPr>
        <w:t>inicio, fin y monto ejecutado</w:t>
      </w:r>
      <w:r w:rsidRPr="005D23D5">
        <w:rPr>
          <w:rFonts w:ascii="Verdana" w:hAnsi="Verdana" w:cs="Tahoma"/>
          <w:sz w:val="18"/>
          <w:szCs w:val="18"/>
        </w:rPr>
        <w:t>.</w:t>
      </w:r>
    </w:p>
    <w:p w14:paraId="262F5B71" w14:textId="77777777" w:rsidR="005C6C27" w:rsidRPr="005D23D5" w:rsidRDefault="005C6C27" w:rsidP="005C6C27">
      <w:pPr>
        <w:pStyle w:val="Prrafodelista"/>
        <w:spacing w:line="260" w:lineRule="atLeast"/>
        <w:ind w:left="596"/>
        <w:jc w:val="both"/>
        <w:rPr>
          <w:rFonts w:ascii="Verdana" w:hAnsi="Verdana" w:cs="Tahoma"/>
          <w:sz w:val="18"/>
          <w:szCs w:val="18"/>
        </w:rPr>
      </w:pPr>
    </w:p>
    <w:p w14:paraId="01D3B893" w14:textId="77777777" w:rsidR="005C6C27" w:rsidRPr="005D23D5" w:rsidRDefault="005C6C27" w:rsidP="005C6C27">
      <w:pPr>
        <w:spacing w:line="260" w:lineRule="atLeast"/>
        <w:jc w:val="both"/>
        <w:rPr>
          <w:rFonts w:ascii="Verdana" w:hAnsi="Verdana" w:cs="Tahoma"/>
          <w:sz w:val="18"/>
          <w:szCs w:val="18"/>
        </w:rPr>
      </w:pPr>
      <w:r w:rsidRPr="005D23D5">
        <w:rPr>
          <w:rFonts w:ascii="Verdana" w:hAnsi="Verdana" w:cs="Tahoma"/>
          <w:sz w:val="18"/>
          <w:szCs w:val="18"/>
        </w:rPr>
        <w:t xml:space="preserve">Los respaldos de experiencia general y </w:t>
      </w:r>
      <w:proofErr w:type="gramStart"/>
      <w:r w:rsidRPr="005D23D5">
        <w:rPr>
          <w:rFonts w:ascii="Verdana" w:hAnsi="Verdana" w:cs="Tahoma"/>
          <w:sz w:val="18"/>
          <w:szCs w:val="18"/>
        </w:rPr>
        <w:t>especifica</w:t>
      </w:r>
      <w:proofErr w:type="gramEnd"/>
      <w:r w:rsidRPr="005D23D5">
        <w:rPr>
          <w:rFonts w:ascii="Verdana" w:hAnsi="Verdana" w:cs="Tahoma"/>
          <w:sz w:val="18"/>
          <w:szCs w:val="18"/>
        </w:rPr>
        <w:t xml:space="preserve"> serán cotejados con los originales o fotocopias legalizadas una vez adjudicado el proponente.</w:t>
      </w:r>
    </w:p>
    <w:bookmarkEnd w:id="127"/>
    <w:p w14:paraId="325C8D8F" w14:textId="77777777" w:rsidR="005C6C27" w:rsidRPr="005D23D5" w:rsidRDefault="005C6C27" w:rsidP="0016796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5D23D5">
        <w:rPr>
          <w:rFonts w:ascii="Verdana" w:hAnsi="Verdana" w:cs="Tahoma"/>
          <w:b/>
          <w:bCs/>
          <w:color w:val="000000"/>
          <w:kern w:val="32"/>
          <w:sz w:val="18"/>
          <w:szCs w:val="18"/>
          <w:lang w:val="es-ES_tradnl"/>
        </w:rPr>
        <w:t>PERSONAL REQUERIDO</w:t>
      </w:r>
      <w:bookmarkEnd w:id="128"/>
      <w:bookmarkEnd w:id="129"/>
    </w:p>
    <w:p w14:paraId="23AF7C99" w14:textId="77777777" w:rsidR="005C6C27" w:rsidRPr="005D23D5" w:rsidRDefault="005C6C27" w:rsidP="005C6C27">
      <w:pPr>
        <w:spacing w:line="260" w:lineRule="atLeast"/>
        <w:jc w:val="both"/>
        <w:rPr>
          <w:rFonts w:ascii="Verdana" w:hAnsi="Verdana" w:cs="Tahoma"/>
          <w:sz w:val="18"/>
          <w:szCs w:val="18"/>
        </w:rPr>
      </w:pPr>
      <w:r w:rsidRPr="005D23D5">
        <w:rPr>
          <w:rFonts w:ascii="Verdana" w:hAnsi="Verdana" w:cs="Tahoma"/>
          <w:sz w:val="18"/>
          <w:szCs w:val="18"/>
        </w:rPr>
        <w:t>El personal debe demostrar formación, experiencia de acuerdo a lo detallado en el siguiente cuadro:</w:t>
      </w:r>
    </w:p>
    <w:p w14:paraId="1E4BB54D" w14:textId="77777777" w:rsidR="005C6C27" w:rsidRPr="005D23D5" w:rsidRDefault="005C6C27" w:rsidP="005C6C27">
      <w:pPr>
        <w:spacing w:line="260" w:lineRule="atLeast"/>
        <w:jc w:val="both"/>
        <w:rPr>
          <w:rFonts w:ascii="Verdana" w:hAnsi="Verdana" w:cs="Tahoma"/>
          <w:sz w:val="18"/>
          <w:szCs w:val="18"/>
        </w:rPr>
      </w:pPr>
      <w:bookmarkStart w:id="130" w:name="_Hlk144979420"/>
    </w:p>
    <w:p w14:paraId="59771BE5" w14:textId="77777777" w:rsidR="005C6C27" w:rsidRDefault="005C6C27" w:rsidP="005C6C27">
      <w:pPr>
        <w:jc w:val="both"/>
        <w:rPr>
          <w:rFonts w:ascii="Verdana" w:hAnsi="Verdana" w:cs="Tahoma"/>
          <w:b/>
          <w:sz w:val="18"/>
          <w:szCs w:val="18"/>
        </w:rPr>
      </w:pPr>
      <w:r w:rsidRPr="005D23D5">
        <w:rPr>
          <w:rFonts w:ascii="Verdana" w:hAnsi="Verdana" w:cs="Tahoma"/>
          <w:b/>
          <w:sz w:val="18"/>
          <w:szCs w:val="18"/>
        </w:rPr>
        <w:t>PERSONAL CLAVE.</w:t>
      </w:r>
    </w:p>
    <w:p w14:paraId="33045859" w14:textId="77777777" w:rsidR="005D23D5" w:rsidRPr="005D23D5" w:rsidRDefault="005D23D5" w:rsidP="005C6C27">
      <w:pPr>
        <w:jc w:val="both"/>
        <w:rPr>
          <w:rFonts w:ascii="Verdana" w:hAnsi="Verdana" w:cs="Tahoma"/>
          <w:b/>
          <w:sz w:val="18"/>
          <w:szCs w:val="18"/>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5"/>
        <w:gridCol w:w="1182"/>
        <w:gridCol w:w="678"/>
        <w:gridCol w:w="2173"/>
        <w:gridCol w:w="1086"/>
        <w:gridCol w:w="991"/>
        <w:gridCol w:w="916"/>
      </w:tblGrid>
      <w:tr w:rsidR="005C6C27" w:rsidRPr="005D23D5" w14:paraId="6229994B" w14:textId="77777777" w:rsidTr="005D23D5">
        <w:trPr>
          <w:trHeight w:val="267"/>
        </w:trPr>
        <w:tc>
          <w:tcPr>
            <w:tcW w:w="1195" w:type="pct"/>
            <w:vMerge w:val="restart"/>
            <w:shd w:val="clear" w:color="auto" w:fill="D9E2F3" w:themeFill="accent5" w:themeFillTint="33"/>
            <w:vAlign w:val="center"/>
          </w:tcPr>
          <w:p w14:paraId="497600A0"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Formación</w:t>
            </w:r>
          </w:p>
        </w:tc>
        <w:tc>
          <w:tcPr>
            <w:tcW w:w="640" w:type="pct"/>
            <w:vMerge w:val="restart"/>
            <w:shd w:val="clear" w:color="auto" w:fill="D9E2F3" w:themeFill="accent5" w:themeFillTint="33"/>
            <w:vAlign w:val="center"/>
          </w:tcPr>
          <w:p w14:paraId="4F02CB32"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Cargo a desempeñar</w:t>
            </w:r>
          </w:p>
        </w:tc>
        <w:tc>
          <w:tcPr>
            <w:tcW w:w="367" w:type="pct"/>
            <w:vMerge w:val="restart"/>
            <w:shd w:val="clear" w:color="auto" w:fill="D9E2F3" w:themeFill="accent5" w:themeFillTint="33"/>
            <w:vAlign w:val="center"/>
          </w:tcPr>
          <w:p w14:paraId="393A2B89" w14:textId="77777777" w:rsidR="005C6C27" w:rsidRPr="005D23D5" w:rsidRDefault="005C6C27" w:rsidP="005D23D5">
            <w:pPr>
              <w:jc w:val="center"/>
              <w:rPr>
                <w:rFonts w:ascii="Verdana" w:hAnsi="Verdana" w:cs="Tahoma"/>
                <w:b/>
                <w:sz w:val="18"/>
                <w:szCs w:val="18"/>
              </w:rPr>
            </w:pPr>
            <w:proofErr w:type="spellStart"/>
            <w:r w:rsidRPr="005D23D5">
              <w:rPr>
                <w:rFonts w:ascii="Verdana" w:hAnsi="Verdana" w:cs="Tahoma"/>
                <w:b/>
                <w:sz w:val="18"/>
                <w:szCs w:val="18"/>
              </w:rPr>
              <w:t>Cant</w:t>
            </w:r>
            <w:proofErr w:type="spellEnd"/>
            <w:r w:rsidRPr="005D23D5">
              <w:rPr>
                <w:rFonts w:ascii="Verdana" w:hAnsi="Verdana" w:cs="Tahoma"/>
                <w:b/>
                <w:sz w:val="18"/>
                <w:szCs w:val="18"/>
              </w:rPr>
              <w:t>.</w:t>
            </w:r>
          </w:p>
        </w:tc>
        <w:tc>
          <w:tcPr>
            <w:tcW w:w="1177" w:type="pct"/>
            <w:vMerge w:val="restart"/>
            <w:shd w:val="clear" w:color="auto" w:fill="D9E2F3" w:themeFill="accent5" w:themeFillTint="33"/>
            <w:vAlign w:val="center"/>
          </w:tcPr>
          <w:p w14:paraId="07A4EF9B"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Área</w:t>
            </w:r>
          </w:p>
        </w:tc>
        <w:tc>
          <w:tcPr>
            <w:tcW w:w="1125" w:type="pct"/>
            <w:gridSpan w:val="2"/>
            <w:shd w:val="clear" w:color="auto" w:fill="D9E2F3" w:themeFill="accent5" w:themeFillTint="33"/>
            <w:vAlign w:val="center"/>
          </w:tcPr>
          <w:p w14:paraId="5D88AFB3"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EXPERIENCIA</w:t>
            </w:r>
          </w:p>
        </w:tc>
        <w:tc>
          <w:tcPr>
            <w:tcW w:w="496" w:type="pct"/>
            <w:vMerge w:val="restart"/>
            <w:shd w:val="clear" w:color="auto" w:fill="D9E2F3" w:themeFill="accent5" w:themeFillTint="33"/>
            <w:vAlign w:val="center"/>
          </w:tcPr>
          <w:p w14:paraId="5FC94E2D"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Tiempo de participación en este Proyecto</w:t>
            </w:r>
          </w:p>
          <w:p w14:paraId="48C9009E"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 xml:space="preserve">(meses) </w:t>
            </w:r>
            <w:r w:rsidRPr="005D23D5">
              <w:rPr>
                <w:rFonts w:ascii="Verdana" w:hAnsi="Verdana" w:cs="Tahoma"/>
                <w:b/>
                <w:color w:val="FF0000"/>
                <w:sz w:val="18"/>
                <w:szCs w:val="18"/>
              </w:rPr>
              <w:t>AL MENOS</w:t>
            </w:r>
          </w:p>
        </w:tc>
      </w:tr>
      <w:tr w:rsidR="005C6C27" w:rsidRPr="005D23D5" w14:paraId="1E2477A8" w14:textId="77777777" w:rsidTr="005D23D5">
        <w:trPr>
          <w:trHeight w:val="475"/>
        </w:trPr>
        <w:tc>
          <w:tcPr>
            <w:tcW w:w="1195" w:type="pct"/>
            <w:vMerge/>
            <w:shd w:val="clear" w:color="auto" w:fill="DBE5F1"/>
            <w:vAlign w:val="center"/>
          </w:tcPr>
          <w:p w14:paraId="70EAC1A9" w14:textId="77777777" w:rsidR="005C6C27" w:rsidRPr="005D23D5" w:rsidRDefault="005C6C27" w:rsidP="005D23D5">
            <w:pPr>
              <w:jc w:val="center"/>
              <w:rPr>
                <w:rFonts w:ascii="Verdana" w:hAnsi="Verdana" w:cs="Tahoma"/>
                <w:sz w:val="18"/>
                <w:szCs w:val="18"/>
              </w:rPr>
            </w:pPr>
          </w:p>
        </w:tc>
        <w:tc>
          <w:tcPr>
            <w:tcW w:w="640" w:type="pct"/>
            <w:vMerge/>
            <w:shd w:val="clear" w:color="auto" w:fill="DBE5F1"/>
            <w:vAlign w:val="center"/>
          </w:tcPr>
          <w:p w14:paraId="7914746A" w14:textId="77777777" w:rsidR="005C6C27" w:rsidRPr="005D23D5" w:rsidRDefault="005C6C27" w:rsidP="005D23D5">
            <w:pPr>
              <w:jc w:val="center"/>
              <w:rPr>
                <w:rFonts w:ascii="Verdana" w:hAnsi="Verdana" w:cs="Tahoma"/>
                <w:sz w:val="18"/>
                <w:szCs w:val="18"/>
              </w:rPr>
            </w:pPr>
          </w:p>
        </w:tc>
        <w:tc>
          <w:tcPr>
            <w:tcW w:w="367" w:type="pct"/>
            <w:vMerge/>
            <w:shd w:val="clear" w:color="auto" w:fill="DBE5F1"/>
            <w:vAlign w:val="center"/>
          </w:tcPr>
          <w:p w14:paraId="20C308CF" w14:textId="77777777" w:rsidR="005C6C27" w:rsidRPr="005D23D5" w:rsidRDefault="005C6C27" w:rsidP="005D23D5">
            <w:pPr>
              <w:jc w:val="center"/>
              <w:rPr>
                <w:rFonts w:ascii="Verdana" w:hAnsi="Verdana" w:cs="Tahoma"/>
                <w:b/>
                <w:sz w:val="18"/>
                <w:szCs w:val="18"/>
              </w:rPr>
            </w:pPr>
          </w:p>
        </w:tc>
        <w:tc>
          <w:tcPr>
            <w:tcW w:w="1177" w:type="pct"/>
            <w:vMerge/>
            <w:shd w:val="clear" w:color="auto" w:fill="DBE5F1"/>
            <w:vAlign w:val="center"/>
          </w:tcPr>
          <w:p w14:paraId="7535C23D" w14:textId="77777777" w:rsidR="005C6C27" w:rsidRPr="005D23D5" w:rsidRDefault="005C6C27" w:rsidP="005D23D5">
            <w:pPr>
              <w:jc w:val="center"/>
              <w:rPr>
                <w:rFonts w:ascii="Verdana" w:hAnsi="Verdana" w:cs="Tahoma"/>
                <w:b/>
                <w:sz w:val="18"/>
                <w:szCs w:val="18"/>
              </w:rPr>
            </w:pPr>
          </w:p>
        </w:tc>
        <w:tc>
          <w:tcPr>
            <w:tcW w:w="588" w:type="pct"/>
            <w:shd w:val="clear" w:color="auto" w:fill="D9E2F3" w:themeFill="accent5" w:themeFillTint="33"/>
            <w:vAlign w:val="center"/>
          </w:tcPr>
          <w:p w14:paraId="2A69A495" w14:textId="41CA3206"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Experiencia</w:t>
            </w:r>
          </w:p>
          <w:p w14:paraId="31DBBCE0"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general (en meses)</w:t>
            </w:r>
          </w:p>
        </w:tc>
        <w:tc>
          <w:tcPr>
            <w:tcW w:w="537" w:type="pct"/>
            <w:shd w:val="clear" w:color="auto" w:fill="D9E2F3" w:themeFill="accent5" w:themeFillTint="33"/>
            <w:vAlign w:val="center"/>
          </w:tcPr>
          <w:p w14:paraId="55E9A18F"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Tiempo mínimo de experiencia específica (en meses)</w:t>
            </w:r>
          </w:p>
        </w:tc>
        <w:tc>
          <w:tcPr>
            <w:tcW w:w="496" w:type="pct"/>
            <w:vMerge/>
            <w:shd w:val="clear" w:color="auto" w:fill="DBE5F1"/>
            <w:vAlign w:val="center"/>
          </w:tcPr>
          <w:p w14:paraId="7EE7D006" w14:textId="77777777" w:rsidR="005C6C27" w:rsidRPr="005D23D5" w:rsidRDefault="005C6C27" w:rsidP="005D23D5">
            <w:pPr>
              <w:jc w:val="center"/>
              <w:rPr>
                <w:rFonts w:ascii="Verdana" w:hAnsi="Verdana" w:cs="Tahoma"/>
                <w:b/>
                <w:sz w:val="18"/>
                <w:szCs w:val="18"/>
              </w:rPr>
            </w:pPr>
          </w:p>
        </w:tc>
      </w:tr>
      <w:tr w:rsidR="005C6C27" w:rsidRPr="005D23D5" w14:paraId="03F043BA" w14:textId="77777777" w:rsidTr="005D23D5">
        <w:trPr>
          <w:trHeight w:val="1633"/>
        </w:trPr>
        <w:tc>
          <w:tcPr>
            <w:tcW w:w="1195" w:type="pct"/>
            <w:shd w:val="clear" w:color="auto" w:fill="auto"/>
            <w:vAlign w:val="center"/>
          </w:tcPr>
          <w:p w14:paraId="780F3D12" w14:textId="77777777" w:rsidR="005C6C27" w:rsidRPr="005D23D5" w:rsidRDefault="005C6C27" w:rsidP="005D23D5">
            <w:pPr>
              <w:jc w:val="center"/>
              <w:rPr>
                <w:rFonts w:ascii="Verdana" w:hAnsi="Verdana" w:cs="Tahoma"/>
                <w:sz w:val="18"/>
                <w:szCs w:val="18"/>
              </w:rPr>
            </w:pPr>
          </w:p>
          <w:p w14:paraId="7BA6E1F5" w14:textId="04EDD4AB"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Ingeniero Civil o Arquitecto</w:t>
            </w:r>
          </w:p>
        </w:tc>
        <w:tc>
          <w:tcPr>
            <w:tcW w:w="640" w:type="pct"/>
            <w:shd w:val="clear" w:color="auto" w:fill="auto"/>
            <w:vAlign w:val="center"/>
          </w:tcPr>
          <w:p w14:paraId="4C376F1C" w14:textId="77777777" w:rsidR="005C6C27" w:rsidRPr="005D23D5" w:rsidRDefault="005C6C27" w:rsidP="005D23D5">
            <w:pPr>
              <w:jc w:val="center"/>
              <w:rPr>
                <w:rFonts w:ascii="Verdana" w:hAnsi="Verdana" w:cs="Tahoma"/>
                <w:b/>
                <w:color w:val="0000FF"/>
                <w:sz w:val="18"/>
                <w:szCs w:val="18"/>
              </w:rPr>
            </w:pPr>
            <w:r w:rsidRPr="005D23D5">
              <w:rPr>
                <w:rFonts w:ascii="Verdana" w:hAnsi="Verdana" w:cs="Tahoma"/>
                <w:b/>
                <w:color w:val="0000FF"/>
                <w:sz w:val="18"/>
                <w:szCs w:val="18"/>
              </w:rPr>
              <w:t>Técnico Operativo de Área (TOA)</w:t>
            </w:r>
          </w:p>
        </w:tc>
        <w:tc>
          <w:tcPr>
            <w:tcW w:w="367" w:type="pct"/>
            <w:vAlign w:val="center"/>
          </w:tcPr>
          <w:p w14:paraId="05AE6FCC" w14:textId="77777777" w:rsidR="005C6C27" w:rsidRPr="005D23D5" w:rsidRDefault="005C6C27" w:rsidP="005D23D5">
            <w:pPr>
              <w:jc w:val="center"/>
              <w:rPr>
                <w:rFonts w:ascii="Verdana" w:hAnsi="Verdana" w:cs="Tahoma"/>
                <w:b/>
                <w:color w:val="C00000"/>
                <w:sz w:val="18"/>
                <w:szCs w:val="18"/>
              </w:rPr>
            </w:pPr>
            <w:r w:rsidRPr="005D23D5">
              <w:rPr>
                <w:rFonts w:ascii="Verdana" w:hAnsi="Verdana" w:cs="Tahoma"/>
                <w:b/>
                <w:color w:val="C00000"/>
                <w:sz w:val="18"/>
                <w:szCs w:val="18"/>
              </w:rPr>
              <w:t>1</w:t>
            </w:r>
          </w:p>
        </w:tc>
        <w:tc>
          <w:tcPr>
            <w:tcW w:w="1177" w:type="pct"/>
            <w:shd w:val="clear" w:color="auto" w:fill="auto"/>
            <w:vAlign w:val="center"/>
          </w:tcPr>
          <w:p w14:paraId="1003AACC" w14:textId="77777777" w:rsidR="005C6C27" w:rsidRPr="005D23D5" w:rsidRDefault="005C6C27" w:rsidP="005D23D5">
            <w:pPr>
              <w:spacing w:line="300" w:lineRule="auto"/>
              <w:jc w:val="center"/>
              <w:rPr>
                <w:rFonts w:ascii="Verdana" w:hAnsi="Verdana" w:cs="Tahoma"/>
                <w:sz w:val="18"/>
                <w:szCs w:val="18"/>
              </w:rPr>
            </w:pPr>
            <w:r w:rsidRPr="005D23D5">
              <w:rPr>
                <w:rFonts w:ascii="Verdana" w:hAnsi="Verdana" w:cs="Tahoma"/>
                <w:sz w:val="18"/>
                <w:szCs w:val="18"/>
              </w:rPr>
              <w:t>Supervisión, Fiscalización,</w:t>
            </w:r>
          </w:p>
          <w:p w14:paraId="77BC04BC" w14:textId="77777777" w:rsidR="005C6C27" w:rsidRPr="005D23D5" w:rsidRDefault="005C6C27" w:rsidP="005D23D5">
            <w:pPr>
              <w:jc w:val="center"/>
              <w:rPr>
                <w:rFonts w:ascii="Verdana" w:hAnsi="Verdana" w:cs="Tahoma"/>
                <w:color w:val="0000FF"/>
                <w:sz w:val="18"/>
                <w:szCs w:val="18"/>
              </w:rPr>
            </w:pPr>
            <w:proofErr w:type="gramStart"/>
            <w:r w:rsidRPr="005D23D5">
              <w:rPr>
                <w:rFonts w:ascii="Verdana" w:hAnsi="Verdana" w:cs="Tahoma"/>
                <w:sz w:val="18"/>
                <w:szCs w:val="18"/>
              </w:rPr>
              <w:t>Asistencia Técnica en construcción, Desarrollo Comunitario, Inspector, Director de obra o residente de obra, Técnico operativo de área, relacionados</w:t>
            </w:r>
            <w:proofErr w:type="gramEnd"/>
            <w:r w:rsidRPr="005D23D5">
              <w:rPr>
                <w:rFonts w:ascii="Verdana" w:hAnsi="Verdana" w:cs="Tahoma"/>
                <w:sz w:val="18"/>
                <w:szCs w:val="18"/>
              </w:rPr>
              <w:t xml:space="preserve"> a la construcción de obras civiles: viviendas, mercados, escuelas, centros comerciales, locales y otras similares de igual o mayor complejidad.</w:t>
            </w:r>
          </w:p>
        </w:tc>
        <w:tc>
          <w:tcPr>
            <w:tcW w:w="588" w:type="pct"/>
            <w:vAlign w:val="center"/>
          </w:tcPr>
          <w:p w14:paraId="030E9C15" w14:textId="77777777" w:rsidR="005C6C27" w:rsidRPr="005D23D5" w:rsidRDefault="005C6C27" w:rsidP="005D23D5">
            <w:pPr>
              <w:jc w:val="center"/>
              <w:rPr>
                <w:rFonts w:ascii="Verdana" w:hAnsi="Verdana" w:cs="Tahoma"/>
                <w:b/>
                <w:sz w:val="18"/>
                <w:szCs w:val="18"/>
              </w:rPr>
            </w:pPr>
          </w:p>
          <w:p w14:paraId="628687CD" w14:textId="77777777" w:rsidR="005C6C27" w:rsidRPr="005D23D5" w:rsidRDefault="005C6C27" w:rsidP="005D23D5">
            <w:pPr>
              <w:jc w:val="center"/>
              <w:rPr>
                <w:rFonts w:ascii="Verdana" w:hAnsi="Verdana" w:cs="Tahoma"/>
                <w:b/>
                <w:sz w:val="18"/>
                <w:szCs w:val="18"/>
              </w:rPr>
            </w:pPr>
          </w:p>
          <w:p w14:paraId="5E14A9D3" w14:textId="77777777" w:rsidR="005C6C27" w:rsidRPr="005D23D5" w:rsidRDefault="005C6C27" w:rsidP="005D23D5">
            <w:pPr>
              <w:jc w:val="center"/>
              <w:rPr>
                <w:rFonts w:ascii="Verdana" w:hAnsi="Verdana" w:cs="Tahoma"/>
                <w:b/>
                <w:sz w:val="18"/>
                <w:szCs w:val="18"/>
              </w:rPr>
            </w:pPr>
          </w:p>
          <w:p w14:paraId="59C3F923" w14:textId="77777777" w:rsidR="005C6C27" w:rsidRPr="005D23D5" w:rsidRDefault="005C6C27" w:rsidP="005D23D5">
            <w:pPr>
              <w:jc w:val="center"/>
              <w:rPr>
                <w:rFonts w:ascii="Verdana" w:hAnsi="Verdana" w:cs="Tahoma"/>
                <w:sz w:val="18"/>
                <w:szCs w:val="18"/>
              </w:rPr>
            </w:pPr>
            <w:r w:rsidRPr="005D23D5">
              <w:rPr>
                <w:rFonts w:ascii="Verdana" w:hAnsi="Verdana" w:cs="Tahoma"/>
                <w:sz w:val="18"/>
                <w:szCs w:val="18"/>
              </w:rPr>
              <w:t xml:space="preserve">Toda su experiencia </w:t>
            </w:r>
            <w:r w:rsidRPr="005D23D5">
              <w:rPr>
                <w:rFonts w:ascii="Verdana" w:hAnsi="Verdana" w:cs="Tahoma"/>
                <w:sz w:val="18"/>
                <w:szCs w:val="18"/>
                <w:lang w:val="es-ES_tradnl"/>
              </w:rPr>
              <w:t>en trabajos de su área profesional y/o técnica.</w:t>
            </w:r>
          </w:p>
        </w:tc>
        <w:tc>
          <w:tcPr>
            <w:tcW w:w="537" w:type="pct"/>
            <w:shd w:val="clear" w:color="auto" w:fill="auto"/>
            <w:vAlign w:val="center"/>
          </w:tcPr>
          <w:p w14:paraId="4E39ACB9" w14:textId="77777777" w:rsidR="005C6C27" w:rsidRPr="005D23D5" w:rsidRDefault="005C6C27" w:rsidP="005D23D5">
            <w:pPr>
              <w:jc w:val="center"/>
              <w:rPr>
                <w:rFonts w:ascii="Verdana" w:hAnsi="Verdana" w:cs="Tahoma"/>
                <w:b/>
                <w:color w:val="7030A0"/>
                <w:sz w:val="18"/>
                <w:szCs w:val="18"/>
              </w:rPr>
            </w:pPr>
            <w:r w:rsidRPr="005D23D5">
              <w:rPr>
                <w:rFonts w:ascii="Verdana" w:hAnsi="Verdana" w:cs="Tahoma"/>
                <w:b/>
                <w:color w:val="7030A0"/>
                <w:sz w:val="18"/>
                <w:szCs w:val="18"/>
              </w:rPr>
              <w:t>24 meses</w:t>
            </w:r>
          </w:p>
          <w:p w14:paraId="15A41C76" w14:textId="77777777" w:rsidR="005C6C27" w:rsidRPr="005D23D5" w:rsidRDefault="005C6C27" w:rsidP="005D23D5">
            <w:pPr>
              <w:jc w:val="center"/>
              <w:rPr>
                <w:rFonts w:ascii="Verdana" w:hAnsi="Verdana" w:cs="Tahoma"/>
                <w:b/>
                <w:color w:val="7030A0"/>
                <w:sz w:val="18"/>
                <w:szCs w:val="18"/>
              </w:rPr>
            </w:pPr>
          </w:p>
        </w:tc>
        <w:tc>
          <w:tcPr>
            <w:tcW w:w="496" w:type="pct"/>
            <w:vAlign w:val="center"/>
          </w:tcPr>
          <w:p w14:paraId="53E499E2" w14:textId="77777777" w:rsidR="005C6C27" w:rsidRPr="005D23D5" w:rsidRDefault="005C6C27" w:rsidP="005D23D5">
            <w:pPr>
              <w:jc w:val="center"/>
              <w:rPr>
                <w:rFonts w:ascii="Verdana" w:hAnsi="Verdana" w:cs="Tahoma"/>
                <w:color w:val="C00000"/>
                <w:sz w:val="18"/>
                <w:szCs w:val="18"/>
              </w:rPr>
            </w:pPr>
            <w:r w:rsidRPr="005D23D5">
              <w:rPr>
                <w:rFonts w:ascii="Verdana" w:hAnsi="Verdana" w:cs="Tahoma"/>
                <w:color w:val="C00000"/>
                <w:sz w:val="18"/>
                <w:szCs w:val="18"/>
              </w:rPr>
              <w:t>6 meses</w:t>
            </w:r>
          </w:p>
        </w:tc>
      </w:tr>
      <w:tr w:rsidR="005C6C27" w:rsidRPr="005D23D5" w14:paraId="020902C9" w14:textId="77777777" w:rsidTr="005D23D5">
        <w:trPr>
          <w:trHeight w:val="714"/>
        </w:trPr>
        <w:tc>
          <w:tcPr>
            <w:tcW w:w="1195" w:type="pct"/>
            <w:shd w:val="clear" w:color="auto" w:fill="auto"/>
            <w:vAlign w:val="center"/>
          </w:tcPr>
          <w:p w14:paraId="3362FB21" w14:textId="77777777" w:rsidR="005C6C27" w:rsidRPr="005D23D5" w:rsidRDefault="005C6C27" w:rsidP="005D23D5">
            <w:pPr>
              <w:jc w:val="center"/>
              <w:rPr>
                <w:rFonts w:ascii="Verdana" w:hAnsi="Verdana" w:cs="Tahoma"/>
                <w:sz w:val="18"/>
                <w:szCs w:val="18"/>
              </w:rPr>
            </w:pPr>
            <w:r w:rsidRPr="005D23D5">
              <w:rPr>
                <w:rFonts w:ascii="Verdana" w:hAnsi="Verdana" w:cs="Tahoma"/>
                <w:sz w:val="18"/>
                <w:szCs w:val="18"/>
              </w:rPr>
              <w:t>Licenciado(a), Psicología, Sociología, Trabajo Social, Pedagogía, Educación, Comunicación, Antropólogo y/o ramas afines a las áreas sociales.</w:t>
            </w:r>
          </w:p>
        </w:tc>
        <w:tc>
          <w:tcPr>
            <w:tcW w:w="640" w:type="pct"/>
            <w:shd w:val="clear" w:color="auto" w:fill="auto"/>
            <w:vAlign w:val="center"/>
          </w:tcPr>
          <w:p w14:paraId="7749028B" w14:textId="77777777" w:rsidR="005C6C27" w:rsidRPr="005D23D5" w:rsidRDefault="005C6C27" w:rsidP="005D23D5">
            <w:pPr>
              <w:jc w:val="center"/>
              <w:rPr>
                <w:rFonts w:ascii="Verdana" w:hAnsi="Verdana" w:cs="Tahoma"/>
                <w:b/>
                <w:color w:val="0000FF"/>
                <w:sz w:val="18"/>
                <w:szCs w:val="18"/>
              </w:rPr>
            </w:pPr>
            <w:r w:rsidRPr="005D23D5">
              <w:rPr>
                <w:rFonts w:ascii="Verdana" w:hAnsi="Verdana" w:cs="Tahoma"/>
                <w:b/>
                <w:color w:val="0000FF"/>
                <w:sz w:val="18"/>
                <w:szCs w:val="18"/>
              </w:rPr>
              <w:t>Educador Social</w:t>
            </w:r>
          </w:p>
          <w:p w14:paraId="46F37B5E" w14:textId="77777777" w:rsidR="005C6C27" w:rsidRPr="005D23D5" w:rsidRDefault="005C6C27" w:rsidP="005D23D5">
            <w:pPr>
              <w:jc w:val="center"/>
              <w:rPr>
                <w:rFonts w:ascii="Verdana" w:hAnsi="Verdana" w:cs="Tahoma"/>
                <w:b/>
                <w:color w:val="0000FF"/>
                <w:sz w:val="18"/>
                <w:szCs w:val="18"/>
              </w:rPr>
            </w:pPr>
          </w:p>
        </w:tc>
        <w:tc>
          <w:tcPr>
            <w:tcW w:w="367" w:type="pct"/>
            <w:shd w:val="clear" w:color="auto" w:fill="auto"/>
            <w:vAlign w:val="center"/>
          </w:tcPr>
          <w:p w14:paraId="05D09C25" w14:textId="77777777" w:rsidR="005C6C27" w:rsidRPr="005D23D5" w:rsidRDefault="005C6C27" w:rsidP="005D23D5">
            <w:pPr>
              <w:jc w:val="center"/>
              <w:rPr>
                <w:rFonts w:ascii="Verdana" w:hAnsi="Verdana" w:cs="Tahoma"/>
                <w:b/>
                <w:color w:val="C00000"/>
                <w:sz w:val="18"/>
                <w:szCs w:val="18"/>
              </w:rPr>
            </w:pPr>
            <w:r w:rsidRPr="005D23D5">
              <w:rPr>
                <w:rFonts w:ascii="Verdana" w:hAnsi="Verdana" w:cs="Tahoma"/>
                <w:b/>
                <w:color w:val="C00000"/>
                <w:sz w:val="18"/>
                <w:szCs w:val="18"/>
              </w:rPr>
              <w:t>1</w:t>
            </w:r>
          </w:p>
        </w:tc>
        <w:tc>
          <w:tcPr>
            <w:tcW w:w="1177" w:type="pct"/>
            <w:shd w:val="clear" w:color="auto" w:fill="auto"/>
            <w:vAlign w:val="center"/>
          </w:tcPr>
          <w:p w14:paraId="2F02E67F" w14:textId="77777777" w:rsidR="005C6C27" w:rsidRPr="005D23D5" w:rsidRDefault="005C6C27" w:rsidP="005D23D5">
            <w:pPr>
              <w:jc w:val="center"/>
              <w:rPr>
                <w:rFonts w:ascii="Verdana" w:hAnsi="Verdana" w:cs="Tahoma"/>
                <w:sz w:val="18"/>
                <w:szCs w:val="18"/>
              </w:rPr>
            </w:pPr>
            <w:r w:rsidRPr="005D23D5">
              <w:rPr>
                <w:rFonts w:ascii="Verdana" w:hAnsi="Verdan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1D5172AD" w14:textId="77777777" w:rsidR="005C6C27" w:rsidRPr="005D23D5" w:rsidRDefault="005C6C27" w:rsidP="005D23D5">
            <w:pPr>
              <w:jc w:val="center"/>
              <w:rPr>
                <w:rFonts w:ascii="Verdana" w:hAnsi="Verdana" w:cs="Tahoma"/>
                <w:b/>
                <w:sz w:val="18"/>
                <w:szCs w:val="18"/>
              </w:rPr>
            </w:pPr>
            <w:r w:rsidRPr="005D23D5">
              <w:rPr>
                <w:rFonts w:ascii="Verdana" w:hAnsi="Verdana" w:cs="Tahoma"/>
                <w:sz w:val="18"/>
                <w:szCs w:val="18"/>
              </w:rPr>
              <w:t xml:space="preserve">Toda su experiencia </w:t>
            </w:r>
            <w:r w:rsidRPr="005D23D5">
              <w:rPr>
                <w:rFonts w:ascii="Verdana" w:hAnsi="Verdana" w:cs="Tahoma"/>
                <w:sz w:val="18"/>
                <w:szCs w:val="18"/>
                <w:lang w:val="es-ES_tradnl"/>
              </w:rPr>
              <w:t>en trabajos de su área profesional y/o técnica.</w:t>
            </w:r>
          </w:p>
        </w:tc>
        <w:tc>
          <w:tcPr>
            <w:tcW w:w="537" w:type="pct"/>
            <w:shd w:val="clear" w:color="auto" w:fill="auto"/>
            <w:vAlign w:val="center"/>
          </w:tcPr>
          <w:p w14:paraId="58A916D6" w14:textId="77777777" w:rsidR="005C6C27" w:rsidRPr="005D23D5" w:rsidRDefault="005C6C27" w:rsidP="005D23D5">
            <w:pPr>
              <w:jc w:val="center"/>
              <w:rPr>
                <w:rFonts w:ascii="Verdana" w:hAnsi="Verdana" w:cs="Tahoma"/>
                <w:b/>
                <w:color w:val="7030A0"/>
                <w:sz w:val="18"/>
                <w:szCs w:val="18"/>
                <w:highlight w:val="magenta"/>
              </w:rPr>
            </w:pPr>
            <w:r w:rsidRPr="005D23D5">
              <w:rPr>
                <w:rFonts w:ascii="Verdana" w:hAnsi="Verdana" w:cs="Tahoma"/>
                <w:b/>
                <w:color w:val="7030A0"/>
                <w:sz w:val="18"/>
                <w:szCs w:val="18"/>
              </w:rPr>
              <w:t>18 meses</w:t>
            </w:r>
          </w:p>
        </w:tc>
        <w:tc>
          <w:tcPr>
            <w:tcW w:w="496" w:type="pct"/>
            <w:vAlign w:val="center"/>
          </w:tcPr>
          <w:p w14:paraId="69DDEE39" w14:textId="77777777" w:rsidR="005C6C27" w:rsidRPr="005D23D5" w:rsidRDefault="005C6C27" w:rsidP="005D23D5">
            <w:pPr>
              <w:jc w:val="center"/>
              <w:rPr>
                <w:rFonts w:ascii="Verdana" w:hAnsi="Verdana" w:cs="Tahoma"/>
                <w:color w:val="C00000"/>
                <w:sz w:val="18"/>
                <w:szCs w:val="18"/>
              </w:rPr>
            </w:pPr>
            <w:r w:rsidRPr="005D23D5">
              <w:rPr>
                <w:rFonts w:ascii="Verdana" w:hAnsi="Verdana" w:cs="Tahoma"/>
                <w:color w:val="C00000"/>
                <w:sz w:val="18"/>
                <w:szCs w:val="18"/>
              </w:rPr>
              <w:t>6 meses</w:t>
            </w:r>
          </w:p>
        </w:tc>
      </w:tr>
      <w:tr w:rsidR="005C6C27" w:rsidRPr="005D23D5" w14:paraId="66BE4FD5" w14:textId="77777777" w:rsidTr="005D23D5">
        <w:trPr>
          <w:trHeight w:val="169"/>
        </w:trPr>
        <w:tc>
          <w:tcPr>
            <w:tcW w:w="1195" w:type="pct"/>
            <w:shd w:val="clear" w:color="auto" w:fill="auto"/>
            <w:vAlign w:val="center"/>
          </w:tcPr>
          <w:p w14:paraId="2EBC9916" w14:textId="77777777" w:rsidR="005C6C27" w:rsidRPr="005D23D5" w:rsidRDefault="005C6C27" w:rsidP="005D23D5">
            <w:pPr>
              <w:jc w:val="center"/>
              <w:rPr>
                <w:rFonts w:ascii="Verdana" w:hAnsi="Verdana" w:cs="Tahoma"/>
                <w:sz w:val="18"/>
                <w:szCs w:val="18"/>
              </w:rPr>
            </w:pPr>
            <w:r w:rsidRPr="005D23D5">
              <w:rPr>
                <w:rFonts w:ascii="Verdana" w:hAnsi="Verdana" w:cs="Tahoma"/>
                <w:sz w:val="18"/>
                <w:szCs w:val="18"/>
              </w:rPr>
              <w:t>Licenciado, Egresado, técnico superior o medio en Ciencias Económicas y Financieras, Administración, o similar.</w:t>
            </w:r>
          </w:p>
        </w:tc>
        <w:tc>
          <w:tcPr>
            <w:tcW w:w="640" w:type="pct"/>
            <w:shd w:val="clear" w:color="auto" w:fill="auto"/>
            <w:vAlign w:val="center"/>
          </w:tcPr>
          <w:p w14:paraId="1449A016" w14:textId="77777777" w:rsidR="005C6C27" w:rsidRPr="005D23D5" w:rsidRDefault="005C6C27" w:rsidP="005D23D5">
            <w:pPr>
              <w:jc w:val="center"/>
              <w:rPr>
                <w:rFonts w:ascii="Verdana" w:hAnsi="Verdana" w:cs="Tahoma"/>
                <w:b/>
                <w:color w:val="0000FF"/>
                <w:sz w:val="18"/>
                <w:szCs w:val="18"/>
              </w:rPr>
            </w:pPr>
            <w:r w:rsidRPr="005D23D5">
              <w:rPr>
                <w:rFonts w:ascii="Verdana" w:hAnsi="Verdana" w:cs="Tahoma"/>
                <w:b/>
                <w:color w:val="0000FF"/>
                <w:sz w:val="18"/>
                <w:szCs w:val="18"/>
              </w:rPr>
              <w:t>Técnico Almacenero</w:t>
            </w:r>
          </w:p>
        </w:tc>
        <w:tc>
          <w:tcPr>
            <w:tcW w:w="367" w:type="pct"/>
            <w:vAlign w:val="center"/>
          </w:tcPr>
          <w:p w14:paraId="678F3439" w14:textId="77777777" w:rsidR="005C6C27" w:rsidRPr="005D23D5" w:rsidRDefault="005C6C27" w:rsidP="005D23D5">
            <w:pPr>
              <w:jc w:val="center"/>
              <w:rPr>
                <w:rFonts w:ascii="Verdana" w:hAnsi="Verdana" w:cs="Tahoma"/>
                <w:b/>
                <w:color w:val="C00000"/>
                <w:sz w:val="18"/>
                <w:szCs w:val="18"/>
              </w:rPr>
            </w:pPr>
            <w:r w:rsidRPr="005D23D5">
              <w:rPr>
                <w:rFonts w:ascii="Verdana" w:hAnsi="Verdana" w:cs="Tahoma"/>
                <w:b/>
                <w:color w:val="C00000"/>
                <w:sz w:val="18"/>
                <w:szCs w:val="18"/>
              </w:rPr>
              <w:t>1</w:t>
            </w:r>
          </w:p>
        </w:tc>
        <w:tc>
          <w:tcPr>
            <w:tcW w:w="1177" w:type="pct"/>
            <w:shd w:val="clear" w:color="auto" w:fill="auto"/>
            <w:vAlign w:val="center"/>
          </w:tcPr>
          <w:p w14:paraId="7BD34C70" w14:textId="77777777" w:rsidR="005C6C27" w:rsidRPr="005D23D5" w:rsidRDefault="005C6C27" w:rsidP="005D23D5">
            <w:pPr>
              <w:jc w:val="center"/>
              <w:rPr>
                <w:rFonts w:ascii="Verdana" w:hAnsi="Verdana" w:cs="Tahoma"/>
                <w:sz w:val="18"/>
                <w:szCs w:val="18"/>
              </w:rPr>
            </w:pPr>
            <w:r w:rsidRPr="005D23D5">
              <w:rPr>
                <w:rFonts w:ascii="Verdana" w:hAnsi="Verdana" w:cs="Tahoma"/>
                <w:sz w:val="18"/>
                <w:szCs w:val="18"/>
              </w:rPr>
              <w:t>Manejo, administración de almacenes, inventarios, documentación o similares</w:t>
            </w:r>
          </w:p>
        </w:tc>
        <w:tc>
          <w:tcPr>
            <w:tcW w:w="588" w:type="pct"/>
            <w:vAlign w:val="center"/>
          </w:tcPr>
          <w:p w14:paraId="74286DCE" w14:textId="77777777" w:rsidR="005C6C27" w:rsidRPr="005D23D5" w:rsidRDefault="005C6C27" w:rsidP="005D23D5">
            <w:pPr>
              <w:jc w:val="center"/>
              <w:rPr>
                <w:rFonts w:ascii="Verdana" w:hAnsi="Verdana" w:cs="Tahoma"/>
                <w:b/>
                <w:sz w:val="18"/>
                <w:szCs w:val="18"/>
              </w:rPr>
            </w:pPr>
            <w:r w:rsidRPr="005D23D5">
              <w:rPr>
                <w:rFonts w:ascii="Verdana" w:hAnsi="Verdana" w:cs="Tahoma"/>
                <w:sz w:val="18"/>
                <w:szCs w:val="18"/>
              </w:rPr>
              <w:t xml:space="preserve">Toda su experiencia </w:t>
            </w:r>
            <w:r w:rsidRPr="005D23D5">
              <w:rPr>
                <w:rFonts w:ascii="Verdana" w:hAnsi="Verdana" w:cs="Tahoma"/>
                <w:sz w:val="18"/>
                <w:szCs w:val="18"/>
                <w:lang w:val="es-ES_tradnl"/>
              </w:rPr>
              <w:t>en trabajos de su área profesional y/o técnica.</w:t>
            </w:r>
          </w:p>
        </w:tc>
        <w:tc>
          <w:tcPr>
            <w:tcW w:w="537" w:type="pct"/>
            <w:shd w:val="clear" w:color="auto" w:fill="auto"/>
            <w:vAlign w:val="center"/>
          </w:tcPr>
          <w:p w14:paraId="4E096142" w14:textId="77777777" w:rsidR="005C6C27" w:rsidRPr="005D23D5" w:rsidRDefault="005C6C27" w:rsidP="005D23D5">
            <w:pPr>
              <w:jc w:val="center"/>
              <w:rPr>
                <w:rFonts w:ascii="Verdana" w:hAnsi="Verdana" w:cs="Tahoma"/>
                <w:b/>
                <w:color w:val="7030A0"/>
                <w:sz w:val="18"/>
                <w:szCs w:val="18"/>
              </w:rPr>
            </w:pPr>
            <w:r w:rsidRPr="005D23D5">
              <w:rPr>
                <w:rFonts w:ascii="Verdana" w:hAnsi="Verdana" w:cs="Tahoma"/>
                <w:b/>
                <w:color w:val="7030A0"/>
                <w:sz w:val="18"/>
                <w:szCs w:val="18"/>
              </w:rPr>
              <w:t>12 meses</w:t>
            </w:r>
          </w:p>
        </w:tc>
        <w:tc>
          <w:tcPr>
            <w:tcW w:w="496" w:type="pct"/>
            <w:vAlign w:val="center"/>
          </w:tcPr>
          <w:p w14:paraId="58E510B2" w14:textId="77777777" w:rsidR="005C6C27" w:rsidRPr="005D23D5" w:rsidRDefault="005C6C27" w:rsidP="005D23D5">
            <w:pPr>
              <w:jc w:val="center"/>
              <w:rPr>
                <w:rFonts w:ascii="Verdana" w:hAnsi="Verdana" w:cs="Tahoma"/>
                <w:color w:val="C00000"/>
                <w:sz w:val="18"/>
                <w:szCs w:val="18"/>
              </w:rPr>
            </w:pPr>
            <w:r w:rsidRPr="005D23D5">
              <w:rPr>
                <w:rFonts w:ascii="Verdana" w:hAnsi="Verdana" w:cs="Tahoma"/>
                <w:color w:val="C00000"/>
                <w:sz w:val="18"/>
                <w:szCs w:val="18"/>
              </w:rPr>
              <w:t>5 meses</w:t>
            </w:r>
          </w:p>
        </w:tc>
      </w:tr>
    </w:tbl>
    <w:p w14:paraId="2E09900C" w14:textId="77777777" w:rsidR="005C6C27" w:rsidRPr="005D23D5" w:rsidRDefault="005C6C27" w:rsidP="005C6C27">
      <w:pPr>
        <w:jc w:val="both"/>
        <w:rPr>
          <w:rFonts w:ascii="Verdana" w:hAnsi="Verdana" w:cs="Tahoma"/>
          <w:b/>
          <w:sz w:val="18"/>
          <w:szCs w:val="18"/>
        </w:rPr>
      </w:pPr>
    </w:p>
    <w:p w14:paraId="3FE7E4E4" w14:textId="77777777" w:rsidR="005C6C27" w:rsidRPr="005D23D5" w:rsidRDefault="005C6C27" w:rsidP="005C6C27">
      <w:pPr>
        <w:jc w:val="both"/>
        <w:rPr>
          <w:rFonts w:ascii="Verdana" w:hAnsi="Verdana" w:cs="Tahoma"/>
          <w:i/>
          <w:iCs/>
          <w:sz w:val="18"/>
          <w:szCs w:val="18"/>
        </w:rPr>
      </w:pPr>
      <w:r w:rsidRPr="005D23D5">
        <w:rPr>
          <w:rFonts w:ascii="Verdana" w:hAnsi="Verdana" w:cs="Tahoma"/>
          <w:i/>
          <w:iCs/>
          <w:sz w:val="18"/>
          <w:szCs w:val="18"/>
        </w:rPr>
        <w:lastRenderedPageBreak/>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3E44D213" w14:textId="77777777" w:rsidR="005C6C27" w:rsidRPr="005D23D5" w:rsidRDefault="005C6C27" w:rsidP="005C6C27">
      <w:pPr>
        <w:jc w:val="both"/>
        <w:rPr>
          <w:rFonts w:ascii="Verdana" w:hAnsi="Verdana" w:cs="Tahoma"/>
          <w:i/>
          <w:iCs/>
          <w:sz w:val="18"/>
          <w:szCs w:val="18"/>
        </w:rPr>
      </w:pPr>
    </w:p>
    <w:p w14:paraId="713BF52C" w14:textId="77777777" w:rsidR="005C6C27" w:rsidRPr="005D23D5" w:rsidRDefault="005C6C27" w:rsidP="005C6C27">
      <w:pPr>
        <w:jc w:val="both"/>
        <w:rPr>
          <w:rFonts w:ascii="Verdana" w:hAnsi="Verdana" w:cs="Tahoma"/>
          <w:i/>
          <w:iCs/>
          <w:sz w:val="18"/>
          <w:szCs w:val="18"/>
        </w:rPr>
      </w:pPr>
      <w:proofErr w:type="gramStart"/>
      <w:r w:rsidRPr="005D23D5">
        <w:rPr>
          <w:rFonts w:ascii="Verdana" w:hAnsi="Verdana" w:cs="Tahoma"/>
          <w:i/>
          <w:iCs/>
          <w:sz w:val="18"/>
          <w:szCs w:val="18"/>
        </w:rPr>
        <w:t>o</w:t>
      </w:r>
      <w:proofErr w:type="gramEnd"/>
      <w:r w:rsidRPr="005D23D5">
        <w:rPr>
          <w:rFonts w:ascii="Verdana" w:hAnsi="Verdana" w:cs="Tahoma"/>
          <w:i/>
          <w:iCs/>
          <w:sz w:val="18"/>
          <w:szCs w:val="18"/>
        </w:rPr>
        <w:tab/>
        <w:t xml:space="preserve">ENTIDADES PÚBLICAS: Certificados de Trabajo, Actas de Entrega o Recepción Definitiva, Certificados de Terminación de Obra/Liquidación Final u otro equivalente. </w:t>
      </w:r>
    </w:p>
    <w:p w14:paraId="243983C2" w14:textId="77777777" w:rsidR="005C6C27" w:rsidRPr="005D23D5" w:rsidRDefault="005C6C27" w:rsidP="005C6C27">
      <w:pPr>
        <w:jc w:val="both"/>
        <w:rPr>
          <w:rFonts w:ascii="Verdana" w:hAnsi="Verdana" w:cs="Tahoma"/>
          <w:i/>
          <w:iCs/>
          <w:sz w:val="18"/>
          <w:szCs w:val="18"/>
        </w:rPr>
      </w:pPr>
    </w:p>
    <w:p w14:paraId="4D807D2C" w14:textId="77777777" w:rsidR="005C6C27" w:rsidRPr="005D23D5" w:rsidRDefault="005C6C27" w:rsidP="005C6C27">
      <w:pPr>
        <w:jc w:val="both"/>
        <w:rPr>
          <w:rFonts w:ascii="Verdana" w:hAnsi="Verdana" w:cs="Tahoma"/>
          <w:i/>
          <w:iCs/>
          <w:sz w:val="18"/>
          <w:szCs w:val="18"/>
        </w:rPr>
      </w:pPr>
      <w:proofErr w:type="gramStart"/>
      <w:r w:rsidRPr="005D23D5">
        <w:rPr>
          <w:rFonts w:ascii="Verdana" w:hAnsi="Verdana" w:cs="Tahoma"/>
          <w:i/>
          <w:iCs/>
          <w:sz w:val="18"/>
          <w:szCs w:val="18"/>
        </w:rPr>
        <w:t>o</w:t>
      </w:r>
      <w:proofErr w:type="gramEnd"/>
      <w:r w:rsidRPr="005D23D5">
        <w:rPr>
          <w:rFonts w:ascii="Verdana" w:hAnsi="Verdana" w:cs="Tahoma"/>
          <w:i/>
          <w:iCs/>
          <w:sz w:val="18"/>
          <w:szCs w:val="18"/>
        </w:rPr>
        <w:tab/>
        <w:t>CONTRATOS CON PARTICULARES: Certificados de Trabajo, Certificados de Terminación de servicio u otro documento que certifique la experiencia laboral requerida.</w:t>
      </w:r>
    </w:p>
    <w:p w14:paraId="554ED6B4" w14:textId="77777777" w:rsidR="005C6C27" w:rsidRPr="005D23D5" w:rsidRDefault="005C6C27" w:rsidP="005C6C27">
      <w:pPr>
        <w:jc w:val="both"/>
        <w:rPr>
          <w:rFonts w:ascii="Verdana" w:hAnsi="Verdana" w:cs="Tahoma"/>
          <w:i/>
          <w:iCs/>
          <w:sz w:val="18"/>
          <w:szCs w:val="18"/>
        </w:rPr>
      </w:pPr>
    </w:p>
    <w:p w14:paraId="4C8F8970" w14:textId="77777777" w:rsidR="005C6C27" w:rsidRPr="005D23D5" w:rsidRDefault="005C6C27" w:rsidP="005C6C27">
      <w:pPr>
        <w:jc w:val="both"/>
        <w:rPr>
          <w:rFonts w:ascii="Verdana" w:hAnsi="Verdana" w:cs="Tahoma"/>
          <w:sz w:val="18"/>
          <w:szCs w:val="18"/>
        </w:rPr>
      </w:pPr>
      <w:r w:rsidRPr="005D23D5">
        <w:rPr>
          <w:rFonts w:ascii="Verdana" w:hAnsi="Verdana" w:cs="Tahoma"/>
          <w:i/>
          <w:iCs/>
          <w:sz w:val="18"/>
          <w:szCs w:val="18"/>
        </w:rPr>
        <w:t>•</w:t>
      </w:r>
      <w:r w:rsidRPr="005D23D5">
        <w:rPr>
          <w:rFonts w:ascii="Verdana" w:hAnsi="Verdana" w:cs="Tahoma"/>
          <w:i/>
          <w:iCs/>
          <w:sz w:val="18"/>
          <w:szCs w:val="18"/>
        </w:rPr>
        <w:tab/>
        <w:t xml:space="preserve">Para la calificación de la Experiencia General y/o </w:t>
      </w:r>
      <w:proofErr w:type="gramStart"/>
      <w:r w:rsidRPr="005D23D5">
        <w:rPr>
          <w:rFonts w:ascii="Verdana" w:hAnsi="Verdana" w:cs="Tahoma"/>
          <w:i/>
          <w:iCs/>
          <w:sz w:val="18"/>
          <w:szCs w:val="18"/>
        </w:rPr>
        <w:t>Especifica</w:t>
      </w:r>
      <w:proofErr w:type="gramEnd"/>
      <w:r w:rsidRPr="005D23D5">
        <w:rPr>
          <w:rFonts w:ascii="Verdana" w:hAnsi="Verdana" w:cs="Tahoma"/>
          <w:i/>
          <w:iCs/>
          <w:sz w:val="18"/>
          <w:szCs w:val="18"/>
        </w:rPr>
        <w:t xml:space="preserve"> solo se considerarán los respaldos que registren </w:t>
      </w:r>
      <w:r w:rsidRPr="005D23D5">
        <w:rPr>
          <w:rFonts w:ascii="Verdana" w:hAnsi="Verdana" w:cs="Tahoma"/>
          <w:b/>
          <w:bCs/>
          <w:i/>
          <w:iCs/>
          <w:sz w:val="18"/>
          <w:szCs w:val="18"/>
          <w:u w:val="single"/>
        </w:rPr>
        <w:t>fecha de inicio y fin</w:t>
      </w:r>
      <w:r w:rsidRPr="005D23D5">
        <w:rPr>
          <w:rFonts w:ascii="Verdana" w:hAnsi="Verdana" w:cs="Tahoma"/>
          <w:i/>
          <w:iCs/>
          <w:sz w:val="18"/>
          <w:szCs w:val="18"/>
        </w:rPr>
        <w:t xml:space="preserve"> del servicio, especificando el monto y/o plazo ejecutado, según corresponda</w:t>
      </w:r>
      <w:r w:rsidRPr="005D23D5">
        <w:rPr>
          <w:rFonts w:ascii="Verdana" w:hAnsi="Verdana" w:cs="Tahoma"/>
          <w:sz w:val="18"/>
          <w:szCs w:val="18"/>
        </w:rPr>
        <w:t>.</w:t>
      </w:r>
    </w:p>
    <w:p w14:paraId="3998638E" w14:textId="77777777" w:rsidR="005C6C27" w:rsidRPr="005D23D5" w:rsidRDefault="005C6C27" w:rsidP="005C6C27">
      <w:pPr>
        <w:jc w:val="both"/>
        <w:rPr>
          <w:rFonts w:ascii="Verdana" w:hAnsi="Verdana" w:cs="Tahoma"/>
          <w:sz w:val="18"/>
          <w:szCs w:val="18"/>
        </w:rPr>
      </w:pPr>
    </w:p>
    <w:p w14:paraId="26301E92" w14:textId="77777777" w:rsidR="005C6C27" w:rsidRPr="005D23D5" w:rsidRDefault="005C6C27" w:rsidP="005C6C27">
      <w:pPr>
        <w:jc w:val="both"/>
        <w:rPr>
          <w:rFonts w:ascii="Verdana" w:hAnsi="Verdana" w:cs="Tahoma"/>
          <w:i/>
          <w:iCs/>
          <w:sz w:val="18"/>
          <w:szCs w:val="18"/>
        </w:rPr>
      </w:pPr>
      <w:r w:rsidRPr="005D23D5">
        <w:rPr>
          <w:rFonts w:ascii="Verdana" w:hAnsi="Verdana" w:cs="Tahoma"/>
          <w:i/>
          <w:iCs/>
          <w:sz w:val="18"/>
          <w:szCs w:val="18"/>
        </w:rPr>
        <w:t>•</w:t>
      </w:r>
      <w:r w:rsidRPr="005D23D5">
        <w:rPr>
          <w:rFonts w:ascii="Verdana" w:hAnsi="Verdana" w:cs="Tahoma"/>
          <w:i/>
          <w:iCs/>
          <w:sz w:val="18"/>
          <w:szCs w:val="18"/>
        </w:rPr>
        <w:tab/>
        <w:t>No se solicita experiencia de la empresa sino del personal.</w:t>
      </w:r>
    </w:p>
    <w:p w14:paraId="1F1194AB" w14:textId="77777777" w:rsidR="005C6C27" w:rsidRPr="005D23D5" w:rsidRDefault="005C6C27" w:rsidP="005C6C27">
      <w:pPr>
        <w:jc w:val="both"/>
        <w:rPr>
          <w:rFonts w:ascii="Verdana" w:hAnsi="Verdana" w:cs="Tahoma"/>
          <w:b/>
          <w:sz w:val="18"/>
          <w:szCs w:val="18"/>
        </w:rPr>
      </w:pPr>
    </w:p>
    <w:p w14:paraId="00811E7F" w14:textId="77777777" w:rsidR="005C6C27" w:rsidRDefault="005C6C27" w:rsidP="005C6C27">
      <w:pPr>
        <w:jc w:val="both"/>
        <w:rPr>
          <w:rFonts w:ascii="Verdana" w:hAnsi="Verdana" w:cs="Tahoma"/>
          <w:b/>
          <w:sz w:val="18"/>
          <w:szCs w:val="18"/>
        </w:rPr>
      </w:pPr>
      <w:r w:rsidRPr="005D23D5">
        <w:rPr>
          <w:rFonts w:ascii="Verdana" w:hAnsi="Verdana" w:cs="Tahoma"/>
          <w:b/>
          <w:sz w:val="18"/>
          <w:szCs w:val="18"/>
        </w:rPr>
        <w:t xml:space="preserve">CONSTRUCTORES Y </w:t>
      </w:r>
      <w:bookmarkStart w:id="131" w:name="_Hlk180329296"/>
      <w:r w:rsidRPr="005D23D5">
        <w:rPr>
          <w:rFonts w:ascii="Verdana" w:hAnsi="Verdana" w:cs="Tahoma"/>
          <w:b/>
          <w:sz w:val="18"/>
          <w:szCs w:val="18"/>
        </w:rPr>
        <w:t>ESPECIALISTAS (NO SE CONSIDERA COMO PERSONAL CLAVE)</w:t>
      </w:r>
      <w:bookmarkEnd w:id="131"/>
    </w:p>
    <w:p w14:paraId="48BE18F6" w14:textId="77777777" w:rsidR="005D23D5" w:rsidRPr="005D23D5" w:rsidRDefault="005D23D5" w:rsidP="005C6C27">
      <w:pPr>
        <w:jc w:val="both"/>
        <w:rPr>
          <w:rFonts w:ascii="Verdana" w:hAnsi="Verdana" w:cs="Tahoma"/>
          <w:b/>
          <w:sz w:val="18"/>
          <w:szCs w:val="18"/>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C6C27" w:rsidRPr="005D23D5" w14:paraId="07116B09" w14:textId="77777777" w:rsidTr="005D23D5">
        <w:trPr>
          <w:trHeight w:val="261"/>
        </w:trPr>
        <w:tc>
          <w:tcPr>
            <w:tcW w:w="1018" w:type="pct"/>
            <w:vMerge w:val="restart"/>
            <w:shd w:val="clear" w:color="auto" w:fill="D9E2F3" w:themeFill="accent5" w:themeFillTint="33"/>
            <w:vAlign w:val="center"/>
          </w:tcPr>
          <w:p w14:paraId="747B8E5A"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Formación</w:t>
            </w:r>
          </w:p>
        </w:tc>
        <w:tc>
          <w:tcPr>
            <w:tcW w:w="1178" w:type="pct"/>
            <w:vMerge w:val="restart"/>
            <w:shd w:val="clear" w:color="auto" w:fill="D9E2F3" w:themeFill="accent5" w:themeFillTint="33"/>
            <w:vAlign w:val="center"/>
          </w:tcPr>
          <w:p w14:paraId="431116F2"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Cargo a desempeñar</w:t>
            </w:r>
          </w:p>
        </w:tc>
        <w:tc>
          <w:tcPr>
            <w:tcW w:w="368" w:type="pct"/>
            <w:vMerge w:val="restart"/>
            <w:shd w:val="clear" w:color="auto" w:fill="D9E2F3" w:themeFill="accent5" w:themeFillTint="33"/>
            <w:vAlign w:val="center"/>
          </w:tcPr>
          <w:p w14:paraId="01AA17DC" w14:textId="77777777" w:rsidR="005C6C27" w:rsidRPr="005D23D5" w:rsidRDefault="005C6C27" w:rsidP="005D23D5">
            <w:pPr>
              <w:jc w:val="center"/>
              <w:rPr>
                <w:rFonts w:ascii="Verdana" w:hAnsi="Verdana" w:cs="Tahoma"/>
                <w:b/>
                <w:sz w:val="18"/>
                <w:szCs w:val="18"/>
              </w:rPr>
            </w:pPr>
            <w:proofErr w:type="spellStart"/>
            <w:r w:rsidRPr="005D23D5">
              <w:rPr>
                <w:rFonts w:ascii="Verdana" w:hAnsi="Verdana" w:cs="Tahoma"/>
                <w:b/>
                <w:sz w:val="18"/>
                <w:szCs w:val="18"/>
              </w:rPr>
              <w:t>Cant</w:t>
            </w:r>
            <w:proofErr w:type="spellEnd"/>
            <w:r w:rsidRPr="005D23D5">
              <w:rPr>
                <w:rFonts w:ascii="Verdana" w:hAnsi="Verdana" w:cs="Tahoma"/>
                <w:b/>
                <w:sz w:val="18"/>
                <w:szCs w:val="18"/>
              </w:rPr>
              <w:t>.</w:t>
            </w:r>
          </w:p>
        </w:tc>
        <w:tc>
          <w:tcPr>
            <w:tcW w:w="1777" w:type="pct"/>
            <w:vMerge w:val="restart"/>
            <w:shd w:val="clear" w:color="auto" w:fill="D9E2F3" w:themeFill="accent5" w:themeFillTint="33"/>
            <w:vAlign w:val="center"/>
          </w:tcPr>
          <w:p w14:paraId="75621382"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Área</w:t>
            </w:r>
          </w:p>
        </w:tc>
        <w:tc>
          <w:tcPr>
            <w:tcW w:w="659" w:type="pct"/>
            <w:vMerge w:val="restart"/>
            <w:shd w:val="clear" w:color="auto" w:fill="D9E2F3" w:themeFill="accent5" w:themeFillTint="33"/>
            <w:vAlign w:val="center"/>
          </w:tcPr>
          <w:p w14:paraId="4E935218"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Tiempo de participación en este Proyecto</w:t>
            </w:r>
          </w:p>
          <w:p w14:paraId="04C14F72"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 xml:space="preserve">(meses) </w:t>
            </w:r>
            <w:r w:rsidRPr="005D23D5">
              <w:rPr>
                <w:rFonts w:ascii="Verdana" w:hAnsi="Verdana" w:cs="Tahoma"/>
                <w:b/>
                <w:color w:val="C00000"/>
                <w:sz w:val="18"/>
                <w:szCs w:val="18"/>
              </w:rPr>
              <w:t>AL MENOS</w:t>
            </w:r>
          </w:p>
        </w:tc>
      </w:tr>
      <w:tr w:rsidR="005C6C27" w:rsidRPr="005D23D5" w14:paraId="71687EC1" w14:textId="77777777" w:rsidTr="005D23D5">
        <w:trPr>
          <w:trHeight w:val="836"/>
        </w:trPr>
        <w:tc>
          <w:tcPr>
            <w:tcW w:w="1018" w:type="pct"/>
            <w:vMerge/>
            <w:shd w:val="clear" w:color="auto" w:fill="DBE5F1"/>
            <w:vAlign w:val="center"/>
          </w:tcPr>
          <w:p w14:paraId="4243E899" w14:textId="77777777" w:rsidR="005C6C27" w:rsidRPr="005D23D5" w:rsidRDefault="005C6C27" w:rsidP="005D23D5">
            <w:pPr>
              <w:jc w:val="center"/>
              <w:rPr>
                <w:rFonts w:ascii="Verdana" w:hAnsi="Verdana" w:cs="Tahoma"/>
                <w:sz w:val="18"/>
                <w:szCs w:val="18"/>
              </w:rPr>
            </w:pPr>
          </w:p>
        </w:tc>
        <w:tc>
          <w:tcPr>
            <w:tcW w:w="1178" w:type="pct"/>
            <w:vMerge/>
            <w:shd w:val="clear" w:color="auto" w:fill="DBE5F1"/>
            <w:vAlign w:val="center"/>
          </w:tcPr>
          <w:p w14:paraId="423F157E" w14:textId="77777777" w:rsidR="005C6C27" w:rsidRPr="005D23D5" w:rsidRDefault="005C6C27" w:rsidP="005D23D5">
            <w:pPr>
              <w:jc w:val="center"/>
              <w:rPr>
                <w:rFonts w:ascii="Verdana" w:hAnsi="Verdana" w:cs="Tahoma"/>
                <w:sz w:val="18"/>
                <w:szCs w:val="18"/>
              </w:rPr>
            </w:pPr>
          </w:p>
        </w:tc>
        <w:tc>
          <w:tcPr>
            <w:tcW w:w="368" w:type="pct"/>
            <w:vMerge/>
            <w:shd w:val="clear" w:color="auto" w:fill="DBE5F1"/>
            <w:vAlign w:val="center"/>
          </w:tcPr>
          <w:p w14:paraId="0928496F" w14:textId="77777777" w:rsidR="005C6C27" w:rsidRPr="005D23D5" w:rsidRDefault="005C6C27" w:rsidP="005D23D5">
            <w:pPr>
              <w:jc w:val="center"/>
              <w:rPr>
                <w:rFonts w:ascii="Verdana" w:hAnsi="Verdana" w:cs="Tahoma"/>
                <w:b/>
                <w:sz w:val="18"/>
                <w:szCs w:val="18"/>
              </w:rPr>
            </w:pPr>
          </w:p>
        </w:tc>
        <w:tc>
          <w:tcPr>
            <w:tcW w:w="1777" w:type="pct"/>
            <w:vMerge/>
            <w:shd w:val="clear" w:color="auto" w:fill="DBE5F1"/>
            <w:vAlign w:val="center"/>
          </w:tcPr>
          <w:p w14:paraId="6995E5D0" w14:textId="77777777" w:rsidR="005C6C27" w:rsidRPr="005D23D5" w:rsidRDefault="005C6C27" w:rsidP="005D23D5">
            <w:pPr>
              <w:jc w:val="center"/>
              <w:rPr>
                <w:rFonts w:ascii="Verdana" w:hAnsi="Verdana" w:cs="Tahoma"/>
                <w:b/>
                <w:sz w:val="18"/>
                <w:szCs w:val="18"/>
              </w:rPr>
            </w:pPr>
          </w:p>
        </w:tc>
        <w:tc>
          <w:tcPr>
            <w:tcW w:w="659" w:type="pct"/>
            <w:vMerge/>
            <w:shd w:val="clear" w:color="auto" w:fill="DBE5F1"/>
            <w:vAlign w:val="center"/>
          </w:tcPr>
          <w:p w14:paraId="369E4922" w14:textId="77777777" w:rsidR="005C6C27" w:rsidRPr="005D23D5" w:rsidRDefault="005C6C27" w:rsidP="005D23D5">
            <w:pPr>
              <w:jc w:val="center"/>
              <w:rPr>
                <w:rFonts w:ascii="Verdana" w:hAnsi="Verdana" w:cs="Tahoma"/>
                <w:b/>
                <w:sz w:val="18"/>
                <w:szCs w:val="18"/>
              </w:rPr>
            </w:pPr>
          </w:p>
        </w:tc>
      </w:tr>
      <w:tr w:rsidR="005C6C27" w:rsidRPr="005D23D5" w14:paraId="65301660" w14:textId="77777777" w:rsidTr="005D23D5">
        <w:trPr>
          <w:trHeight w:val="203"/>
        </w:trPr>
        <w:tc>
          <w:tcPr>
            <w:tcW w:w="5000" w:type="pct"/>
            <w:gridSpan w:val="5"/>
            <w:shd w:val="clear" w:color="auto" w:fill="DBE5F1"/>
            <w:vAlign w:val="center"/>
          </w:tcPr>
          <w:p w14:paraId="50D3B769" w14:textId="77777777" w:rsidR="005C6C27" w:rsidRPr="005D23D5" w:rsidRDefault="005C6C27" w:rsidP="005D23D5">
            <w:pPr>
              <w:jc w:val="center"/>
              <w:rPr>
                <w:rFonts w:ascii="Verdana" w:hAnsi="Verdana" w:cs="Tahoma"/>
                <w:b/>
                <w:sz w:val="18"/>
                <w:szCs w:val="18"/>
              </w:rPr>
            </w:pPr>
          </w:p>
        </w:tc>
      </w:tr>
      <w:tr w:rsidR="005C6C27" w:rsidRPr="005D23D5" w14:paraId="4428C53F" w14:textId="77777777" w:rsidTr="005D23D5">
        <w:trPr>
          <w:trHeight w:val="874"/>
        </w:trPr>
        <w:tc>
          <w:tcPr>
            <w:tcW w:w="1018" w:type="pct"/>
            <w:shd w:val="clear" w:color="auto" w:fill="auto"/>
            <w:vAlign w:val="center"/>
          </w:tcPr>
          <w:p w14:paraId="00D75BE9" w14:textId="77777777" w:rsidR="005C6C27" w:rsidRPr="005D23D5" w:rsidRDefault="005C6C27" w:rsidP="005D23D5">
            <w:pPr>
              <w:jc w:val="center"/>
              <w:rPr>
                <w:rFonts w:ascii="Verdana" w:hAnsi="Verdana" w:cs="Tahoma"/>
                <w:sz w:val="18"/>
                <w:szCs w:val="18"/>
              </w:rPr>
            </w:pPr>
            <w:r w:rsidRPr="005D23D5">
              <w:rPr>
                <w:rFonts w:ascii="Verdana" w:hAnsi="Verdana" w:cs="Tahoma"/>
                <w:sz w:val="18"/>
                <w:szCs w:val="18"/>
              </w:rPr>
              <w:t>Formación no excluyente</w:t>
            </w:r>
          </w:p>
        </w:tc>
        <w:tc>
          <w:tcPr>
            <w:tcW w:w="1178" w:type="pct"/>
            <w:shd w:val="clear" w:color="auto" w:fill="auto"/>
            <w:vAlign w:val="center"/>
          </w:tcPr>
          <w:p w14:paraId="60EDB6DC" w14:textId="77777777" w:rsidR="005C6C27" w:rsidRPr="005D23D5" w:rsidRDefault="005C6C27" w:rsidP="005D23D5">
            <w:pPr>
              <w:jc w:val="center"/>
              <w:rPr>
                <w:rFonts w:ascii="Verdana" w:hAnsi="Verdana" w:cs="Tahoma"/>
                <w:b/>
                <w:color w:val="0000FF"/>
                <w:sz w:val="18"/>
                <w:szCs w:val="18"/>
              </w:rPr>
            </w:pPr>
            <w:r w:rsidRPr="005D23D5">
              <w:rPr>
                <w:rFonts w:ascii="Verdana" w:hAnsi="Verdana" w:cs="Tahoma"/>
                <w:b/>
                <w:color w:val="0000FF"/>
                <w:sz w:val="18"/>
                <w:szCs w:val="18"/>
              </w:rPr>
              <w:t>Constructor Albañil</w:t>
            </w:r>
          </w:p>
        </w:tc>
        <w:tc>
          <w:tcPr>
            <w:tcW w:w="368" w:type="pct"/>
            <w:vAlign w:val="center"/>
          </w:tcPr>
          <w:p w14:paraId="1A8CFF20" w14:textId="77777777" w:rsidR="005C6C27" w:rsidRPr="005D23D5" w:rsidRDefault="005C6C27" w:rsidP="005D23D5">
            <w:pPr>
              <w:jc w:val="center"/>
              <w:rPr>
                <w:rFonts w:ascii="Verdana" w:hAnsi="Verdana" w:cs="Tahoma"/>
                <w:b/>
                <w:color w:val="C00000"/>
                <w:sz w:val="18"/>
                <w:szCs w:val="18"/>
              </w:rPr>
            </w:pPr>
            <w:r w:rsidRPr="005D23D5">
              <w:rPr>
                <w:rFonts w:ascii="Verdana" w:hAnsi="Verdana" w:cs="Tahoma"/>
                <w:b/>
                <w:color w:val="C00000"/>
                <w:sz w:val="18"/>
                <w:szCs w:val="18"/>
              </w:rPr>
              <w:t>5</w:t>
            </w:r>
          </w:p>
        </w:tc>
        <w:tc>
          <w:tcPr>
            <w:tcW w:w="1777" w:type="pct"/>
            <w:shd w:val="clear" w:color="auto" w:fill="auto"/>
            <w:vAlign w:val="center"/>
          </w:tcPr>
          <w:p w14:paraId="2E242E77" w14:textId="77777777" w:rsidR="005C6C27" w:rsidRPr="005D23D5" w:rsidRDefault="005C6C27" w:rsidP="005D23D5">
            <w:pPr>
              <w:jc w:val="center"/>
              <w:rPr>
                <w:rFonts w:ascii="Verdana" w:hAnsi="Verdana" w:cs="Tahoma"/>
                <w:color w:val="0000FF"/>
                <w:sz w:val="18"/>
                <w:szCs w:val="18"/>
              </w:rPr>
            </w:pPr>
            <w:r w:rsidRPr="005D23D5">
              <w:rPr>
                <w:rFonts w:ascii="Verdana" w:hAnsi="Verdana" w:cs="Tahoma"/>
                <w:sz w:val="18"/>
                <w:szCs w:val="18"/>
              </w:rPr>
              <w:t xml:space="preserve">Construcción albañilería en </w:t>
            </w:r>
            <w:r w:rsidRPr="005D23D5">
              <w:rPr>
                <w:rFonts w:ascii="Verdana" w:hAnsi="Verdana" w:cs="Tahoma"/>
                <w:sz w:val="18"/>
                <w:szCs w:val="18"/>
                <w:lang w:val="es-ES_tradnl"/>
              </w:rPr>
              <w:t xml:space="preserve">viviendas </w:t>
            </w:r>
            <w:r w:rsidRPr="005D23D5">
              <w:rPr>
                <w:rFonts w:ascii="Verdana" w:hAnsi="Verdana" w:cs="Tahoma"/>
                <w:sz w:val="18"/>
                <w:szCs w:val="18"/>
              </w:rPr>
              <w:t>u obras civiles de cualquier tipo (albañil)</w:t>
            </w:r>
          </w:p>
        </w:tc>
        <w:tc>
          <w:tcPr>
            <w:tcW w:w="659" w:type="pct"/>
            <w:vAlign w:val="center"/>
          </w:tcPr>
          <w:p w14:paraId="3D175BC7" w14:textId="77777777" w:rsidR="005C6C27" w:rsidRPr="005D23D5" w:rsidRDefault="005C6C27" w:rsidP="005D23D5">
            <w:pPr>
              <w:jc w:val="center"/>
              <w:rPr>
                <w:rFonts w:ascii="Verdana" w:hAnsi="Verdana" w:cs="Tahoma"/>
                <w:color w:val="C00000"/>
                <w:sz w:val="18"/>
                <w:szCs w:val="18"/>
              </w:rPr>
            </w:pPr>
            <w:r w:rsidRPr="005D23D5">
              <w:rPr>
                <w:rFonts w:ascii="Verdana" w:hAnsi="Verdana" w:cs="Tahoma"/>
                <w:color w:val="C00000"/>
                <w:sz w:val="18"/>
                <w:szCs w:val="18"/>
              </w:rPr>
              <w:t>4 meses</w:t>
            </w:r>
          </w:p>
        </w:tc>
      </w:tr>
      <w:tr w:rsidR="005C6C27" w:rsidRPr="005D23D5" w14:paraId="2F5C5384" w14:textId="77777777" w:rsidTr="005D23D5">
        <w:trPr>
          <w:trHeight w:val="785"/>
        </w:trPr>
        <w:tc>
          <w:tcPr>
            <w:tcW w:w="1018" w:type="pct"/>
            <w:shd w:val="clear" w:color="auto" w:fill="auto"/>
            <w:vAlign w:val="center"/>
          </w:tcPr>
          <w:p w14:paraId="6B23E790" w14:textId="77777777" w:rsidR="005C6C27" w:rsidRPr="005D23D5" w:rsidRDefault="005C6C27" w:rsidP="005D23D5">
            <w:pPr>
              <w:jc w:val="center"/>
              <w:rPr>
                <w:rFonts w:ascii="Verdana" w:hAnsi="Verdana" w:cs="Tahoma"/>
                <w:sz w:val="18"/>
                <w:szCs w:val="18"/>
              </w:rPr>
            </w:pPr>
          </w:p>
          <w:p w14:paraId="5B776BCF" w14:textId="3FD06BE9" w:rsidR="005C6C27" w:rsidRPr="005D23D5" w:rsidRDefault="005C6C27" w:rsidP="005D23D5">
            <w:pPr>
              <w:jc w:val="center"/>
              <w:rPr>
                <w:rFonts w:ascii="Verdana" w:hAnsi="Verdana"/>
                <w:color w:val="FF0000"/>
                <w:sz w:val="18"/>
                <w:szCs w:val="18"/>
              </w:rPr>
            </w:pPr>
            <w:r w:rsidRPr="005D23D5">
              <w:rPr>
                <w:rFonts w:ascii="Verdana" w:hAnsi="Verdana" w:cs="Tahoma"/>
                <w:sz w:val="18"/>
                <w:szCs w:val="18"/>
              </w:rPr>
              <w:t>Formación no excluyente</w:t>
            </w:r>
          </w:p>
        </w:tc>
        <w:tc>
          <w:tcPr>
            <w:tcW w:w="1178" w:type="pct"/>
            <w:shd w:val="clear" w:color="auto" w:fill="auto"/>
            <w:vAlign w:val="center"/>
          </w:tcPr>
          <w:p w14:paraId="0F6FBEA4" w14:textId="77777777" w:rsidR="005C6C27" w:rsidRPr="005D23D5" w:rsidRDefault="005C6C27" w:rsidP="005D23D5">
            <w:pPr>
              <w:jc w:val="center"/>
              <w:rPr>
                <w:rFonts w:ascii="Verdana" w:hAnsi="Verdana" w:cs="Tahoma"/>
                <w:b/>
                <w:color w:val="0000FF"/>
                <w:sz w:val="18"/>
                <w:szCs w:val="18"/>
                <w:lang w:val="es-ES_tradnl"/>
              </w:rPr>
            </w:pPr>
            <w:r w:rsidRPr="005D23D5">
              <w:rPr>
                <w:rFonts w:ascii="Verdana" w:hAnsi="Verdana" w:cs="Tahoma"/>
                <w:b/>
                <w:color w:val="0000FF"/>
                <w:sz w:val="18"/>
                <w:szCs w:val="18"/>
                <w:lang w:val="es-ES_tradnl"/>
              </w:rPr>
              <w:t>Constructor</w:t>
            </w:r>
          </w:p>
          <w:p w14:paraId="4CF15645" w14:textId="77777777" w:rsidR="005C6C27" w:rsidRPr="005D23D5" w:rsidRDefault="005C6C27" w:rsidP="005D23D5">
            <w:pPr>
              <w:jc w:val="center"/>
              <w:rPr>
                <w:rFonts w:ascii="Verdana" w:hAnsi="Verdana" w:cs="Tahoma"/>
                <w:b/>
                <w:color w:val="0000FF"/>
                <w:sz w:val="18"/>
                <w:szCs w:val="18"/>
                <w:lang w:val="es-ES_tradnl"/>
              </w:rPr>
            </w:pPr>
            <w:r w:rsidRPr="005D23D5">
              <w:rPr>
                <w:rFonts w:ascii="Verdana" w:hAnsi="Verdana" w:cs="Tahoma"/>
                <w:b/>
                <w:color w:val="0000FF"/>
                <w:sz w:val="18"/>
                <w:szCs w:val="18"/>
                <w:lang w:val="es-ES_tradnl"/>
              </w:rPr>
              <w:t>Albañil (Apoyo Social)</w:t>
            </w:r>
          </w:p>
        </w:tc>
        <w:tc>
          <w:tcPr>
            <w:tcW w:w="368" w:type="pct"/>
            <w:vAlign w:val="center"/>
          </w:tcPr>
          <w:p w14:paraId="618773D9" w14:textId="77777777" w:rsidR="005C6C27" w:rsidRPr="005D23D5" w:rsidRDefault="005C6C27" w:rsidP="005D23D5">
            <w:pPr>
              <w:jc w:val="center"/>
              <w:rPr>
                <w:rFonts w:ascii="Verdana" w:hAnsi="Verdana" w:cs="Tahoma"/>
                <w:b/>
                <w:color w:val="C00000"/>
                <w:sz w:val="18"/>
                <w:szCs w:val="18"/>
              </w:rPr>
            </w:pPr>
            <w:r w:rsidRPr="005D23D5">
              <w:rPr>
                <w:rFonts w:ascii="Verdana" w:hAnsi="Verdana" w:cs="Tahoma"/>
                <w:b/>
                <w:color w:val="C00000"/>
                <w:sz w:val="18"/>
                <w:szCs w:val="18"/>
              </w:rPr>
              <w:t>4</w:t>
            </w:r>
          </w:p>
        </w:tc>
        <w:tc>
          <w:tcPr>
            <w:tcW w:w="1777" w:type="pct"/>
            <w:shd w:val="clear" w:color="auto" w:fill="auto"/>
            <w:vAlign w:val="center"/>
          </w:tcPr>
          <w:p w14:paraId="2474436B" w14:textId="77777777" w:rsidR="005C6C27" w:rsidRPr="005D23D5" w:rsidRDefault="005C6C27" w:rsidP="005D23D5">
            <w:pPr>
              <w:jc w:val="center"/>
              <w:rPr>
                <w:rFonts w:ascii="Verdana" w:hAnsi="Verdana" w:cs="Tahoma"/>
                <w:sz w:val="18"/>
                <w:szCs w:val="18"/>
              </w:rPr>
            </w:pPr>
            <w:r w:rsidRPr="005D23D5">
              <w:rPr>
                <w:rFonts w:ascii="Verdana" w:hAnsi="Verdana" w:cs="Tahoma"/>
                <w:sz w:val="18"/>
                <w:szCs w:val="18"/>
              </w:rPr>
              <w:t xml:space="preserve">Construcción albañilería en </w:t>
            </w:r>
            <w:r w:rsidRPr="005D23D5">
              <w:rPr>
                <w:rFonts w:ascii="Verdana" w:hAnsi="Verdana" w:cs="Tahoma"/>
                <w:sz w:val="18"/>
                <w:szCs w:val="18"/>
                <w:lang w:val="es-ES_tradnl"/>
              </w:rPr>
              <w:t xml:space="preserve">viviendas </w:t>
            </w:r>
            <w:r w:rsidRPr="005D23D5">
              <w:rPr>
                <w:rFonts w:ascii="Verdana" w:hAnsi="Verdana" w:cs="Tahoma"/>
                <w:sz w:val="18"/>
                <w:szCs w:val="18"/>
              </w:rPr>
              <w:t>u obras civiles de   cualquier tipo (albañil)</w:t>
            </w:r>
          </w:p>
        </w:tc>
        <w:tc>
          <w:tcPr>
            <w:tcW w:w="659" w:type="pct"/>
            <w:vAlign w:val="center"/>
          </w:tcPr>
          <w:p w14:paraId="1B4B35D1" w14:textId="77777777" w:rsidR="005C6C27" w:rsidRPr="005D23D5" w:rsidRDefault="005C6C27" w:rsidP="005D23D5">
            <w:pPr>
              <w:jc w:val="center"/>
              <w:rPr>
                <w:rFonts w:ascii="Verdana" w:hAnsi="Verdana" w:cs="Tahoma"/>
                <w:color w:val="C00000"/>
                <w:sz w:val="18"/>
                <w:szCs w:val="18"/>
              </w:rPr>
            </w:pPr>
            <w:r w:rsidRPr="005D23D5">
              <w:rPr>
                <w:rFonts w:ascii="Verdana" w:hAnsi="Verdana" w:cs="Tahoma"/>
                <w:color w:val="C00000"/>
                <w:sz w:val="18"/>
                <w:szCs w:val="18"/>
              </w:rPr>
              <w:t>4 meses</w:t>
            </w:r>
          </w:p>
        </w:tc>
      </w:tr>
      <w:tr w:rsidR="005C6C27" w:rsidRPr="005D23D5" w14:paraId="14FFC655" w14:textId="77777777" w:rsidTr="005D23D5">
        <w:trPr>
          <w:trHeight w:val="959"/>
        </w:trPr>
        <w:tc>
          <w:tcPr>
            <w:tcW w:w="1018" w:type="pct"/>
            <w:shd w:val="clear" w:color="auto" w:fill="auto"/>
            <w:vAlign w:val="center"/>
          </w:tcPr>
          <w:p w14:paraId="03FCB876" w14:textId="77777777" w:rsidR="005C6C27" w:rsidRPr="005D23D5" w:rsidRDefault="005C6C27" w:rsidP="005D23D5">
            <w:pPr>
              <w:jc w:val="center"/>
              <w:rPr>
                <w:rFonts w:ascii="Verdana" w:hAnsi="Verdana" w:cs="Tahoma"/>
                <w:sz w:val="18"/>
                <w:szCs w:val="18"/>
              </w:rPr>
            </w:pPr>
            <w:r w:rsidRPr="005D23D5">
              <w:rPr>
                <w:rFonts w:ascii="Verdana" w:hAnsi="Verdana" w:cs="Tahoma"/>
                <w:sz w:val="18"/>
                <w:szCs w:val="18"/>
              </w:rPr>
              <w:t>Formación no excluyente</w:t>
            </w:r>
          </w:p>
          <w:p w14:paraId="113D419D" w14:textId="77777777" w:rsidR="005C6C27" w:rsidRPr="005D23D5" w:rsidRDefault="005C6C27" w:rsidP="005D23D5">
            <w:pPr>
              <w:jc w:val="center"/>
              <w:rPr>
                <w:rFonts w:ascii="Verdana" w:hAnsi="Verdana"/>
                <w:sz w:val="18"/>
                <w:szCs w:val="18"/>
              </w:rPr>
            </w:pPr>
          </w:p>
        </w:tc>
        <w:tc>
          <w:tcPr>
            <w:tcW w:w="1178" w:type="pct"/>
            <w:shd w:val="clear" w:color="auto" w:fill="auto"/>
            <w:vAlign w:val="center"/>
          </w:tcPr>
          <w:p w14:paraId="760AE718" w14:textId="77777777" w:rsidR="005C6C27" w:rsidRPr="005D23D5" w:rsidRDefault="005C6C27" w:rsidP="005D23D5">
            <w:pPr>
              <w:jc w:val="center"/>
              <w:rPr>
                <w:rFonts w:ascii="Verdana" w:hAnsi="Verdana" w:cs="Tahoma"/>
                <w:b/>
                <w:color w:val="0000FF"/>
                <w:sz w:val="18"/>
                <w:szCs w:val="18"/>
              </w:rPr>
            </w:pPr>
            <w:r w:rsidRPr="005D23D5">
              <w:rPr>
                <w:rFonts w:ascii="Verdana" w:hAnsi="Verdana" w:cs="Tahoma"/>
                <w:b/>
                <w:color w:val="0000FF"/>
                <w:sz w:val="18"/>
                <w:szCs w:val="18"/>
                <w:lang w:val="es-ES_tradnl"/>
              </w:rPr>
              <w:t>Constructor Especialista p/instalación eléctrica</w:t>
            </w:r>
          </w:p>
        </w:tc>
        <w:tc>
          <w:tcPr>
            <w:tcW w:w="368" w:type="pct"/>
            <w:shd w:val="clear" w:color="auto" w:fill="auto"/>
            <w:vAlign w:val="center"/>
          </w:tcPr>
          <w:p w14:paraId="1B50735D" w14:textId="77777777" w:rsidR="005C6C27" w:rsidRPr="005D23D5" w:rsidRDefault="005C6C27" w:rsidP="005D23D5">
            <w:pPr>
              <w:jc w:val="center"/>
              <w:rPr>
                <w:rFonts w:ascii="Verdana" w:hAnsi="Verdana" w:cs="Tahoma"/>
                <w:b/>
                <w:color w:val="C00000"/>
                <w:sz w:val="18"/>
                <w:szCs w:val="18"/>
              </w:rPr>
            </w:pPr>
            <w:r w:rsidRPr="005D23D5">
              <w:rPr>
                <w:rFonts w:ascii="Verdana" w:hAnsi="Verdana" w:cs="Tahoma"/>
                <w:b/>
                <w:color w:val="C00000"/>
                <w:sz w:val="18"/>
                <w:szCs w:val="18"/>
              </w:rPr>
              <w:t>1</w:t>
            </w:r>
          </w:p>
        </w:tc>
        <w:tc>
          <w:tcPr>
            <w:tcW w:w="1777" w:type="pct"/>
            <w:shd w:val="clear" w:color="auto" w:fill="auto"/>
            <w:vAlign w:val="center"/>
          </w:tcPr>
          <w:p w14:paraId="78668322" w14:textId="77777777" w:rsidR="005C6C27" w:rsidRPr="005D23D5" w:rsidRDefault="005C6C27" w:rsidP="005D23D5">
            <w:pPr>
              <w:jc w:val="center"/>
              <w:rPr>
                <w:rFonts w:ascii="Verdana" w:hAnsi="Verdana" w:cs="Tahoma"/>
                <w:sz w:val="18"/>
                <w:szCs w:val="18"/>
              </w:rPr>
            </w:pPr>
            <w:r w:rsidRPr="005D23D5">
              <w:rPr>
                <w:rFonts w:ascii="Verdana" w:hAnsi="Verdana" w:cs="Tahoma"/>
                <w:sz w:val="18"/>
                <w:szCs w:val="18"/>
              </w:rPr>
              <w:t>Instalaciones o conexiones eléctricas en obras civiles de cualquier tipo (electricista)</w:t>
            </w:r>
          </w:p>
        </w:tc>
        <w:tc>
          <w:tcPr>
            <w:tcW w:w="659" w:type="pct"/>
            <w:vAlign w:val="center"/>
          </w:tcPr>
          <w:p w14:paraId="0FC1B314" w14:textId="77777777" w:rsidR="005C6C27" w:rsidRPr="005D23D5" w:rsidRDefault="005C6C27" w:rsidP="005D23D5">
            <w:pPr>
              <w:jc w:val="center"/>
              <w:rPr>
                <w:rFonts w:ascii="Verdana" w:hAnsi="Verdana" w:cs="Tahoma"/>
                <w:color w:val="C00000"/>
                <w:sz w:val="18"/>
                <w:szCs w:val="18"/>
              </w:rPr>
            </w:pPr>
            <w:r w:rsidRPr="005D23D5">
              <w:rPr>
                <w:rFonts w:ascii="Verdana" w:hAnsi="Verdana" w:cs="Tahoma"/>
                <w:color w:val="C00000"/>
                <w:sz w:val="18"/>
                <w:szCs w:val="18"/>
              </w:rPr>
              <w:t>1 mes</w:t>
            </w:r>
          </w:p>
        </w:tc>
      </w:tr>
      <w:tr w:rsidR="005C6C27" w:rsidRPr="005D23D5" w14:paraId="0C858714" w14:textId="77777777" w:rsidTr="005D23D5">
        <w:trPr>
          <w:trHeight w:val="1098"/>
        </w:trPr>
        <w:tc>
          <w:tcPr>
            <w:tcW w:w="1018" w:type="pct"/>
            <w:shd w:val="clear" w:color="auto" w:fill="auto"/>
            <w:vAlign w:val="center"/>
          </w:tcPr>
          <w:p w14:paraId="336869F8" w14:textId="77777777" w:rsidR="005C6C27" w:rsidRPr="005D23D5" w:rsidRDefault="005C6C27" w:rsidP="005D23D5">
            <w:pPr>
              <w:jc w:val="center"/>
              <w:rPr>
                <w:rFonts w:ascii="Verdana" w:hAnsi="Verdana" w:cs="Tahoma"/>
                <w:sz w:val="18"/>
                <w:szCs w:val="18"/>
              </w:rPr>
            </w:pPr>
            <w:r w:rsidRPr="005D23D5">
              <w:rPr>
                <w:rFonts w:ascii="Verdana" w:hAnsi="Verdana" w:cs="Tahoma"/>
                <w:sz w:val="18"/>
                <w:szCs w:val="18"/>
              </w:rPr>
              <w:t>Formación no excluyente</w:t>
            </w:r>
          </w:p>
          <w:p w14:paraId="47B626AF" w14:textId="77777777" w:rsidR="005C6C27" w:rsidRPr="005D23D5" w:rsidRDefault="005C6C27" w:rsidP="005D23D5">
            <w:pPr>
              <w:jc w:val="center"/>
              <w:rPr>
                <w:rFonts w:ascii="Verdana" w:hAnsi="Verdana"/>
                <w:sz w:val="18"/>
                <w:szCs w:val="18"/>
              </w:rPr>
            </w:pPr>
          </w:p>
        </w:tc>
        <w:tc>
          <w:tcPr>
            <w:tcW w:w="1178" w:type="pct"/>
            <w:shd w:val="clear" w:color="auto" w:fill="auto"/>
            <w:vAlign w:val="center"/>
          </w:tcPr>
          <w:p w14:paraId="31F6EE61" w14:textId="77777777" w:rsidR="005C6C27" w:rsidRPr="005D23D5" w:rsidRDefault="005C6C27" w:rsidP="005D23D5">
            <w:pPr>
              <w:jc w:val="center"/>
              <w:rPr>
                <w:rFonts w:ascii="Verdana" w:hAnsi="Verdana" w:cs="Tahoma"/>
                <w:b/>
                <w:color w:val="0000FF"/>
                <w:sz w:val="18"/>
                <w:szCs w:val="18"/>
              </w:rPr>
            </w:pPr>
            <w:r w:rsidRPr="005D23D5">
              <w:rPr>
                <w:rFonts w:ascii="Verdana" w:hAnsi="Verdana" w:cs="Tahoma"/>
                <w:b/>
                <w:color w:val="0000FF"/>
                <w:sz w:val="18"/>
                <w:szCs w:val="18"/>
                <w:lang w:val="es-ES_tradnl"/>
              </w:rPr>
              <w:t>Constructor Especialista p/instalación sanitaria y agua potable</w:t>
            </w:r>
          </w:p>
        </w:tc>
        <w:tc>
          <w:tcPr>
            <w:tcW w:w="368" w:type="pct"/>
            <w:shd w:val="clear" w:color="auto" w:fill="auto"/>
            <w:vAlign w:val="center"/>
          </w:tcPr>
          <w:p w14:paraId="6923BACE" w14:textId="77777777" w:rsidR="005C6C27" w:rsidRPr="005D23D5" w:rsidRDefault="005C6C27" w:rsidP="005D23D5">
            <w:pPr>
              <w:jc w:val="center"/>
              <w:rPr>
                <w:rFonts w:ascii="Verdana" w:hAnsi="Verdana" w:cs="Tahoma"/>
                <w:b/>
                <w:color w:val="C00000"/>
                <w:sz w:val="18"/>
                <w:szCs w:val="18"/>
              </w:rPr>
            </w:pPr>
            <w:r w:rsidRPr="005D23D5">
              <w:rPr>
                <w:rFonts w:ascii="Verdana" w:hAnsi="Verdana" w:cs="Tahoma"/>
                <w:b/>
                <w:color w:val="C00000"/>
                <w:sz w:val="18"/>
                <w:szCs w:val="18"/>
              </w:rPr>
              <w:t>1</w:t>
            </w:r>
          </w:p>
        </w:tc>
        <w:tc>
          <w:tcPr>
            <w:tcW w:w="1777" w:type="pct"/>
            <w:shd w:val="clear" w:color="auto" w:fill="auto"/>
            <w:vAlign w:val="center"/>
          </w:tcPr>
          <w:p w14:paraId="1AC25A30" w14:textId="77777777" w:rsidR="005C6C27" w:rsidRPr="005D23D5" w:rsidRDefault="005C6C27" w:rsidP="005D23D5">
            <w:pPr>
              <w:jc w:val="center"/>
              <w:rPr>
                <w:rFonts w:ascii="Verdana" w:hAnsi="Verdana" w:cs="Tahoma"/>
                <w:sz w:val="18"/>
                <w:szCs w:val="18"/>
              </w:rPr>
            </w:pPr>
            <w:r w:rsidRPr="005D23D5">
              <w:rPr>
                <w:rFonts w:ascii="Verdana" w:hAnsi="Verdana" w:cs="Tahoma"/>
                <w:sz w:val="18"/>
                <w:szCs w:val="18"/>
              </w:rPr>
              <w:t>Instalaciones o conexiones de agua potable, sanitaria en obras civiles de cualquier tipo (plomero)</w:t>
            </w:r>
          </w:p>
        </w:tc>
        <w:tc>
          <w:tcPr>
            <w:tcW w:w="659" w:type="pct"/>
            <w:vAlign w:val="center"/>
          </w:tcPr>
          <w:p w14:paraId="2D0AA5C0" w14:textId="77777777" w:rsidR="005C6C27" w:rsidRPr="005D23D5" w:rsidRDefault="005C6C27" w:rsidP="005D23D5">
            <w:pPr>
              <w:jc w:val="center"/>
              <w:rPr>
                <w:rFonts w:ascii="Verdana" w:hAnsi="Verdana" w:cs="Tahoma"/>
                <w:color w:val="C00000"/>
                <w:sz w:val="18"/>
                <w:szCs w:val="18"/>
              </w:rPr>
            </w:pPr>
            <w:r w:rsidRPr="005D23D5">
              <w:rPr>
                <w:rFonts w:ascii="Verdana" w:hAnsi="Verdana" w:cs="Tahoma"/>
                <w:color w:val="C00000"/>
                <w:sz w:val="18"/>
                <w:szCs w:val="18"/>
              </w:rPr>
              <w:t>1 mes</w:t>
            </w:r>
          </w:p>
        </w:tc>
      </w:tr>
      <w:tr w:rsidR="005C6C27" w:rsidRPr="005D23D5" w14:paraId="541923C8" w14:textId="77777777" w:rsidTr="005D23D5">
        <w:trPr>
          <w:trHeight w:val="1102"/>
        </w:trPr>
        <w:tc>
          <w:tcPr>
            <w:tcW w:w="1018" w:type="pct"/>
            <w:shd w:val="clear" w:color="auto" w:fill="auto"/>
            <w:vAlign w:val="center"/>
          </w:tcPr>
          <w:p w14:paraId="799BB2F3" w14:textId="39C89B9E" w:rsidR="005C6C27" w:rsidRPr="005D23D5" w:rsidRDefault="005C6C27" w:rsidP="005D23D5">
            <w:pPr>
              <w:jc w:val="center"/>
              <w:rPr>
                <w:rFonts w:ascii="Verdana" w:hAnsi="Verdana" w:cs="Tahoma"/>
                <w:sz w:val="18"/>
                <w:szCs w:val="18"/>
              </w:rPr>
            </w:pPr>
            <w:r w:rsidRPr="005D23D5">
              <w:rPr>
                <w:rFonts w:ascii="Verdana" w:hAnsi="Verdana" w:cs="Tahoma"/>
                <w:sz w:val="18"/>
                <w:szCs w:val="18"/>
              </w:rPr>
              <w:t>Formación no excluyente</w:t>
            </w:r>
          </w:p>
        </w:tc>
        <w:tc>
          <w:tcPr>
            <w:tcW w:w="1178" w:type="pct"/>
            <w:shd w:val="clear" w:color="auto" w:fill="auto"/>
            <w:vAlign w:val="center"/>
          </w:tcPr>
          <w:p w14:paraId="652D0651" w14:textId="77777777" w:rsidR="005C6C27" w:rsidRPr="005D23D5" w:rsidRDefault="005C6C27" w:rsidP="005D23D5">
            <w:pPr>
              <w:jc w:val="center"/>
              <w:rPr>
                <w:rFonts w:ascii="Verdana" w:hAnsi="Verdana" w:cs="Tahoma"/>
                <w:b/>
                <w:color w:val="0000FF"/>
                <w:sz w:val="18"/>
                <w:szCs w:val="18"/>
                <w:lang w:val="es-ES_tradnl"/>
              </w:rPr>
            </w:pPr>
            <w:r w:rsidRPr="005D23D5">
              <w:rPr>
                <w:rFonts w:ascii="Verdana" w:hAnsi="Verdana" w:cs="Tahoma"/>
                <w:b/>
                <w:color w:val="0000FF"/>
                <w:sz w:val="18"/>
                <w:szCs w:val="18"/>
                <w:lang w:val="es-ES_tradnl"/>
              </w:rPr>
              <w:t>Constructor Especialista p/ instalación en materiales prefabricados</w:t>
            </w:r>
          </w:p>
        </w:tc>
        <w:tc>
          <w:tcPr>
            <w:tcW w:w="368" w:type="pct"/>
            <w:shd w:val="clear" w:color="auto" w:fill="auto"/>
            <w:vAlign w:val="center"/>
          </w:tcPr>
          <w:p w14:paraId="0B583CF4" w14:textId="77777777" w:rsidR="005C6C27" w:rsidRPr="005D23D5" w:rsidRDefault="005C6C27" w:rsidP="005D23D5">
            <w:pPr>
              <w:jc w:val="center"/>
              <w:rPr>
                <w:rFonts w:ascii="Verdana" w:hAnsi="Verdana" w:cs="Tahoma"/>
                <w:b/>
                <w:color w:val="C00000"/>
                <w:sz w:val="18"/>
                <w:szCs w:val="18"/>
                <w:lang w:val="es-ES_tradnl"/>
              </w:rPr>
            </w:pPr>
            <w:r w:rsidRPr="005D23D5">
              <w:rPr>
                <w:rFonts w:ascii="Verdana" w:hAnsi="Verdana" w:cs="Tahoma"/>
                <w:b/>
                <w:color w:val="C00000"/>
                <w:sz w:val="18"/>
                <w:szCs w:val="18"/>
                <w:lang w:val="es-ES_tradnl"/>
              </w:rPr>
              <w:t>1</w:t>
            </w:r>
          </w:p>
        </w:tc>
        <w:tc>
          <w:tcPr>
            <w:tcW w:w="1777" w:type="pct"/>
            <w:shd w:val="clear" w:color="auto" w:fill="auto"/>
            <w:vAlign w:val="center"/>
          </w:tcPr>
          <w:p w14:paraId="532702DA" w14:textId="77777777" w:rsidR="005C6C27" w:rsidRPr="005D23D5" w:rsidRDefault="005C6C27" w:rsidP="005D23D5">
            <w:pPr>
              <w:jc w:val="center"/>
              <w:rPr>
                <w:rFonts w:ascii="Verdana" w:hAnsi="Verdana" w:cs="Tahoma"/>
                <w:sz w:val="18"/>
                <w:szCs w:val="18"/>
              </w:rPr>
            </w:pPr>
            <w:r w:rsidRPr="005D23D5">
              <w:rPr>
                <w:rFonts w:ascii="Verdana" w:hAnsi="Verdana" w:cs="Tahoma"/>
                <w:sz w:val="18"/>
                <w:szCs w:val="18"/>
              </w:rPr>
              <w:t xml:space="preserve">Constructores especialistas en materiales prefabricados de cualquier tipo (en </w:t>
            </w:r>
            <w:r w:rsidRPr="005D23D5">
              <w:rPr>
                <w:rFonts w:ascii="Verdana" w:hAnsi="Verdana" w:cs="Tahoma"/>
                <w:sz w:val="18"/>
                <w:szCs w:val="18"/>
                <w:lang w:val="es-ES_tradnl"/>
              </w:rPr>
              <w:t xml:space="preserve">viviendas </w:t>
            </w:r>
            <w:r w:rsidRPr="005D23D5">
              <w:rPr>
                <w:rFonts w:ascii="Verdana" w:hAnsi="Verdana" w:cs="Tahoma"/>
                <w:sz w:val="18"/>
                <w:szCs w:val="18"/>
              </w:rPr>
              <w:t>u otras obras civiles)</w:t>
            </w:r>
          </w:p>
        </w:tc>
        <w:tc>
          <w:tcPr>
            <w:tcW w:w="659" w:type="pct"/>
            <w:vAlign w:val="center"/>
          </w:tcPr>
          <w:p w14:paraId="1AA55777" w14:textId="77777777" w:rsidR="005C6C27" w:rsidRPr="005D23D5" w:rsidRDefault="005C6C27" w:rsidP="005D23D5">
            <w:pPr>
              <w:jc w:val="center"/>
              <w:rPr>
                <w:rFonts w:ascii="Verdana" w:hAnsi="Verdana" w:cs="Tahoma"/>
                <w:color w:val="C00000"/>
                <w:sz w:val="18"/>
                <w:szCs w:val="18"/>
              </w:rPr>
            </w:pPr>
            <w:r w:rsidRPr="005D23D5">
              <w:rPr>
                <w:rFonts w:ascii="Verdana" w:hAnsi="Verdana" w:cs="Tahoma"/>
                <w:color w:val="C00000"/>
                <w:sz w:val="18"/>
                <w:szCs w:val="18"/>
              </w:rPr>
              <w:t>1 mes</w:t>
            </w:r>
          </w:p>
        </w:tc>
      </w:tr>
      <w:bookmarkEnd w:id="130"/>
    </w:tbl>
    <w:p w14:paraId="637E884B" w14:textId="77777777" w:rsidR="005C6C27" w:rsidRPr="005D23D5" w:rsidRDefault="005C6C27" w:rsidP="005C6C27">
      <w:pPr>
        <w:spacing w:line="260" w:lineRule="atLeast"/>
        <w:ind w:left="709"/>
        <w:jc w:val="both"/>
        <w:rPr>
          <w:rFonts w:ascii="Verdana" w:hAnsi="Verdana" w:cs="Tahoma"/>
          <w:b/>
          <w:i/>
          <w:sz w:val="18"/>
          <w:szCs w:val="18"/>
        </w:rPr>
      </w:pPr>
    </w:p>
    <w:p w14:paraId="083FA0E2" w14:textId="77777777" w:rsidR="005C6C27" w:rsidRPr="005D23D5" w:rsidRDefault="005C6C27" w:rsidP="005C6C27">
      <w:pPr>
        <w:spacing w:line="260" w:lineRule="atLeast"/>
        <w:jc w:val="both"/>
        <w:rPr>
          <w:rFonts w:ascii="Verdana" w:hAnsi="Verdana" w:cs="Tahoma"/>
          <w:b/>
          <w:i/>
          <w:sz w:val="18"/>
          <w:szCs w:val="18"/>
        </w:rPr>
      </w:pPr>
      <w:r w:rsidRPr="005D23D5">
        <w:rPr>
          <w:rFonts w:ascii="Verdana" w:hAnsi="Verdana" w:cs="Tahoma"/>
          <w:b/>
          <w:i/>
          <w:sz w:val="18"/>
          <w:szCs w:val="18"/>
        </w:rPr>
        <w:t>NOTAS:</w:t>
      </w:r>
    </w:p>
    <w:p w14:paraId="0C0BA657" w14:textId="77777777" w:rsidR="005C6C27" w:rsidRPr="005D23D5" w:rsidRDefault="005C6C27" w:rsidP="005C6C27">
      <w:pPr>
        <w:spacing w:line="260" w:lineRule="atLeast"/>
        <w:ind w:left="708" w:hanging="282"/>
        <w:contextualSpacing/>
        <w:jc w:val="both"/>
        <w:rPr>
          <w:rFonts w:ascii="Verdana" w:hAnsi="Verdana" w:cs="Tahoma"/>
          <w:sz w:val="18"/>
          <w:szCs w:val="18"/>
        </w:rPr>
      </w:pPr>
      <w:r w:rsidRPr="005D23D5">
        <w:rPr>
          <w:rFonts w:ascii="Verdana" w:hAnsi="Verdana" w:cs="Tahoma"/>
          <w:sz w:val="18"/>
          <w:szCs w:val="18"/>
        </w:rPr>
        <w:t>•</w:t>
      </w:r>
      <w:r w:rsidRPr="005D23D5">
        <w:rPr>
          <w:rFonts w:ascii="Verdana" w:hAnsi="Verdana" w:cs="Tahoma"/>
          <w:sz w:val="18"/>
          <w:szCs w:val="18"/>
        </w:rPr>
        <w:tab/>
      </w:r>
      <w:r w:rsidRPr="005D23D5">
        <w:rPr>
          <w:rFonts w:ascii="Verdana" w:hAnsi="Verdana" w:cs="Tahoma"/>
          <w:b/>
          <w:sz w:val="18"/>
          <w:szCs w:val="18"/>
        </w:rPr>
        <w:t>El personal clave</w:t>
      </w:r>
      <w:r w:rsidRPr="005D23D5">
        <w:rPr>
          <w:rFonts w:ascii="Verdana" w:hAnsi="Verdana" w:cs="Tahoma"/>
          <w:sz w:val="18"/>
          <w:szCs w:val="18"/>
        </w:rPr>
        <w:t xml:space="preserve"> (</w:t>
      </w:r>
      <w:r w:rsidRPr="005D23D5">
        <w:rPr>
          <w:rFonts w:ascii="Verdana" w:hAnsi="Verdana" w:cs="Tahoma"/>
          <w:b/>
          <w:color w:val="0000FF"/>
          <w:sz w:val="18"/>
          <w:szCs w:val="18"/>
        </w:rPr>
        <w:t>Técnico Operativo de Área (TOA), Educador Social y Técnico Almacenero</w:t>
      </w:r>
      <w:r w:rsidRPr="005D23D5">
        <w:rPr>
          <w:rFonts w:ascii="Verdana" w:hAnsi="Verdana" w:cs="Tahoma"/>
          <w:sz w:val="18"/>
          <w:szCs w:val="18"/>
        </w:rPr>
        <w:t xml:space="preserve">) </w:t>
      </w:r>
      <w:bookmarkStart w:id="132" w:name="_Hlk179541717"/>
      <w:r w:rsidRPr="005D23D5">
        <w:rPr>
          <w:rFonts w:ascii="Verdana" w:hAnsi="Verdana" w:cs="Tahoma"/>
          <w:sz w:val="18"/>
          <w:szCs w:val="18"/>
        </w:rPr>
        <w:t>debe anexar fotocopia de carnet de identidad y documentos de respaldos declarados en el formulario A-4.</w:t>
      </w:r>
    </w:p>
    <w:p w14:paraId="35F91FD6" w14:textId="77777777" w:rsidR="005C6C27" w:rsidRPr="005D23D5" w:rsidRDefault="005C6C27" w:rsidP="005C6C27">
      <w:pPr>
        <w:spacing w:line="260" w:lineRule="atLeast"/>
        <w:ind w:left="708" w:hanging="282"/>
        <w:contextualSpacing/>
        <w:jc w:val="both"/>
        <w:rPr>
          <w:rFonts w:ascii="Verdana" w:hAnsi="Verdana" w:cs="Tahoma"/>
          <w:b/>
          <w:bCs/>
          <w:sz w:val="18"/>
          <w:szCs w:val="18"/>
        </w:rPr>
      </w:pPr>
      <w:r w:rsidRPr="005D23D5">
        <w:rPr>
          <w:rFonts w:ascii="Verdana" w:hAnsi="Verdana" w:cs="Tahoma"/>
          <w:sz w:val="18"/>
          <w:szCs w:val="18"/>
          <w:shd w:val="clear" w:color="auto" w:fill="FFFFFF" w:themeFill="background1"/>
        </w:rPr>
        <w:t>En caso de Adjudicación de acuerdo al formulario A-1 parágrafo II.-De la Presentación de Documentos   inciso</w:t>
      </w:r>
      <w:r w:rsidRPr="005D23D5">
        <w:rPr>
          <w:rFonts w:ascii="Verdana" w:hAnsi="Verdana" w:cs="Tahoma"/>
          <w:sz w:val="18"/>
          <w:szCs w:val="18"/>
        </w:rPr>
        <w:t xml:space="preserve"> </w:t>
      </w:r>
      <w:r w:rsidRPr="005D23D5">
        <w:rPr>
          <w:rFonts w:ascii="Verdana" w:hAnsi="Verdana" w:cs="Tahoma"/>
          <w:i/>
          <w:iCs/>
          <w:sz w:val="18"/>
          <w:szCs w:val="18"/>
        </w:rPr>
        <w:t xml:space="preserve">“… </w:t>
      </w:r>
      <w:r w:rsidRPr="005D23D5">
        <w:rPr>
          <w:rFonts w:ascii="Verdana" w:hAnsi="Verdana" w:cs="Tahoma"/>
          <w:b/>
          <w:bCs/>
          <w:i/>
          <w:iCs/>
          <w:color w:val="0000FF"/>
          <w:sz w:val="18"/>
          <w:szCs w:val="18"/>
        </w:rPr>
        <w:t>m)</w:t>
      </w:r>
      <w:r w:rsidRPr="005D23D5">
        <w:rPr>
          <w:rFonts w:ascii="Verdana" w:hAnsi="Verdana" w:cs="Tahoma"/>
          <w:i/>
          <w:iCs/>
          <w:sz w:val="18"/>
          <w:szCs w:val="18"/>
        </w:rPr>
        <w:t xml:space="preserve"> Documentación que respalde la Experiencia General y Específica, y Formación del personal propuesto”</w:t>
      </w:r>
      <w:r w:rsidRPr="005D23D5">
        <w:rPr>
          <w:rFonts w:ascii="Verdana" w:hAnsi="Verdana" w:cs="Tahoma"/>
          <w:sz w:val="18"/>
          <w:szCs w:val="18"/>
        </w:rPr>
        <w:t xml:space="preserve">, el personal clave (Técnico Operativo de Área (TOA), </w:t>
      </w:r>
      <w:r w:rsidRPr="005D23D5">
        <w:rPr>
          <w:rFonts w:ascii="Verdana" w:hAnsi="Verdana" w:cs="Tahoma"/>
          <w:sz w:val="18"/>
          <w:szCs w:val="18"/>
        </w:rPr>
        <w:lastRenderedPageBreak/>
        <w:t xml:space="preserve">Educador Social y Técnico Almacenero) deberá realizar personalmente la presentación de los mismos de acuerdo a los plazos establecidos en cronograma. </w:t>
      </w:r>
    </w:p>
    <w:bookmarkEnd w:id="132"/>
    <w:p w14:paraId="3147327B" w14:textId="77777777" w:rsidR="005C6C27" w:rsidRPr="005D23D5" w:rsidRDefault="005C6C27" w:rsidP="005C6C27">
      <w:pPr>
        <w:spacing w:line="260" w:lineRule="atLeast"/>
        <w:ind w:left="708" w:hanging="282"/>
        <w:contextualSpacing/>
        <w:jc w:val="both"/>
        <w:rPr>
          <w:rFonts w:ascii="Verdana" w:hAnsi="Verdana" w:cs="Tahoma"/>
          <w:sz w:val="18"/>
          <w:szCs w:val="18"/>
        </w:rPr>
      </w:pPr>
      <w:r w:rsidRPr="005D23D5">
        <w:rPr>
          <w:rFonts w:ascii="Verdana" w:hAnsi="Verdana" w:cs="Tahoma"/>
          <w:sz w:val="18"/>
          <w:szCs w:val="18"/>
        </w:rPr>
        <w:t>•</w:t>
      </w:r>
      <w:r w:rsidRPr="005D23D5">
        <w:rPr>
          <w:rFonts w:ascii="Verdana" w:hAnsi="Verdana" w:cs="Tahoma"/>
          <w:sz w:val="18"/>
          <w:szCs w:val="18"/>
        </w:rPr>
        <w:tab/>
      </w:r>
      <w:r w:rsidRPr="005D23D5">
        <w:rPr>
          <w:rFonts w:ascii="Verdana" w:hAnsi="Verdana" w:cs="Tahoma"/>
          <w:b/>
          <w:bCs/>
          <w:sz w:val="18"/>
          <w:szCs w:val="18"/>
        </w:rPr>
        <w:t>Para el Técnico Operativo de Área (TOA)</w:t>
      </w:r>
      <w:r w:rsidRPr="005D23D5">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13685514" w14:textId="77777777" w:rsidR="005C6C27" w:rsidRPr="005D23D5" w:rsidRDefault="005C6C27" w:rsidP="0016796C">
      <w:pPr>
        <w:numPr>
          <w:ilvl w:val="0"/>
          <w:numId w:val="70"/>
        </w:numPr>
        <w:spacing w:line="260" w:lineRule="atLeast"/>
        <w:ind w:left="709" w:hanging="283"/>
        <w:contextualSpacing/>
        <w:jc w:val="both"/>
        <w:rPr>
          <w:rFonts w:ascii="Verdana" w:hAnsi="Verdana" w:cs="Tahoma"/>
          <w:sz w:val="18"/>
          <w:szCs w:val="18"/>
        </w:rPr>
      </w:pPr>
      <w:r w:rsidRPr="005D23D5">
        <w:rPr>
          <w:rFonts w:ascii="Verdana" w:hAnsi="Verdana" w:cs="Tahoma"/>
          <w:b/>
          <w:sz w:val="18"/>
          <w:szCs w:val="18"/>
        </w:rPr>
        <w:t>El/la Ingeniero Civil o Arquitecto</w:t>
      </w:r>
      <w:r w:rsidRPr="005D23D5">
        <w:rPr>
          <w:rFonts w:ascii="Verdana" w:hAnsi="Verdana" w:cs="Tahoma"/>
          <w:sz w:val="18"/>
          <w:szCs w:val="18"/>
        </w:rPr>
        <w:t>, deberá contar con el número de registro profesional.</w:t>
      </w:r>
    </w:p>
    <w:p w14:paraId="2494A32E" w14:textId="77777777" w:rsidR="005C6C27" w:rsidRPr="005D23D5" w:rsidRDefault="005C6C27" w:rsidP="0016796C">
      <w:pPr>
        <w:numPr>
          <w:ilvl w:val="0"/>
          <w:numId w:val="70"/>
        </w:numPr>
        <w:spacing w:line="260" w:lineRule="atLeast"/>
        <w:ind w:left="709" w:hanging="283"/>
        <w:contextualSpacing/>
        <w:jc w:val="both"/>
        <w:rPr>
          <w:rFonts w:ascii="Verdana" w:hAnsi="Verdana" w:cs="Tahoma"/>
          <w:sz w:val="18"/>
          <w:szCs w:val="18"/>
        </w:rPr>
      </w:pPr>
      <w:bookmarkStart w:id="133" w:name="_Hlk179960880"/>
      <w:r w:rsidRPr="005D23D5">
        <w:rPr>
          <w:rFonts w:ascii="Verdana" w:hAnsi="Verdana" w:cs="Tahoma"/>
          <w:b/>
          <w:bCs/>
          <w:sz w:val="18"/>
          <w:szCs w:val="18"/>
        </w:rPr>
        <w:t>Para Técnico Medio o Superior</w:t>
      </w:r>
      <w:r w:rsidRPr="005D23D5">
        <w:rPr>
          <w:rFonts w:ascii="Verdana" w:hAnsi="Verdana" w:cs="Tahoma"/>
          <w:sz w:val="18"/>
          <w:szCs w:val="18"/>
        </w:rPr>
        <w:t xml:space="preserve"> la experiencia será tomada en cuenta a partir desde la obtención de su título profesional respectivamente</w:t>
      </w:r>
      <w:bookmarkEnd w:id="133"/>
      <w:r w:rsidRPr="005D23D5">
        <w:rPr>
          <w:rFonts w:ascii="Verdana" w:hAnsi="Verdana" w:cs="Tahoma"/>
          <w:sz w:val="18"/>
          <w:szCs w:val="18"/>
        </w:rPr>
        <w:t>.</w:t>
      </w:r>
    </w:p>
    <w:p w14:paraId="7544D70D" w14:textId="77777777" w:rsidR="005C6C27" w:rsidRPr="005D23D5" w:rsidRDefault="005C6C27" w:rsidP="005C6C27">
      <w:pPr>
        <w:spacing w:line="260" w:lineRule="atLeast"/>
        <w:ind w:left="708" w:hanging="282"/>
        <w:contextualSpacing/>
        <w:jc w:val="both"/>
        <w:rPr>
          <w:rFonts w:ascii="Verdana" w:hAnsi="Verdana" w:cs="Tahoma"/>
          <w:sz w:val="18"/>
          <w:szCs w:val="18"/>
          <w:lang w:val="es-ES_tradnl"/>
        </w:rPr>
      </w:pPr>
      <w:r w:rsidRPr="005D23D5">
        <w:rPr>
          <w:rFonts w:ascii="Verdana" w:hAnsi="Verdana" w:cs="Tahoma"/>
          <w:sz w:val="18"/>
          <w:szCs w:val="18"/>
        </w:rPr>
        <w:t xml:space="preserve">•  </w:t>
      </w:r>
      <w:r w:rsidRPr="005D23D5">
        <w:rPr>
          <w:rFonts w:ascii="Verdana" w:hAnsi="Verdana" w:cs="Tahoma"/>
          <w:b/>
          <w:sz w:val="18"/>
          <w:szCs w:val="18"/>
        </w:rPr>
        <w:t>En caso de sustitución del personal clave</w:t>
      </w:r>
      <w:r w:rsidRPr="005D23D5">
        <w:rPr>
          <w:rFonts w:ascii="Verdana" w:hAnsi="Verdana" w:cs="Tahoma"/>
          <w:sz w:val="18"/>
          <w:szCs w:val="18"/>
        </w:rPr>
        <w:t xml:space="preserve">, </w:t>
      </w:r>
      <w:bookmarkStart w:id="134" w:name="_Hlk143872192"/>
      <w:r w:rsidRPr="005D23D5">
        <w:rPr>
          <w:rFonts w:ascii="Verdana" w:hAnsi="Verdana" w:cs="Tahoma"/>
          <w:sz w:val="18"/>
          <w:szCs w:val="18"/>
        </w:rPr>
        <w:t>el reemplazante deberá tener un perfil igual o mayor al profesional ofertado en su propuesta.</w:t>
      </w:r>
      <w:bookmarkEnd w:id="134"/>
      <w:r w:rsidRPr="005D23D5">
        <w:rPr>
          <w:rFonts w:ascii="Verdana" w:hAnsi="Verdana" w:cs="Tahoma"/>
          <w:sz w:val="18"/>
          <w:szCs w:val="18"/>
        </w:rPr>
        <w:t xml:space="preserve"> </w:t>
      </w:r>
      <w:r w:rsidRPr="005D23D5">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6CFB0887" w14:textId="77777777" w:rsidR="005C6C27" w:rsidRPr="005D23D5" w:rsidRDefault="005C6C27" w:rsidP="0016796C">
      <w:pPr>
        <w:numPr>
          <w:ilvl w:val="0"/>
          <w:numId w:val="70"/>
        </w:numPr>
        <w:spacing w:line="260" w:lineRule="atLeast"/>
        <w:ind w:left="709" w:hanging="283"/>
        <w:contextualSpacing/>
        <w:jc w:val="both"/>
        <w:rPr>
          <w:rFonts w:ascii="Verdana" w:hAnsi="Verdana" w:cs="Tahoma"/>
          <w:sz w:val="18"/>
          <w:szCs w:val="18"/>
        </w:rPr>
      </w:pPr>
      <w:r w:rsidRPr="005D23D5">
        <w:rPr>
          <w:rFonts w:ascii="Verdana" w:hAnsi="Verdana" w:cs="Tahoma"/>
          <w:b/>
          <w:sz w:val="18"/>
          <w:szCs w:val="18"/>
        </w:rPr>
        <w:t>El/la Educador/a Social</w:t>
      </w:r>
      <w:r w:rsidRPr="005D23D5">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5831827" w14:textId="77777777" w:rsidR="005C6C27" w:rsidRPr="005D23D5" w:rsidRDefault="005C6C27" w:rsidP="005C6C27">
      <w:pPr>
        <w:spacing w:line="260" w:lineRule="atLeast"/>
        <w:ind w:left="708"/>
        <w:contextualSpacing/>
        <w:jc w:val="both"/>
        <w:rPr>
          <w:rFonts w:ascii="Verdana" w:hAnsi="Verdana" w:cs="Tahoma"/>
          <w:sz w:val="18"/>
          <w:szCs w:val="18"/>
        </w:rPr>
      </w:pPr>
      <w:r w:rsidRPr="005D23D5">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1428CC6" w14:textId="77777777" w:rsidR="005C6C27" w:rsidRPr="005D23D5" w:rsidRDefault="005C6C27" w:rsidP="005C6C27">
      <w:pPr>
        <w:spacing w:line="260" w:lineRule="atLeast"/>
        <w:ind w:left="708"/>
        <w:contextualSpacing/>
        <w:jc w:val="both"/>
        <w:rPr>
          <w:rFonts w:ascii="Verdana" w:hAnsi="Verdana" w:cs="Tahoma"/>
          <w:sz w:val="18"/>
          <w:szCs w:val="18"/>
        </w:rPr>
      </w:pPr>
      <w:r w:rsidRPr="005D23D5">
        <w:rPr>
          <w:rFonts w:ascii="Verdana" w:hAnsi="Verdana" w:cs="Tahoma"/>
          <w:sz w:val="18"/>
          <w:szCs w:val="18"/>
        </w:rPr>
        <w:t xml:space="preserve">Este personal debe estar en constante coordinación con el/la Responsable de Seguimiento Social asignado/a por la AEVIVIENDA. </w:t>
      </w:r>
    </w:p>
    <w:p w14:paraId="311F6478" w14:textId="77777777" w:rsidR="005C6C27" w:rsidRPr="005D23D5" w:rsidRDefault="005C6C27" w:rsidP="005C6C27">
      <w:pPr>
        <w:ind w:left="702"/>
        <w:contextualSpacing/>
        <w:jc w:val="both"/>
        <w:rPr>
          <w:rFonts w:ascii="Verdana" w:hAnsi="Verdana" w:cs="Tahoma"/>
          <w:sz w:val="18"/>
          <w:szCs w:val="18"/>
        </w:rPr>
      </w:pPr>
      <w:r w:rsidRPr="005D23D5">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1C5E0F96" w14:textId="77777777" w:rsidR="005C6C27" w:rsidRPr="005D23D5" w:rsidRDefault="005C6C27" w:rsidP="005C6C27">
      <w:pPr>
        <w:spacing w:before="120" w:line="260" w:lineRule="atLeast"/>
        <w:ind w:left="709" w:hanging="283"/>
        <w:contextualSpacing/>
        <w:jc w:val="both"/>
        <w:rPr>
          <w:rFonts w:ascii="Verdana" w:hAnsi="Verdana" w:cs="Tahoma"/>
          <w:sz w:val="18"/>
          <w:szCs w:val="18"/>
        </w:rPr>
      </w:pPr>
      <w:r w:rsidRPr="005D23D5">
        <w:rPr>
          <w:rFonts w:ascii="Verdana" w:hAnsi="Verdana" w:cs="Tahoma"/>
          <w:sz w:val="18"/>
          <w:szCs w:val="18"/>
        </w:rPr>
        <w:t>•</w:t>
      </w:r>
      <w:r w:rsidRPr="005D23D5">
        <w:rPr>
          <w:rFonts w:ascii="Verdana" w:hAnsi="Verdana" w:cs="Tahoma"/>
          <w:sz w:val="18"/>
          <w:szCs w:val="18"/>
        </w:rPr>
        <w:tab/>
      </w:r>
      <w:r w:rsidRPr="005D23D5">
        <w:rPr>
          <w:rFonts w:ascii="Verdana" w:hAnsi="Verdana" w:cs="Tahoma"/>
          <w:b/>
          <w:sz w:val="18"/>
          <w:szCs w:val="18"/>
        </w:rPr>
        <w:t>Constructor Especialista</w:t>
      </w:r>
      <w:r w:rsidRPr="005D23D5">
        <w:rPr>
          <w:rFonts w:ascii="Verdana" w:hAnsi="Verdana" w:cs="Tahoma"/>
          <w:sz w:val="18"/>
          <w:szCs w:val="18"/>
        </w:rPr>
        <w:t xml:space="preserve">. – </w:t>
      </w:r>
    </w:p>
    <w:p w14:paraId="5F88A59D" w14:textId="77777777" w:rsidR="005C6C27" w:rsidRPr="005D23D5" w:rsidRDefault="005C6C27" w:rsidP="005C6C27">
      <w:pPr>
        <w:spacing w:before="120" w:line="260" w:lineRule="atLeast"/>
        <w:ind w:left="709" w:hanging="1"/>
        <w:contextualSpacing/>
        <w:jc w:val="both"/>
        <w:rPr>
          <w:rFonts w:ascii="Verdana" w:hAnsi="Verdana" w:cs="Tahoma"/>
          <w:sz w:val="18"/>
          <w:szCs w:val="18"/>
        </w:rPr>
      </w:pPr>
      <w:r w:rsidRPr="005D23D5">
        <w:rPr>
          <w:rFonts w:ascii="Verdana" w:hAnsi="Verdana" w:cs="Tahoma"/>
          <w:sz w:val="18"/>
          <w:szCs w:val="18"/>
        </w:rPr>
        <w:t xml:space="preserve">El personal denominado </w:t>
      </w:r>
      <w:r w:rsidRPr="005D23D5">
        <w:rPr>
          <w:rFonts w:ascii="Verdana" w:hAnsi="Verdana" w:cs="Tahoma"/>
          <w:sz w:val="18"/>
          <w:szCs w:val="18"/>
          <w:u w:val="single"/>
        </w:rPr>
        <w:t>Constructor Especialista</w:t>
      </w:r>
      <w:r w:rsidRPr="005D23D5">
        <w:rPr>
          <w:rFonts w:ascii="Verdana" w:hAnsi="Verdana" w:cs="Tahoma"/>
          <w:sz w:val="18"/>
          <w:szCs w:val="18"/>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84653C0" w14:textId="77777777" w:rsidR="005C6C27" w:rsidRPr="005D23D5" w:rsidRDefault="005C6C27" w:rsidP="0016796C">
      <w:pPr>
        <w:numPr>
          <w:ilvl w:val="0"/>
          <w:numId w:val="70"/>
        </w:numPr>
        <w:spacing w:before="120" w:line="260" w:lineRule="atLeast"/>
        <w:ind w:left="709"/>
        <w:contextualSpacing/>
        <w:jc w:val="both"/>
        <w:rPr>
          <w:rFonts w:ascii="Verdana" w:hAnsi="Verdana" w:cs="Tahoma"/>
          <w:i/>
          <w:sz w:val="18"/>
          <w:szCs w:val="18"/>
          <w:u w:val="single"/>
        </w:rPr>
      </w:pPr>
      <w:r w:rsidRPr="005D23D5">
        <w:rPr>
          <w:rFonts w:ascii="Verdana" w:hAnsi="Verdana" w:cs="Tahoma"/>
          <w:b/>
          <w:sz w:val="18"/>
          <w:szCs w:val="18"/>
        </w:rPr>
        <w:t xml:space="preserve">Constructor Albañil y de Apoyo Social. - </w:t>
      </w:r>
    </w:p>
    <w:p w14:paraId="5D07ACD0" w14:textId="77777777" w:rsidR="005C6C27" w:rsidRPr="005D23D5" w:rsidRDefault="005C6C27" w:rsidP="005C6C27">
      <w:pPr>
        <w:spacing w:before="120" w:line="260" w:lineRule="atLeast"/>
        <w:ind w:left="709"/>
        <w:contextualSpacing/>
        <w:jc w:val="both"/>
        <w:rPr>
          <w:rFonts w:ascii="Verdana" w:hAnsi="Verdana" w:cs="Tahoma"/>
          <w:sz w:val="18"/>
          <w:szCs w:val="18"/>
        </w:rPr>
      </w:pPr>
      <w:r w:rsidRPr="005D23D5">
        <w:rPr>
          <w:rFonts w:ascii="Verdana" w:hAnsi="Verdana" w:cs="Tahoma"/>
          <w:sz w:val="18"/>
          <w:szCs w:val="18"/>
        </w:rPr>
        <w:t xml:space="preserve">El personal denominado </w:t>
      </w:r>
      <w:r w:rsidRPr="005D23D5">
        <w:rPr>
          <w:rFonts w:ascii="Verdana" w:hAnsi="Verdana" w:cs="Tahoma"/>
          <w:sz w:val="18"/>
          <w:szCs w:val="18"/>
          <w:u w:val="single"/>
        </w:rPr>
        <w:t>Constructor Albañil</w:t>
      </w:r>
      <w:r w:rsidRPr="005D23D5">
        <w:rPr>
          <w:rFonts w:ascii="Verdana" w:hAnsi="Verdana" w:cs="Tahoma"/>
          <w:sz w:val="18"/>
          <w:szCs w:val="18"/>
        </w:rPr>
        <w:t xml:space="preserve"> además de realizar la capacitación, deberá cooperar con la mano de obra en los casos donde se justifique su intervención en el tiempo de ejecución determinado en el proyecto.</w:t>
      </w:r>
      <w:bookmarkStart w:id="135" w:name="_Toc536520832"/>
      <w:bookmarkStart w:id="136" w:name="_Toc71811167"/>
    </w:p>
    <w:p w14:paraId="0A7D8D05" w14:textId="77777777" w:rsidR="005C6C27" w:rsidRPr="005D23D5" w:rsidRDefault="005C6C27" w:rsidP="005C6C27">
      <w:pPr>
        <w:spacing w:before="120" w:line="260" w:lineRule="atLeast"/>
        <w:ind w:left="709"/>
        <w:contextualSpacing/>
        <w:jc w:val="both"/>
        <w:rPr>
          <w:rFonts w:ascii="Verdana" w:hAnsi="Verdana" w:cs="Tahoma"/>
          <w:sz w:val="18"/>
          <w:szCs w:val="18"/>
        </w:rPr>
      </w:pPr>
      <w:r w:rsidRPr="005D23D5">
        <w:rPr>
          <w:rFonts w:ascii="Verdana" w:hAnsi="Verdana" w:cs="Tahoma"/>
          <w:sz w:val="18"/>
          <w:szCs w:val="18"/>
        </w:rPr>
        <w:t xml:space="preserve">El personal denominado </w:t>
      </w:r>
      <w:r w:rsidRPr="005D23D5">
        <w:rPr>
          <w:rFonts w:ascii="Verdana" w:hAnsi="Verdana" w:cs="Tahoma"/>
          <w:sz w:val="18"/>
          <w:szCs w:val="18"/>
          <w:u w:val="single"/>
        </w:rPr>
        <w:t>Constructor (Albañil apoyo Social)</w:t>
      </w:r>
      <w:r w:rsidRPr="005D23D5">
        <w:rPr>
          <w:rFonts w:ascii="Verdana" w:hAnsi="Verdana" w:cs="Tahoma"/>
          <w:sz w:val="18"/>
          <w:szCs w:val="18"/>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D97AA0C" w14:textId="77777777" w:rsidR="005C6C27" w:rsidRPr="005D23D5" w:rsidRDefault="005C6C27" w:rsidP="0016796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5D23D5">
        <w:rPr>
          <w:rFonts w:ascii="Verdana" w:hAnsi="Verdana" w:cs="Tahoma"/>
          <w:b/>
          <w:bCs/>
          <w:color w:val="000000"/>
          <w:kern w:val="32"/>
          <w:sz w:val="18"/>
          <w:szCs w:val="18"/>
          <w:lang w:val="es-ES_tradnl"/>
        </w:rPr>
        <w:t>OFICINAS Y ALMACENES.</w:t>
      </w:r>
      <w:bookmarkEnd w:id="135"/>
      <w:bookmarkEnd w:id="136"/>
    </w:p>
    <w:p w14:paraId="0E634ECD" w14:textId="77777777" w:rsidR="005C6C27" w:rsidRPr="005D23D5" w:rsidRDefault="005C6C27" w:rsidP="005C6C27">
      <w:pPr>
        <w:spacing w:line="260" w:lineRule="atLeast"/>
        <w:jc w:val="both"/>
        <w:rPr>
          <w:rFonts w:ascii="Verdana" w:hAnsi="Verdana" w:cs="Tahoma"/>
          <w:b/>
          <w:sz w:val="18"/>
          <w:szCs w:val="18"/>
          <w:lang w:eastAsia="es-BO"/>
        </w:rPr>
      </w:pPr>
      <w:r w:rsidRPr="005D23D5">
        <w:rPr>
          <w:rFonts w:ascii="Verdana" w:hAnsi="Verdana" w:cs="Tahoma"/>
          <w:sz w:val="18"/>
          <w:szCs w:val="18"/>
          <w:lang w:eastAsia="es-BO"/>
        </w:rPr>
        <w:t>La Entidad Ejecutora deberá implementar oficina y almacenes según el siguiente detalle:</w:t>
      </w:r>
    </w:p>
    <w:p w14:paraId="12D2CA0B" w14:textId="77777777" w:rsidR="005C6C27" w:rsidRPr="005D23D5" w:rsidRDefault="005C6C27" w:rsidP="005C6C27">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842"/>
        <w:gridCol w:w="1687"/>
      </w:tblGrid>
      <w:tr w:rsidR="005C6C27" w:rsidRPr="005D23D5" w14:paraId="162846F0" w14:textId="77777777" w:rsidTr="005D23D5">
        <w:trPr>
          <w:trHeight w:val="570"/>
          <w:jc w:val="center"/>
        </w:trPr>
        <w:tc>
          <w:tcPr>
            <w:tcW w:w="4390" w:type="dxa"/>
            <w:shd w:val="clear" w:color="auto" w:fill="17365D"/>
            <w:vAlign w:val="center"/>
          </w:tcPr>
          <w:p w14:paraId="3B9DCAFC" w14:textId="77777777" w:rsidR="005C6C27" w:rsidRPr="005D23D5" w:rsidRDefault="005C6C27" w:rsidP="005D23D5">
            <w:pPr>
              <w:jc w:val="center"/>
              <w:rPr>
                <w:rFonts w:ascii="Verdana" w:hAnsi="Verdana" w:cs="Tahoma"/>
                <w:b/>
                <w:sz w:val="18"/>
                <w:szCs w:val="18"/>
                <w:lang w:eastAsia="es-ES"/>
              </w:rPr>
            </w:pPr>
            <w:r w:rsidRPr="005D23D5">
              <w:rPr>
                <w:rFonts w:ascii="Verdana" w:hAnsi="Verdana" w:cs="Tahoma"/>
                <w:b/>
                <w:sz w:val="18"/>
                <w:szCs w:val="18"/>
                <w:lang w:eastAsia="es-ES"/>
              </w:rPr>
              <w:t>Nombre de la Comunidad</w:t>
            </w:r>
          </w:p>
        </w:tc>
        <w:tc>
          <w:tcPr>
            <w:tcW w:w="1842" w:type="dxa"/>
            <w:shd w:val="clear" w:color="auto" w:fill="17365D"/>
            <w:vAlign w:val="center"/>
          </w:tcPr>
          <w:p w14:paraId="2F80E7DC" w14:textId="77777777" w:rsidR="005C6C27" w:rsidRPr="005D23D5" w:rsidRDefault="005C6C27" w:rsidP="005D23D5">
            <w:pPr>
              <w:jc w:val="center"/>
              <w:rPr>
                <w:rFonts w:ascii="Verdana" w:hAnsi="Verdana" w:cs="Tahoma"/>
                <w:b/>
                <w:sz w:val="18"/>
                <w:szCs w:val="18"/>
                <w:lang w:eastAsia="es-ES"/>
              </w:rPr>
            </w:pPr>
            <w:r w:rsidRPr="005D23D5">
              <w:rPr>
                <w:rFonts w:ascii="Verdana" w:hAnsi="Verdana" w:cs="Tahoma"/>
                <w:b/>
                <w:sz w:val="18"/>
                <w:szCs w:val="18"/>
                <w:lang w:eastAsia="es-ES"/>
              </w:rPr>
              <w:t>Oficina</w:t>
            </w:r>
          </w:p>
        </w:tc>
        <w:tc>
          <w:tcPr>
            <w:tcW w:w="1687" w:type="dxa"/>
            <w:shd w:val="clear" w:color="auto" w:fill="17365D"/>
            <w:vAlign w:val="center"/>
          </w:tcPr>
          <w:p w14:paraId="7F4BB33E" w14:textId="77777777" w:rsidR="005C6C27" w:rsidRPr="005D23D5" w:rsidRDefault="005C6C27" w:rsidP="005D23D5">
            <w:pPr>
              <w:jc w:val="center"/>
              <w:rPr>
                <w:rFonts w:ascii="Verdana" w:hAnsi="Verdana" w:cs="Tahoma"/>
                <w:b/>
                <w:sz w:val="18"/>
                <w:szCs w:val="18"/>
                <w:lang w:eastAsia="es-ES"/>
              </w:rPr>
            </w:pPr>
            <w:r w:rsidRPr="005D23D5">
              <w:rPr>
                <w:rFonts w:ascii="Verdana" w:hAnsi="Verdana" w:cs="Tahoma"/>
                <w:b/>
                <w:sz w:val="18"/>
                <w:szCs w:val="18"/>
                <w:lang w:eastAsia="es-ES"/>
              </w:rPr>
              <w:t>Almacén</w:t>
            </w:r>
          </w:p>
        </w:tc>
      </w:tr>
      <w:tr w:rsidR="005C6C27" w:rsidRPr="005D23D5" w14:paraId="3D34089E" w14:textId="77777777" w:rsidTr="005D23D5">
        <w:trPr>
          <w:trHeight w:hRule="exact" w:val="330"/>
          <w:jc w:val="center"/>
        </w:trPr>
        <w:tc>
          <w:tcPr>
            <w:tcW w:w="4390" w:type="dxa"/>
            <w:shd w:val="clear" w:color="auto" w:fill="auto"/>
          </w:tcPr>
          <w:p w14:paraId="223630F1" w14:textId="77777777" w:rsidR="005C6C27" w:rsidRPr="005D23D5" w:rsidRDefault="005C6C27" w:rsidP="005D23D5">
            <w:pPr>
              <w:spacing w:line="300" w:lineRule="auto"/>
              <w:jc w:val="center"/>
              <w:rPr>
                <w:rFonts w:ascii="Verdana" w:hAnsi="Verdana" w:cs="Tahoma"/>
                <w:b/>
                <w:bCs/>
                <w:color w:val="C00000"/>
                <w:sz w:val="18"/>
                <w:szCs w:val="18"/>
                <w:lang w:eastAsia="es-ES"/>
              </w:rPr>
            </w:pPr>
            <w:r w:rsidRPr="005D23D5">
              <w:rPr>
                <w:rFonts w:ascii="Verdana" w:hAnsi="Verdana"/>
                <w:b/>
                <w:bCs/>
                <w:color w:val="C00000"/>
                <w:sz w:val="18"/>
                <w:szCs w:val="18"/>
              </w:rPr>
              <w:t>COMUNIDAD TABACAL</w:t>
            </w:r>
          </w:p>
        </w:tc>
        <w:tc>
          <w:tcPr>
            <w:tcW w:w="1842" w:type="dxa"/>
            <w:shd w:val="clear" w:color="auto" w:fill="auto"/>
          </w:tcPr>
          <w:p w14:paraId="14005988" w14:textId="77777777" w:rsidR="005C6C27" w:rsidRPr="005D23D5" w:rsidRDefault="005C6C27" w:rsidP="005D23D5">
            <w:pPr>
              <w:spacing w:line="300" w:lineRule="auto"/>
              <w:jc w:val="center"/>
              <w:rPr>
                <w:rFonts w:ascii="Verdana" w:hAnsi="Verdana" w:cs="Tahoma"/>
                <w:color w:val="C00000"/>
                <w:sz w:val="18"/>
                <w:szCs w:val="18"/>
                <w:lang w:eastAsia="es-ES"/>
              </w:rPr>
            </w:pPr>
            <w:r w:rsidRPr="005D23D5">
              <w:rPr>
                <w:rFonts w:ascii="Verdana" w:hAnsi="Verdana" w:cs="Tahoma"/>
                <w:color w:val="C00000"/>
                <w:sz w:val="18"/>
                <w:szCs w:val="18"/>
                <w:lang w:val="en-US" w:eastAsia="es-ES"/>
              </w:rPr>
              <w:t>SI</w:t>
            </w:r>
          </w:p>
        </w:tc>
        <w:tc>
          <w:tcPr>
            <w:tcW w:w="1687" w:type="dxa"/>
            <w:shd w:val="clear" w:color="auto" w:fill="auto"/>
          </w:tcPr>
          <w:p w14:paraId="6C7770EC" w14:textId="77777777" w:rsidR="005C6C27" w:rsidRPr="005D23D5" w:rsidRDefault="005C6C27" w:rsidP="005D23D5">
            <w:pPr>
              <w:jc w:val="center"/>
              <w:rPr>
                <w:rFonts w:ascii="Verdana" w:hAnsi="Verdana" w:cs="Tahoma"/>
                <w:color w:val="C00000"/>
                <w:sz w:val="18"/>
                <w:szCs w:val="18"/>
              </w:rPr>
            </w:pPr>
            <w:r w:rsidRPr="005D23D5">
              <w:rPr>
                <w:rFonts w:ascii="Verdana" w:hAnsi="Verdana" w:cs="Tahoma"/>
                <w:color w:val="C00000"/>
                <w:sz w:val="18"/>
                <w:szCs w:val="18"/>
                <w:lang w:eastAsia="es-ES"/>
              </w:rPr>
              <w:t>SI</w:t>
            </w:r>
          </w:p>
        </w:tc>
      </w:tr>
      <w:tr w:rsidR="005C6C27" w:rsidRPr="005D23D5" w14:paraId="68D3846F" w14:textId="77777777" w:rsidTr="005D23D5">
        <w:trPr>
          <w:trHeight w:hRule="exact" w:val="330"/>
          <w:jc w:val="center"/>
        </w:trPr>
        <w:tc>
          <w:tcPr>
            <w:tcW w:w="4390" w:type="dxa"/>
            <w:shd w:val="clear" w:color="auto" w:fill="EDEDED" w:themeFill="accent3" w:themeFillTint="33"/>
          </w:tcPr>
          <w:p w14:paraId="103B6B0B" w14:textId="77777777" w:rsidR="005C6C27" w:rsidRPr="005D23D5" w:rsidRDefault="005C6C27" w:rsidP="005D23D5">
            <w:pPr>
              <w:spacing w:line="300" w:lineRule="auto"/>
              <w:jc w:val="right"/>
              <w:rPr>
                <w:rFonts w:ascii="Verdana" w:hAnsi="Verdana" w:cs="Tahoma"/>
                <w:b/>
                <w:sz w:val="18"/>
                <w:szCs w:val="18"/>
                <w:lang w:eastAsia="es-ES"/>
              </w:rPr>
            </w:pPr>
            <w:r w:rsidRPr="005D23D5">
              <w:rPr>
                <w:rFonts w:ascii="Verdana" w:hAnsi="Verdana" w:cs="Tahoma"/>
                <w:b/>
                <w:sz w:val="18"/>
                <w:szCs w:val="18"/>
                <w:lang w:val="en-US" w:eastAsia="es-BO"/>
              </w:rPr>
              <w:t>TOTAL</w:t>
            </w:r>
          </w:p>
        </w:tc>
        <w:tc>
          <w:tcPr>
            <w:tcW w:w="1842" w:type="dxa"/>
            <w:shd w:val="clear" w:color="auto" w:fill="EDEDED" w:themeFill="accent3" w:themeFillTint="33"/>
          </w:tcPr>
          <w:p w14:paraId="52865013" w14:textId="77777777" w:rsidR="005C6C27" w:rsidRPr="005D23D5" w:rsidRDefault="005C6C27" w:rsidP="005D23D5">
            <w:pPr>
              <w:spacing w:line="300" w:lineRule="auto"/>
              <w:jc w:val="center"/>
              <w:rPr>
                <w:rFonts w:ascii="Verdana" w:hAnsi="Verdana" w:cs="Tahoma"/>
                <w:b/>
                <w:bCs/>
                <w:color w:val="C00000"/>
                <w:sz w:val="18"/>
                <w:szCs w:val="18"/>
                <w:lang w:eastAsia="es-ES"/>
              </w:rPr>
            </w:pPr>
            <w:r w:rsidRPr="005D23D5">
              <w:rPr>
                <w:rFonts w:ascii="Verdana" w:hAnsi="Verdana" w:cs="Tahoma"/>
                <w:b/>
                <w:bCs/>
                <w:color w:val="C00000"/>
                <w:sz w:val="18"/>
                <w:szCs w:val="18"/>
                <w:lang w:eastAsia="es-ES"/>
              </w:rPr>
              <w:t>1</w:t>
            </w:r>
          </w:p>
        </w:tc>
        <w:tc>
          <w:tcPr>
            <w:tcW w:w="1687" w:type="dxa"/>
            <w:shd w:val="clear" w:color="auto" w:fill="EDEDED" w:themeFill="accent3" w:themeFillTint="33"/>
          </w:tcPr>
          <w:p w14:paraId="05BAC2E5" w14:textId="77777777" w:rsidR="005C6C27" w:rsidRPr="005D23D5" w:rsidRDefault="005C6C27" w:rsidP="005D23D5">
            <w:pPr>
              <w:jc w:val="center"/>
              <w:rPr>
                <w:rFonts w:ascii="Verdana" w:hAnsi="Verdana" w:cs="Tahoma"/>
                <w:b/>
                <w:bCs/>
                <w:color w:val="C00000"/>
                <w:sz w:val="18"/>
                <w:szCs w:val="18"/>
              </w:rPr>
            </w:pPr>
            <w:r w:rsidRPr="005D23D5">
              <w:rPr>
                <w:rFonts w:ascii="Verdana" w:hAnsi="Verdana" w:cs="Tahoma"/>
                <w:b/>
                <w:bCs/>
                <w:color w:val="C00000"/>
                <w:sz w:val="18"/>
                <w:szCs w:val="18"/>
                <w:lang w:eastAsia="es-ES"/>
              </w:rPr>
              <w:t>1</w:t>
            </w:r>
          </w:p>
        </w:tc>
      </w:tr>
    </w:tbl>
    <w:p w14:paraId="158C8DD6" w14:textId="77777777" w:rsidR="005C6C27" w:rsidRPr="005D23D5" w:rsidRDefault="005C6C27" w:rsidP="005C6C27">
      <w:pPr>
        <w:spacing w:line="260" w:lineRule="atLeast"/>
        <w:jc w:val="both"/>
        <w:rPr>
          <w:rFonts w:ascii="Verdana" w:hAnsi="Verdana" w:cs="Tahoma"/>
          <w:b/>
          <w:i/>
          <w:color w:val="000000"/>
          <w:sz w:val="18"/>
          <w:szCs w:val="18"/>
          <w:lang w:val="es-ES_tradnl"/>
        </w:rPr>
      </w:pPr>
      <w:r w:rsidRPr="005D23D5">
        <w:rPr>
          <w:rFonts w:ascii="Verdana" w:hAnsi="Verdana" w:cs="Tahoma"/>
          <w:b/>
          <w:i/>
          <w:color w:val="000000"/>
          <w:sz w:val="18"/>
          <w:szCs w:val="18"/>
          <w:lang w:val="es-ES_tradnl"/>
        </w:rPr>
        <w:t>Notas:</w:t>
      </w:r>
    </w:p>
    <w:p w14:paraId="4C2A19B7" w14:textId="77777777" w:rsidR="005C6C27" w:rsidRPr="005D23D5" w:rsidRDefault="005C6C27" w:rsidP="0016796C">
      <w:pPr>
        <w:numPr>
          <w:ilvl w:val="1"/>
          <w:numId w:val="73"/>
        </w:numPr>
        <w:spacing w:line="260" w:lineRule="atLeast"/>
        <w:ind w:left="426"/>
        <w:jc w:val="both"/>
        <w:rPr>
          <w:rFonts w:ascii="Verdana" w:hAnsi="Verdana" w:cs="Tahoma"/>
          <w:sz w:val="18"/>
          <w:szCs w:val="18"/>
        </w:rPr>
      </w:pPr>
      <w:r w:rsidRPr="005D23D5">
        <w:rPr>
          <w:rFonts w:ascii="Verdana" w:hAnsi="Verdana" w:cs="Tahoma"/>
          <w:sz w:val="18"/>
          <w:szCs w:val="18"/>
        </w:rPr>
        <w:lastRenderedPageBreak/>
        <w:t>La Entidad Ejecutora deberá instalar una oficina de apoyo logístico en el departamento, obligatoriamente, con la dirección y enlace correspondiente.</w:t>
      </w:r>
    </w:p>
    <w:p w14:paraId="06296C8F" w14:textId="77777777" w:rsidR="005C6C27" w:rsidRPr="005D23D5" w:rsidRDefault="005C6C27" w:rsidP="0016796C">
      <w:pPr>
        <w:numPr>
          <w:ilvl w:val="1"/>
          <w:numId w:val="73"/>
        </w:numPr>
        <w:spacing w:line="260" w:lineRule="atLeast"/>
        <w:ind w:left="426"/>
        <w:jc w:val="both"/>
        <w:rPr>
          <w:rFonts w:ascii="Verdana" w:hAnsi="Verdana" w:cs="Tahoma"/>
          <w:sz w:val="18"/>
          <w:szCs w:val="18"/>
        </w:rPr>
      </w:pPr>
      <w:r w:rsidRPr="005D23D5">
        <w:rPr>
          <w:rFonts w:ascii="Verdana" w:hAnsi="Verdana" w:cs="Tahoma"/>
          <w:sz w:val="18"/>
          <w:szCs w:val="18"/>
        </w:rPr>
        <w:t xml:space="preserve">Según la necesidad del proyecto se podrán habilitar almacenes comunales. </w:t>
      </w:r>
    </w:p>
    <w:p w14:paraId="7E364CB6" w14:textId="77777777" w:rsidR="005C6C27" w:rsidRPr="005D23D5" w:rsidRDefault="005C6C27" w:rsidP="0016796C">
      <w:pPr>
        <w:numPr>
          <w:ilvl w:val="1"/>
          <w:numId w:val="73"/>
        </w:numPr>
        <w:spacing w:line="260" w:lineRule="atLeast"/>
        <w:ind w:left="426"/>
        <w:jc w:val="both"/>
        <w:rPr>
          <w:rFonts w:ascii="Verdana" w:hAnsi="Verdana" w:cs="Tahoma"/>
          <w:sz w:val="18"/>
          <w:szCs w:val="18"/>
        </w:rPr>
      </w:pPr>
      <w:r w:rsidRPr="005D23D5">
        <w:rPr>
          <w:rFonts w:ascii="Verdana" w:hAnsi="Verdana" w:cs="Tahoma"/>
          <w:sz w:val="18"/>
          <w:szCs w:val="18"/>
        </w:rPr>
        <w:t xml:space="preserve">Si existen comunidades alejadas a más de </w:t>
      </w:r>
      <w:r w:rsidRPr="005D23D5">
        <w:rPr>
          <w:rFonts w:ascii="Verdana" w:hAnsi="Verdana" w:cs="Tahoma"/>
          <w:b/>
          <w:color w:val="C00000"/>
          <w:sz w:val="18"/>
          <w:szCs w:val="18"/>
        </w:rPr>
        <w:t>5 km</w:t>
      </w:r>
      <w:r w:rsidRPr="005D23D5">
        <w:rPr>
          <w:rFonts w:ascii="Verdana" w:hAnsi="Verdana" w:cs="Tahoma"/>
          <w:sz w:val="18"/>
          <w:szCs w:val="18"/>
        </w:rPr>
        <w:t xml:space="preserve"> de el/los almacén/es que coloca la Entidad Ejecutora, entonces deberá organizarse la apertura de </w:t>
      </w:r>
      <w:r w:rsidRPr="005D23D5">
        <w:rPr>
          <w:rFonts w:ascii="Verdana" w:hAnsi="Verdana" w:cs="Tahoma"/>
          <w:b/>
          <w:sz w:val="18"/>
          <w:szCs w:val="18"/>
        </w:rPr>
        <w:t>almacenes comunales</w:t>
      </w:r>
      <w:r w:rsidRPr="005D23D5">
        <w:rPr>
          <w:rFonts w:ascii="Verdana" w:hAnsi="Verdana" w:cs="Tahoma"/>
          <w:sz w:val="18"/>
          <w:szCs w:val="18"/>
        </w:rPr>
        <w:t xml:space="preserve"> por cada comunidad.</w:t>
      </w:r>
    </w:p>
    <w:p w14:paraId="0429ED1D" w14:textId="77777777" w:rsidR="005C6C27" w:rsidRPr="005D23D5" w:rsidRDefault="005C6C27" w:rsidP="0016796C">
      <w:pPr>
        <w:numPr>
          <w:ilvl w:val="1"/>
          <w:numId w:val="73"/>
        </w:numPr>
        <w:spacing w:line="260" w:lineRule="atLeast"/>
        <w:ind w:left="426"/>
        <w:jc w:val="both"/>
        <w:rPr>
          <w:rFonts w:ascii="Verdana" w:hAnsi="Verdana" w:cs="Tahoma"/>
          <w:sz w:val="18"/>
          <w:szCs w:val="18"/>
        </w:rPr>
      </w:pPr>
      <w:r w:rsidRPr="005D23D5">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577A22E9" w14:textId="77777777" w:rsidR="005C6C27" w:rsidRPr="005D23D5" w:rsidRDefault="005C6C27" w:rsidP="0016796C">
      <w:pPr>
        <w:numPr>
          <w:ilvl w:val="1"/>
          <w:numId w:val="73"/>
        </w:numPr>
        <w:spacing w:line="260" w:lineRule="atLeast"/>
        <w:ind w:left="426"/>
        <w:jc w:val="both"/>
        <w:rPr>
          <w:rFonts w:ascii="Verdana" w:hAnsi="Verdana" w:cs="Tahoma"/>
          <w:sz w:val="18"/>
          <w:szCs w:val="18"/>
        </w:rPr>
      </w:pPr>
      <w:r w:rsidRPr="005D23D5">
        <w:rPr>
          <w:rFonts w:ascii="Verdana" w:hAnsi="Verdana" w:cs="Tahoma"/>
          <w:sz w:val="18"/>
          <w:szCs w:val="18"/>
        </w:rPr>
        <w:t>Tanto la oficina como los almacenes deberán estar debidamente identificados.</w:t>
      </w:r>
    </w:p>
    <w:p w14:paraId="039A3963" w14:textId="77777777" w:rsidR="005C6C27" w:rsidRPr="005D23D5" w:rsidRDefault="005C6C27" w:rsidP="0016796C">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37" w:name="_Toc536520833"/>
      <w:bookmarkStart w:id="138" w:name="_Toc71811168"/>
      <w:r w:rsidRPr="005D23D5">
        <w:rPr>
          <w:rFonts w:ascii="Verdana" w:hAnsi="Verdana" w:cs="Tahoma"/>
          <w:b/>
          <w:bCs/>
          <w:color w:val="000000"/>
          <w:kern w:val="32"/>
          <w:sz w:val="18"/>
          <w:szCs w:val="18"/>
          <w:lang w:val="es-ES_tradnl"/>
        </w:rPr>
        <w:t>EQUIPO, MAQUINARIA, VEHÍCULOS Y OTROS</w:t>
      </w:r>
      <w:bookmarkEnd w:id="137"/>
      <w:bookmarkEnd w:id="138"/>
    </w:p>
    <w:p w14:paraId="4E983E4A" w14:textId="77777777" w:rsidR="005C6C27" w:rsidRPr="005D23D5" w:rsidRDefault="005C6C27" w:rsidP="005C6C27">
      <w:pPr>
        <w:spacing w:line="260" w:lineRule="atLeast"/>
        <w:jc w:val="both"/>
        <w:rPr>
          <w:rFonts w:ascii="Verdana" w:hAnsi="Verdana" w:cs="Tahoma"/>
          <w:sz w:val="18"/>
          <w:szCs w:val="18"/>
        </w:rPr>
      </w:pPr>
      <w:r w:rsidRPr="005D23D5">
        <w:rPr>
          <w:rFonts w:ascii="Verdana" w:hAnsi="Verdana" w:cs="Tahoma"/>
          <w:sz w:val="18"/>
          <w:szCs w:val="18"/>
        </w:rPr>
        <w:t>La Entidad Ejecutora deberá garantizar mínimamente el siguiente equipo, maquinaria, vehículos y otros:</w:t>
      </w:r>
    </w:p>
    <w:p w14:paraId="419A86FB" w14:textId="77777777" w:rsidR="005C6C27" w:rsidRPr="005D23D5" w:rsidRDefault="005C6C27" w:rsidP="005C6C27">
      <w:pPr>
        <w:spacing w:line="260" w:lineRule="atLeast"/>
        <w:jc w:val="both"/>
        <w:rPr>
          <w:rFonts w:ascii="Verdana" w:hAnsi="Verdana" w:cs="Tahoma"/>
          <w:sz w:val="18"/>
          <w:szCs w:val="1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5C6C27" w:rsidRPr="005D23D5" w14:paraId="040B75C5" w14:textId="77777777" w:rsidTr="005D23D5">
        <w:trPr>
          <w:jc w:val="center"/>
        </w:trPr>
        <w:tc>
          <w:tcPr>
            <w:tcW w:w="562" w:type="dxa"/>
            <w:shd w:val="clear" w:color="auto" w:fill="D9E2F3" w:themeFill="accent5" w:themeFillTint="33"/>
            <w:vAlign w:val="center"/>
          </w:tcPr>
          <w:p w14:paraId="60392CD0"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Nº</w:t>
            </w:r>
          </w:p>
        </w:tc>
        <w:tc>
          <w:tcPr>
            <w:tcW w:w="3411" w:type="dxa"/>
            <w:shd w:val="clear" w:color="auto" w:fill="D9E2F3" w:themeFill="accent5" w:themeFillTint="33"/>
            <w:vAlign w:val="center"/>
          </w:tcPr>
          <w:p w14:paraId="0C791B68"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TIPO</w:t>
            </w:r>
          </w:p>
        </w:tc>
        <w:tc>
          <w:tcPr>
            <w:tcW w:w="1701" w:type="dxa"/>
            <w:shd w:val="clear" w:color="auto" w:fill="D9E2F3" w:themeFill="accent5" w:themeFillTint="33"/>
            <w:vAlign w:val="center"/>
          </w:tcPr>
          <w:p w14:paraId="1D1D1137"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CANTIDAD</w:t>
            </w:r>
          </w:p>
        </w:tc>
        <w:tc>
          <w:tcPr>
            <w:tcW w:w="1702" w:type="dxa"/>
            <w:shd w:val="clear" w:color="auto" w:fill="D9E2F3" w:themeFill="accent5" w:themeFillTint="33"/>
          </w:tcPr>
          <w:p w14:paraId="7F2A39CD" w14:textId="77777777" w:rsidR="005C6C27" w:rsidRPr="005D23D5" w:rsidRDefault="005C6C27" w:rsidP="005D23D5">
            <w:pPr>
              <w:jc w:val="center"/>
              <w:rPr>
                <w:rFonts w:ascii="Verdana" w:hAnsi="Verdana" w:cs="Tahoma"/>
                <w:b/>
                <w:sz w:val="18"/>
                <w:szCs w:val="18"/>
              </w:rPr>
            </w:pPr>
          </w:p>
          <w:p w14:paraId="11F870FA"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PERTINENCIA</w:t>
            </w:r>
          </w:p>
        </w:tc>
        <w:tc>
          <w:tcPr>
            <w:tcW w:w="2268" w:type="dxa"/>
            <w:shd w:val="clear" w:color="auto" w:fill="D9E2F3" w:themeFill="accent5" w:themeFillTint="33"/>
          </w:tcPr>
          <w:p w14:paraId="0312D1E8"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Tiempo de participación en este Proyecto</w:t>
            </w:r>
          </w:p>
        </w:tc>
      </w:tr>
      <w:tr w:rsidR="005C6C27" w:rsidRPr="005D23D5" w14:paraId="2AE44A11" w14:textId="77777777" w:rsidTr="005D23D5">
        <w:trPr>
          <w:jc w:val="center"/>
        </w:trPr>
        <w:tc>
          <w:tcPr>
            <w:tcW w:w="562" w:type="dxa"/>
            <w:shd w:val="clear" w:color="auto" w:fill="auto"/>
            <w:vAlign w:val="center"/>
          </w:tcPr>
          <w:p w14:paraId="46B1BACB" w14:textId="77777777" w:rsidR="005C6C27" w:rsidRPr="005D23D5" w:rsidRDefault="005C6C27" w:rsidP="005D23D5">
            <w:pPr>
              <w:spacing w:line="300" w:lineRule="auto"/>
              <w:jc w:val="center"/>
              <w:rPr>
                <w:rFonts w:ascii="Verdana" w:hAnsi="Verdana" w:cs="Tahoma"/>
                <w:sz w:val="18"/>
                <w:szCs w:val="18"/>
              </w:rPr>
            </w:pPr>
            <w:r w:rsidRPr="005D23D5">
              <w:rPr>
                <w:rFonts w:ascii="Verdana" w:hAnsi="Verdana" w:cs="Tahoma"/>
                <w:sz w:val="18"/>
                <w:szCs w:val="18"/>
              </w:rPr>
              <w:t>1</w:t>
            </w:r>
          </w:p>
        </w:tc>
        <w:tc>
          <w:tcPr>
            <w:tcW w:w="3411" w:type="dxa"/>
            <w:shd w:val="clear" w:color="auto" w:fill="auto"/>
            <w:vAlign w:val="center"/>
          </w:tcPr>
          <w:p w14:paraId="2B57DF5F"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 xml:space="preserve">Camioneta mayor o igual a </w:t>
            </w:r>
            <w:r w:rsidRPr="005D23D5">
              <w:rPr>
                <w:rFonts w:ascii="Verdana" w:hAnsi="Verdana" w:cs="Tahoma"/>
                <w:sz w:val="18"/>
                <w:szCs w:val="18"/>
                <w:lang w:eastAsia="es-BO"/>
              </w:rPr>
              <w:t xml:space="preserve">2350 </w:t>
            </w:r>
            <w:proofErr w:type="spellStart"/>
            <w:r w:rsidRPr="005D23D5">
              <w:rPr>
                <w:rFonts w:ascii="Verdana" w:hAnsi="Verdana" w:cs="Tahoma"/>
                <w:sz w:val="18"/>
                <w:szCs w:val="18"/>
                <w:lang w:eastAsia="es-BO"/>
              </w:rPr>
              <w:t>cc.</w:t>
            </w:r>
            <w:proofErr w:type="spellEnd"/>
            <w:r w:rsidRPr="005D23D5">
              <w:rPr>
                <w:rFonts w:ascii="Verdana" w:hAnsi="Verdana" w:cs="Tahoma"/>
                <w:sz w:val="18"/>
                <w:szCs w:val="18"/>
                <w:lang w:eastAsia="es-BO"/>
              </w:rPr>
              <w:t>,</w:t>
            </w:r>
            <w:r w:rsidRPr="005D23D5">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520FDB3" w14:textId="77777777" w:rsidR="005C6C27" w:rsidRPr="005D23D5" w:rsidRDefault="005C6C27" w:rsidP="005D23D5">
            <w:pPr>
              <w:spacing w:line="300" w:lineRule="auto"/>
              <w:jc w:val="center"/>
              <w:rPr>
                <w:rFonts w:ascii="Verdana" w:hAnsi="Verdana" w:cs="Tahoma"/>
                <w:b/>
                <w:bCs/>
                <w:color w:val="C00000"/>
                <w:sz w:val="18"/>
                <w:szCs w:val="18"/>
              </w:rPr>
            </w:pPr>
            <w:r w:rsidRPr="005D23D5">
              <w:rPr>
                <w:rFonts w:ascii="Verdana" w:hAnsi="Verdana" w:cs="Tahoma"/>
                <w:b/>
                <w:bCs/>
                <w:color w:val="C00000"/>
                <w:sz w:val="18"/>
                <w:szCs w:val="18"/>
              </w:rPr>
              <w:t>1</w:t>
            </w:r>
          </w:p>
        </w:tc>
        <w:tc>
          <w:tcPr>
            <w:tcW w:w="1702" w:type="dxa"/>
            <w:vMerge w:val="restart"/>
            <w:vAlign w:val="center"/>
          </w:tcPr>
          <w:p w14:paraId="3DB1B317" w14:textId="77777777" w:rsidR="005C6C27" w:rsidRPr="005D23D5" w:rsidRDefault="005C6C27" w:rsidP="005D23D5">
            <w:pPr>
              <w:spacing w:line="300" w:lineRule="auto"/>
              <w:contextualSpacing/>
              <w:jc w:val="center"/>
              <w:rPr>
                <w:rFonts w:ascii="Verdana" w:hAnsi="Verdana" w:cs="Tahoma"/>
                <w:b/>
                <w:sz w:val="18"/>
                <w:szCs w:val="18"/>
              </w:rPr>
            </w:pPr>
          </w:p>
          <w:p w14:paraId="653044E2" w14:textId="77777777" w:rsidR="005C6C27" w:rsidRPr="005D23D5" w:rsidRDefault="005C6C27" w:rsidP="005D23D5">
            <w:pPr>
              <w:spacing w:line="300" w:lineRule="auto"/>
              <w:contextualSpacing/>
              <w:jc w:val="center"/>
              <w:rPr>
                <w:rFonts w:ascii="Verdana" w:hAnsi="Verdana" w:cs="Tahoma"/>
                <w:b/>
                <w:sz w:val="18"/>
                <w:szCs w:val="18"/>
              </w:rPr>
            </w:pPr>
          </w:p>
          <w:p w14:paraId="07CF6F8A" w14:textId="77777777" w:rsidR="005C6C27" w:rsidRPr="005D23D5" w:rsidRDefault="005C6C27" w:rsidP="005D23D5">
            <w:pPr>
              <w:spacing w:line="300" w:lineRule="auto"/>
              <w:contextualSpacing/>
              <w:jc w:val="center"/>
              <w:rPr>
                <w:rFonts w:ascii="Verdana" w:hAnsi="Verdana" w:cs="Tahoma"/>
                <w:b/>
                <w:sz w:val="18"/>
                <w:szCs w:val="18"/>
              </w:rPr>
            </w:pPr>
            <w:r w:rsidRPr="005D23D5">
              <w:rPr>
                <w:rFonts w:ascii="Verdana" w:hAnsi="Verdana" w:cs="Tahoma"/>
                <w:b/>
                <w:sz w:val="18"/>
                <w:szCs w:val="18"/>
              </w:rPr>
              <w:t>Obligatorio</w:t>
            </w:r>
          </w:p>
        </w:tc>
        <w:tc>
          <w:tcPr>
            <w:tcW w:w="2268" w:type="dxa"/>
            <w:vMerge w:val="restart"/>
            <w:vAlign w:val="center"/>
          </w:tcPr>
          <w:p w14:paraId="3BF6C804" w14:textId="77777777" w:rsidR="005C6C27" w:rsidRPr="005D23D5" w:rsidRDefault="005C6C27" w:rsidP="005D23D5">
            <w:pPr>
              <w:spacing w:line="300" w:lineRule="auto"/>
              <w:jc w:val="center"/>
              <w:rPr>
                <w:rFonts w:ascii="Verdana" w:hAnsi="Verdana" w:cs="Tahoma"/>
                <w:b/>
                <w:sz w:val="18"/>
                <w:szCs w:val="18"/>
              </w:rPr>
            </w:pPr>
          </w:p>
          <w:p w14:paraId="056414DA" w14:textId="77777777" w:rsidR="005C6C27" w:rsidRPr="005D23D5" w:rsidRDefault="005C6C27" w:rsidP="005D23D5">
            <w:pPr>
              <w:spacing w:line="300" w:lineRule="auto"/>
              <w:jc w:val="center"/>
              <w:rPr>
                <w:rFonts w:ascii="Verdana" w:hAnsi="Verdana" w:cs="Tahoma"/>
                <w:b/>
                <w:sz w:val="18"/>
                <w:szCs w:val="18"/>
              </w:rPr>
            </w:pPr>
          </w:p>
          <w:p w14:paraId="6B80A90A" w14:textId="77777777" w:rsidR="005C6C27" w:rsidRPr="005D23D5" w:rsidRDefault="005C6C27" w:rsidP="005D23D5">
            <w:pPr>
              <w:spacing w:line="300" w:lineRule="auto"/>
              <w:jc w:val="center"/>
              <w:rPr>
                <w:rFonts w:ascii="Verdana" w:hAnsi="Verdana" w:cs="Tahoma"/>
                <w:b/>
                <w:sz w:val="18"/>
                <w:szCs w:val="18"/>
              </w:rPr>
            </w:pPr>
          </w:p>
          <w:p w14:paraId="41E1C72A" w14:textId="77777777" w:rsidR="005C6C27" w:rsidRPr="005D23D5" w:rsidRDefault="005C6C27" w:rsidP="005D23D5">
            <w:pPr>
              <w:spacing w:line="300" w:lineRule="auto"/>
              <w:jc w:val="center"/>
              <w:rPr>
                <w:rFonts w:ascii="Verdana" w:hAnsi="Verdana" w:cs="Tahoma"/>
                <w:b/>
                <w:sz w:val="18"/>
                <w:szCs w:val="18"/>
              </w:rPr>
            </w:pPr>
          </w:p>
          <w:p w14:paraId="0DA26AB5" w14:textId="77777777" w:rsidR="005C6C27" w:rsidRPr="005D23D5" w:rsidRDefault="005C6C27" w:rsidP="005D23D5">
            <w:pPr>
              <w:spacing w:line="300" w:lineRule="auto"/>
              <w:jc w:val="center"/>
              <w:rPr>
                <w:rFonts w:ascii="Verdana" w:hAnsi="Verdana" w:cs="Tahoma"/>
                <w:sz w:val="18"/>
                <w:szCs w:val="18"/>
              </w:rPr>
            </w:pPr>
            <w:r w:rsidRPr="005D23D5">
              <w:rPr>
                <w:rFonts w:ascii="Verdana" w:hAnsi="Verdana" w:cs="Tahoma"/>
                <w:b/>
                <w:sz w:val="18"/>
                <w:szCs w:val="18"/>
              </w:rPr>
              <w:t>PLAZO TOTAL DE LA CONSULTORÍA</w:t>
            </w:r>
          </w:p>
        </w:tc>
      </w:tr>
      <w:tr w:rsidR="005C6C27" w:rsidRPr="005D23D5" w14:paraId="09F27412" w14:textId="77777777" w:rsidTr="005D23D5">
        <w:trPr>
          <w:jc w:val="center"/>
        </w:trPr>
        <w:tc>
          <w:tcPr>
            <w:tcW w:w="562" w:type="dxa"/>
            <w:shd w:val="clear" w:color="auto" w:fill="auto"/>
            <w:vAlign w:val="center"/>
          </w:tcPr>
          <w:p w14:paraId="12FA3D61" w14:textId="77777777" w:rsidR="005C6C27" w:rsidRPr="005D23D5" w:rsidRDefault="005C6C27" w:rsidP="005D23D5">
            <w:pPr>
              <w:spacing w:line="300" w:lineRule="auto"/>
              <w:jc w:val="center"/>
              <w:rPr>
                <w:rFonts w:ascii="Verdana" w:hAnsi="Verdana" w:cs="Tahoma"/>
                <w:sz w:val="18"/>
                <w:szCs w:val="18"/>
              </w:rPr>
            </w:pPr>
            <w:r w:rsidRPr="005D23D5">
              <w:rPr>
                <w:rFonts w:ascii="Verdana" w:hAnsi="Verdana" w:cs="Tahoma"/>
                <w:sz w:val="18"/>
                <w:szCs w:val="18"/>
              </w:rPr>
              <w:t>2</w:t>
            </w:r>
          </w:p>
        </w:tc>
        <w:tc>
          <w:tcPr>
            <w:tcW w:w="3411" w:type="dxa"/>
            <w:shd w:val="clear" w:color="auto" w:fill="auto"/>
            <w:vAlign w:val="center"/>
          </w:tcPr>
          <w:p w14:paraId="2511657E"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 xml:space="preserve">Volqueta </w:t>
            </w:r>
            <w:r w:rsidRPr="005D23D5">
              <w:rPr>
                <w:rFonts w:ascii="Verdana" w:hAnsi="Verdana" w:cs="Tahoma"/>
                <w:sz w:val="18"/>
                <w:szCs w:val="18"/>
                <w:lang w:eastAsia="es-BO"/>
              </w:rPr>
              <w:t xml:space="preserve">o Camión </w:t>
            </w:r>
            <w:r w:rsidRPr="005D23D5">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276F4F8B" w14:textId="77777777" w:rsidR="005C6C27" w:rsidRPr="005D23D5" w:rsidRDefault="005C6C27" w:rsidP="005D23D5">
            <w:pPr>
              <w:jc w:val="center"/>
              <w:rPr>
                <w:rFonts w:ascii="Verdana" w:hAnsi="Verdana"/>
                <w:b/>
                <w:bCs/>
                <w:color w:val="C00000"/>
                <w:sz w:val="18"/>
                <w:szCs w:val="18"/>
              </w:rPr>
            </w:pPr>
            <w:r w:rsidRPr="005D23D5">
              <w:rPr>
                <w:rFonts w:ascii="Verdana" w:hAnsi="Verdana" w:cs="Tahoma"/>
                <w:b/>
                <w:bCs/>
                <w:color w:val="C00000"/>
                <w:sz w:val="18"/>
                <w:szCs w:val="18"/>
              </w:rPr>
              <w:t>1</w:t>
            </w:r>
          </w:p>
        </w:tc>
        <w:tc>
          <w:tcPr>
            <w:tcW w:w="1702" w:type="dxa"/>
            <w:vMerge/>
            <w:vAlign w:val="center"/>
          </w:tcPr>
          <w:p w14:paraId="744B46E2" w14:textId="77777777" w:rsidR="005C6C27" w:rsidRPr="005D23D5" w:rsidRDefault="005C6C27" w:rsidP="005D23D5">
            <w:pPr>
              <w:spacing w:line="300" w:lineRule="auto"/>
              <w:contextualSpacing/>
              <w:jc w:val="center"/>
              <w:rPr>
                <w:rFonts w:ascii="Verdana" w:hAnsi="Verdana" w:cs="Tahoma"/>
                <w:b/>
                <w:sz w:val="18"/>
                <w:szCs w:val="18"/>
              </w:rPr>
            </w:pPr>
          </w:p>
        </w:tc>
        <w:tc>
          <w:tcPr>
            <w:tcW w:w="2268" w:type="dxa"/>
            <w:vMerge/>
            <w:vAlign w:val="center"/>
          </w:tcPr>
          <w:p w14:paraId="06EB3F92" w14:textId="77777777" w:rsidR="005C6C27" w:rsidRPr="005D23D5" w:rsidRDefault="005C6C27" w:rsidP="005D23D5">
            <w:pPr>
              <w:spacing w:line="300" w:lineRule="auto"/>
              <w:jc w:val="center"/>
              <w:rPr>
                <w:rFonts w:ascii="Verdana" w:hAnsi="Verdana" w:cs="Tahoma"/>
                <w:b/>
                <w:sz w:val="18"/>
                <w:szCs w:val="18"/>
              </w:rPr>
            </w:pPr>
          </w:p>
        </w:tc>
      </w:tr>
      <w:tr w:rsidR="005C6C27" w:rsidRPr="005D23D5" w14:paraId="4F756D08" w14:textId="77777777" w:rsidTr="005D23D5">
        <w:trPr>
          <w:jc w:val="center"/>
        </w:trPr>
        <w:tc>
          <w:tcPr>
            <w:tcW w:w="562" w:type="dxa"/>
            <w:shd w:val="clear" w:color="auto" w:fill="auto"/>
            <w:vAlign w:val="center"/>
          </w:tcPr>
          <w:p w14:paraId="355B9A93" w14:textId="77777777" w:rsidR="005C6C27" w:rsidRPr="005D23D5" w:rsidRDefault="005C6C27" w:rsidP="005D23D5">
            <w:pPr>
              <w:spacing w:line="300" w:lineRule="auto"/>
              <w:jc w:val="center"/>
              <w:rPr>
                <w:rFonts w:ascii="Verdana" w:hAnsi="Verdana" w:cs="Tahoma"/>
                <w:sz w:val="18"/>
                <w:szCs w:val="18"/>
              </w:rPr>
            </w:pPr>
            <w:r w:rsidRPr="005D23D5">
              <w:rPr>
                <w:rFonts w:ascii="Verdana" w:hAnsi="Verdana" w:cs="Tahoma"/>
                <w:sz w:val="18"/>
                <w:szCs w:val="18"/>
              </w:rPr>
              <w:t>3</w:t>
            </w:r>
          </w:p>
        </w:tc>
        <w:tc>
          <w:tcPr>
            <w:tcW w:w="3411" w:type="dxa"/>
            <w:shd w:val="clear" w:color="auto" w:fill="auto"/>
            <w:vAlign w:val="center"/>
          </w:tcPr>
          <w:p w14:paraId="1645D08C"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 xml:space="preserve">Mezcladora de 120 </w:t>
            </w:r>
            <w:proofErr w:type="spellStart"/>
            <w:r w:rsidRPr="005D23D5">
              <w:rPr>
                <w:rFonts w:ascii="Verdana" w:hAnsi="Verdana" w:cs="Tahoma"/>
                <w:sz w:val="18"/>
                <w:szCs w:val="18"/>
              </w:rPr>
              <w:t>lt</w:t>
            </w:r>
            <w:proofErr w:type="spellEnd"/>
            <w:r w:rsidRPr="005D23D5">
              <w:rPr>
                <w:rFonts w:ascii="Verdana" w:hAnsi="Verdana" w:cs="Tahoma"/>
                <w:sz w:val="18"/>
                <w:szCs w:val="18"/>
              </w:rPr>
              <w:t>.</w:t>
            </w:r>
          </w:p>
        </w:tc>
        <w:tc>
          <w:tcPr>
            <w:tcW w:w="1701" w:type="dxa"/>
            <w:shd w:val="clear" w:color="auto" w:fill="auto"/>
            <w:vAlign w:val="center"/>
          </w:tcPr>
          <w:p w14:paraId="0F5E47DB" w14:textId="77777777" w:rsidR="005C6C27" w:rsidRPr="005D23D5" w:rsidRDefault="005C6C27" w:rsidP="005D23D5">
            <w:pPr>
              <w:jc w:val="center"/>
              <w:rPr>
                <w:rFonts w:ascii="Verdana" w:hAnsi="Verdana"/>
                <w:b/>
                <w:bCs/>
                <w:color w:val="C00000"/>
                <w:sz w:val="18"/>
                <w:szCs w:val="18"/>
              </w:rPr>
            </w:pPr>
            <w:r w:rsidRPr="005D23D5">
              <w:rPr>
                <w:rFonts w:ascii="Verdana" w:hAnsi="Verdana" w:cs="Tahoma"/>
                <w:b/>
                <w:bCs/>
                <w:color w:val="C00000"/>
                <w:sz w:val="18"/>
                <w:szCs w:val="18"/>
              </w:rPr>
              <w:t>2</w:t>
            </w:r>
          </w:p>
        </w:tc>
        <w:tc>
          <w:tcPr>
            <w:tcW w:w="1702" w:type="dxa"/>
            <w:vMerge/>
            <w:vAlign w:val="center"/>
          </w:tcPr>
          <w:p w14:paraId="2EF74A7E" w14:textId="77777777" w:rsidR="005C6C27" w:rsidRPr="005D23D5" w:rsidRDefault="005C6C27" w:rsidP="005D23D5">
            <w:pPr>
              <w:spacing w:line="300" w:lineRule="auto"/>
              <w:contextualSpacing/>
              <w:jc w:val="center"/>
              <w:rPr>
                <w:rFonts w:ascii="Verdana" w:hAnsi="Verdana" w:cs="Tahoma"/>
                <w:b/>
                <w:sz w:val="18"/>
                <w:szCs w:val="18"/>
              </w:rPr>
            </w:pPr>
          </w:p>
        </w:tc>
        <w:tc>
          <w:tcPr>
            <w:tcW w:w="2268" w:type="dxa"/>
            <w:vMerge/>
            <w:vAlign w:val="center"/>
          </w:tcPr>
          <w:p w14:paraId="5FF18483" w14:textId="77777777" w:rsidR="005C6C27" w:rsidRPr="005D23D5" w:rsidRDefault="005C6C27" w:rsidP="005D23D5">
            <w:pPr>
              <w:spacing w:line="300" w:lineRule="auto"/>
              <w:jc w:val="center"/>
              <w:rPr>
                <w:rFonts w:ascii="Verdana" w:hAnsi="Verdana" w:cs="Tahoma"/>
                <w:b/>
                <w:sz w:val="18"/>
                <w:szCs w:val="18"/>
              </w:rPr>
            </w:pPr>
          </w:p>
        </w:tc>
      </w:tr>
      <w:tr w:rsidR="005C6C27" w:rsidRPr="005D23D5" w14:paraId="0262450D" w14:textId="77777777" w:rsidTr="005D23D5">
        <w:trPr>
          <w:trHeight w:val="273"/>
          <w:jc w:val="center"/>
        </w:trPr>
        <w:tc>
          <w:tcPr>
            <w:tcW w:w="562" w:type="dxa"/>
            <w:shd w:val="clear" w:color="auto" w:fill="auto"/>
            <w:vAlign w:val="center"/>
          </w:tcPr>
          <w:p w14:paraId="66E4A4C5" w14:textId="77777777" w:rsidR="005C6C27" w:rsidRPr="005D23D5" w:rsidRDefault="005C6C27" w:rsidP="005D23D5">
            <w:pPr>
              <w:spacing w:line="300" w:lineRule="auto"/>
              <w:jc w:val="center"/>
              <w:rPr>
                <w:rFonts w:ascii="Verdana" w:hAnsi="Verdana" w:cs="Tahoma"/>
                <w:sz w:val="18"/>
                <w:szCs w:val="18"/>
              </w:rPr>
            </w:pPr>
            <w:r w:rsidRPr="005D23D5">
              <w:rPr>
                <w:rFonts w:ascii="Verdana" w:hAnsi="Verdana" w:cs="Tahoma"/>
                <w:sz w:val="18"/>
                <w:szCs w:val="18"/>
              </w:rPr>
              <w:t>4</w:t>
            </w:r>
          </w:p>
        </w:tc>
        <w:tc>
          <w:tcPr>
            <w:tcW w:w="3411" w:type="dxa"/>
            <w:shd w:val="clear" w:color="auto" w:fill="auto"/>
            <w:vAlign w:val="center"/>
          </w:tcPr>
          <w:p w14:paraId="6C9203BD"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Vibradora mayor o igual a 1.5 HP</w:t>
            </w:r>
          </w:p>
        </w:tc>
        <w:tc>
          <w:tcPr>
            <w:tcW w:w="1701" w:type="dxa"/>
            <w:shd w:val="clear" w:color="auto" w:fill="auto"/>
            <w:vAlign w:val="center"/>
          </w:tcPr>
          <w:p w14:paraId="38A65243" w14:textId="77777777" w:rsidR="005C6C27" w:rsidRPr="005D23D5" w:rsidRDefault="005C6C27" w:rsidP="005D23D5">
            <w:pPr>
              <w:jc w:val="center"/>
              <w:rPr>
                <w:rFonts w:ascii="Verdana" w:hAnsi="Verdana"/>
                <w:b/>
                <w:bCs/>
                <w:color w:val="C00000"/>
                <w:sz w:val="18"/>
                <w:szCs w:val="18"/>
              </w:rPr>
            </w:pPr>
            <w:r w:rsidRPr="005D23D5">
              <w:rPr>
                <w:rFonts w:ascii="Verdana" w:hAnsi="Verdana" w:cs="Tahoma"/>
                <w:b/>
                <w:bCs/>
                <w:color w:val="C00000"/>
                <w:sz w:val="18"/>
                <w:szCs w:val="18"/>
              </w:rPr>
              <w:t>2</w:t>
            </w:r>
          </w:p>
        </w:tc>
        <w:tc>
          <w:tcPr>
            <w:tcW w:w="1702" w:type="dxa"/>
            <w:vMerge/>
            <w:vAlign w:val="center"/>
          </w:tcPr>
          <w:p w14:paraId="5FAE9DB1" w14:textId="77777777" w:rsidR="005C6C27" w:rsidRPr="005D23D5" w:rsidRDefault="005C6C27" w:rsidP="005D23D5">
            <w:pPr>
              <w:spacing w:line="300" w:lineRule="auto"/>
              <w:jc w:val="center"/>
              <w:rPr>
                <w:rFonts w:ascii="Verdana" w:hAnsi="Verdana" w:cs="Tahoma"/>
                <w:b/>
                <w:sz w:val="18"/>
                <w:szCs w:val="18"/>
              </w:rPr>
            </w:pPr>
          </w:p>
        </w:tc>
        <w:tc>
          <w:tcPr>
            <w:tcW w:w="2268" w:type="dxa"/>
            <w:vMerge/>
            <w:vAlign w:val="center"/>
          </w:tcPr>
          <w:p w14:paraId="48E488D6" w14:textId="77777777" w:rsidR="005C6C27" w:rsidRPr="005D23D5" w:rsidRDefault="005C6C27" w:rsidP="005D23D5">
            <w:pPr>
              <w:spacing w:line="300" w:lineRule="auto"/>
              <w:jc w:val="center"/>
              <w:rPr>
                <w:rFonts w:ascii="Verdana" w:hAnsi="Verdana" w:cs="Tahoma"/>
                <w:sz w:val="18"/>
                <w:szCs w:val="18"/>
              </w:rPr>
            </w:pPr>
          </w:p>
        </w:tc>
      </w:tr>
      <w:tr w:rsidR="005C6C27" w:rsidRPr="005D23D5" w14:paraId="24430E45" w14:textId="77777777" w:rsidTr="005D23D5">
        <w:trPr>
          <w:trHeight w:val="221"/>
          <w:jc w:val="center"/>
        </w:trPr>
        <w:tc>
          <w:tcPr>
            <w:tcW w:w="562" w:type="dxa"/>
            <w:tcBorders>
              <w:bottom w:val="single" w:sz="4" w:space="0" w:color="auto"/>
            </w:tcBorders>
            <w:shd w:val="clear" w:color="auto" w:fill="auto"/>
            <w:vAlign w:val="center"/>
          </w:tcPr>
          <w:p w14:paraId="0EFFA5E5" w14:textId="77777777" w:rsidR="005C6C27" w:rsidRPr="005D23D5" w:rsidRDefault="005C6C27" w:rsidP="005D23D5">
            <w:pPr>
              <w:spacing w:line="300" w:lineRule="auto"/>
              <w:jc w:val="center"/>
              <w:rPr>
                <w:rFonts w:ascii="Verdana" w:hAnsi="Verdana" w:cs="Tahoma"/>
                <w:sz w:val="18"/>
                <w:szCs w:val="18"/>
              </w:rPr>
            </w:pPr>
            <w:r w:rsidRPr="005D23D5">
              <w:rPr>
                <w:rFonts w:ascii="Verdana" w:hAnsi="Verdana" w:cs="Tahoma"/>
                <w:sz w:val="18"/>
                <w:szCs w:val="18"/>
              </w:rPr>
              <w:t>5</w:t>
            </w:r>
          </w:p>
        </w:tc>
        <w:tc>
          <w:tcPr>
            <w:tcW w:w="3411" w:type="dxa"/>
            <w:tcBorders>
              <w:bottom w:val="single" w:sz="4" w:space="0" w:color="auto"/>
            </w:tcBorders>
            <w:shd w:val="clear" w:color="auto" w:fill="auto"/>
            <w:vAlign w:val="center"/>
          </w:tcPr>
          <w:p w14:paraId="008BEF14"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35F952E" w14:textId="77777777" w:rsidR="005C6C27" w:rsidRPr="005D23D5" w:rsidRDefault="005C6C27" w:rsidP="005D23D5">
            <w:pPr>
              <w:jc w:val="center"/>
              <w:rPr>
                <w:rFonts w:ascii="Verdana" w:hAnsi="Verdana"/>
                <w:b/>
                <w:bCs/>
                <w:color w:val="C00000"/>
                <w:sz w:val="18"/>
                <w:szCs w:val="18"/>
              </w:rPr>
            </w:pPr>
            <w:r w:rsidRPr="005D23D5">
              <w:rPr>
                <w:rFonts w:ascii="Verdana" w:hAnsi="Verdana" w:cs="Tahoma"/>
                <w:b/>
                <w:bCs/>
                <w:color w:val="C00000"/>
                <w:sz w:val="18"/>
                <w:szCs w:val="18"/>
              </w:rPr>
              <w:t>1</w:t>
            </w:r>
          </w:p>
        </w:tc>
        <w:tc>
          <w:tcPr>
            <w:tcW w:w="1702" w:type="dxa"/>
            <w:vMerge/>
            <w:vAlign w:val="center"/>
          </w:tcPr>
          <w:p w14:paraId="54EAC10E" w14:textId="77777777" w:rsidR="005C6C27" w:rsidRPr="005D23D5" w:rsidRDefault="005C6C27" w:rsidP="005D23D5">
            <w:pPr>
              <w:spacing w:line="300" w:lineRule="auto"/>
              <w:rPr>
                <w:rFonts w:ascii="Verdana" w:hAnsi="Verdana" w:cs="Tahoma"/>
                <w:sz w:val="18"/>
                <w:szCs w:val="18"/>
              </w:rPr>
            </w:pPr>
          </w:p>
        </w:tc>
        <w:tc>
          <w:tcPr>
            <w:tcW w:w="2268" w:type="dxa"/>
            <w:vMerge/>
            <w:vAlign w:val="center"/>
          </w:tcPr>
          <w:p w14:paraId="4CFD1608" w14:textId="77777777" w:rsidR="005C6C27" w:rsidRPr="005D23D5" w:rsidRDefault="005C6C27" w:rsidP="005D23D5">
            <w:pPr>
              <w:spacing w:line="300" w:lineRule="auto"/>
              <w:rPr>
                <w:rFonts w:ascii="Verdana" w:hAnsi="Verdana" w:cs="Tahoma"/>
                <w:sz w:val="18"/>
                <w:szCs w:val="18"/>
              </w:rPr>
            </w:pPr>
          </w:p>
        </w:tc>
      </w:tr>
      <w:tr w:rsidR="005C6C27" w:rsidRPr="005D23D5" w14:paraId="11248C29" w14:textId="77777777" w:rsidTr="005D23D5">
        <w:trPr>
          <w:trHeight w:val="221"/>
          <w:jc w:val="center"/>
        </w:trPr>
        <w:tc>
          <w:tcPr>
            <w:tcW w:w="562" w:type="dxa"/>
            <w:shd w:val="clear" w:color="auto" w:fill="FFFFFF"/>
            <w:vAlign w:val="center"/>
          </w:tcPr>
          <w:p w14:paraId="3B872CFB" w14:textId="77777777" w:rsidR="005C6C27" w:rsidRPr="005D23D5" w:rsidRDefault="005C6C27" w:rsidP="005D23D5">
            <w:pPr>
              <w:spacing w:line="300" w:lineRule="auto"/>
              <w:jc w:val="center"/>
              <w:rPr>
                <w:rFonts w:ascii="Verdana" w:hAnsi="Verdana" w:cs="Tahoma"/>
                <w:sz w:val="18"/>
                <w:szCs w:val="18"/>
              </w:rPr>
            </w:pPr>
            <w:r w:rsidRPr="005D23D5">
              <w:rPr>
                <w:rFonts w:ascii="Verdana" w:hAnsi="Verdana" w:cs="Tahoma"/>
                <w:sz w:val="18"/>
                <w:szCs w:val="18"/>
              </w:rPr>
              <w:t>6</w:t>
            </w:r>
          </w:p>
        </w:tc>
        <w:tc>
          <w:tcPr>
            <w:tcW w:w="3411" w:type="dxa"/>
            <w:shd w:val="clear" w:color="auto" w:fill="FFFFFF"/>
            <w:vAlign w:val="center"/>
          </w:tcPr>
          <w:p w14:paraId="4BD570B3" w14:textId="77777777" w:rsidR="005C6C27" w:rsidRPr="005D23D5" w:rsidRDefault="005C6C27" w:rsidP="005D23D5">
            <w:pPr>
              <w:jc w:val="both"/>
              <w:rPr>
                <w:rFonts w:ascii="Verdana" w:hAnsi="Verdana" w:cs="Tahoma"/>
                <w:sz w:val="18"/>
                <w:szCs w:val="18"/>
                <w:lang w:eastAsia="es-BO"/>
              </w:rPr>
            </w:pPr>
            <w:r w:rsidRPr="005D23D5">
              <w:rPr>
                <w:rFonts w:ascii="Verdana" w:hAnsi="Verdana" w:cs="Tahoma"/>
                <w:sz w:val="18"/>
                <w:szCs w:val="18"/>
              </w:rPr>
              <w:t>Motocicleta en buenas condiciones</w:t>
            </w:r>
          </w:p>
        </w:tc>
        <w:tc>
          <w:tcPr>
            <w:tcW w:w="1701" w:type="dxa"/>
            <w:shd w:val="clear" w:color="auto" w:fill="FFFFFF"/>
            <w:vAlign w:val="center"/>
          </w:tcPr>
          <w:p w14:paraId="565162DC" w14:textId="77777777" w:rsidR="005C6C27" w:rsidRPr="005D23D5" w:rsidRDefault="005C6C27" w:rsidP="005D23D5">
            <w:pPr>
              <w:jc w:val="center"/>
              <w:rPr>
                <w:rFonts w:ascii="Verdana" w:hAnsi="Verdana" w:cs="Tahoma"/>
                <w:b/>
                <w:bCs/>
                <w:color w:val="C00000"/>
                <w:sz w:val="18"/>
                <w:szCs w:val="18"/>
              </w:rPr>
            </w:pPr>
            <w:r w:rsidRPr="005D23D5">
              <w:rPr>
                <w:rFonts w:ascii="Verdana" w:hAnsi="Verdana" w:cs="Tahoma"/>
                <w:b/>
                <w:bCs/>
                <w:color w:val="C00000"/>
                <w:sz w:val="18"/>
                <w:szCs w:val="18"/>
              </w:rPr>
              <w:t>1</w:t>
            </w:r>
          </w:p>
        </w:tc>
        <w:tc>
          <w:tcPr>
            <w:tcW w:w="1702" w:type="dxa"/>
            <w:vMerge/>
            <w:tcBorders>
              <w:bottom w:val="single" w:sz="4" w:space="0" w:color="auto"/>
            </w:tcBorders>
            <w:vAlign w:val="center"/>
          </w:tcPr>
          <w:p w14:paraId="0B4A77FA" w14:textId="77777777" w:rsidR="005C6C27" w:rsidRPr="005D23D5" w:rsidRDefault="005C6C27" w:rsidP="005D23D5">
            <w:pPr>
              <w:spacing w:line="300" w:lineRule="auto"/>
              <w:rPr>
                <w:rFonts w:ascii="Verdana" w:hAnsi="Verdana" w:cs="Tahoma"/>
                <w:sz w:val="18"/>
                <w:szCs w:val="18"/>
              </w:rPr>
            </w:pPr>
          </w:p>
        </w:tc>
        <w:tc>
          <w:tcPr>
            <w:tcW w:w="2268" w:type="dxa"/>
            <w:vMerge/>
            <w:tcBorders>
              <w:bottom w:val="single" w:sz="4" w:space="0" w:color="auto"/>
            </w:tcBorders>
            <w:vAlign w:val="center"/>
          </w:tcPr>
          <w:p w14:paraId="42E9746F" w14:textId="77777777" w:rsidR="005C6C27" w:rsidRPr="005D23D5" w:rsidRDefault="005C6C27" w:rsidP="005D23D5">
            <w:pPr>
              <w:spacing w:line="300" w:lineRule="auto"/>
              <w:rPr>
                <w:rFonts w:ascii="Verdana" w:hAnsi="Verdana" w:cs="Tahoma"/>
                <w:sz w:val="18"/>
                <w:szCs w:val="18"/>
              </w:rPr>
            </w:pPr>
          </w:p>
        </w:tc>
      </w:tr>
      <w:tr w:rsidR="005C6C27" w:rsidRPr="005D23D5" w14:paraId="69B6632E" w14:textId="77777777" w:rsidTr="005D23D5">
        <w:trPr>
          <w:trHeight w:val="259"/>
          <w:jc w:val="center"/>
        </w:trPr>
        <w:tc>
          <w:tcPr>
            <w:tcW w:w="562" w:type="dxa"/>
            <w:shd w:val="clear" w:color="auto" w:fill="FFFFFF"/>
            <w:vAlign w:val="center"/>
          </w:tcPr>
          <w:p w14:paraId="4221BF76" w14:textId="77777777" w:rsidR="005C6C27" w:rsidRPr="005D23D5" w:rsidRDefault="005C6C27" w:rsidP="005D23D5">
            <w:pPr>
              <w:spacing w:line="300" w:lineRule="auto"/>
              <w:jc w:val="center"/>
              <w:rPr>
                <w:rFonts w:ascii="Verdana" w:hAnsi="Verdana" w:cs="Tahoma"/>
                <w:sz w:val="18"/>
                <w:szCs w:val="18"/>
              </w:rPr>
            </w:pPr>
            <w:r w:rsidRPr="005D23D5">
              <w:rPr>
                <w:rFonts w:ascii="Verdana" w:hAnsi="Verdana" w:cs="Tahoma"/>
                <w:sz w:val="18"/>
                <w:szCs w:val="18"/>
              </w:rPr>
              <w:t>7</w:t>
            </w:r>
          </w:p>
        </w:tc>
        <w:tc>
          <w:tcPr>
            <w:tcW w:w="3411" w:type="dxa"/>
            <w:shd w:val="clear" w:color="auto" w:fill="FFFFFF"/>
            <w:vAlign w:val="center"/>
          </w:tcPr>
          <w:p w14:paraId="23BADF0C"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Generador Eléctrico</w:t>
            </w:r>
          </w:p>
        </w:tc>
        <w:tc>
          <w:tcPr>
            <w:tcW w:w="1701" w:type="dxa"/>
            <w:shd w:val="clear" w:color="auto" w:fill="FFFFFF"/>
            <w:vAlign w:val="center"/>
          </w:tcPr>
          <w:p w14:paraId="530B8648" w14:textId="77777777" w:rsidR="005C6C27" w:rsidRPr="005D23D5" w:rsidRDefault="005C6C27" w:rsidP="005D23D5">
            <w:pPr>
              <w:jc w:val="center"/>
              <w:rPr>
                <w:rFonts w:ascii="Verdana" w:hAnsi="Verdana" w:cs="Tahoma"/>
                <w:b/>
                <w:bCs/>
                <w:color w:val="C00000"/>
                <w:sz w:val="18"/>
                <w:szCs w:val="18"/>
              </w:rPr>
            </w:pPr>
            <w:r w:rsidRPr="005D23D5">
              <w:rPr>
                <w:rFonts w:ascii="Verdana" w:hAnsi="Verdana" w:cs="Tahoma"/>
                <w:b/>
                <w:bCs/>
                <w:color w:val="C00000"/>
                <w:sz w:val="18"/>
                <w:szCs w:val="18"/>
              </w:rPr>
              <w:t>1</w:t>
            </w:r>
          </w:p>
        </w:tc>
        <w:tc>
          <w:tcPr>
            <w:tcW w:w="1702" w:type="dxa"/>
            <w:vMerge w:val="restart"/>
            <w:shd w:val="clear" w:color="auto" w:fill="FFFFFF"/>
            <w:vAlign w:val="center"/>
          </w:tcPr>
          <w:p w14:paraId="7C2B5776" w14:textId="77777777" w:rsidR="005C6C27" w:rsidRPr="005D23D5" w:rsidRDefault="005C6C27" w:rsidP="005D23D5">
            <w:pPr>
              <w:spacing w:line="300" w:lineRule="auto"/>
              <w:jc w:val="center"/>
              <w:rPr>
                <w:rFonts w:ascii="Verdana" w:hAnsi="Verdana" w:cs="Tahoma"/>
                <w:b/>
                <w:sz w:val="18"/>
                <w:szCs w:val="18"/>
              </w:rPr>
            </w:pPr>
            <w:r w:rsidRPr="005D23D5">
              <w:rPr>
                <w:rFonts w:ascii="Verdana" w:hAnsi="Verdana" w:cs="Tahoma"/>
                <w:b/>
                <w:sz w:val="18"/>
                <w:szCs w:val="18"/>
              </w:rPr>
              <w:t>A requerimiento (a ser definido por el Fiscal)</w:t>
            </w:r>
          </w:p>
        </w:tc>
        <w:tc>
          <w:tcPr>
            <w:tcW w:w="2268" w:type="dxa"/>
            <w:vMerge w:val="restart"/>
            <w:shd w:val="clear" w:color="auto" w:fill="FFFFFF"/>
            <w:vAlign w:val="center"/>
          </w:tcPr>
          <w:p w14:paraId="25C74BDF" w14:textId="77777777" w:rsidR="005C6C27" w:rsidRPr="005D23D5" w:rsidRDefault="005C6C27" w:rsidP="005D23D5">
            <w:pPr>
              <w:spacing w:line="300" w:lineRule="auto"/>
              <w:jc w:val="center"/>
              <w:rPr>
                <w:rFonts w:ascii="Verdana" w:hAnsi="Verdana" w:cs="Tahoma"/>
                <w:b/>
                <w:sz w:val="18"/>
                <w:szCs w:val="18"/>
              </w:rPr>
            </w:pPr>
            <w:r w:rsidRPr="005D23D5">
              <w:rPr>
                <w:rFonts w:ascii="Verdana" w:hAnsi="Verdana" w:cs="Tahoma"/>
                <w:b/>
                <w:sz w:val="18"/>
                <w:szCs w:val="18"/>
              </w:rPr>
              <w:t>SEGÚN REQUERIMIENTO</w:t>
            </w:r>
          </w:p>
        </w:tc>
      </w:tr>
      <w:tr w:rsidR="005C6C27" w:rsidRPr="005D23D5" w14:paraId="62B1C557" w14:textId="77777777" w:rsidTr="005D23D5">
        <w:trPr>
          <w:trHeight w:val="391"/>
          <w:jc w:val="center"/>
        </w:trPr>
        <w:tc>
          <w:tcPr>
            <w:tcW w:w="562" w:type="dxa"/>
            <w:shd w:val="clear" w:color="auto" w:fill="auto"/>
            <w:vAlign w:val="center"/>
          </w:tcPr>
          <w:p w14:paraId="1507CC42" w14:textId="77777777" w:rsidR="005C6C27" w:rsidRPr="005D23D5" w:rsidRDefault="005C6C27" w:rsidP="005D23D5">
            <w:pPr>
              <w:spacing w:line="300" w:lineRule="auto"/>
              <w:jc w:val="center"/>
              <w:rPr>
                <w:rFonts w:ascii="Verdana" w:hAnsi="Verdana" w:cs="Tahoma"/>
                <w:sz w:val="18"/>
                <w:szCs w:val="18"/>
              </w:rPr>
            </w:pPr>
            <w:r w:rsidRPr="005D23D5">
              <w:rPr>
                <w:rFonts w:ascii="Verdana" w:hAnsi="Verdana" w:cs="Tahoma"/>
                <w:sz w:val="18"/>
                <w:szCs w:val="18"/>
              </w:rPr>
              <w:t>8</w:t>
            </w:r>
          </w:p>
        </w:tc>
        <w:tc>
          <w:tcPr>
            <w:tcW w:w="3411" w:type="dxa"/>
            <w:shd w:val="clear" w:color="auto" w:fill="auto"/>
            <w:vAlign w:val="center"/>
          </w:tcPr>
          <w:p w14:paraId="6733ACB5"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 xml:space="preserve">Bomba de agua </w:t>
            </w:r>
          </w:p>
        </w:tc>
        <w:tc>
          <w:tcPr>
            <w:tcW w:w="1701" w:type="dxa"/>
            <w:shd w:val="clear" w:color="auto" w:fill="auto"/>
            <w:vAlign w:val="center"/>
          </w:tcPr>
          <w:p w14:paraId="44758674" w14:textId="77777777" w:rsidR="005C6C27" w:rsidRPr="005D23D5" w:rsidRDefault="005C6C27" w:rsidP="005D23D5">
            <w:pPr>
              <w:jc w:val="center"/>
              <w:rPr>
                <w:rFonts w:ascii="Verdana" w:hAnsi="Verdana" w:cs="Tahoma"/>
                <w:b/>
                <w:bCs/>
                <w:color w:val="C00000"/>
                <w:sz w:val="18"/>
                <w:szCs w:val="18"/>
              </w:rPr>
            </w:pPr>
            <w:r w:rsidRPr="005D23D5">
              <w:rPr>
                <w:rFonts w:ascii="Verdana" w:hAnsi="Verdana" w:cs="Tahoma"/>
                <w:b/>
                <w:bCs/>
                <w:color w:val="C00000"/>
                <w:sz w:val="18"/>
                <w:szCs w:val="18"/>
              </w:rPr>
              <w:t>1</w:t>
            </w:r>
          </w:p>
        </w:tc>
        <w:tc>
          <w:tcPr>
            <w:tcW w:w="1702" w:type="dxa"/>
            <w:vMerge/>
          </w:tcPr>
          <w:p w14:paraId="6BB3DCCA" w14:textId="77777777" w:rsidR="005C6C27" w:rsidRPr="005D23D5" w:rsidRDefault="005C6C27" w:rsidP="005D23D5">
            <w:pPr>
              <w:spacing w:line="300" w:lineRule="auto"/>
              <w:rPr>
                <w:rFonts w:ascii="Verdana" w:hAnsi="Verdana" w:cs="Tahoma"/>
                <w:sz w:val="18"/>
                <w:szCs w:val="18"/>
              </w:rPr>
            </w:pPr>
          </w:p>
        </w:tc>
        <w:tc>
          <w:tcPr>
            <w:tcW w:w="2268" w:type="dxa"/>
            <w:vMerge/>
          </w:tcPr>
          <w:p w14:paraId="6E2A2A9D" w14:textId="77777777" w:rsidR="005C6C27" w:rsidRPr="005D23D5" w:rsidRDefault="005C6C27" w:rsidP="005D23D5">
            <w:pPr>
              <w:spacing w:line="300" w:lineRule="auto"/>
              <w:rPr>
                <w:rFonts w:ascii="Verdana" w:hAnsi="Verdana" w:cs="Tahoma"/>
                <w:sz w:val="18"/>
                <w:szCs w:val="18"/>
              </w:rPr>
            </w:pPr>
          </w:p>
        </w:tc>
      </w:tr>
      <w:tr w:rsidR="005C6C27" w:rsidRPr="005D23D5" w14:paraId="5E397403" w14:textId="77777777" w:rsidTr="005D23D5">
        <w:trPr>
          <w:trHeight w:val="1302"/>
          <w:jc w:val="center"/>
        </w:trPr>
        <w:tc>
          <w:tcPr>
            <w:tcW w:w="9644" w:type="dxa"/>
            <w:gridSpan w:val="5"/>
            <w:tcBorders>
              <w:top w:val="single" w:sz="4" w:space="0" w:color="auto"/>
              <w:left w:val="nil"/>
              <w:bottom w:val="nil"/>
              <w:right w:val="nil"/>
            </w:tcBorders>
            <w:shd w:val="clear" w:color="auto" w:fill="auto"/>
            <w:vAlign w:val="center"/>
          </w:tcPr>
          <w:p w14:paraId="58EC81A1" w14:textId="77777777" w:rsidR="005C6C27" w:rsidRPr="005D23D5" w:rsidRDefault="005C6C27" w:rsidP="005D23D5">
            <w:pPr>
              <w:jc w:val="both"/>
              <w:rPr>
                <w:rFonts w:ascii="Verdana" w:hAnsi="Verdana" w:cs="Tahoma"/>
                <w:b/>
                <w:bCs/>
                <w:i/>
                <w:iCs/>
                <w:sz w:val="18"/>
                <w:szCs w:val="18"/>
              </w:rPr>
            </w:pPr>
            <w:bookmarkStart w:id="139" w:name="_Hlk142555946"/>
            <w:bookmarkStart w:id="140" w:name="_Hlk144980305"/>
            <w:r w:rsidRPr="005D23D5">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39"/>
          <w:p w14:paraId="0435F454" w14:textId="77777777" w:rsidR="005C6C27" w:rsidRPr="005D23D5" w:rsidRDefault="005C6C27" w:rsidP="005D23D5">
            <w:pPr>
              <w:jc w:val="both"/>
              <w:rPr>
                <w:rFonts w:ascii="Verdana" w:hAnsi="Verdana" w:cs="Tahoma"/>
                <w:b/>
                <w:bCs/>
                <w:i/>
                <w:sz w:val="18"/>
                <w:szCs w:val="18"/>
              </w:rPr>
            </w:pPr>
          </w:p>
          <w:p w14:paraId="24EAF124" w14:textId="77777777" w:rsidR="005C6C27" w:rsidRPr="005D23D5" w:rsidRDefault="005C6C27" w:rsidP="005D23D5">
            <w:pPr>
              <w:tabs>
                <w:tab w:val="left" w:pos="709"/>
              </w:tabs>
              <w:jc w:val="both"/>
              <w:outlineLvl w:val="0"/>
              <w:rPr>
                <w:rFonts w:ascii="Verdana" w:hAnsi="Verdana" w:cs="Tahoma"/>
                <w:b/>
                <w:i/>
                <w:sz w:val="18"/>
                <w:szCs w:val="18"/>
              </w:rPr>
            </w:pPr>
            <w:r w:rsidRPr="005D23D5">
              <w:rPr>
                <w:rFonts w:ascii="Verdana" w:hAnsi="Verdana" w:cs="Tahoma"/>
                <w:b/>
                <w:i/>
                <w:sz w:val="18"/>
                <w:szCs w:val="18"/>
              </w:rPr>
              <w:t xml:space="preserve">En caso de adjudicación debe presentar: </w:t>
            </w:r>
          </w:p>
          <w:p w14:paraId="6431B583" w14:textId="77777777" w:rsidR="005C6C27" w:rsidRPr="005D23D5" w:rsidRDefault="005C6C27" w:rsidP="005D23D5">
            <w:pPr>
              <w:tabs>
                <w:tab w:val="left" w:pos="709"/>
              </w:tabs>
              <w:jc w:val="both"/>
              <w:outlineLvl w:val="0"/>
              <w:rPr>
                <w:rFonts w:ascii="Verdana" w:hAnsi="Verdana" w:cs="Tahoma"/>
                <w:b/>
                <w:i/>
                <w:sz w:val="18"/>
                <w:szCs w:val="18"/>
              </w:rPr>
            </w:pPr>
          </w:p>
          <w:p w14:paraId="620D4EB6" w14:textId="77777777" w:rsidR="005C6C27" w:rsidRPr="005D23D5" w:rsidRDefault="005C6C27" w:rsidP="005D23D5">
            <w:pPr>
              <w:tabs>
                <w:tab w:val="left" w:pos="709"/>
              </w:tabs>
              <w:jc w:val="both"/>
              <w:outlineLvl w:val="0"/>
              <w:rPr>
                <w:rFonts w:ascii="Verdana" w:hAnsi="Verdana" w:cs="Tahoma"/>
                <w:b/>
                <w:i/>
                <w:sz w:val="18"/>
                <w:szCs w:val="18"/>
              </w:rPr>
            </w:pPr>
            <w:r w:rsidRPr="005D23D5">
              <w:rPr>
                <w:rFonts w:ascii="Verdana" w:hAnsi="Verdana" w:cs="Tahoma"/>
                <w:b/>
                <w:i/>
                <w:sz w:val="18"/>
                <w:szCs w:val="18"/>
              </w:rPr>
              <w:t xml:space="preserve">• Para Vehículos livianos, pesados y motocicletas PROPIOS, presentar Original o Fotocopia Legalizada o Notariado de RUAT. </w:t>
            </w:r>
          </w:p>
          <w:p w14:paraId="33917A14" w14:textId="77777777" w:rsidR="005C6C27" w:rsidRPr="005D23D5" w:rsidRDefault="005C6C27" w:rsidP="005D23D5">
            <w:pPr>
              <w:tabs>
                <w:tab w:val="left" w:pos="709"/>
              </w:tabs>
              <w:jc w:val="both"/>
              <w:outlineLvl w:val="0"/>
              <w:rPr>
                <w:rFonts w:ascii="Verdana" w:hAnsi="Verdana" w:cs="Tahoma"/>
                <w:b/>
                <w:i/>
                <w:sz w:val="18"/>
                <w:szCs w:val="18"/>
              </w:rPr>
            </w:pPr>
            <w:r w:rsidRPr="005D23D5">
              <w:rPr>
                <w:rFonts w:ascii="Verdana" w:hAnsi="Verdana" w:cs="Tahoma"/>
                <w:b/>
                <w:i/>
                <w:sz w:val="18"/>
                <w:szCs w:val="18"/>
              </w:rPr>
              <w:t xml:space="preserve"> </w:t>
            </w:r>
          </w:p>
          <w:p w14:paraId="6F05228F" w14:textId="77777777" w:rsidR="005C6C27" w:rsidRPr="005D23D5" w:rsidRDefault="005C6C27" w:rsidP="005D23D5">
            <w:pPr>
              <w:jc w:val="both"/>
              <w:rPr>
                <w:rFonts w:ascii="Verdana" w:hAnsi="Verdana" w:cs="Tahoma"/>
                <w:b/>
                <w:i/>
                <w:sz w:val="18"/>
                <w:szCs w:val="18"/>
              </w:rPr>
            </w:pPr>
            <w:r w:rsidRPr="005D23D5">
              <w:rPr>
                <w:rFonts w:ascii="Verdana" w:hAnsi="Verdana" w:cs="Tahoma"/>
                <w:b/>
                <w:i/>
                <w:sz w:val="18"/>
                <w:szCs w:val="18"/>
              </w:rPr>
              <w:t>• Para Vehículos livianos, pesados y motocicletas ALQUILADOS, presentar el Contrato de Alquiler Original.</w:t>
            </w:r>
          </w:p>
          <w:p w14:paraId="330BCB3A" w14:textId="77777777" w:rsidR="005C6C27" w:rsidRPr="005D23D5" w:rsidRDefault="005C6C27" w:rsidP="005D23D5">
            <w:pPr>
              <w:jc w:val="both"/>
              <w:rPr>
                <w:rFonts w:ascii="Verdana" w:hAnsi="Verdana" w:cs="Tahoma"/>
                <w:b/>
                <w:bCs/>
                <w:i/>
                <w:sz w:val="18"/>
                <w:szCs w:val="18"/>
              </w:rPr>
            </w:pPr>
          </w:p>
          <w:p w14:paraId="66802C89" w14:textId="77777777" w:rsidR="005C6C27" w:rsidRPr="005D23D5" w:rsidRDefault="005C6C27" w:rsidP="005D23D5">
            <w:pPr>
              <w:tabs>
                <w:tab w:val="left" w:pos="709"/>
              </w:tabs>
              <w:jc w:val="both"/>
              <w:outlineLvl w:val="0"/>
              <w:rPr>
                <w:rFonts w:ascii="Verdana" w:hAnsi="Verdana" w:cs="Tahoma"/>
                <w:b/>
                <w:i/>
                <w:sz w:val="18"/>
                <w:szCs w:val="18"/>
              </w:rPr>
            </w:pPr>
            <w:r w:rsidRPr="005D23D5">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0"/>
          </w:p>
        </w:tc>
      </w:tr>
    </w:tbl>
    <w:p w14:paraId="5D2474AC" w14:textId="77777777" w:rsidR="005C6C27" w:rsidRPr="005D23D5" w:rsidRDefault="005C6C27" w:rsidP="0016796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1" w:name="_Toc536520834"/>
      <w:bookmarkStart w:id="142" w:name="_Toc71811169"/>
      <w:r w:rsidRPr="005D23D5">
        <w:rPr>
          <w:rFonts w:ascii="Verdana" w:hAnsi="Verdana" w:cs="Tahoma"/>
          <w:b/>
          <w:bCs/>
          <w:color w:val="000000"/>
          <w:kern w:val="32"/>
          <w:sz w:val="18"/>
          <w:szCs w:val="18"/>
          <w:lang w:val="es-ES_tradnl"/>
        </w:rPr>
        <w:lastRenderedPageBreak/>
        <w:t>HERRAMIENTAS E INSUMOS</w:t>
      </w:r>
      <w:bookmarkEnd w:id="141"/>
      <w:bookmarkEnd w:id="142"/>
      <w:r w:rsidRPr="005D23D5">
        <w:rPr>
          <w:rFonts w:ascii="Verdana" w:hAnsi="Verdana" w:cs="Tahoma"/>
          <w:b/>
          <w:bCs/>
          <w:color w:val="000000"/>
          <w:kern w:val="32"/>
          <w:sz w:val="18"/>
          <w:szCs w:val="18"/>
          <w:lang w:val="es-ES_tradnl"/>
        </w:rPr>
        <w:t xml:space="preserve"> OPERATIVOS</w:t>
      </w:r>
    </w:p>
    <w:p w14:paraId="5A9CE5AA" w14:textId="77777777" w:rsidR="005C6C27" w:rsidRPr="005D23D5" w:rsidRDefault="005C6C27" w:rsidP="005C6C27">
      <w:pPr>
        <w:spacing w:line="260" w:lineRule="atLeast"/>
        <w:jc w:val="both"/>
        <w:rPr>
          <w:rFonts w:ascii="Verdana" w:hAnsi="Verdana" w:cs="Tahoma"/>
          <w:color w:val="000000"/>
          <w:sz w:val="18"/>
          <w:szCs w:val="18"/>
          <w:lang w:val="es-ES_tradnl" w:eastAsia="es-BO"/>
        </w:rPr>
      </w:pPr>
      <w:r w:rsidRPr="005D23D5">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3" w:name="_Toc536520840"/>
      <w:r w:rsidRPr="005D23D5">
        <w:rPr>
          <w:rFonts w:ascii="Verdana" w:hAnsi="Verdana" w:cs="Tahoma"/>
          <w:color w:val="000000"/>
          <w:sz w:val="18"/>
          <w:szCs w:val="18"/>
          <w:lang w:val="es-ES_tradnl" w:eastAsia="es-BO"/>
        </w:rPr>
        <w:t xml:space="preserve"> </w:t>
      </w:r>
    </w:p>
    <w:p w14:paraId="50239C46" w14:textId="77777777" w:rsidR="005C6C27" w:rsidRPr="005D23D5" w:rsidRDefault="005C6C27" w:rsidP="005C6C27">
      <w:pPr>
        <w:spacing w:line="260" w:lineRule="atLeast"/>
        <w:jc w:val="both"/>
        <w:rPr>
          <w:rFonts w:ascii="Verdana" w:hAnsi="Verdana" w:cs="Tahoma"/>
          <w:color w:val="000000"/>
          <w:sz w:val="18"/>
          <w:szCs w:val="18"/>
          <w:lang w:val="es-ES_tradnl" w:eastAsia="es-BO"/>
        </w:rPr>
      </w:pPr>
      <w:r w:rsidRPr="005D23D5">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012F0A64" w14:textId="77777777" w:rsidR="005C6C27" w:rsidRPr="005D23D5" w:rsidRDefault="005C6C27" w:rsidP="0016796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4" w:name="_Toc71811170"/>
      <w:r w:rsidRPr="005D23D5">
        <w:rPr>
          <w:rFonts w:ascii="Verdana" w:hAnsi="Verdana" w:cs="Tahoma"/>
          <w:b/>
          <w:bCs/>
          <w:color w:val="000000"/>
          <w:kern w:val="32"/>
          <w:sz w:val="18"/>
          <w:szCs w:val="18"/>
          <w:lang w:val="es-ES_tradnl"/>
        </w:rPr>
        <w:t>CONTROL Y SEGUIMIENTO DE LA CONSULTORÍA</w:t>
      </w:r>
      <w:bookmarkEnd w:id="143"/>
      <w:bookmarkEnd w:id="144"/>
    </w:p>
    <w:p w14:paraId="04AE5375"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 xml:space="preserve">El control, seguimiento y monitoreo de la consultoría será realizado por la </w:t>
      </w:r>
      <w:r w:rsidRPr="005D23D5">
        <w:rPr>
          <w:rFonts w:ascii="Verdana" w:hAnsi="Verdana" w:cs="Tahoma"/>
          <w:b/>
          <w:sz w:val="18"/>
          <w:szCs w:val="18"/>
          <w:lang w:val="es-ES_tradnl"/>
        </w:rPr>
        <w:t>Inspectoría del proyecto</w:t>
      </w:r>
      <w:r w:rsidRPr="005D23D5">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EC45AAA" w14:textId="77777777" w:rsidR="005C6C27" w:rsidRPr="005D23D5" w:rsidRDefault="005C6C27" w:rsidP="0016796C">
      <w:pPr>
        <w:numPr>
          <w:ilvl w:val="1"/>
          <w:numId w:val="73"/>
        </w:numPr>
        <w:spacing w:line="260" w:lineRule="atLeast"/>
        <w:ind w:left="426"/>
        <w:jc w:val="both"/>
        <w:rPr>
          <w:rFonts w:ascii="Verdana" w:hAnsi="Verdana" w:cs="Tahoma"/>
          <w:sz w:val="18"/>
          <w:szCs w:val="18"/>
          <w:lang w:val="es-ES_tradnl"/>
        </w:rPr>
      </w:pPr>
      <w:r w:rsidRPr="005D23D5">
        <w:rPr>
          <w:rFonts w:ascii="Verdana" w:hAnsi="Verdana" w:cs="Tahoma"/>
          <w:sz w:val="18"/>
          <w:szCs w:val="18"/>
          <w:lang w:val="es-ES_tradnl"/>
        </w:rPr>
        <w:t>Conocer, analizar, rechazar o aprobar los asuntos correspondientes al cumplimiento de las actividades a ser realizadas por la Entidad Ejecutora.</w:t>
      </w:r>
    </w:p>
    <w:p w14:paraId="3DD702B5" w14:textId="77777777" w:rsidR="005C6C27" w:rsidRPr="005D23D5" w:rsidRDefault="005C6C27" w:rsidP="0016796C">
      <w:pPr>
        <w:numPr>
          <w:ilvl w:val="1"/>
          <w:numId w:val="73"/>
        </w:numPr>
        <w:spacing w:line="260" w:lineRule="atLeast"/>
        <w:ind w:left="426"/>
        <w:jc w:val="both"/>
        <w:rPr>
          <w:rFonts w:ascii="Verdana" w:hAnsi="Verdana" w:cs="Tahoma"/>
          <w:sz w:val="18"/>
          <w:szCs w:val="18"/>
          <w:lang w:val="es-ES_tradnl"/>
        </w:rPr>
      </w:pPr>
      <w:r w:rsidRPr="005D23D5">
        <w:rPr>
          <w:rFonts w:ascii="Verdana" w:hAnsi="Verdana" w:cs="Tahoma"/>
          <w:sz w:val="18"/>
          <w:szCs w:val="18"/>
          <w:lang w:val="es-ES_tradnl"/>
        </w:rPr>
        <w:t>Aprobar o rechazar informes/productos de la Entidad Ejecutora, de manera fundamentada, en el plazo establecido en este documento.</w:t>
      </w:r>
    </w:p>
    <w:p w14:paraId="7C8FB739" w14:textId="77777777" w:rsidR="005C6C27" w:rsidRPr="005D23D5" w:rsidRDefault="005C6C27" w:rsidP="0016796C">
      <w:pPr>
        <w:numPr>
          <w:ilvl w:val="1"/>
          <w:numId w:val="73"/>
        </w:numPr>
        <w:spacing w:line="260" w:lineRule="atLeast"/>
        <w:ind w:left="426"/>
        <w:jc w:val="both"/>
        <w:rPr>
          <w:rFonts w:ascii="Verdana" w:hAnsi="Verdana" w:cs="Tahoma"/>
          <w:sz w:val="18"/>
          <w:szCs w:val="18"/>
          <w:lang w:val="es-ES_tradnl"/>
        </w:rPr>
      </w:pPr>
      <w:r w:rsidRPr="005D23D5">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0750995" w14:textId="77777777" w:rsidR="005C6C27" w:rsidRPr="005D23D5" w:rsidRDefault="005C6C27" w:rsidP="0016796C">
      <w:pPr>
        <w:numPr>
          <w:ilvl w:val="1"/>
          <w:numId w:val="73"/>
        </w:numPr>
        <w:spacing w:line="260" w:lineRule="atLeast"/>
        <w:ind w:left="426"/>
        <w:jc w:val="both"/>
        <w:rPr>
          <w:rFonts w:ascii="Verdana" w:hAnsi="Verdana" w:cs="Tahoma"/>
          <w:sz w:val="18"/>
          <w:szCs w:val="18"/>
        </w:rPr>
      </w:pPr>
      <w:r w:rsidRPr="005D23D5">
        <w:rPr>
          <w:rFonts w:ascii="Verdana" w:hAnsi="Verdana" w:cs="Tahoma"/>
          <w:sz w:val="18"/>
          <w:szCs w:val="18"/>
        </w:rPr>
        <w:t xml:space="preserve">Solicitar a la Entidad Ejecutora de ensayos de laboratorio y ensayos in situ, realizados en el periodo, adjuntando los documentos de respaldo. </w:t>
      </w:r>
    </w:p>
    <w:p w14:paraId="14FD66FB" w14:textId="77777777" w:rsidR="005C6C27" w:rsidRPr="005D23D5" w:rsidRDefault="005C6C27" w:rsidP="0016796C">
      <w:pPr>
        <w:numPr>
          <w:ilvl w:val="1"/>
          <w:numId w:val="73"/>
        </w:numPr>
        <w:spacing w:line="260" w:lineRule="atLeast"/>
        <w:ind w:left="426"/>
        <w:jc w:val="both"/>
        <w:rPr>
          <w:rFonts w:ascii="Verdana" w:hAnsi="Verdana" w:cs="Tahoma"/>
          <w:sz w:val="18"/>
          <w:szCs w:val="18"/>
          <w:lang w:val="es-ES_tradnl"/>
        </w:rPr>
      </w:pPr>
      <w:r w:rsidRPr="005D23D5">
        <w:rPr>
          <w:rFonts w:ascii="Verdana" w:hAnsi="Verdana" w:cs="Tahoma"/>
          <w:sz w:val="18"/>
          <w:szCs w:val="18"/>
          <w:lang w:val="es-ES_tradnl"/>
        </w:rPr>
        <w:t>Emitir Llamadas de Atención a la Entidad Ejecutora, de manera oportuna y fundamentada.</w:t>
      </w:r>
    </w:p>
    <w:p w14:paraId="58647A75" w14:textId="77777777" w:rsidR="005C6C27" w:rsidRPr="005D23D5" w:rsidRDefault="005C6C27" w:rsidP="0016796C">
      <w:pPr>
        <w:numPr>
          <w:ilvl w:val="1"/>
          <w:numId w:val="71"/>
        </w:numPr>
        <w:spacing w:line="260" w:lineRule="atLeast"/>
        <w:ind w:left="426"/>
        <w:jc w:val="both"/>
        <w:rPr>
          <w:rFonts w:ascii="Verdana" w:hAnsi="Verdana" w:cs="Tahoma"/>
          <w:sz w:val="18"/>
          <w:szCs w:val="18"/>
          <w:lang w:val="es-ES_tradnl"/>
        </w:rPr>
      </w:pPr>
      <w:r w:rsidRPr="005D23D5">
        <w:rPr>
          <w:rFonts w:ascii="Verdana" w:hAnsi="Verdana" w:cs="Tahoma"/>
          <w:sz w:val="18"/>
          <w:szCs w:val="18"/>
          <w:lang w:val="es-ES_tradnl"/>
        </w:rPr>
        <w:t>Realizar el estricto seguimiento y control al cumplimiento de las condiciones adicionales ofertadas por la Entidad Ejecutora.</w:t>
      </w:r>
    </w:p>
    <w:p w14:paraId="21BABB17"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En caso que la Entidad Ejecutora no esté de acuerdo con la llamada de atención, podrá el Fiscal del Proyecto definir la validez de la misma.</w:t>
      </w:r>
    </w:p>
    <w:p w14:paraId="13A81A01" w14:textId="77777777" w:rsidR="005C6C27" w:rsidRPr="005D23D5" w:rsidRDefault="005C6C27" w:rsidP="005C6C27">
      <w:pPr>
        <w:spacing w:line="260" w:lineRule="atLeast"/>
        <w:jc w:val="both"/>
        <w:rPr>
          <w:rFonts w:ascii="Verdana" w:hAnsi="Verdana" w:cs="Tahoma"/>
          <w:color w:val="000000"/>
          <w:sz w:val="18"/>
          <w:szCs w:val="18"/>
          <w:lang w:val="es-ES_tradnl"/>
        </w:rPr>
      </w:pPr>
      <w:r w:rsidRPr="005D23D5">
        <w:rPr>
          <w:rFonts w:ascii="Verdana" w:hAnsi="Verdana" w:cs="Tahoma"/>
          <w:sz w:val="18"/>
          <w:szCs w:val="18"/>
          <w:lang w:val="es-ES_tradnl"/>
        </w:rPr>
        <w:t xml:space="preserve">Asimismo, la AEVIVIENDA designará al </w:t>
      </w:r>
      <w:r w:rsidRPr="005D23D5">
        <w:rPr>
          <w:rFonts w:ascii="Verdana" w:hAnsi="Verdana" w:cs="Tahoma"/>
          <w:b/>
          <w:sz w:val="18"/>
          <w:szCs w:val="18"/>
          <w:lang w:val="es-ES_tradnl"/>
        </w:rPr>
        <w:t>Fiscal del Proyecto</w:t>
      </w:r>
      <w:r w:rsidRPr="005D23D5">
        <w:rPr>
          <w:rFonts w:ascii="Verdana" w:hAnsi="Verdana" w:cs="Tahoma"/>
          <w:sz w:val="18"/>
          <w:szCs w:val="18"/>
          <w:lang w:val="es-ES_tradnl"/>
        </w:rPr>
        <w:t>, quien realizará el control y seguimiento a las actividades realizadas por Entidad Ejecutora y por el Inspector.</w:t>
      </w:r>
      <w:bookmarkStart w:id="145" w:name="_Toc536520844"/>
      <w:r w:rsidRPr="005D23D5">
        <w:rPr>
          <w:rFonts w:ascii="Verdana" w:hAnsi="Verdana" w:cs="Tahoma"/>
          <w:color w:val="000000"/>
          <w:sz w:val="18"/>
          <w:szCs w:val="18"/>
          <w:lang w:val="es-ES_tradnl"/>
        </w:rPr>
        <w:t xml:space="preserve"> </w:t>
      </w:r>
      <w:bookmarkStart w:id="146" w:name="_Toc536520845"/>
      <w:bookmarkEnd w:id="145"/>
    </w:p>
    <w:p w14:paraId="32FA5821" w14:textId="77777777" w:rsidR="005C6C27" w:rsidRPr="005D23D5" w:rsidRDefault="005C6C27" w:rsidP="0016796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7" w:name="_Toc49774783"/>
      <w:bookmarkStart w:id="148" w:name="_Toc71811171"/>
      <w:r w:rsidRPr="005D23D5">
        <w:rPr>
          <w:rFonts w:ascii="Verdana" w:hAnsi="Verdana" w:cs="Tahoma"/>
          <w:b/>
          <w:bCs/>
          <w:color w:val="000000"/>
          <w:kern w:val="32"/>
          <w:sz w:val="18"/>
          <w:szCs w:val="18"/>
          <w:lang w:val="es-ES_tradnl"/>
        </w:rPr>
        <w:t>DETALLE REFERENCIAL DE LOS COMPONENTE</w:t>
      </w:r>
      <w:bookmarkEnd w:id="147"/>
      <w:r w:rsidRPr="005D23D5">
        <w:rPr>
          <w:rFonts w:ascii="Verdana" w:hAnsi="Verdana" w:cs="Tahoma"/>
          <w:b/>
          <w:bCs/>
          <w:color w:val="000000"/>
          <w:kern w:val="32"/>
          <w:sz w:val="18"/>
          <w:szCs w:val="18"/>
          <w:lang w:val="es-ES_tradnl"/>
        </w:rPr>
        <w:t>S (PROVISIÓN Y DOTACIÓN DE MATERIALES DE CONSTRUCCIÓN Y APORTE PROPIO).</w:t>
      </w:r>
      <w:bookmarkEnd w:id="148"/>
    </w:p>
    <w:p w14:paraId="4913B391" w14:textId="77777777" w:rsidR="005C6C27" w:rsidRPr="005D23D5" w:rsidRDefault="005C6C27" w:rsidP="005C6C27">
      <w:pPr>
        <w:rPr>
          <w:rFonts w:ascii="Verdana" w:hAnsi="Verdana"/>
          <w:sz w:val="18"/>
          <w:szCs w:val="18"/>
          <w:lang w:val="es-ES_tradnl"/>
        </w:rPr>
      </w:pPr>
    </w:p>
    <w:p w14:paraId="13DCA9C1" w14:textId="77777777" w:rsidR="005C6C27" w:rsidRPr="005D23D5" w:rsidRDefault="005C6C27" w:rsidP="0016796C">
      <w:pPr>
        <w:numPr>
          <w:ilvl w:val="0"/>
          <w:numId w:val="60"/>
        </w:numPr>
        <w:spacing w:line="260" w:lineRule="atLeast"/>
        <w:ind w:left="567" w:hanging="502"/>
        <w:jc w:val="both"/>
        <w:rPr>
          <w:rFonts w:ascii="Verdana" w:hAnsi="Verdana" w:cs="Tahoma"/>
          <w:b/>
          <w:bCs/>
          <w:color w:val="000000"/>
          <w:kern w:val="32"/>
          <w:sz w:val="18"/>
          <w:szCs w:val="18"/>
          <w:lang w:val="es-ES_tradnl"/>
        </w:rPr>
      </w:pPr>
      <w:r w:rsidRPr="005D23D5">
        <w:rPr>
          <w:rFonts w:ascii="Verdana" w:hAnsi="Verdana" w:cs="Tahoma"/>
          <w:b/>
          <w:bCs/>
          <w:color w:val="000000"/>
          <w:kern w:val="32"/>
          <w:sz w:val="18"/>
          <w:szCs w:val="18"/>
          <w:lang w:val="es-ES_tradnl"/>
        </w:rPr>
        <w:t>PROVISIÓN Y DOTACIÓN DE MATERIALES DE CONSTRUCCIÓN DE LA ENTIDAD EJECUTORA</w:t>
      </w:r>
    </w:p>
    <w:p w14:paraId="1369100E" w14:textId="77777777" w:rsidR="005C6C27" w:rsidRPr="005D23D5" w:rsidRDefault="005C6C27" w:rsidP="005C6C27">
      <w:pPr>
        <w:spacing w:line="260" w:lineRule="atLeast"/>
        <w:rPr>
          <w:rFonts w:ascii="Verdana" w:hAnsi="Verdana"/>
          <w:sz w:val="18"/>
          <w:szCs w:val="18"/>
          <w:lang w:val="es-ES_tradn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812"/>
        <w:gridCol w:w="992"/>
        <w:gridCol w:w="1701"/>
      </w:tblGrid>
      <w:tr w:rsidR="005C6C27" w:rsidRPr="005D23D5" w14:paraId="2FB4157C" w14:textId="77777777" w:rsidTr="005D23D5">
        <w:trPr>
          <w:trHeight w:val="70"/>
          <w:jc w:val="center"/>
        </w:trPr>
        <w:tc>
          <w:tcPr>
            <w:tcW w:w="562" w:type="dxa"/>
            <w:shd w:val="clear" w:color="auto" w:fill="1F3864" w:themeFill="accent5" w:themeFillShade="80"/>
            <w:noWrap/>
            <w:vAlign w:val="center"/>
            <w:hideMark/>
          </w:tcPr>
          <w:p w14:paraId="4099B2BE"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 xml:space="preserve">N° </w:t>
            </w:r>
          </w:p>
        </w:tc>
        <w:tc>
          <w:tcPr>
            <w:tcW w:w="5812" w:type="dxa"/>
            <w:shd w:val="clear" w:color="auto" w:fill="1F3864" w:themeFill="accent5" w:themeFillShade="80"/>
            <w:noWrap/>
            <w:vAlign w:val="center"/>
            <w:hideMark/>
          </w:tcPr>
          <w:p w14:paraId="636AEBB4"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DESCRIPCIÓN DE INSUMOS</w:t>
            </w:r>
          </w:p>
        </w:tc>
        <w:tc>
          <w:tcPr>
            <w:tcW w:w="992" w:type="dxa"/>
            <w:shd w:val="clear" w:color="auto" w:fill="1F3864" w:themeFill="accent5" w:themeFillShade="80"/>
            <w:noWrap/>
            <w:vAlign w:val="center"/>
            <w:hideMark/>
          </w:tcPr>
          <w:p w14:paraId="17E13993"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UNIDAD</w:t>
            </w:r>
          </w:p>
        </w:tc>
        <w:tc>
          <w:tcPr>
            <w:tcW w:w="1701" w:type="dxa"/>
            <w:shd w:val="clear" w:color="auto" w:fill="1F3864" w:themeFill="accent5" w:themeFillShade="80"/>
            <w:vAlign w:val="center"/>
            <w:hideMark/>
          </w:tcPr>
          <w:p w14:paraId="366A866F"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 xml:space="preserve">CANTIDAD (para el total de las viviendas) </w:t>
            </w:r>
          </w:p>
        </w:tc>
      </w:tr>
      <w:tr w:rsidR="005C6C27" w:rsidRPr="005D23D5" w14:paraId="30D68007" w14:textId="77777777" w:rsidTr="005D23D5">
        <w:trPr>
          <w:trHeight w:val="278"/>
          <w:jc w:val="center"/>
        </w:trPr>
        <w:tc>
          <w:tcPr>
            <w:tcW w:w="9067" w:type="dxa"/>
            <w:gridSpan w:val="4"/>
            <w:shd w:val="clear" w:color="auto" w:fill="1F3864" w:themeFill="accent5" w:themeFillShade="80"/>
            <w:noWrap/>
            <w:vAlign w:val="center"/>
            <w:hideMark/>
          </w:tcPr>
          <w:p w14:paraId="2AA902A0" w14:textId="77777777" w:rsidR="005C6C27" w:rsidRPr="005D23D5" w:rsidRDefault="005C6C27" w:rsidP="005D23D5">
            <w:pPr>
              <w:spacing w:line="320" w:lineRule="exact"/>
              <w:jc w:val="center"/>
              <w:rPr>
                <w:rFonts w:ascii="Verdana" w:hAnsi="Verdana" w:cs="Tahoma"/>
                <w:sz w:val="18"/>
                <w:szCs w:val="18"/>
                <w:lang w:eastAsia="es-ES"/>
              </w:rPr>
            </w:pPr>
            <w:r w:rsidRPr="005D23D5">
              <w:rPr>
                <w:rFonts w:ascii="Verdana" w:hAnsi="Verdana" w:cs="Tahoma"/>
                <w:sz w:val="18"/>
                <w:szCs w:val="18"/>
                <w:lang w:eastAsia="es-ES"/>
              </w:rPr>
              <w:t xml:space="preserve">(*) </w:t>
            </w:r>
            <w:r w:rsidRPr="005D23D5">
              <w:rPr>
                <w:rFonts w:ascii="Verdana" w:hAnsi="Verdana" w:cs="Tahoma"/>
                <w:b/>
                <w:sz w:val="18"/>
                <w:szCs w:val="18"/>
                <w:lang w:eastAsia="es-ES"/>
              </w:rPr>
              <w:t xml:space="preserve">Componente PROVISIÓN Y DOTACIÓN DE MATERIALES DE CONSTRUCCIÓN </w:t>
            </w:r>
          </w:p>
        </w:tc>
      </w:tr>
      <w:tr w:rsidR="005C6C27" w:rsidRPr="005D23D5" w14:paraId="3ED42A13" w14:textId="77777777" w:rsidTr="005D23D5">
        <w:trPr>
          <w:trHeight w:val="55"/>
          <w:jc w:val="center"/>
        </w:trPr>
        <w:tc>
          <w:tcPr>
            <w:tcW w:w="562" w:type="dxa"/>
            <w:shd w:val="clear" w:color="000000" w:fill="F2F2F2"/>
            <w:noWrap/>
            <w:vAlign w:val="center"/>
            <w:hideMark/>
          </w:tcPr>
          <w:p w14:paraId="2FFA6675"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1</w:t>
            </w:r>
          </w:p>
        </w:tc>
        <w:tc>
          <w:tcPr>
            <w:tcW w:w="5812" w:type="dxa"/>
            <w:tcBorders>
              <w:top w:val="single" w:sz="4" w:space="0" w:color="000000"/>
              <w:left w:val="single" w:sz="4" w:space="0" w:color="000000"/>
              <w:bottom w:val="single" w:sz="4" w:space="0" w:color="000000"/>
              <w:right w:val="single" w:sz="4" w:space="0" w:color="000000"/>
            </w:tcBorders>
            <w:shd w:val="clear" w:color="auto" w:fill="auto"/>
            <w:noWrap/>
          </w:tcPr>
          <w:p w14:paraId="34396F25" w14:textId="77777777" w:rsidR="005C6C27" w:rsidRPr="005D23D5" w:rsidRDefault="005C6C27" w:rsidP="005D23D5">
            <w:pPr>
              <w:rPr>
                <w:rFonts w:ascii="Verdana" w:hAnsi="Verdana" w:cs="Tahoma"/>
                <w:color w:val="FF0000"/>
                <w:sz w:val="18"/>
                <w:szCs w:val="18"/>
                <w:lang w:eastAsia="es-ES"/>
              </w:rPr>
            </w:pPr>
            <w:r w:rsidRPr="005D23D5">
              <w:rPr>
                <w:rFonts w:ascii="Verdana" w:hAnsi="Verdana"/>
                <w:sz w:val="18"/>
                <w:szCs w:val="18"/>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1A69B3B6" w14:textId="77777777" w:rsidR="005C6C27" w:rsidRPr="005D23D5" w:rsidRDefault="005C6C27" w:rsidP="005D23D5">
            <w:pPr>
              <w:rPr>
                <w:rFonts w:ascii="Verdana" w:hAnsi="Verdana" w:cs="Tahoma"/>
                <w:color w:val="FF0000"/>
                <w:sz w:val="18"/>
                <w:szCs w:val="18"/>
                <w:lang w:eastAsia="es-ES"/>
              </w:rPr>
            </w:pPr>
            <w:r w:rsidRPr="005D23D5">
              <w:rPr>
                <w:rFonts w:ascii="Verdana" w:hAnsi="Verdana"/>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64201BB7"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700,00</w:t>
            </w:r>
          </w:p>
        </w:tc>
      </w:tr>
      <w:tr w:rsidR="005C6C27" w:rsidRPr="005D23D5" w14:paraId="4A4B22C9" w14:textId="77777777" w:rsidTr="005D23D5">
        <w:trPr>
          <w:trHeight w:val="55"/>
          <w:jc w:val="center"/>
        </w:trPr>
        <w:tc>
          <w:tcPr>
            <w:tcW w:w="562" w:type="dxa"/>
            <w:shd w:val="clear" w:color="000000" w:fill="F2F2F2"/>
            <w:noWrap/>
            <w:vAlign w:val="center"/>
            <w:hideMark/>
          </w:tcPr>
          <w:p w14:paraId="6C5EF8A3"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2</w:t>
            </w:r>
          </w:p>
        </w:tc>
        <w:tc>
          <w:tcPr>
            <w:tcW w:w="5812" w:type="dxa"/>
            <w:tcBorders>
              <w:top w:val="nil"/>
              <w:left w:val="single" w:sz="4" w:space="0" w:color="000000"/>
              <w:bottom w:val="single" w:sz="4" w:space="0" w:color="000000"/>
              <w:right w:val="single" w:sz="4" w:space="0" w:color="000000"/>
            </w:tcBorders>
            <w:shd w:val="clear" w:color="auto" w:fill="auto"/>
            <w:noWrap/>
          </w:tcPr>
          <w:p w14:paraId="127567F9" w14:textId="77777777" w:rsidR="005C6C27" w:rsidRPr="005D23D5" w:rsidRDefault="005C6C27" w:rsidP="005D23D5">
            <w:pPr>
              <w:rPr>
                <w:rFonts w:ascii="Verdana" w:hAnsi="Verdana" w:cs="Tahoma"/>
                <w:color w:val="FF0000"/>
                <w:sz w:val="18"/>
                <w:szCs w:val="18"/>
                <w:lang w:eastAsia="es-ES"/>
              </w:rPr>
            </w:pPr>
            <w:r w:rsidRPr="005D23D5">
              <w:rPr>
                <w:rFonts w:ascii="Verdana" w:hAnsi="Verdana"/>
                <w:sz w:val="18"/>
                <w:szCs w:val="18"/>
              </w:rPr>
              <w:t>ALAMBRE DE AMARRE</w:t>
            </w:r>
          </w:p>
        </w:tc>
        <w:tc>
          <w:tcPr>
            <w:tcW w:w="992" w:type="dxa"/>
            <w:tcBorders>
              <w:top w:val="nil"/>
              <w:left w:val="nil"/>
              <w:bottom w:val="single" w:sz="4" w:space="0" w:color="000000"/>
              <w:right w:val="single" w:sz="4" w:space="0" w:color="000000"/>
            </w:tcBorders>
            <w:shd w:val="clear" w:color="auto" w:fill="auto"/>
            <w:noWrap/>
          </w:tcPr>
          <w:p w14:paraId="3D227E85" w14:textId="77777777" w:rsidR="005C6C27" w:rsidRPr="005D23D5" w:rsidRDefault="005C6C27" w:rsidP="005D23D5">
            <w:pPr>
              <w:rPr>
                <w:rFonts w:ascii="Verdana" w:hAnsi="Verdana" w:cs="Tahoma"/>
                <w:color w:val="FF0000"/>
                <w:sz w:val="18"/>
                <w:szCs w:val="18"/>
                <w:lang w:eastAsia="es-ES"/>
              </w:rPr>
            </w:pPr>
            <w:r w:rsidRPr="005D23D5">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F5C7D98"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457,95</w:t>
            </w:r>
          </w:p>
        </w:tc>
      </w:tr>
      <w:tr w:rsidR="005C6C27" w:rsidRPr="005D23D5" w14:paraId="3FDC5F63" w14:textId="77777777" w:rsidTr="005D23D5">
        <w:trPr>
          <w:trHeight w:val="55"/>
          <w:jc w:val="center"/>
        </w:trPr>
        <w:tc>
          <w:tcPr>
            <w:tcW w:w="562" w:type="dxa"/>
            <w:shd w:val="clear" w:color="000000" w:fill="F2F2F2"/>
            <w:noWrap/>
            <w:vAlign w:val="center"/>
            <w:hideMark/>
          </w:tcPr>
          <w:p w14:paraId="3F824885"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3</w:t>
            </w:r>
          </w:p>
        </w:tc>
        <w:tc>
          <w:tcPr>
            <w:tcW w:w="5812" w:type="dxa"/>
            <w:tcBorders>
              <w:top w:val="nil"/>
              <w:left w:val="single" w:sz="4" w:space="0" w:color="000000"/>
              <w:bottom w:val="single" w:sz="4" w:space="0" w:color="000000"/>
              <w:right w:val="single" w:sz="4" w:space="0" w:color="000000"/>
            </w:tcBorders>
            <w:shd w:val="clear" w:color="auto" w:fill="auto"/>
            <w:noWrap/>
          </w:tcPr>
          <w:p w14:paraId="0424E572" w14:textId="77777777" w:rsidR="005C6C27" w:rsidRPr="005D23D5" w:rsidRDefault="005C6C27" w:rsidP="005D23D5">
            <w:pPr>
              <w:rPr>
                <w:rFonts w:ascii="Verdana" w:hAnsi="Verdana" w:cs="Tahoma"/>
                <w:color w:val="FF0000"/>
                <w:sz w:val="18"/>
                <w:szCs w:val="18"/>
                <w:lang w:eastAsia="es-ES"/>
              </w:rPr>
            </w:pPr>
            <w:r w:rsidRPr="005D23D5">
              <w:rPr>
                <w:rFonts w:ascii="Verdana" w:hAnsi="Verdana"/>
                <w:sz w:val="18"/>
                <w:szCs w:val="18"/>
              </w:rPr>
              <w:t>ALAMBRE DE COBRE Nº 10 AWG</w:t>
            </w:r>
          </w:p>
        </w:tc>
        <w:tc>
          <w:tcPr>
            <w:tcW w:w="992" w:type="dxa"/>
            <w:tcBorders>
              <w:top w:val="nil"/>
              <w:left w:val="nil"/>
              <w:bottom w:val="single" w:sz="4" w:space="0" w:color="000000"/>
              <w:right w:val="single" w:sz="4" w:space="0" w:color="000000"/>
            </w:tcBorders>
            <w:shd w:val="clear" w:color="auto" w:fill="auto"/>
            <w:noWrap/>
          </w:tcPr>
          <w:p w14:paraId="1682F2B3" w14:textId="77777777" w:rsidR="005C6C27" w:rsidRPr="005D23D5" w:rsidRDefault="005C6C27" w:rsidP="005D23D5">
            <w:pPr>
              <w:rPr>
                <w:rFonts w:ascii="Verdana" w:hAnsi="Verdana" w:cs="Tahoma"/>
                <w:color w:val="FF0000"/>
                <w:sz w:val="18"/>
                <w:szCs w:val="18"/>
                <w:lang w:eastAsia="es-ES"/>
              </w:rPr>
            </w:pPr>
            <w:r w:rsidRPr="005D23D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8A57DEB"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1.300,00</w:t>
            </w:r>
          </w:p>
        </w:tc>
      </w:tr>
      <w:tr w:rsidR="005C6C27" w:rsidRPr="005D23D5" w14:paraId="6DEB3090" w14:textId="77777777" w:rsidTr="005D23D5">
        <w:trPr>
          <w:trHeight w:val="55"/>
          <w:jc w:val="center"/>
        </w:trPr>
        <w:tc>
          <w:tcPr>
            <w:tcW w:w="562" w:type="dxa"/>
            <w:shd w:val="clear" w:color="000000" w:fill="F2F2F2"/>
            <w:noWrap/>
            <w:vAlign w:val="center"/>
            <w:hideMark/>
          </w:tcPr>
          <w:p w14:paraId="04442997"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4</w:t>
            </w:r>
          </w:p>
        </w:tc>
        <w:tc>
          <w:tcPr>
            <w:tcW w:w="5812" w:type="dxa"/>
            <w:tcBorders>
              <w:top w:val="nil"/>
              <w:left w:val="single" w:sz="4" w:space="0" w:color="000000"/>
              <w:bottom w:val="single" w:sz="4" w:space="0" w:color="000000"/>
              <w:right w:val="single" w:sz="4" w:space="0" w:color="000000"/>
            </w:tcBorders>
            <w:shd w:val="clear" w:color="auto" w:fill="auto"/>
            <w:noWrap/>
          </w:tcPr>
          <w:p w14:paraId="45FC4A6A" w14:textId="77777777" w:rsidR="005C6C27" w:rsidRPr="005D23D5" w:rsidRDefault="005C6C27" w:rsidP="005D23D5">
            <w:pPr>
              <w:rPr>
                <w:rFonts w:ascii="Verdana" w:hAnsi="Verdana" w:cs="Tahoma"/>
                <w:color w:val="FF0000"/>
                <w:sz w:val="18"/>
                <w:szCs w:val="18"/>
                <w:lang w:eastAsia="es-ES"/>
              </w:rPr>
            </w:pPr>
            <w:r w:rsidRPr="005D23D5">
              <w:rPr>
                <w:rFonts w:ascii="Verdana" w:hAnsi="Verdana"/>
                <w:sz w:val="18"/>
                <w:szCs w:val="18"/>
              </w:rPr>
              <w:t>ALAMBRE DE COBRE Nº 12 AWG</w:t>
            </w:r>
          </w:p>
        </w:tc>
        <w:tc>
          <w:tcPr>
            <w:tcW w:w="992" w:type="dxa"/>
            <w:tcBorders>
              <w:top w:val="nil"/>
              <w:left w:val="nil"/>
              <w:bottom w:val="single" w:sz="4" w:space="0" w:color="000000"/>
              <w:right w:val="single" w:sz="4" w:space="0" w:color="000000"/>
            </w:tcBorders>
            <w:shd w:val="clear" w:color="auto" w:fill="auto"/>
            <w:noWrap/>
          </w:tcPr>
          <w:p w14:paraId="7ABFA610" w14:textId="77777777" w:rsidR="005C6C27" w:rsidRPr="005D23D5" w:rsidRDefault="005C6C27" w:rsidP="005D23D5">
            <w:pPr>
              <w:rPr>
                <w:rFonts w:ascii="Verdana" w:hAnsi="Verdana" w:cs="Tahoma"/>
                <w:color w:val="FF0000"/>
                <w:sz w:val="18"/>
                <w:szCs w:val="18"/>
                <w:lang w:eastAsia="es-ES"/>
              </w:rPr>
            </w:pPr>
            <w:r w:rsidRPr="005D23D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552A0AF"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6.400,00</w:t>
            </w:r>
          </w:p>
        </w:tc>
      </w:tr>
      <w:tr w:rsidR="005C6C27" w:rsidRPr="005D23D5" w14:paraId="6500E195" w14:textId="77777777" w:rsidTr="005D23D5">
        <w:trPr>
          <w:trHeight w:val="55"/>
          <w:jc w:val="center"/>
        </w:trPr>
        <w:tc>
          <w:tcPr>
            <w:tcW w:w="562" w:type="dxa"/>
            <w:shd w:val="clear" w:color="000000" w:fill="F2F2F2"/>
            <w:noWrap/>
            <w:vAlign w:val="center"/>
            <w:hideMark/>
          </w:tcPr>
          <w:p w14:paraId="72B30017"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5</w:t>
            </w:r>
          </w:p>
        </w:tc>
        <w:tc>
          <w:tcPr>
            <w:tcW w:w="5812" w:type="dxa"/>
            <w:tcBorders>
              <w:top w:val="nil"/>
              <w:left w:val="single" w:sz="4" w:space="0" w:color="000000"/>
              <w:bottom w:val="single" w:sz="4" w:space="0" w:color="000000"/>
              <w:right w:val="single" w:sz="4" w:space="0" w:color="000000"/>
            </w:tcBorders>
            <w:shd w:val="clear" w:color="auto" w:fill="auto"/>
            <w:noWrap/>
          </w:tcPr>
          <w:p w14:paraId="58177541" w14:textId="77777777" w:rsidR="005C6C27" w:rsidRPr="005D23D5" w:rsidRDefault="005C6C27" w:rsidP="005D23D5">
            <w:pPr>
              <w:rPr>
                <w:rFonts w:ascii="Verdana" w:hAnsi="Verdana" w:cs="Tahoma"/>
                <w:color w:val="FF0000"/>
                <w:sz w:val="18"/>
                <w:szCs w:val="18"/>
                <w:lang w:eastAsia="es-ES"/>
              </w:rPr>
            </w:pPr>
            <w:r w:rsidRPr="005D23D5">
              <w:rPr>
                <w:rFonts w:ascii="Verdana" w:hAnsi="Verdana"/>
                <w:sz w:val="18"/>
                <w:szCs w:val="18"/>
              </w:rPr>
              <w:t>ALAMBRE DE COBRE Nº 14 AWG</w:t>
            </w:r>
          </w:p>
        </w:tc>
        <w:tc>
          <w:tcPr>
            <w:tcW w:w="992" w:type="dxa"/>
            <w:tcBorders>
              <w:top w:val="nil"/>
              <w:left w:val="nil"/>
              <w:bottom w:val="single" w:sz="4" w:space="0" w:color="000000"/>
              <w:right w:val="single" w:sz="4" w:space="0" w:color="000000"/>
            </w:tcBorders>
            <w:shd w:val="clear" w:color="auto" w:fill="auto"/>
            <w:noWrap/>
          </w:tcPr>
          <w:p w14:paraId="16FA250B" w14:textId="77777777" w:rsidR="005C6C27" w:rsidRPr="005D23D5" w:rsidRDefault="005C6C27" w:rsidP="005D23D5">
            <w:pPr>
              <w:rPr>
                <w:rFonts w:ascii="Verdana" w:hAnsi="Verdana" w:cs="Tahoma"/>
                <w:color w:val="FF0000"/>
                <w:sz w:val="18"/>
                <w:szCs w:val="18"/>
                <w:lang w:eastAsia="es-ES"/>
              </w:rPr>
            </w:pPr>
            <w:r w:rsidRPr="005D23D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56BD617"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5.900,00</w:t>
            </w:r>
          </w:p>
        </w:tc>
      </w:tr>
      <w:tr w:rsidR="005C6C27" w:rsidRPr="005D23D5" w14:paraId="688FDFE4" w14:textId="77777777" w:rsidTr="005D23D5">
        <w:trPr>
          <w:trHeight w:val="55"/>
          <w:jc w:val="center"/>
        </w:trPr>
        <w:tc>
          <w:tcPr>
            <w:tcW w:w="562" w:type="dxa"/>
            <w:tcBorders>
              <w:bottom w:val="single" w:sz="4" w:space="0" w:color="auto"/>
            </w:tcBorders>
            <w:shd w:val="clear" w:color="000000" w:fill="F2F2F2"/>
            <w:noWrap/>
            <w:vAlign w:val="center"/>
            <w:hideMark/>
          </w:tcPr>
          <w:p w14:paraId="6DDAF7EE"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6</w:t>
            </w:r>
          </w:p>
        </w:tc>
        <w:tc>
          <w:tcPr>
            <w:tcW w:w="5812" w:type="dxa"/>
            <w:tcBorders>
              <w:top w:val="nil"/>
              <w:left w:val="single" w:sz="4" w:space="0" w:color="000000"/>
              <w:bottom w:val="single" w:sz="4" w:space="0" w:color="auto"/>
              <w:right w:val="single" w:sz="4" w:space="0" w:color="000000"/>
            </w:tcBorders>
            <w:shd w:val="clear" w:color="auto" w:fill="auto"/>
            <w:noWrap/>
          </w:tcPr>
          <w:p w14:paraId="04664765" w14:textId="77777777" w:rsidR="005C6C27" w:rsidRPr="005D23D5" w:rsidRDefault="005C6C27" w:rsidP="005D23D5">
            <w:pPr>
              <w:rPr>
                <w:rFonts w:ascii="Verdana" w:hAnsi="Verdana" w:cs="Tahoma"/>
                <w:color w:val="FF0000"/>
                <w:sz w:val="18"/>
                <w:szCs w:val="18"/>
                <w:lang w:eastAsia="es-ES"/>
              </w:rPr>
            </w:pPr>
            <w:r w:rsidRPr="005D23D5">
              <w:rPr>
                <w:rFonts w:ascii="Verdana" w:hAnsi="Verdana"/>
                <w:sz w:val="18"/>
                <w:szCs w:val="18"/>
              </w:rPr>
              <w:t>ALQUITRÁN</w:t>
            </w:r>
          </w:p>
        </w:tc>
        <w:tc>
          <w:tcPr>
            <w:tcW w:w="992" w:type="dxa"/>
            <w:tcBorders>
              <w:top w:val="nil"/>
              <w:left w:val="nil"/>
              <w:bottom w:val="single" w:sz="4" w:space="0" w:color="auto"/>
              <w:right w:val="single" w:sz="4" w:space="0" w:color="000000"/>
            </w:tcBorders>
            <w:shd w:val="clear" w:color="auto" w:fill="auto"/>
            <w:noWrap/>
          </w:tcPr>
          <w:p w14:paraId="62CDB0C0" w14:textId="77777777" w:rsidR="005C6C27" w:rsidRPr="005D23D5" w:rsidRDefault="005C6C27" w:rsidP="005D23D5">
            <w:pPr>
              <w:rPr>
                <w:rFonts w:ascii="Verdana" w:hAnsi="Verdana" w:cs="Tahoma"/>
                <w:color w:val="FF0000"/>
                <w:sz w:val="18"/>
                <w:szCs w:val="18"/>
                <w:lang w:eastAsia="es-ES"/>
              </w:rPr>
            </w:pPr>
            <w:r w:rsidRPr="005D23D5">
              <w:rPr>
                <w:rFonts w:ascii="Verdana" w:hAnsi="Verdana"/>
                <w:sz w:val="18"/>
                <w:szCs w:val="18"/>
              </w:rPr>
              <w:t>KG</w:t>
            </w:r>
          </w:p>
        </w:tc>
        <w:tc>
          <w:tcPr>
            <w:tcW w:w="1701" w:type="dxa"/>
            <w:tcBorders>
              <w:top w:val="nil"/>
              <w:left w:val="single" w:sz="4" w:space="0" w:color="000000"/>
              <w:bottom w:val="single" w:sz="4" w:space="0" w:color="auto"/>
              <w:right w:val="single" w:sz="4" w:space="0" w:color="000000"/>
            </w:tcBorders>
            <w:shd w:val="clear" w:color="auto" w:fill="auto"/>
            <w:noWrap/>
          </w:tcPr>
          <w:p w14:paraId="0802A566"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179,63</w:t>
            </w:r>
          </w:p>
        </w:tc>
      </w:tr>
      <w:tr w:rsidR="005C6C27" w:rsidRPr="005D23D5" w14:paraId="4D0D94D4" w14:textId="77777777" w:rsidTr="005D23D5">
        <w:trPr>
          <w:trHeight w:val="55"/>
          <w:jc w:val="center"/>
        </w:trPr>
        <w:tc>
          <w:tcPr>
            <w:tcW w:w="562" w:type="dxa"/>
            <w:tcBorders>
              <w:top w:val="single" w:sz="4" w:space="0" w:color="auto"/>
            </w:tcBorders>
            <w:shd w:val="clear" w:color="000000" w:fill="F2F2F2"/>
            <w:noWrap/>
            <w:vAlign w:val="center"/>
            <w:hideMark/>
          </w:tcPr>
          <w:p w14:paraId="728D239D"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lastRenderedPageBreak/>
              <w:t>7</w:t>
            </w:r>
          </w:p>
        </w:tc>
        <w:tc>
          <w:tcPr>
            <w:tcW w:w="5812" w:type="dxa"/>
            <w:tcBorders>
              <w:top w:val="single" w:sz="4" w:space="0" w:color="auto"/>
              <w:left w:val="single" w:sz="4" w:space="0" w:color="000000"/>
              <w:bottom w:val="single" w:sz="4" w:space="0" w:color="000000"/>
              <w:right w:val="single" w:sz="4" w:space="0" w:color="000000"/>
            </w:tcBorders>
            <w:shd w:val="clear" w:color="auto" w:fill="auto"/>
            <w:noWrap/>
          </w:tcPr>
          <w:p w14:paraId="2B9C2C8E" w14:textId="77777777" w:rsidR="005C6C27" w:rsidRPr="005D23D5" w:rsidRDefault="005C6C27" w:rsidP="005D23D5">
            <w:pPr>
              <w:rPr>
                <w:rFonts w:ascii="Verdana" w:hAnsi="Verdana" w:cs="Tahoma"/>
                <w:color w:val="FF0000"/>
                <w:sz w:val="18"/>
                <w:szCs w:val="18"/>
                <w:lang w:eastAsia="es-ES"/>
              </w:rPr>
            </w:pPr>
            <w:r w:rsidRPr="005D23D5">
              <w:rPr>
                <w:rFonts w:ascii="Verdana" w:hAnsi="Verdana"/>
                <w:sz w:val="18"/>
                <w:szCs w:val="18"/>
              </w:rPr>
              <w:t>BARNIZ</w:t>
            </w:r>
          </w:p>
        </w:tc>
        <w:tc>
          <w:tcPr>
            <w:tcW w:w="992" w:type="dxa"/>
            <w:tcBorders>
              <w:top w:val="single" w:sz="4" w:space="0" w:color="auto"/>
              <w:left w:val="nil"/>
              <w:bottom w:val="single" w:sz="4" w:space="0" w:color="000000"/>
              <w:right w:val="single" w:sz="4" w:space="0" w:color="000000"/>
            </w:tcBorders>
            <w:shd w:val="clear" w:color="auto" w:fill="auto"/>
            <w:noWrap/>
          </w:tcPr>
          <w:p w14:paraId="21661A6E" w14:textId="77777777" w:rsidR="005C6C27" w:rsidRPr="005D23D5" w:rsidRDefault="005C6C27" w:rsidP="005D23D5">
            <w:pPr>
              <w:rPr>
                <w:rFonts w:ascii="Verdana" w:hAnsi="Verdana" w:cs="Tahoma"/>
                <w:color w:val="FF0000"/>
                <w:sz w:val="18"/>
                <w:szCs w:val="18"/>
                <w:lang w:eastAsia="es-ES"/>
              </w:rPr>
            </w:pPr>
            <w:r w:rsidRPr="005D23D5">
              <w:rPr>
                <w:rFonts w:ascii="Verdana" w:hAnsi="Verdana"/>
                <w:sz w:val="18"/>
                <w:szCs w:val="18"/>
              </w:rPr>
              <w:t>LT</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6510B571"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245,50</w:t>
            </w:r>
          </w:p>
        </w:tc>
      </w:tr>
      <w:tr w:rsidR="005C6C27" w:rsidRPr="005D23D5" w14:paraId="0B72356D" w14:textId="77777777" w:rsidTr="005D23D5">
        <w:trPr>
          <w:trHeight w:val="55"/>
          <w:jc w:val="center"/>
        </w:trPr>
        <w:tc>
          <w:tcPr>
            <w:tcW w:w="562" w:type="dxa"/>
            <w:shd w:val="clear" w:color="000000" w:fill="F2F2F2"/>
            <w:noWrap/>
            <w:vAlign w:val="center"/>
            <w:hideMark/>
          </w:tcPr>
          <w:p w14:paraId="1D136E9F"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8</w:t>
            </w:r>
          </w:p>
        </w:tc>
        <w:tc>
          <w:tcPr>
            <w:tcW w:w="5812" w:type="dxa"/>
            <w:tcBorders>
              <w:top w:val="nil"/>
              <w:left w:val="single" w:sz="4" w:space="0" w:color="000000"/>
              <w:bottom w:val="single" w:sz="4" w:space="0" w:color="000000"/>
              <w:right w:val="single" w:sz="4" w:space="0" w:color="000000"/>
            </w:tcBorders>
            <w:shd w:val="clear" w:color="auto" w:fill="auto"/>
            <w:noWrap/>
          </w:tcPr>
          <w:p w14:paraId="0D8788EE"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BISAGRA DE 4"</w:t>
            </w:r>
          </w:p>
        </w:tc>
        <w:tc>
          <w:tcPr>
            <w:tcW w:w="992" w:type="dxa"/>
            <w:tcBorders>
              <w:top w:val="nil"/>
              <w:left w:val="nil"/>
              <w:bottom w:val="single" w:sz="4" w:space="0" w:color="000000"/>
              <w:right w:val="single" w:sz="4" w:space="0" w:color="000000"/>
            </w:tcBorders>
            <w:shd w:val="clear" w:color="auto" w:fill="auto"/>
            <w:noWrap/>
          </w:tcPr>
          <w:p w14:paraId="239CCAA9"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11771B6"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600,00</w:t>
            </w:r>
          </w:p>
        </w:tc>
      </w:tr>
      <w:tr w:rsidR="005C6C27" w:rsidRPr="005D23D5" w14:paraId="07BD0841" w14:textId="77777777" w:rsidTr="005D23D5">
        <w:trPr>
          <w:trHeight w:val="55"/>
          <w:jc w:val="center"/>
        </w:trPr>
        <w:tc>
          <w:tcPr>
            <w:tcW w:w="562" w:type="dxa"/>
            <w:shd w:val="clear" w:color="000000" w:fill="F2F2F2"/>
            <w:noWrap/>
            <w:vAlign w:val="center"/>
          </w:tcPr>
          <w:p w14:paraId="37785610"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9</w:t>
            </w:r>
          </w:p>
        </w:tc>
        <w:tc>
          <w:tcPr>
            <w:tcW w:w="5812" w:type="dxa"/>
            <w:tcBorders>
              <w:top w:val="nil"/>
              <w:left w:val="single" w:sz="4" w:space="0" w:color="000000"/>
              <w:bottom w:val="single" w:sz="4" w:space="0" w:color="000000"/>
              <w:right w:val="single" w:sz="4" w:space="0" w:color="000000"/>
            </w:tcBorders>
            <w:shd w:val="clear" w:color="auto" w:fill="auto"/>
            <w:noWrap/>
          </w:tcPr>
          <w:p w14:paraId="1E8A77E2"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BISAGRA PARA METAL</w:t>
            </w:r>
          </w:p>
        </w:tc>
        <w:tc>
          <w:tcPr>
            <w:tcW w:w="992" w:type="dxa"/>
            <w:tcBorders>
              <w:top w:val="nil"/>
              <w:left w:val="nil"/>
              <w:bottom w:val="single" w:sz="4" w:space="0" w:color="000000"/>
              <w:right w:val="single" w:sz="4" w:space="0" w:color="000000"/>
            </w:tcBorders>
            <w:shd w:val="clear" w:color="auto" w:fill="auto"/>
            <w:noWrap/>
          </w:tcPr>
          <w:p w14:paraId="4125EB4C"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6C0A669"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150,00</w:t>
            </w:r>
          </w:p>
        </w:tc>
      </w:tr>
      <w:tr w:rsidR="005C6C27" w:rsidRPr="005D23D5" w14:paraId="7F8CFDE8" w14:textId="77777777" w:rsidTr="005D23D5">
        <w:trPr>
          <w:trHeight w:val="55"/>
          <w:jc w:val="center"/>
        </w:trPr>
        <w:tc>
          <w:tcPr>
            <w:tcW w:w="562" w:type="dxa"/>
            <w:shd w:val="clear" w:color="000000" w:fill="F2F2F2"/>
            <w:noWrap/>
            <w:vAlign w:val="center"/>
          </w:tcPr>
          <w:p w14:paraId="79F24D9F"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10</w:t>
            </w:r>
          </w:p>
        </w:tc>
        <w:tc>
          <w:tcPr>
            <w:tcW w:w="5812" w:type="dxa"/>
            <w:tcBorders>
              <w:top w:val="nil"/>
              <w:left w:val="single" w:sz="4" w:space="0" w:color="000000"/>
              <w:bottom w:val="single" w:sz="4" w:space="0" w:color="000000"/>
              <w:right w:val="single" w:sz="4" w:space="0" w:color="000000"/>
            </w:tcBorders>
            <w:shd w:val="clear" w:color="auto" w:fill="auto"/>
            <w:noWrap/>
          </w:tcPr>
          <w:p w14:paraId="5F98CCD0"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BOTAGUAS DE CERÁMICA UNA CAÍDA</w:t>
            </w:r>
          </w:p>
        </w:tc>
        <w:tc>
          <w:tcPr>
            <w:tcW w:w="992" w:type="dxa"/>
            <w:tcBorders>
              <w:top w:val="nil"/>
              <w:left w:val="nil"/>
              <w:bottom w:val="single" w:sz="4" w:space="0" w:color="000000"/>
              <w:right w:val="single" w:sz="4" w:space="0" w:color="000000"/>
            </w:tcBorders>
            <w:shd w:val="clear" w:color="auto" w:fill="auto"/>
            <w:noWrap/>
          </w:tcPr>
          <w:p w14:paraId="03F631BD"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6DEE1E6"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2.360,00</w:t>
            </w:r>
          </w:p>
        </w:tc>
      </w:tr>
      <w:tr w:rsidR="005C6C27" w:rsidRPr="005D23D5" w14:paraId="45E1957F" w14:textId="77777777" w:rsidTr="005D23D5">
        <w:trPr>
          <w:trHeight w:val="55"/>
          <w:jc w:val="center"/>
        </w:trPr>
        <w:tc>
          <w:tcPr>
            <w:tcW w:w="562" w:type="dxa"/>
            <w:shd w:val="clear" w:color="000000" w:fill="F2F2F2"/>
            <w:noWrap/>
            <w:vAlign w:val="center"/>
          </w:tcPr>
          <w:p w14:paraId="5EF5A6D0"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11</w:t>
            </w:r>
          </w:p>
        </w:tc>
        <w:tc>
          <w:tcPr>
            <w:tcW w:w="5812" w:type="dxa"/>
            <w:tcBorders>
              <w:top w:val="nil"/>
              <w:left w:val="single" w:sz="4" w:space="0" w:color="000000"/>
              <w:bottom w:val="single" w:sz="4" w:space="0" w:color="000000"/>
              <w:right w:val="single" w:sz="4" w:space="0" w:color="000000"/>
            </w:tcBorders>
            <w:shd w:val="clear" w:color="auto" w:fill="auto"/>
            <w:noWrap/>
          </w:tcPr>
          <w:p w14:paraId="110D6B62"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CAJA DE REGISTRO DE PVC</w:t>
            </w:r>
          </w:p>
        </w:tc>
        <w:tc>
          <w:tcPr>
            <w:tcW w:w="992" w:type="dxa"/>
            <w:tcBorders>
              <w:top w:val="nil"/>
              <w:left w:val="nil"/>
              <w:bottom w:val="single" w:sz="4" w:space="0" w:color="000000"/>
              <w:right w:val="single" w:sz="4" w:space="0" w:color="000000"/>
            </w:tcBorders>
            <w:shd w:val="clear" w:color="auto" w:fill="auto"/>
            <w:noWrap/>
          </w:tcPr>
          <w:p w14:paraId="4ADD3EB5"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4BB70C2"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2E463370" w14:textId="77777777" w:rsidTr="005D23D5">
        <w:trPr>
          <w:trHeight w:val="55"/>
          <w:jc w:val="center"/>
        </w:trPr>
        <w:tc>
          <w:tcPr>
            <w:tcW w:w="562" w:type="dxa"/>
            <w:shd w:val="clear" w:color="000000" w:fill="F2F2F2"/>
            <w:noWrap/>
            <w:vAlign w:val="center"/>
          </w:tcPr>
          <w:p w14:paraId="7A310CDD"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12</w:t>
            </w:r>
          </w:p>
        </w:tc>
        <w:tc>
          <w:tcPr>
            <w:tcW w:w="5812" w:type="dxa"/>
            <w:tcBorders>
              <w:top w:val="nil"/>
              <w:left w:val="single" w:sz="4" w:space="0" w:color="000000"/>
              <w:bottom w:val="single" w:sz="4" w:space="0" w:color="000000"/>
              <w:right w:val="single" w:sz="4" w:space="0" w:color="000000"/>
            </w:tcBorders>
            <w:shd w:val="clear" w:color="auto" w:fill="auto"/>
            <w:noWrap/>
          </w:tcPr>
          <w:p w14:paraId="46C7716C"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CAJA PARA 1 TÉRMICO</w:t>
            </w:r>
          </w:p>
        </w:tc>
        <w:tc>
          <w:tcPr>
            <w:tcW w:w="992" w:type="dxa"/>
            <w:tcBorders>
              <w:top w:val="nil"/>
              <w:left w:val="nil"/>
              <w:bottom w:val="single" w:sz="4" w:space="0" w:color="000000"/>
              <w:right w:val="single" w:sz="4" w:space="0" w:color="000000"/>
            </w:tcBorders>
            <w:shd w:val="clear" w:color="auto" w:fill="auto"/>
            <w:noWrap/>
          </w:tcPr>
          <w:p w14:paraId="6C570EE1"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2E2B4FD"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1C508729" w14:textId="77777777" w:rsidTr="005D23D5">
        <w:trPr>
          <w:trHeight w:val="55"/>
          <w:jc w:val="center"/>
        </w:trPr>
        <w:tc>
          <w:tcPr>
            <w:tcW w:w="562" w:type="dxa"/>
            <w:shd w:val="clear" w:color="000000" w:fill="F2F2F2"/>
            <w:noWrap/>
            <w:vAlign w:val="center"/>
          </w:tcPr>
          <w:p w14:paraId="56302E3F"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13</w:t>
            </w:r>
          </w:p>
        </w:tc>
        <w:tc>
          <w:tcPr>
            <w:tcW w:w="5812" w:type="dxa"/>
            <w:tcBorders>
              <w:top w:val="nil"/>
              <w:left w:val="single" w:sz="4" w:space="0" w:color="000000"/>
              <w:bottom w:val="single" w:sz="4" w:space="0" w:color="000000"/>
              <w:right w:val="single" w:sz="4" w:space="0" w:color="000000"/>
            </w:tcBorders>
            <w:shd w:val="clear" w:color="auto" w:fill="auto"/>
            <w:noWrap/>
          </w:tcPr>
          <w:p w14:paraId="116B0992"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CAJA PARA 3 TÉRMICOS</w:t>
            </w:r>
          </w:p>
        </w:tc>
        <w:tc>
          <w:tcPr>
            <w:tcW w:w="992" w:type="dxa"/>
            <w:tcBorders>
              <w:top w:val="nil"/>
              <w:left w:val="nil"/>
              <w:bottom w:val="single" w:sz="4" w:space="0" w:color="000000"/>
              <w:right w:val="single" w:sz="4" w:space="0" w:color="000000"/>
            </w:tcBorders>
            <w:shd w:val="clear" w:color="auto" w:fill="auto"/>
            <w:noWrap/>
          </w:tcPr>
          <w:p w14:paraId="525AE1FB"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39C4004"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2C6F158C" w14:textId="77777777" w:rsidTr="005D23D5">
        <w:trPr>
          <w:trHeight w:val="55"/>
          <w:jc w:val="center"/>
        </w:trPr>
        <w:tc>
          <w:tcPr>
            <w:tcW w:w="562" w:type="dxa"/>
            <w:shd w:val="clear" w:color="000000" w:fill="F2F2F2"/>
            <w:noWrap/>
            <w:vAlign w:val="center"/>
          </w:tcPr>
          <w:p w14:paraId="585E0217"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14</w:t>
            </w:r>
          </w:p>
        </w:tc>
        <w:tc>
          <w:tcPr>
            <w:tcW w:w="5812" w:type="dxa"/>
            <w:tcBorders>
              <w:top w:val="nil"/>
              <w:left w:val="single" w:sz="4" w:space="0" w:color="000000"/>
              <w:bottom w:val="single" w:sz="4" w:space="0" w:color="000000"/>
              <w:right w:val="single" w:sz="4" w:space="0" w:color="000000"/>
            </w:tcBorders>
            <w:shd w:val="clear" w:color="auto" w:fill="auto"/>
            <w:noWrap/>
          </w:tcPr>
          <w:p w14:paraId="29831029"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CAJA PLÁSTICA CIRCULAR</w:t>
            </w:r>
          </w:p>
        </w:tc>
        <w:tc>
          <w:tcPr>
            <w:tcW w:w="992" w:type="dxa"/>
            <w:tcBorders>
              <w:top w:val="nil"/>
              <w:left w:val="nil"/>
              <w:bottom w:val="single" w:sz="4" w:space="0" w:color="000000"/>
              <w:right w:val="single" w:sz="4" w:space="0" w:color="000000"/>
            </w:tcBorders>
            <w:shd w:val="clear" w:color="auto" w:fill="auto"/>
            <w:noWrap/>
          </w:tcPr>
          <w:p w14:paraId="240FCCA3"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D2A5798"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1.000,00</w:t>
            </w:r>
          </w:p>
        </w:tc>
      </w:tr>
      <w:tr w:rsidR="005C6C27" w:rsidRPr="005D23D5" w14:paraId="74513CFA" w14:textId="77777777" w:rsidTr="005D23D5">
        <w:trPr>
          <w:trHeight w:val="55"/>
          <w:jc w:val="center"/>
        </w:trPr>
        <w:tc>
          <w:tcPr>
            <w:tcW w:w="562" w:type="dxa"/>
            <w:shd w:val="clear" w:color="000000" w:fill="F2F2F2"/>
            <w:noWrap/>
            <w:vAlign w:val="center"/>
          </w:tcPr>
          <w:p w14:paraId="3C9A5F98"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15</w:t>
            </w:r>
          </w:p>
        </w:tc>
        <w:tc>
          <w:tcPr>
            <w:tcW w:w="5812" w:type="dxa"/>
            <w:tcBorders>
              <w:top w:val="nil"/>
              <w:left w:val="single" w:sz="4" w:space="0" w:color="000000"/>
              <w:bottom w:val="single" w:sz="4" w:space="0" w:color="000000"/>
              <w:right w:val="single" w:sz="4" w:space="0" w:color="000000"/>
            </w:tcBorders>
            <w:shd w:val="clear" w:color="auto" w:fill="auto"/>
            <w:noWrap/>
          </w:tcPr>
          <w:p w14:paraId="09522BDB"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306917AC"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ABDF448"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1.000,00</w:t>
            </w:r>
          </w:p>
        </w:tc>
      </w:tr>
      <w:tr w:rsidR="005C6C27" w:rsidRPr="005D23D5" w14:paraId="4AA72EED" w14:textId="77777777" w:rsidTr="005D23D5">
        <w:trPr>
          <w:trHeight w:val="55"/>
          <w:jc w:val="center"/>
        </w:trPr>
        <w:tc>
          <w:tcPr>
            <w:tcW w:w="562" w:type="dxa"/>
            <w:shd w:val="clear" w:color="000000" w:fill="F2F2F2"/>
            <w:noWrap/>
            <w:vAlign w:val="center"/>
          </w:tcPr>
          <w:p w14:paraId="6B9D4651"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16</w:t>
            </w:r>
          </w:p>
        </w:tc>
        <w:tc>
          <w:tcPr>
            <w:tcW w:w="5812" w:type="dxa"/>
            <w:tcBorders>
              <w:top w:val="nil"/>
              <w:left w:val="single" w:sz="4" w:space="0" w:color="000000"/>
              <w:bottom w:val="single" w:sz="4" w:space="0" w:color="000000"/>
              <w:right w:val="single" w:sz="4" w:space="0" w:color="000000"/>
            </w:tcBorders>
            <w:shd w:val="clear" w:color="auto" w:fill="auto"/>
            <w:noWrap/>
          </w:tcPr>
          <w:p w14:paraId="0B9F893D"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0260ADB9"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1F54D66"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100,00</w:t>
            </w:r>
          </w:p>
        </w:tc>
      </w:tr>
      <w:tr w:rsidR="005C6C27" w:rsidRPr="005D23D5" w14:paraId="158B9C87" w14:textId="77777777" w:rsidTr="005D23D5">
        <w:trPr>
          <w:trHeight w:val="55"/>
          <w:jc w:val="center"/>
        </w:trPr>
        <w:tc>
          <w:tcPr>
            <w:tcW w:w="562" w:type="dxa"/>
            <w:shd w:val="clear" w:color="000000" w:fill="F2F2F2"/>
            <w:noWrap/>
            <w:vAlign w:val="center"/>
          </w:tcPr>
          <w:p w14:paraId="0AC02805"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17</w:t>
            </w:r>
          </w:p>
        </w:tc>
        <w:tc>
          <w:tcPr>
            <w:tcW w:w="5812" w:type="dxa"/>
            <w:tcBorders>
              <w:top w:val="nil"/>
              <w:left w:val="single" w:sz="4" w:space="0" w:color="000000"/>
              <w:bottom w:val="single" w:sz="4" w:space="0" w:color="000000"/>
              <w:right w:val="single" w:sz="4" w:space="0" w:color="000000"/>
            </w:tcBorders>
            <w:shd w:val="clear" w:color="auto" w:fill="auto"/>
            <w:noWrap/>
          </w:tcPr>
          <w:p w14:paraId="08CC0D34"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tcPr>
          <w:p w14:paraId="17233F03"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E3515A1"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775,00</w:t>
            </w:r>
          </w:p>
        </w:tc>
      </w:tr>
      <w:tr w:rsidR="005C6C27" w:rsidRPr="005D23D5" w14:paraId="4328A059" w14:textId="77777777" w:rsidTr="005D23D5">
        <w:trPr>
          <w:trHeight w:val="55"/>
          <w:jc w:val="center"/>
        </w:trPr>
        <w:tc>
          <w:tcPr>
            <w:tcW w:w="562" w:type="dxa"/>
            <w:shd w:val="clear" w:color="000000" w:fill="F2F2F2"/>
            <w:noWrap/>
            <w:vAlign w:val="center"/>
          </w:tcPr>
          <w:p w14:paraId="2800B51F"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18</w:t>
            </w:r>
          </w:p>
        </w:tc>
        <w:tc>
          <w:tcPr>
            <w:tcW w:w="5812" w:type="dxa"/>
            <w:tcBorders>
              <w:top w:val="nil"/>
              <w:left w:val="single" w:sz="4" w:space="0" w:color="000000"/>
              <w:bottom w:val="single" w:sz="4" w:space="0" w:color="000000"/>
              <w:right w:val="single" w:sz="4" w:space="0" w:color="000000"/>
            </w:tcBorders>
            <w:shd w:val="clear" w:color="auto" w:fill="auto"/>
            <w:noWrap/>
          </w:tcPr>
          <w:p w14:paraId="3E312414"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7E41E77B"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15A602E"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38D28F5F" w14:textId="77777777" w:rsidTr="005D23D5">
        <w:trPr>
          <w:trHeight w:val="55"/>
          <w:jc w:val="center"/>
        </w:trPr>
        <w:tc>
          <w:tcPr>
            <w:tcW w:w="562" w:type="dxa"/>
            <w:shd w:val="clear" w:color="000000" w:fill="F2F2F2"/>
            <w:noWrap/>
            <w:vAlign w:val="center"/>
          </w:tcPr>
          <w:p w14:paraId="089C55CB"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19</w:t>
            </w:r>
          </w:p>
        </w:tc>
        <w:tc>
          <w:tcPr>
            <w:tcW w:w="5812" w:type="dxa"/>
            <w:tcBorders>
              <w:top w:val="nil"/>
              <w:left w:val="single" w:sz="4" w:space="0" w:color="000000"/>
              <w:bottom w:val="single" w:sz="4" w:space="0" w:color="000000"/>
              <w:right w:val="single" w:sz="4" w:space="0" w:color="000000"/>
            </w:tcBorders>
            <w:shd w:val="clear" w:color="auto" w:fill="auto"/>
            <w:noWrap/>
          </w:tcPr>
          <w:p w14:paraId="70940FF4"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CARTÓN ASFALTICO</w:t>
            </w:r>
          </w:p>
        </w:tc>
        <w:tc>
          <w:tcPr>
            <w:tcW w:w="992" w:type="dxa"/>
            <w:tcBorders>
              <w:top w:val="nil"/>
              <w:left w:val="nil"/>
              <w:bottom w:val="single" w:sz="4" w:space="0" w:color="000000"/>
              <w:right w:val="single" w:sz="4" w:space="0" w:color="000000"/>
            </w:tcBorders>
            <w:shd w:val="clear" w:color="auto" w:fill="auto"/>
            <w:noWrap/>
          </w:tcPr>
          <w:p w14:paraId="7B350138"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B7CABAB"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251,48</w:t>
            </w:r>
          </w:p>
        </w:tc>
      </w:tr>
      <w:tr w:rsidR="005C6C27" w:rsidRPr="005D23D5" w14:paraId="5C7290EF" w14:textId="77777777" w:rsidTr="005D23D5">
        <w:trPr>
          <w:trHeight w:val="55"/>
          <w:jc w:val="center"/>
        </w:trPr>
        <w:tc>
          <w:tcPr>
            <w:tcW w:w="562" w:type="dxa"/>
            <w:shd w:val="clear" w:color="000000" w:fill="F2F2F2"/>
            <w:noWrap/>
            <w:vAlign w:val="center"/>
          </w:tcPr>
          <w:p w14:paraId="00D2F799"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20</w:t>
            </w:r>
          </w:p>
        </w:tc>
        <w:tc>
          <w:tcPr>
            <w:tcW w:w="5812" w:type="dxa"/>
            <w:tcBorders>
              <w:top w:val="nil"/>
              <w:left w:val="single" w:sz="4" w:space="0" w:color="000000"/>
              <w:bottom w:val="single" w:sz="4" w:space="0" w:color="000000"/>
              <w:right w:val="single" w:sz="4" w:space="0" w:color="000000"/>
            </w:tcBorders>
            <w:shd w:val="clear" w:color="auto" w:fill="auto"/>
            <w:noWrap/>
          </w:tcPr>
          <w:p w14:paraId="38715205"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CEMENTO BLANCO</w:t>
            </w:r>
          </w:p>
        </w:tc>
        <w:tc>
          <w:tcPr>
            <w:tcW w:w="992" w:type="dxa"/>
            <w:tcBorders>
              <w:top w:val="nil"/>
              <w:left w:val="nil"/>
              <w:bottom w:val="single" w:sz="4" w:space="0" w:color="000000"/>
              <w:right w:val="single" w:sz="4" w:space="0" w:color="000000"/>
            </w:tcBorders>
            <w:shd w:val="clear" w:color="auto" w:fill="auto"/>
            <w:noWrap/>
          </w:tcPr>
          <w:p w14:paraId="6E644E73"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92285C5"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1.644,29</w:t>
            </w:r>
          </w:p>
        </w:tc>
      </w:tr>
      <w:tr w:rsidR="005C6C27" w:rsidRPr="005D23D5" w14:paraId="33FFE095" w14:textId="77777777" w:rsidTr="005D23D5">
        <w:trPr>
          <w:trHeight w:val="55"/>
          <w:jc w:val="center"/>
        </w:trPr>
        <w:tc>
          <w:tcPr>
            <w:tcW w:w="562" w:type="dxa"/>
            <w:shd w:val="clear" w:color="000000" w:fill="F2F2F2"/>
            <w:noWrap/>
            <w:vAlign w:val="center"/>
          </w:tcPr>
          <w:p w14:paraId="322F0DC5"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21</w:t>
            </w:r>
          </w:p>
        </w:tc>
        <w:tc>
          <w:tcPr>
            <w:tcW w:w="5812" w:type="dxa"/>
            <w:tcBorders>
              <w:top w:val="nil"/>
              <w:left w:val="single" w:sz="4" w:space="0" w:color="000000"/>
              <w:bottom w:val="single" w:sz="4" w:space="0" w:color="000000"/>
              <w:right w:val="single" w:sz="4" w:space="0" w:color="000000"/>
            </w:tcBorders>
            <w:shd w:val="clear" w:color="auto" w:fill="auto"/>
            <w:noWrap/>
          </w:tcPr>
          <w:p w14:paraId="52301C73"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CEMENTO COLA</w:t>
            </w:r>
          </w:p>
        </w:tc>
        <w:tc>
          <w:tcPr>
            <w:tcW w:w="992" w:type="dxa"/>
            <w:tcBorders>
              <w:top w:val="nil"/>
              <w:left w:val="nil"/>
              <w:bottom w:val="single" w:sz="4" w:space="0" w:color="000000"/>
              <w:right w:val="single" w:sz="4" w:space="0" w:color="000000"/>
            </w:tcBorders>
            <w:shd w:val="clear" w:color="auto" w:fill="auto"/>
            <w:noWrap/>
          </w:tcPr>
          <w:p w14:paraId="1AC05879"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00ED4A0"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26.528,89</w:t>
            </w:r>
          </w:p>
        </w:tc>
      </w:tr>
      <w:tr w:rsidR="005C6C27" w:rsidRPr="005D23D5" w14:paraId="6AA256E9" w14:textId="77777777" w:rsidTr="005D23D5">
        <w:trPr>
          <w:trHeight w:val="55"/>
          <w:jc w:val="center"/>
        </w:trPr>
        <w:tc>
          <w:tcPr>
            <w:tcW w:w="562" w:type="dxa"/>
            <w:shd w:val="clear" w:color="000000" w:fill="F2F2F2"/>
            <w:noWrap/>
            <w:vAlign w:val="center"/>
          </w:tcPr>
          <w:p w14:paraId="7A578187"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22</w:t>
            </w:r>
          </w:p>
        </w:tc>
        <w:tc>
          <w:tcPr>
            <w:tcW w:w="5812" w:type="dxa"/>
            <w:tcBorders>
              <w:top w:val="nil"/>
              <w:left w:val="single" w:sz="4" w:space="0" w:color="000000"/>
              <w:bottom w:val="single" w:sz="4" w:space="0" w:color="000000"/>
              <w:right w:val="single" w:sz="4" w:space="0" w:color="000000"/>
            </w:tcBorders>
            <w:shd w:val="clear" w:color="auto" w:fill="auto"/>
            <w:noWrap/>
          </w:tcPr>
          <w:p w14:paraId="0A110A3D"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CEMENTO PORTLAND</w:t>
            </w:r>
          </w:p>
        </w:tc>
        <w:tc>
          <w:tcPr>
            <w:tcW w:w="992" w:type="dxa"/>
            <w:tcBorders>
              <w:top w:val="nil"/>
              <w:left w:val="nil"/>
              <w:bottom w:val="single" w:sz="4" w:space="0" w:color="000000"/>
              <w:right w:val="single" w:sz="4" w:space="0" w:color="000000"/>
            </w:tcBorders>
            <w:shd w:val="clear" w:color="auto" w:fill="auto"/>
            <w:noWrap/>
          </w:tcPr>
          <w:p w14:paraId="4AC272BE"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20B8BFC9"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6.985,85</w:t>
            </w:r>
          </w:p>
        </w:tc>
      </w:tr>
      <w:tr w:rsidR="005C6C27" w:rsidRPr="005D23D5" w14:paraId="6091B9E4" w14:textId="77777777" w:rsidTr="005D23D5">
        <w:trPr>
          <w:trHeight w:val="55"/>
          <w:jc w:val="center"/>
        </w:trPr>
        <w:tc>
          <w:tcPr>
            <w:tcW w:w="562" w:type="dxa"/>
            <w:shd w:val="clear" w:color="000000" w:fill="F2F2F2"/>
            <w:noWrap/>
            <w:vAlign w:val="center"/>
          </w:tcPr>
          <w:p w14:paraId="70ED2120"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23</w:t>
            </w:r>
          </w:p>
        </w:tc>
        <w:tc>
          <w:tcPr>
            <w:tcW w:w="5812" w:type="dxa"/>
            <w:tcBorders>
              <w:top w:val="nil"/>
              <w:left w:val="single" w:sz="4" w:space="0" w:color="000000"/>
              <w:bottom w:val="single" w:sz="4" w:space="0" w:color="000000"/>
              <w:right w:val="single" w:sz="4" w:space="0" w:color="000000"/>
            </w:tcBorders>
            <w:shd w:val="clear" w:color="auto" w:fill="auto"/>
            <w:noWrap/>
          </w:tcPr>
          <w:p w14:paraId="541CCBD3"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CERÁMICA NACIONAL</w:t>
            </w:r>
          </w:p>
        </w:tc>
        <w:tc>
          <w:tcPr>
            <w:tcW w:w="992" w:type="dxa"/>
            <w:tcBorders>
              <w:top w:val="nil"/>
              <w:left w:val="nil"/>
              <w:bottom w:val="single" w:sz="4" w:space="0" w:color="000000"/>
              <w:right w:val="single" w:sz="4" w:space="0" w:color="000000"/>
            </w:tcBorders>
            <w:shd w:val="clear" w:color="auto" w:fill="auto"/>
            <w:noWrap/>
          </w:tcPr>
          <w:p w14:paraId="6FC43996"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5E22AD3"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4.725,13</w:t>
            </w:r>
          </w:p>
        </w:tc>
      </w:tr>
      <w:tr w:rsidR="005C6C27" w:rsidRPr="005D23D5" w14:paraId="45AC0C67" w14:textId="77777777" w:rsidTr="005D23D5">
        <w:trPr>
          <w:trHeight w:val="55"/>
          <w:jc w:val="center"/>
        </w:trPr>
        <w:tc>
          <w:tcPr>
            <w:tcW w:w="562" w:type="dxa"/>
            <w:shd w:val="clear" w:color="000000" w:fill="F2F2F2"/>
            <w:noWrap/>
            <w:vAlign w:val="center"/>
          </w:tcPr>
          <w:p w14:paraId="5195467B"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24</w:t>
            </w:r>
          </w:p>
        </w:tc>
        <w:tc>
          <w:tcPr>
            <w:tcW w:w="5812" w:type="dxa"/>
            <w:tcBorders>
              <w:top w:val="nil"/>
              <w:left w:val="single" w:sz="4" w:space="0" w:color="000000"/>
              <w:bottom w:val="single" w:sz="4" w:space="0" w:color="000000"/>
              <w:right w:val="single" w:sz="4" w:space="0" w:color="000000"/>
            </w:tcBorders>
            <w:shd w:val="clear" w:color="auto" w:fill="auto"/>
            <w:noWrap/>
          </w:tcPr>
          <w:p w14:paraId="66BDB0AD"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162FCE71"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430F869D"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237,60</w:t>
            </w:r>
          </w:p>
        </w:tc>
      </w:tr>
      <w:tr w:rsidR="005C6C27" w:rsidRPr="005D23D5" w14:paraId="5FA39A9E" w14:textId="77777777" w:rsidTr="005D23D5">
        <w:trPr>
          <w:trHeight w:val="55"/>
          <w:jc w:val="center"/>
        </w:trPr>
        <w:tc>
          <w:tcPr>
            <w:tcW w:w="562" w:type="dxa"/>
            <w:shd w:val="clear" w:color="000000" w:fill="F2F2F2"/>
            <w:noWrap/>
            <w:vAlign w:val="center"/>
          </w:tcPr>
          <w:p w14:paraId="74649D50"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25</w:t>
            </w:r>
          </w:p>
        </w:tc>
        <w:tc>
          <w:tcPr>
            <w:tcW w:w="5812" w:type="dxa"/>
            <w:tcBorders>
              <w:top w:val="nil"/>
              <w:left w:val="single" w:sz="4" w:space="0" w:color="000000"/>
              <w:bottom w:val="single" w:sz="4" w:space="0" w:color="000000"/>
              <w:right w:val="single" w:sz="4" w:space="0" w:color="000000"/>
            </w:tcBorders>
            <w:shd w:val="clear" w:color="auto" w:fill="auto"/>
            <w:noWrap/>
          </w:tcPr>
          <w:p w14:paraId="52F3F45B"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CHAPA INTERIOR</w:t>
            </w:r>
          </w:p>
        </w:tc>
        <w:tc>
          <w:tcPr>
            <w:tcW w:w="992" w:type="dxa"/>
            <w:tcBorders>
              <w:top w:val="nil"/>
              <w:left w:val="nil"/>
              <w:bottom w:val="single" w:sz="4" w:space="0" w:color="000000"/>
              <w:right w:val="single" w:sz="4" w:space="0" w:color="000000"/>
            </w:tcBorders>
            <w:shd w:val="clear" w:color="auto" w:fill="auto"/>
            <w:noWrap/>
          </w:tcPr>
          <w:p w14:paraId="73F22F48"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D0CD066"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200,00</w:t>
            </w:r>
          </w:p>
        </w:tc>
      </w:tr>
      <w:tr w:rsidR="005C6C27" w:rsidRPr="005D23D5" w14:paraId="3A821153" w14:textId="77777777" w:rsidTr="005D23D5">
        <w:trPr>
          <w:trHeight w:val="55"/>
          <w:jc w:val="center"/>
        </w:trPr>
        <w:tc>
          <w:tcPr>
            <w:tcW w:w="562" w:type="dxa"/>
            <w:shd w:val="clear" w:color="000000" w:fill="F2F2F2"/>
            <w:noWrap/>
            <w:vAlign w:val="center"/>
          </w:tcPr>
          <w:p w14:paraId="226F76C4"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26</w:t>
            </w:r>
          </w:p>
        </w:tc>
        <w:tc>
          <w:tcPr>
            <w:tcW w:w="5812" w:type="dxa"/>
            <w:tcBorders>
              <w:top w:val="nil"/>
              <w:left w:val="single" w:sz="4" w:space="0" w:color="000000"/>
              <w:bottom w:val="single" w:sz="4" w:space="0" w:color="000000"/>
              <w:right w:val="single" w:sz="4" w:space="0" w:color="000000"/>
            </w:tcBorders>
            <w:shd w:val="clear" w:color="auto" w:fill="auto"/>
            <w:noWrap/>
          </w:tcPr>
          <w:p w14:paraId="292C0F1A"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CHICOTILLO</w:t>
            </w:r>
          </w:p>
        </w:tc>
        <w:tc>
          <w:tcPr>
            <w:tcW w:w="992" w:type="dxa"/>
            <w:tcBorders>
              <w:top w:val="nil"/>
              <w:left w:val="nil"/>
              <w:bottom w:val="single" w:sz="4" w:space="0" w:color="000000"/>
              <w:right w:val="single" w:sz="4" w:space="0" w:color="000000"/>
            </w:tcBorders>
            <w:shd w:val="clear" w:color="auto" w:fill="auto"/>
            <w:noWrap/>
          </w:tcPr>
          <w:p w14:paraId="1A4C2061"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582EB19"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100,00</w:t>
            </w:r>
          </w:p>
        </w:tc>
      </w:tr>
      <w:tr w:rsidR="005C6C27" w:rsidRPr="005D23D5" w14:paraId="54D41282" w14:textId="77777777" w:rsidTr="005D23D5">
        <w:trPr>
          <w:trHeight w:val="55"/>
          <w:jc w:val="center"/>
        </w:trPr>
        <w:tc>
          <w:tcPr>
            <w:tcW w:w="562" w:type="dxa"/>
            <w:shd w:val="clear" w:color="000000" w:fill="F2F2F2"/>
            <w:noWrap/>
            <w:vAlign w:val="center"/>
          </w:tcPr>
          <w:p w14:paraId="2ADF5EB7"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27</w:t>
            </w:r>
          </w:p>
        </w:tc>
        <w:tc>
          <w:tcPr>
            <w:tcW w:w="5812" w:type="dxa"/>
            <w:tcBorders>
              <w:top w:val="nil"/>
              <w:left w:val="single" w:sz="4" w:space="0" w:color="000000"/>
              <w:bottom w:val="single" w:sz="4" w:space="0" w:color="000000"/>
              <w:right w:val="single" w:sz="4" w:space="0" w:color="000000"/>
            </w:tcBorders>
            <w:shd w:val="clear" w:color="auto" w:fill="auto"/>
            <w:noWrap/>
          </w:tcPr>
          <w:p w14:paraId="564169D9"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tcPr>
          <w:p w14:paraId="26867BBB"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0457CDE"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2.873,50</w:t>
            </w:r>
          </w:p>
        </w:tc>
      </w:tr>
      <w:tr w:rsidR="005C6C27" w:rsidRPr="005D23D5" w14:paraId="531D74AB" w14:textId="77777777" w:rsidTr="005D23D5">
        <w:trPr>
          <w:trHeight w:val="55"/>
          <w:jc w:val="center"/>
        </w:trPr>
        <w:tc>
          <w:tcPr>
            <w:tcW w:w="562" w:type="dxa"/>
            <w:shd w:val="clear" w:color="000000" w:fill="F2F2F2"/>
            <w:noWrap/>
            <w:vAlign w:val="center"/>
          </w:tcPr>
          <w:p w14:paraId="66D6F877"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28</w:t>
            </w:r>
          </w:p>
        </w:tc>
        <w:tc>
          <w:tcPr>
            <w:tcW w:w="5812" w:type="dxa"/>
            <w:tcBorders>
              <w:top w:val="nil"/>
              <w:left w:val="single" w:sz="4" w:space="0" w:color="000000"/>
              <w:bottom w:val="single" w:sz="4" w:space="0" w:color="000000"/>
              <w:right w:val="single" w:sz="4" w:space="0" w:color="000000"/>
            </w:tcBorders>
            <w:shd w:val="clear" w:color="auto" w:fill="auto"/>
            <w:noWrap/>
          </w:tcPr>
          <w:p w14:paraId="6006D501"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CINTA AISLANTE</w:t>
            </w:r>
          </w:p>
        </w:tc>
        <w:tc>
          <w:tcPr>
            <w:tcW w:w="992" w:type="dxa"/>
            <w:tcBorders>
              <w:top w:val="nil"/>
              <w:left w:val="nil"/>
              <w:bottom w:val="single" w:sz="4" w:space="0" w:color="000000"/>
              <w:right w:val="single" w:sz="4" w:space="0" w:color="000000"/>
            </w:tcBorders>
            <w:shd w:val="clear" w:color="auto" w:fill="auto"/>
            <w:noWrap/>
          </w:tcPr>
          <w:p w14:paraId="01267729"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BB613AC"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200,00</w:t>
            </w:r>
          </w:p>
        </w:tc>
      </w:tr>
      <w:tr w:rsidR="005C6C27" w:rsidRPr="005D23D5" w14:paraId="1726D49A" w14:textId="77777777" w:rsidTr="005D23D5">
        <w:trPr>
          <w:trHeight w:val="55"/>
          <w:jc w:val="center"/>
        </w:trPr>
        <w:tc>
          <w:tcPr>
            <w:tcW w:w="562" w:type="dxa"/>
            <w:shd w:val="clear" w:color="000000" w:fill="F2F2F2"/>
            <w:noWrap/>
            <w:vAlign w:val="center"/>
          </w:tcPr>
          <w:p w14:paraId="2C11987E"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29</w:t>
            </w:r>
          </w:p>
        </w:tc>
        <w:tc>
          <w:tcPr>
            <w:tcW w:w="5812" w:type="dxa"/>
            <w:tcBorders>
              <w:top w:val="nil"/>
              <w:left w:val="single" w:sz="4" w:space="0" w:color="000000"/>
              <w:bottom w:val="single" w:sz="4" w:space="0" w:color="000000"/>
              <w:right w:val="single" w:sz="4" w:space="0" w:color="000000"/>
            </w:tcBorders>
            <w:shd w:val="clear" w:color="auto" w:fill="auto"/>
            <w:noWrap/>
          </w:tcPr>
          <w:p w14:paraId="3A13E17B"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CLAVOS</w:t>
            </w:r>
          </w:p>
        </w:tc>
        <w:tc>
          <w:tcPr>
            <w:tcW w:w="992" w:type="dxa"/>
            <w:tcBorders>
              <w:top w:val="nil"/>
              <w:left w:val="nil"/>
              <w:bottom w:val="single" w:sz="4" w:space="0" w:color="000000"/>
              <w:right w:val="single" w:sz="4" w:space="0" w:color="000000"/>
            </w:tcBorders>
            <w:shd w:val="clear" w:color="auto" w:fill="auto"/>
            <w:noWrap/>
          </w:tcPr>
          <w:p w14:paraId="27BDFF01"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3EECA29A"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218,45</w:t>
            </w:r>
          </w:p>
        </w:tc>
      </w:tr>
      <w:tr w:rsidR="005C6C27" w:rsidRPr="005D23D5" w14:paraId="76E73716" w14:textId="77777777" w:rsidTr="005D23D5">
        <w:trPr>
          <w:trHeight w:val="55"/>
          <w:jc w:val="center"/>
        </w:trPr>
        <w:tc>
          <w:tcPr>
            <w:tcW w:w="562" w:type="dxa"/>
            <w:shd w:val="clear" w:color="000000" w:fill="F2F2F2"/>
            <w:noWrap/>
            <w:vAlign w:val="center"/>
          </w:tcPr>
          <w:p w14:paraId="47B6C594"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30</w:t>
            </w:r>
          </w:p>
        </w:tc>
        <w:tc>
          <w:tcPr>
            <w:tcW w:w="5812" w:type="dxa"/>
            <w:tcBorders>
              <w:top w:val="nil"/>
              <w:left w:val="single" w:sz="4" w:space="0" w:color="000000"/>
              <w:bottom w:val="single" w:sz="4" w:space="0" w:color="000000"/>
              <w:right w:val="single" w:sz="4" w:space="0" w:color="000000"/>
            </w:tcBorders>
            <w:shd w:val="clear" w:color="auto" w:fill="auto"/>
            <w:noWrap/>
          </w:tcPr>
          <w:p w14:paraId="49C689FE"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CODO FG GALVANIZADO DE 1/2"</w:t>
            </w:r>
          </w:p>
        </w:tc>
        <w:tc>
          <w:tcPr>
            <w:tcW w:w="992" w:type="dxa"/>
            <w:tcBorders>
              <w:top w:val="nil"/>
              <w:left w:val="nil"/>
              <w:bottom w:val="single" w:sz="4" w:space="0" w:color="000000"/>
              <w:right w:val="single" w:sz="4" w:space="0" w:color="000000"/>
            </w:tcBorders>
            <w:shd w:val="clear" w:color="auto" w:fill="auto"/>
            <w:noWrap/>
          </w:tcPr>
          <w:p w14:paraId="60A8BD33"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46F24E5"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250,00</w:t>
            </w:r>
          </w:p>
        </w:tc>
      </w:tr>
      <w:tr w:rsidR="005C6C27" w:rsidRPr="005D23D5" w14:paraId="28D93B12" w14:textId="77777777" w:rsidTr="005D23D5">
        <w:trPr>
          <w:trHeight w:val="55"/>
          <w:jc w:val="center"/>
        </w:trPr>
        <w:tc>
          <w:tcPr>
            <w:tcW w:w="562" w:type="dxa"/>
            <w:shd w:val="clear" w:color="000000" w:fill="F2F2F2"/>
            <w:noWrap/>
            <w:vAlign w:val="center"/>
          </w:tcPr>
          <w:p w14:paraId="1F39354A"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31</w:t>
            </w:r>
          </w:p>
        </w:tc>
        <w:tc>
          <w:tcPr>
            <w:tcW w:w="5812" w:type="dxa"/>
            <w:tcBorders>
              <w:top w:val="nil"/>
              <w:left w:val="single" w:sz="4" w:space="0" w:color="000000"/>
              <w:bottom w:val="single" w:sz="4" w:space="0" w:color="000000"/>
              <w:right w:val="single" w:sz="4" w:space="0" w:color="000000"/>
            </w:tcBorders>
            <w:shd w:val="clear" w:color="auto" w:fill="auto"/>
            <w:noWrap/>
          </w:tcPr>
          <w:p w14:paraId="70BE19BE"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CODO PVC DE 1/2"</w:t>
            </w:r>
          </w:p>
        </w:tc>
        <w:tc>
          <w:tcPr>
            <w:tcW w:w="992" w:type="dxa"/>
            <w:tcBorders>
              <w:top w:val="nil"/>
              <w:left w:val="nil"/>
              <w:bottom w:val="single" w:sz="4" w:space="0" w:color="000000"/>
              <w:right w:val="single" w:sz="4" w:space="0" w:color="000000"/>
            </w:tcBorders>
            <w:shd w:val="clear" w:color="auto" w:fill="auto"/>
            <w:noWrap/>
          </w:tcPr>
          <w:p w14:paraId="47EE8143"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3E1CF44"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450,00</w:t>
            </w:r>
          </w:p>
        </w:tc>
      </w:tr>
      <w:tr w:rsidR="005C6C27" w:rsidRPr="005D23D5" w14:paraId="01F762C8" w14:textId="77777777" w:rsidTr="005D23D5">
        <w:trPr>
          <w:trHeight w:val="55"/>
          <w:jc w:val="center"/>
        </w:trPr>
        <w:tc>
          <w:tcPr>
            <w:tcW w:w="562" w:type="dxa"/>
            <w:shd w:val="clear" w:color="000000" w:fill="F2F2F2"/>
            <w:noWrap/>
            <w:vAlign w:val="center"/>
          </w:tcPr>
          <w:p w14:paraId="30BBF370"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32</w:t>
            </w:r>
          </w:p>
        </w:tc>
        <w:tc>
          <w:tcPr>
            <w:tcW w:w="5812" w:type="dxa"/>
            <w:tcBorders>
              <w:top w:val="nil"/>
              <w:left w:val="single" w:sz="4" w:space="0" w:color="000000"/>
              <w:bottom w:val="single" w:sz="4" w:space="0" w:color="000000"/>
              <w:right w:val="single" w:sz="4" w:space="0" w:color="000000"/>
            </w:tcBorders>
            <w:shd w:val="clear" w:color="auto" w:fill="auto"/>
            <w:noWrap/>
          </w:tcPr>
          <w:p w14:paraId="3576D79F"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CODO PVC DE 5/8"</w:t>
            </w:r>
          </w:p>
        </w:tc>
        <w:tc>
          <w:tcPr>
            <w:tcW w:w="992" w:type="dxa"/>
            <w:tcBorders>
              <w:top w:val="nil"/>
              <w:left w:val="nil"/>
              <w:bottom w:val="single" w:sz="4" w:space="0" w:color="000000"/>
              <w:right w:val="single" w:sz="4" w:space="0" w:color="000000"/>
            </w:tcBorders>
            <w:shd w:val="clear" w:color="auto" w:fill="auto"/>
            <w:noWrap/>
          </w:tcPr>
          <w:p w14:paraId="2B3AB0A0"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596B701"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2.650,00</w:t>
            </w:r>
          </w:p>
        </w:tc>
      </w:tr>
      <w:tr w:rsidR="005C6C27" w:rsidRPr="005D23D5" w14:paraId="5DBA8BD4" w14:textId="77777777" w:rsidTr="005D23D5">
        <w:trPr>
          <w:trHeight w:val="55"/>
          <w:jc w:val="center"/>
        </w:trPr>
        <w:tc>
          <w:tcPr>
            <w:tcW w:w="562" w:type="dxa"/>
            <w:shd w:val="clear" w:color="000000" w:fill="F2F2F2"/>
            <w:noWrap/>
            <w:vAlign w:val="center"/>
          </w:tcPr>
          <w:p w14:paraId="0A9535BA"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33</w:t>
            </w:r>
          </w:p>
        </w:tc>
        <w:tc>
          <w:tcPr>
            <w:tcW w:w="5812" w:type="dxa"/>
            <w:tcBorders>
              <w:top w:val="nil"/>
              <w:left w:val="single" w:sz="4" w:space="0" w:color="000000"/>
              <w:bottom w:val="single" w:sz="4" w:space="0" w:color="000000"/>
              <w:right w:val="single" w:sz="4" w:space="0" w:color="000000"/>
            </w:tcBorders>
            <w:shd w:val="clear" w:color="auto" w:fill="auto"/>
            <w:noWrap/>
          </w:tcPr>
          <w:p w14:paraId="193AD45A"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CODO PVC DESAGÜE 2"</w:t>
            </w:r>
          </w:p>
        </w:tc>
        <w:tc>
          <w:tcPr>
            <w:tcW w:w="992" w:type="dxa"/>
            <w:tcBorders>
              <w:top w:val="nil"/>
              <w:left w:val="nil"/>
              <w:bottom w:val="single" w:sz="4" w:space="0" w:color="000000"/>
              <w:right w:val="single" w:sz="4" w:space="0" w:color="000000"/>
            </w:tcBorders>
            <w:shd w:val="clear" w:color="auto" w:fill="auto"/>
            <w:noWrap/>
          </w:tcPr>
          <w:p w14:paraId="00F13883"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111AA2E"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550,00</w:t>
            </w:r>
          </w:p>
        </w:tc>
      </w:tr>
      <w:tr w:rsidR="005C6C27" w:rsidRPr="005D23D5" w14:paraId="4FD1FC19" w14:textId="77777777" w:rsidTr="005D23D5">
        <w:trPr>
          <w:trHeight w:val="55"/>
          <w:jc w:val="center"/>
        </w:trPr>
        <w:tc>
          <w:tcPr>
            <w:tcW w:w="562" w:type="dxa"/>
            <w:shd w:val="clear" w:color="000000" w:fill="F2F2F2"/>
            <w:noWrap/>
            <w:vAlign w:val="center"/>
          </w:tcPr>
          <w:p w14:paraId="58931AEE"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34</w:t>
            </w:r>
          </w:p>
        </w:tc>
        <w:tc>
          <w:tcPr>
            <w:tcW w:w="5812" w:type="dxa"/>
            <w:tcBorders>
              <w:top w:val="nil"/>
              <w:left w:val="single" w:sz="4" w:space="0" w:color="000000"/>
              <w:bottom w:val="single" w:sz="4" w:space="0" w:color="000000"/>
              <w:right w:val="single" w:sz="4" w:space="0" w:color="000000"/>
            </w:tcBorders>
            <w:shd w:val="clear" w:color="auto" w:fill="auto"/>
            <w:noWrap/>
          </w:tcPr>
          <w:p w14:paraId="1E7D1147"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CODO PVC DESAGÜE 3"</w:t>
            </w:r>
          </w:p>
        </w:tc>
        <w:tc>
          <w:tcPr>
            <w:tcW w:w="992" w:type="dxa"/>
            <w:tcBorders>
              <w:top w:val="nil"/>
              <w:left w:val="nil"/>
              <w:bottom w:val="single" w:sz="4" w:space="0" w:color="000000"/>
              <w:right w:val="single" w:sz="4" w:space="0" w:color="000000"/>
            </w:tcBorders>
            <w:shd w:val="clear" w:color="auto" w:fill="auto"/>
            <w:noWrap/>
          </w:tcPr>
          <w:p w14:paraId="3F0C8B16"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F40B0F8"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700,00</w:t>
            </w:r>
          </w:p>
        </w:tc>
      </w:tr>
      <w:tr w:rsidR="005C6C27" w:rsidRPr="005D23D5" w14:paraId="40DACA12" w14:textId="77777777" w:rsidTr="005D23D5">
        <w:trPr>
          <w:trHeight w:val="55"/>
          <w:jc w:val="center"/>
        </w:trPr>
        <w:tc>
          <w:tcPr>
            <w:tcW w:w="562" w:type="dxa"/>
            <w:shd w:val="clear" w:color="000000" w:fill="F2F2F2"/>
            <w:noWrap/>
            <w:vAlign w:val="center"/>
          </w:tcPr>
          <w:p w14:paraId="45C13B66"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35</w:t>
            </w:r>
          </w:p>
        </w:tc>
        <w:tc>
          <w:tcPr>
            <w:tcW w:w="5812" w:type="dxa"/>
            <w:tcBorders>
              <w:top w:val="nil"/>
              <w:left w:val="single" w:sz="4" w:space="0" w:color="000000"/>
              <w:bottom w:val="single" w:sz="4" w:space="0" w:color="000000"/>
              <w:right w:val="single" w:sz="4" w:space="0" w:color="000000"/>
            </w:tcBorders>
            <w:shd w:val="clear" w:color="auto" w:fill="auto"/>
            <w:noWrap/>
          </w:tcPr>
          <w:p w14:paraId="21109C9C"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CODO PVC DESAGÜE 4"</w:t>
            </w:r>
          </w:p>
        </w:tc>
        <w:tc>
          <w:tcPr>
            <w:tcW w:w="992" w:type="dxa"/>
            <w:tcBorders>
              <w:top w:val="nil"/>
              <w:left w:val="nil"/>
              <w:bottom w:val="single" w:sz="4" w:space="0" w:color="000000"/>
              <w:right w:val="single" w:sz="4" w:space="0" w:color="000000"/>
            </w:tcBorders>
            <w:shd w:val="clear" w:color="auto" w:fill="auto"/>
            <w:noWrap/>
          </w:tcPr>
          <w:p w14:paraId="1554DD5F"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3BD5109"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150,00</w:t>
            </w:r>
          </w:p>
        </w:tc>
      </w:tr>
      <w:tr w:rsidR="005C6C27" w:rsidRPr="005D23D5" w14:paraId="4AB1F1E7" w14:textId="77777777" w:rsidTr="005D23D5">
        <w:trPr>
          <w:trHeight w:val="55"/>
          <w:jc w:val="center"/>
        </w:trPr>
        <w:tc>
          <w:tcPr>
            <w:tcW w:w="562" w:type="dxa"/>
            <w:shd w:val="clear" w:color="000000" w:fill="F2F2F2"/>
            <w:noWrap/>
            <w:vAlign w:val="center"/>
          </w:tcPr>
          <w:p w14:paraId="2486DB80"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36</w:t>
            </w:r>
          </w:p>
        </w:tc>
        <w:tc>
          <w:tcPr>
            <w:tcW w:w="5812" w:type="dxa"/>
            <w:tcBorders>
              <w:top w:val="nil"/>
              <w:left w:val="single" w:sz="4" w:space="0" w:color="000000"/>
              <w:bottom w:val="single" w:sz="4" w:space="0" w:color="000000"/>
              <w:right w:val="single" w:sz="4" w:space="0" w:color="000000"/>
            </w:tcBorders>
            <w:shd w:val="clear" w:color="auto" w:fill="auto"/>
            <w:noWrap/>
          </w:tcPr>
          <w:p w14:paraId="649F7180"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COPLA PVC DE 1/2"</w:t>
            </w:r>
          </w:p>
        </w:tc>
        <w:tc>
          <w:tcPr>
            <w:tcW w:w="992" w:type="dxa"/>
            <w:tcBorders>
              <w:top w:val="nil"/>
              <w:left w:val="nil"/>
              <w:bottom w:val="single" w:sz="4" w:space="0" w:color="000000"/>
              <w:right w:val="single" w:sz="4" w:space="0" w:color="000000"/>
            </w:tcBorders>
            <w:shd w:val="clear" w:color="auto" w:fill="auto"/>
            <w:noWrap/>
          </w:tcPr>
          <w:p w14:paraId="53D21796"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DDFB866"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75180A3C" w14:textId="77777777" w:rsidTr="005D23D5">
        <w:trPr>
          <w:trHeight w:val="55"/>
          <w:jc w:val="center"/>
        </w:trPr>
        <w:tc>
          <w:tcPr>
            <w:tcW w:w="562" w:type="dxa"/>
            <w:shd w:val="clear" w:color="000000" w:fill="F2F2F2"/>
            <w:noWrap/>
            <w:vAlign w:val="center"/>
          </w:tcPr>
          <w:p w14:paraId="279A0462"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37</w:t>
            </w:r>
          </w:p>
        </w:tc>
        <w:tc>
          <w:tcPr>
            <w:tcW w:w="5812" w:type="dxa"/>
            <w:tcBorders>
              <w:top w:val="nil"/>
              <w:left w:val="single" w:sz="4" w:space="0" w:color="000000"/>
              <w:bottom w:val="single" w:sz="4" w:space="0" w:color="000000"/>
              <w:right w:val="single" w:sz="4" w:space="0" w:color="000000"/>
            </w:tcBorders>
            <w:shd w:val="clear" w:color="auto" w:fill="auto"/>
            <w:noWrap/>
          </w:tcPr>
          <w:p w14:paraId="5AA6F8CB"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CORDEL</w:t>
            </w:r>
          </w:p>
        </w:tc>
        <w:tc>
          <w:tcPr>
            <w:tcW w:w="992" w:type="dxa"/>
            <w:tcBorders>
              <w:top w:val="nil"/>
              <w:left w:val="nil"/>
              <w:bottom w:val="single" w:sz="4" w:space="0" w:color="000000"/>
              <w:right w:val="single" w:sz="4" w:space="0" w:color="000000"/>
            </w:tcBorders>
            <w:shd w:val="clear" w:color="auto" w:fill="auto"/>
            <w:noWrap/>
          </w:tcPr>
          <w:p w14:paraId="52A371BD"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34F5260"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800,00</w:t>
            </w:r>
          </w:p>
        </w:tc>
      </w:tr>
      <w:tr w:rsidR="005C6C27" w:rsidRPr="005D23D5" w14:paraId="3EFD293A" w14:textId="77777777" w:rsidTr="005D23D5">
        <w:trPr>
          <w:trHeight w:val="55"/>
          <w:jc w:val="center"/>
        </w:trPr>
        <w:tc>
          <w:tcPr>
            <w:tcW w:w="562" w:type="dxa"/>
            <w:shd w:val="clear" w:color="000000" w:fill="F2F2F2"/>
            <w:noWrap/>
            <w:vAlign w:val="center"/>
          </w:tcPr>
          <w:p w14:paraId="364D8613"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38</w:t>
            </w:r>
          </w:p>
        </w:tc>
        <w:tc>
          <w:tcPr>
            <w:tcW w:w="5812" w:type="dxa"/>
            <w:tcBorders>
              <w:top w:val="nil"/>
              <w:left w:val="single" w:sz="4" w:space="0" w:color="000000"/>
              <w:bottom w:val="single" w:sz="4" w:space="0" w:color="000000"/>
              <w:right w:val="single" w:sz="4" w:space="0" w:color="000000"/>
            </w:tcBorders>
            <w:shd w:val="clear" w:color="auto" w:fill="auto"/>
            <w:noWrap/>
          </w:tcPr>
          <w:p w14:paraId="571D5E7E"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DUCHA PLÁSTICA ELÉCTRICA</w:t>
            </w:r>
          </w:p>
        </w:tc>
        <w:tc>
          <w:tcPr>
            <w:tcW w:w="992" w:type="dxa"/>
            <w:tcBorders>
              <w:top w:val="nil"/>
              <w:left w:val="nil"/>
              <w:bottom w:val="single" w:sz="4" w:space="0" w:color="000000"/>
              <w:right w:val="single" w:sz="4" w:space="0" w:color="000000"/>
            </w:tcBorders>
            <w:shd w:val="clear" w:color="auto" w:fill="auto"/>
            <w:noWrap/>
          </w:tcPr>
          <w:p w14:paraId="1CBEEE94"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3D35F55"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4A4FFDFB" w14:textId="77777777" w:rsidTr="005D23D5">
        <w:trPr>
          <w:trHeight w:val="55"/>
          <w:jc w:val="center"/>
        </w:trPr>
        <w:tc>
          <w:tcPr>
            <w:tcW w:w="562" w:type="dxa"/>
            <w:shd w:val="clear" w:color="000000" w:fill="F2F2F2"/>
            <w:noWrap/>
            <w:vAlign w:val="center"/>
          </w:tcPr>
          <w:p w14:paraId="11237EC0"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39</w:t>
            </w:r>
          </w:p>
        </w:tc>
        <w:tc>
          <w:tcPr>
            <w:tcW w:w="5812" w:type="dxa"/>
            <w:tcBorders>
              <w:top w:val="nil"/>
              <w:left w:val="single" w:sz="4" w:space="0" w:color="000000"/>
              <w:bottom w:val="single" w:sz="4" w:space="0" w:color="000000"/>
              <w:right w:val="single" w:sz="4" w:space="0" w:color="000000"/>
            </w:tcBorders>
            <w:shd w:val="clear" w:color="auto" w:fill="auto"/>
            <w:noWrap/>
          </w:tcPr>
          <w:p w14:paraId="19C235B6"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ELECTRODOS</w:t>
            </w:r>
          </w:p>
        </w:tc>
        <w:tc>
          <w:tcPr>
            <w:tcW w:w="992" w:type="dxa"/>
            <w:tcBorders>
              <w:top w:val="nil"/>
              <w:left w:val="nil"/>
              <w:bottom w:val="single" w:sz="4" w:space="0" w:color="000000"/>
              <w:right w:val="single" w:sz="4" w:space="0" w:color="000000"/>
            </w:tcBorders>
            <w:shd w:val="clear" w:color="auto" w:fill="auto"/>
            <w:noWrap/>
          </w:tcPr>
          <w:p w14:paraId="4A93562B"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15D7B4D"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209,13</w:t>
            </w:r>
          </w:p>
        </w:tc>
      </w:tr>
      <w:tr w:rsidR="005C6C27" w:rsidRPr="005D23D5" w14:paraId="5FE7E177" w14:textId="77777777" w:rsidTr="005D23D5">
        <w:trPr>
          <w:trHeight w:val="55"/>
          <w:jc w:val="center"/>
        </w:trPr>
        <w:tc>
          <w:tcPr>
            <w:tcW w:w="562" w:type="dxa"/>
            <w:shd w:val="clear" w:color="000000" w:fill="F2F2F2"/>
            <w:noWrap/>
            <w:vAlign w:val="center"/>
          </w:tcPr>
          <w:p w14:paraId="79CF6B2F"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40</w:t>
            </w:r>
          </w:p>
        </w:tc>
        <w:tc>
          <w:tcPr>
            <w:tcW w:w="5812" w:type="dxa"/>
            <w:tcBorders>
              <w:top w:val="nil"/>
              <w:left w:val="single" w:sz="4" w:space="0" w:color="000000"/>
              <w:bottom w:val="single" w:sz="4" w:space="0" w:color="000000"/>
              <w:right w:val="single" w:sz="4" w:space="0" w:color="000000"/>
            </w:tcBorders>
            <w:shd w:val="clear" w:color="auto" w:fill="auto"/>
            <w:noWrap/>
          </w:tcPr>
          <w:p w14:paraId="254FE495"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ESQUINERO DE ALUMINIO</w:t>
            </w:r>
          </w:p>
        </w:tc>
        <w:tc>
          <w:tcPr>
            <w:tcW w:w="992" w:type="dxa"/>
            <w:tcBorders>
              <w:top w:val="nil"/>
              <w:left w:val="nil"/>
              <w:bottom w:val="single" w:sz="4" w:space="0" w:color="000000"/>
              <w:right w:val="single" w:sz="4" w:space="0" w:color="000000"/>
            </w:tcBorders>
            <w:shd w:val="clear" w:color="auto" w:fill="auto"/>
            <w:noWrap/>
          </w:tcPr>
          <w:p w14:paraId="0501015F"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29E59CE"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345,60</w:t>
            </w:r>
          </w:p>
        </w:tc>
      </w:tr>
      <w:tr w:rsidR="005C6C27" w:rsidRPr="005D23D5" w14:paraId="6E23775D" w14:textId="77777777" w:rsidTr="005D23D5">
        <w:trPr>
          <w:trHeight w:val="55"/>
          <w:jc w:val="center"/>
        </w:trPr>
        <w:tc>
          <w:tcPr>
            <w:tcW w:w="562" w:type="dxa"/>
            <w:shd w:val="clear" w:color="000000" w:fill="F2F2F2"/>
            <w:noWrap/>
            <w:vAlign w:val="center"/>
          </w:tcPr>
          <w:p w14:paraId="5DC183D2"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41</w:t>
            </w:r>
          </w:p>
        </w:tc>
        <w:tc>
          <w:tcPr>
            <w:tcW w:w="5812" w:type="dxa"/>
            <w:tcBorders>
              <w:top w:val="nil"/>
              <w:left w:val="single" w:sz="4" w:space="0" w:color="000000"/>
              <w:bottom w:val="single" w:sz="4" w:space="0" w:color="000000"/>
              <w:right w:val="single" w:sz="4" w:space="0" w:color="000000"/>
            </w:tcBorders>
            <w:shd w:val="clear" w:color="auto" w:fill="auto"/>
            <w:noWrap/>
          </w:tcPr>
          <w:p w14:paraId="63EAF736"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FIERRO CORRUGADO 1/2"</w:t>
            </w:r>
          </w:p>
        </w:tc>
        <w:tc>
          <w:tcPr>
            <w:tcW w:w="992" w:type="dxa"/>
            <w:tcBorders>
              <w:top w:val="nil"/>
              <w:left w:val="nil"/>
              <w:bottom w:val="single" w:sz="4" w:space="0" w:color="000000"/>
              <w:right w:val="single" w:sz="4" w:space="0" w:color="000000"/>
            </w:tcBorders>
            <w:shd w:val="clear" w:color="auto" w:fill="auto"/>
            <w:noWrap/>
          </w:tcPr>
          <w:p w14:paraId="481AD059"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47B7B83A"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210,42</w:t>
            </w:r>
          </w:p>
        </w:tc>
      </w:tr>
      <w:tr w:rsidR="005C6C27" w:rsidRPr="005D23D5" w14:paraId="6C794C5F" w14:textId="77777777" w:rsidTr="005D23D5">
        <w:trPr>
          <w:trHeight w:val="55"/>
          <w:jc w:val="center"/>
        </w:trPr>
        <w:tc>
          <w:tcPr>
            <w:tcW w:w="562" w:type="dxa"/>
            <w:shd w:val="clear" w:color="000000" w:fill="F2F2F2"/>
            <w:noWrap/>
            <w:vAlign w:val="center"/>
          </w:tcPr>
          <w:p w14:paraId="61A71302"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42</w:t>
            </w:r>
          </w:p>
        </w:tc>
        <w:tc>
          <w:tcPr>
            <w:tcW w:w="5812" w:type="dxa"/>
            <w:tcBorders>
              <w:top w:val="nil"/>
              <w:left w:val="single" w:sz="4" w:space="0" w:color="000000"/>
              <w:bottom w:val="single" w:sz="4" w:space="0" w:color="000000"/>
              <w:right w:val="single" w:sz="4" w:space="0" w:color="000000"/>
            </w:tcBorders>
            <w:shd w:val="clear" w:color="auto" w:fill="auto"/>
            <w:noWrap/>
          </w:tcPr>
          <w:p w14:paraId="6191270A"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FIERRO CORRUGADO 1/4"</w:t>
            </w:r>
          </w:p>
        </w:tc>
        <w:tc>
          <w:tcPr>
            <w:tcW w:w="992" w:type="dxa"/>
            <w:tcBorders>
              <w:top w:val="nil"/>
              <w:left w:val="nil"/>
              <w:bottom w:val="single" w:sz="4" w:space="0" w:color="000000"/>
              <w:right w:val="single" w:sz="4" w:space="0" w:color="000000"/>
            </w:tcBorders>
            <w:shd w:val="clear" w:color="auto" w:fill="auto"/>
            <w:noWrap/>
          </w:tcPr>
          <w:p w14:paraId="18939961"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716FE38B"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1.547,28</w:t>
            </w:r>
          </w:p>
        </w:tc>
      </w:tr>
      <w:tr w:rsidR="005C6C27" w:rsidRPr="005D23D5" w14:paraId="52CD2814" w14:textId="77777777" w:rsidTr="005D23D5">
        <w:trPr>
          <w:trHeight w:val="55"/>
          <w:jc w:val="center"/>
        </w:trPr>
        <w:tc>
          <w:tcPr>
            <w:tcW w:w="562" w:type="dxa"/>
            <w:shd w:val="clear" w:color="000000" w:fill="F2F2F2"/>
            <w:noWrap/>
            <w:vAlign w:val="center"/>
          </w:tcPr>
          <w:p w14:paraId="0473C28A"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43</w:t>
            </w:r>
          </w:p>
        </w:tc>
        <w:tc>
          <w:tcPr>
            <w:tcW w:w="5812" w:type="dxa"/>
            <w:tcBorders>
              <w:top w:val="nil"/>
              <w:left w:val="single" w:sz="4" w:space="0" w:color="000000"/>
              <w:bottom w:val="single" w:sz="4" w:space="0" w:color="000000"/>
              <w:right w:val="single" w:sz="4" w:space="0" w:color="000000"/>
            </w:tcBorders>
            <w:shd w:val="clear" w:color="auto" w:fill="auto"/>
            <w:noWrap/>
          </w:tcPr>
          <w:p w14:paraId="67FADC81"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FIERRO CORRUGADO 3/8"</w:t>
            </w:r>
          </w:p>
        </w:tc>
        <w:tc>
          <w:tcPr>
            <w:tcW w:w="992" w:type="dxa"/>
            <w:tcBorders>
              <w:top w:val="nil"/>
              <w:left w:val="nil"/>
              <w:bottom w:val="single" w:sz="4" w:space="0" w:color="000000"/>
              <w:right w:val="single" w:sz="4" w:space="0" w:color="000000"/>
            </w:tcBorders>
            <w:shd w:val="clear" w:color="auto" w:fill="auto"/>
            <w:noWrap/>
          </w:tcPr>
          <w:p w14:paraId="1DEA3FCB"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3E9E1D0C"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1.130,91</w:t>
            </w:r>
          </w:p>
        </w:tc>
      </w:tr>
      <w:tr w:rsidR="005C6C27" w:rsidRPr="005D23D5" w14:paraId="5DB1471B" w14:textId="77777777" w:rsidTr="005D23D5">
        <w:trPr>
          <w:trHeight w:val="55"/>
          <w:jc w:val="center"/>
        </w:trPr>
        <w:tc>
          <w:tcPr>
            <w:tcW w:w="562" w:type="dxa"/>
            <w:shd w:val="clear" w:color="000000" w:fill="F2F2F2"/>
            <w:noWrap/>
            <w:vAlign w:val="center"/>
          </w:tcPr>
          <w:p w14:paraId="2387757D"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44</w:t>
            </w:r>
          </w:p>
        </w:tc>
        <w:tc>
          <w:tcPr>
            <w:tcW w:w="5812" w:type="dxa"/>
            <w:tcBorders>
              <w:top w:val="nil"/>
              <w:left w:val="single" w:sz="4" w:space="0" w:color="000000"/>
              <w:bottom w:val="single" w:sz="4" w:space="0" w:color="000000"/>
              <w:right w:val="single" w:sz="4" w:space="0" w:color="000000"/>
            </w:tcBorders>
            <w:shd w:val="clear" w:color="auto" w:fill="auto"/>
            <w:noWrap/>
          </w:tcPr>
          <w:p w14:paraId="1EB2F74E"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FIERRO CORRUGADO 5/16"</w:t>
            </w:r>
          </w:p>
        </w:tc>
        <w:tc>
          <w:tcPr>
            <w:tcW w:w="992" w:type="dxa"/>
            <w:tcBorders>
              <w:top w:val="nil"/>
              <w:left w:val="nil"/>
              <w:bottom w:val="single" w:sz="4" w:space="0" w:color="000000"/>
              <w:right w:val="single" w:sz="4" w:space="0" w:color="000000"/>
            </w:tcBorders>
            <w:shd w:val="clear" w:color="auto" w:fill="auto"/>
            <w:noWrap/>
          </w:tcPr>
          <w:p w14:paraId="52C63C55"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1A057048"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245,73</w:t>
            </w:r>
          </w:p>
        </w:tc>
      </w:tr>
      <w:tr w:rsidR="005C6C27" w:rsidRPr="005D23D5" w14:paraId="7419720F" w14:textId="77777777" w:rsidTr="005D23D5">
        <w:trPr>
          <w:trHeight w:val="55"/>
          <w:jc w:val="center"/>
        </w:trPr>
        <w:tc>
          <w:tcPr>
            <w:tcW w:w="562" w:type="dxa"/>
            <w:shd w:val="clear" w:color="000000" w:fill="F2F2F2"/>
            <w:noWrap/>
            <w:vAlign w:val="center"/>
          </w:tcPr>
          <w:p w14:paraId="7501C58D"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45</w:t>
            </w:r>
          </w:p>
        </w:tc>
        <w:tc>
          <w:tcPr>
            <w:tcW w:w="5812" w:type="dxa"/>
            <w:tcBorders>
              <w:top w:val="nil"/>
              <w:left w:val="single" w:sz="4" w:space="0" w:color="000000"/>
              <w:bottom w:val="single" w:sz="4" w:space="0" w:color="000000"/>
              <w:right w:val="single" w:sz="4" w:space="0" w:color="000000"/>
            </w:tcBorders>
            <w:shd w:val="clear" w:color="auto" w:fill="auto"/>
            <w:noWrap/>
          </w:tcPr>
          <w:p w14:paraId="60049DE5"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GANCHOS J DE 2,5"</w:t>
            </w:r>
          </w:p>
        </w:tc>
        <w:tc>
          <w:tcPr>
            <w:tcW w:w="992" w:type="dxa"/>
            <w:tcBorders>
              <w:top w:val="nil"/>
              <w:left w:val="nil"/>
              <w:bottom w:val="single" w:sz="4" w:space="0" w:color="000000"/>
              <w:right w:val="single" w:sz="4" w:space="0" w:color="000000"/>
            </w:tcBorders>
            <w:shd w:val="clear" w:color="auto" w:fill="auto"/>
            <w:noWrap/>
          </w:tcPr>
          <w:p w14:paraId="2C2A34C8"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A37A748"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25.095,00</w:t>
            </w:r>
          </w:p>
        </w:tc>
      </w:tr>
      <w:tr w:rsidR="005C6C27" w:rsidRPr="005D23D5" w14:paraId="40AA4BC6" w14:textId="77777777" w:rsidTr="005D23D5">
        <w:trPr>
          <w:trHeight w:val="55"/>
          <w:jc w:val="center"/>
        </w:trPr>
        <w:tc>
          <w:tcPr>
            <w:tcW w:w="562" w:type="dxa"/>
            <w:shd w:val="clear" w:color="000000" w:fill="F2F2F2"/>
            <w:noWrap/>
            <w:vAlign w:val="center"/>
          </w:tcPr>
          <w:p w14:paraId="0F39A1CA"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46</w:t>
            </w:r>
          </w:p>
        </w:tc>
        <w:tc>
          <w:tcPr>
            <w:tcW w:w="5812" w:type="dxa"/>
            <w:tcBorders>
              <w:top w:val="nil"/>
              <w:left w:val="single" w:sz="4" w:space="0" w:color="000000"/>
              <w:bottom w:val="single" w:sz="4" w:space="0" w:color="000000"/>
              <w:right w:val="single" w:sz="4" w:space="0" w:color="000000"/>
            </w:tcBorders>
            <w:shd w:val="clear" w:color="auto" w:fill="auto"/>
            <w:noWrap/>
          </w:tcPr>
          <w:p w14:paraId="31006B12"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GRIFERÍA PARA LAVAMANOS</w:t>
            </w:r>
          </w:p>
        </w:tc>
        <w:tc>
          <w:tcPr>
            <w:tcW w:w="992" w:type="dxa"/>
            <w:tcBorders>
              <w:top w:val="nil"/>
              <w:left w:val="nil"/>
              <w:bottom w:val="single" w:sz="4" w:space="0" w:color="000000"/>
              <w:right w:val="single" w:sz="4" w:space="0" w:color="000000"/>
            </w:tcBorders>
            <w:shd w:val="clear" w:color="auto" w:fill="auto"/>
            <w:noWrap/>
          </w:tcPr>
          <w:p w14:paraId="78185D37"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9BCF25A"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546783CD" w14:textId="77777777" w:rsidTr="005D23D5">
        <w:trPr>
          <w:trHeight w:val="55"/>
          <w:jc w:val="center"/>
        </w:trPr>
        <w:tc>
          <w:tcPr>
            <w:tcW w:w="562" w:type="dxa"/>
            <w:shd w:val="clear" w:color="000000" w:fill="F2F2F2"/>
            <w:noWrap/>
            <w:vAlign w:val="center"/>
          </w:tcPr>
          <w:p w14:paraId="6029C60A"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47</w:t>
            </w:r>
          </w:p>
        </w:tc>
        <w:tc>
          <w:tcPr>
            <w:tcW w:w="5812" w:type="dxa"/>
            <w:tcBorders>
              <w:top w:val="nil"/>
              <w:left w:val="single" w:sz="4" w:space="0" w:color="000000"/>
              <w:bottom w:val="single" w:sz="4" w:space="0" w:color="000000"/>
              <w:right w:val="single" w:sz="4" w:space="0" w:color="000000"/>
            </w:tcBorders>
            <w:shd w:val="clear" w:color="auto" w:fill="auto"/>
            <w:noWrap/>
          </w:tcPr>
          <w:p w14:paraId="3D9F690A"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GRIFERÍA PARA LAVAPLATOS</w:t>
            </w:r>
          </w:p>
        </w:tc>
        <w:tc>
          <w:tcPr>
            <w:tcW w:w="992" w:type="dxa"/>
            <w:tcBorders>
              <w:top w:val="nil"/>
              <w:left w:val="nil"/>
              <w:bottom w:val="single" w:sz="4" w:space="0" w:color="000000"/>
              <w:right w:val="single" w:sz="4" w:space="0" w:color="000000"/>
            </w:tcBorders>
            <w:shd w:val="clear" w:color="auto" w:fill="auto"/>
            <w:noWrap/>
          </w:tcPr>
          <w:p w14:paraId="278D84B1"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B284EE4"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3627F4F3" w14:textId="77777777" w:rsidTr="005D23D5">
        <w:trPr>
          <w:trHeight w:val="55"/>
          <w:jc w:val="center"/>
        </w:trPr>
        <w:tc>
          <w:tcPr>
            <w:tcW w:w="562" w:type="dxa"/>
            <w:shd w:val="clear" w:color="000000" w:fill="F2F2F2"/>
            <w:noWrap/>
            <w:vAlign w:val="center"/>
          </w:tcPr>
          <w:p w14:paraId="22383CCC"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48</w:t>
            </w:r>
          </w:p>
        </w:tc>
        <w:tc>
          <w:tcPr>
            <w:tcW w:w="5812" w:type="dxa"/>
            <w:tcBorders>
              <w:top w:val="nil"/>
              <w:left w:val="single" w:sz="4" w:space="0" w:color="000000"/>
              <w:bottom w:val="single" w:sz="4" w:space="0" w:color="000000"/>
              <w:right w:val="single" w:sz="4" w:space="0" w:color="000000"/>
            </w:tcBorders>
            <w:shd w:val="clear" w:color="auto" w:fill="auto"/>
            <w:noWrap/>
          </w:tcPr>
          <w:p w14:paraId="6281121C"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GRIFO DE PARED 1/2"</w:t>
            </w:r>
          </w:p>
        </w:tc>
        <w:tc>
          <w:tcPr>
            <w:tcW w:w="992" w:type="dxa"/>
            <w:tcBorders>
              <w:top w:val="nil"/>
              <w:left w:val="nil"/>
              <w:bottom w:val="single" w:sz="4" w:space="0" w:color="000000"/>
              <w:right w:val="single" w:sz="4" w:space="0" w:color="000000"/>
            </w:tcBorders>
            <w:shd w:val="clear" w:color="auto" w:fill="auto"/>
            <w:noWrap/>
          </w:tcPr>
          <w:p w14:paraId="0CA09843"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7FDFEE3"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39BDAC59" w14:textId="77777777" w:rsidTr="005D23D5">
        <w:trPr>
          <w:trHeight w:val="55"/>
          <w:jc w:val="center"/>
        </w:trPr>
        <w:tc>
          <w:tcPr>
            <w:tcW w:w="562" w:type="dxa"/>
            <w:shd w:val="clear" w:color="000000" w:fill="F2F2F2"/>
            <w:noWrap/>
            <w:vAlign w:val="center"/>
          </w:tcPr>
          <w:p w14:paraId="35ECE7BE"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49</w:t>
            </w:r>
          </w:p>
        </w:tc>
        <w:tc>
          <w:tcPr>
            <w:tcW w:w="5812" w:type="dxa"/>
            <w:tcBorders>
              <w:top w:val="nil"/>
              <w:left w:val="single" w:sz="4" w:space="0" w:color="000000"/>
              <w:bottom w:val="single" w:sz="4" w:space="0" w:color="000000"/>
              <w:right w:val="single" w:sz="4" w:space="0" w:color="000000"/>
            </w:tcBorders>
            <w:shd w:val="clear" w:color="auto" w:fill="auto"/>
            <w:noWrap/>
          </w:tcPr>
          <w:p w14:paraId="5C833937"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3136E0FA"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161A32D"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40,00</w:t>
            </w:r>
          </w:p>
        </w:tc>
      </w:tr>
      <w:tr w:rsidR="005C6C27" w:rsidRPr="005D23D5" w14:paraId="371C7CF3" w14:textId="77777777" w:rsidTr="005D23D5">
        <w:trPr>
          <w:trHeight w:val="55"/>
          <w:jc w:val="center"/>
        </w:trPr>
        <w:tc>
          <w:tcPr>
            <w:tcW w:w="562" w:type="dxa"/>
            <w:shd w:val="clear" w:color="000000" w:fill="F2F2F2"/>
            <w:noWrap/>
            <w:vAlign w:val="center"/>
          </w:tcPr>
          <w:p w14:paraId="3C89923F"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50</w:t>
            </w:r>
          </w:p>
        </w:tc>
        <w:tc>
          <w:tcPr>
            <w:tcW w:w="5812" w:type="dxa"/>
            <w:tcBorders>
              <w:top w:val="nil"/>
              <w:left w:val="single" w:sz="4" w:space="0" w:color="000000"/>
              <w:bottom w:val="single" w:sz="4" w:space="0" w:color="000000"/>
              <w:right w:val="single" w:sz="4" w:space="0" w:color="000000"/>
            </w:tcBorders>
            <w:shd w:val="clear" w:color="auto" w:fill="auto"/>
            <w:noWrap/>
          </w:tcPr>
          <w:p w14:paraId="04BC5268"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INODORO T/BAJO MAS ACCESORIOS</w:t>
            </w:r>
          </w:p>
        </w:tc>
        <w:tc>
          <w:tcPr>
            <w:tcW w:w="992" w:type="dxa"/>
            <w:tcBorders>
              <w:top w:val="nil"/>
              <w:left w:val="nil"/>
              <w:bottom w:val="single" w:sz="4" w:space="0" w:color="000000"/>
              <w:right w:val="single" w:sz="4" w:space="0" w:color="000000"/>
            </w:tcBorders>
            <w:shd w:val="clear" w:color="auto" w:fill="auto"/>
            <w:noWrap/>
          </w:tcPr>
          <w:p w14:paraId="47B21940"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67F924E"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576329BE" w14:textId="77777777" w:rsidTr="005D23D5">
        <w:trPr>
          <w:trHeight w:val="55"/>
          <w:jc w:val="center"/>
        </w:trPr>
        <w:tc>
          <w:tcPr>
            <w:tcW w:w="562" w:type="dxa"/>
            <w:shd w:val="clear" w:color="000000" w:fill="F2F2F2"/>
            <w:noWrap/>
            <w:vAlign w:val="center"/>
          </w:tcPr>
          <w:p w14:paraId="5AF23C1C"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51</w:t>
            </w:r>
          </w:p>
        </w:tc>
        <w:tc>
          <w:tcPr>
            <w:tcW w:w="5812" w:type="dxa"/>
            <w:tcBorders>
              <w:top w:val="nil"/>
              <w:left w:val="single" w:sz="4" w:space="0" w:color="000000"/>
              <w:bottom w:val="single" w:sz="4" w:space="0" w:color="000000"/>
              <w:right w:val="single" w:sz="4" w:space="0" w:color="000000"/>
            </w:tcBorders>
            <w:shd w:val="clear" w:color="auto" w:fill="auto"/>
            <w:noWrap/>
          </w:tcPr>
          <w:p w14:paraId="19F8E31A"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INTERRUPTOR</w:t>
            </w:r>
          </w:p>
        </w:tc>
        <w:tc>
          <w:tcPr>
            <w:tcW w:w="992" w:type="dxa"/>
            <w:tcBorders>
              <w:top w:val="nil"/>
              <w:left w:val="nil"/>
              <w:bottom w:val="single" w:sz="4" w:space="0" w:color="000000"/>
              <w:right w:val="single" w:sz="4" w:space="0" w:color="000000"/>
            </w:tcBorders>
            <w:shd w:val="clear" w:color="auto" w:fill="auto"/>
            <w:noWrap/>
          </w:tcPr>
          <w:p w14:paraId="7C2D299E"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BA2960C"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500,00</w:t>
            </w:r>
          </w:p>
        </w:tc>
      </w:tr>
      <w:tr w:rsidR="005C6C27" w:rsidRPr="005D23D5" w14:paraId="14941AAB" w14:textId="77777777" w:rsidTr="005D23D5">
        <w:trPr>
          <w:trHeight w:val="55"/>
          <w:jc w:val="center"/>
        </w:trPr>
        <w:tc>
          <w:tcPr>
            <w:tcW w:w="562" w:type="dxa"/>
            <w:shd w:val="clear" w:color="000000" w:fill="F2F2F2"/>
            <w:noWrap/>
            <w:vAlign w:val="center"/>
          </w:tcPr>
          <w:p w14:paraId="124540B5"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52</w:t>
            </w:r>
          </w:p>
        </w:tc>
        <w:tc>
          <w:tcPr>
            <w:tcW w:w="5812" w:type="dxa"/>
            <w:tcBorders>
              <w:top w:val="nil"/>
              <w:left w:val="single" w:sz="4" w:space="0" w:color="000000"/>
              <w:bottom w:val="single" w:sz="4" w:space="0" w:color="000000"/>
              <w:right w:val="single" w:sz="4" w:space="0" w:color="000000"/>
            </w:tcBorders>
            <w:shd w:val="clear" w:color="auto" w:fill="auto"/>
            <w:noWrap/>
          </w:tcPr>
          <w:p w14:paraId="05D01BB3"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1BC3617F"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17FF2D8"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159.024,00</w:t>
            </w:r>
          </w:p>
        </w:tc>
      </w:tr>
      <w:tr w:rsidR="005C6C27" w:rsidRPr="005D23D5" w14:paraId="3BA513AF" w14:textId="77777777" w:rsidTr="005D23D5">
        <w:trPr>
          <w:trHeight w:val="55"/>
          <w:jc w:val="center"/>
        </w:trPr>
        <w:tc>
          <w:tcPr>
            <w:tcW w:w="562" w:type="dxa"/>
            <w:shd w:val="clear" w:color="000000" w:fill="F2F2F2"/>
            <w:noWrap/>
            <w:vAlign w:val="center"/>
          </w:tcPr>
          <w:p w14:paraId="10CFCF91"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53</w:t>
            </w:r>
          </w:p>
        </w:tc>
        <w:tc>
          <w:tcPr>
            <w:tcW w:w="5812" w:type="dxa"/>
            <w:tcBorders>
              <w:top w:val="nil"/>
              <w:left w:val="single" w:sz="4" w:space="0" w:color="000000"/>
              <w:bottom w:val="single" w:sz="4" w:space="0" w:color="000000"/>
              <w:right w:val="single" w:sz="4" w:space="0" w:color="000000"/>
            </w:tcBorders>
            <w:shd w:val="clear" w:color="auto" w:fill="auto"/>
            <w:noWrap/>
          </w:tcPr>
          <w:p w14:paraId="0F5A9F0F"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LADRILLO GAMBOTE (25X12X6,5)</w:t>
            </w:r>
          </w:p>
        </w:tc>
        <w:tc>
          <w:tcPr>
            <w:tcW w:w="992" w:type="dxa"/>
            <w:tcBorders>
              <w:top w:val="nil"/>
              <w:left w:val="nil"/>
              <w:bottom w:val="single" w:sz="4" w:space="0" w:color="000000"/>
              <w:right w:val="single" w:sz="4" w:space="0" w:color="000000"/>
            </w:tcBorders>
            <w:shd w:val="clear" w:color="auto" w:fill="auto"/>
            <w:noWrap/>
          </w:tcPr>
          <w:p w14:paraId="2294AA77"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C5C4A8F"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9.450,00</w:t>
            </w:r>
          </w:p>
        </w:tc>
      </w:tr>
      <w:tr w:rsidR="005C6C27" w:rsidRPr="005D23D5" w14:paraId="2368E39D" w14:textId="77777777" w:rsidTr="005D23D5">
        <w:trPr>
          <w:trHeight w:val="55"/>
          <w:jc w:val="center"/>
        </w:trPr>
        <w:tc>
          <w:tcPr>
            <w:tcW w:w="562" w:type="dxa"/>
            <w:shd w:val="clear" w:color="000000" w:fill="F2F2F2"/>
            <w:noWrap/>
            <w:vAlign w:val="center"/>
          </w:tcPr>
          <w:p w14:paraId="46F10235"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54</w:t>
            </w:r>
          </w:p>
        </w:tc>
        <w:tc>
          <w:tcPr>
            <w:tcW w:w="5812" w:type="dxa"/>
            <w:tcBorders>
              <w:top w:val="nil"/>
              <w:left w:val="single" w:sz="4" w:space="0" w:color="000000"/>
              <w:bottom w:val="single" w:sz="4" w:space="0" w:color="000000"/>
              <w:right w:val="single" w:sz="4" w:space="0" w:color="000000"/>
            </w:tcBorders>
            <w:shd w:val="clear" w:color="auto" w:fill="auto"/>
            <w:noWrap/>
          </w:tcPr>
          <w:p w14:paraId="26EE78BB"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LAVAMANOS CON PEDESTAL MAS ACCESORIOS</w:t>
            </w:r>
          </w:p>
        </w:tc>
        <w:tc>
          <w:tcPr>
            <w:tcW w:w="992" w:type="dxa"/>
            <w:tcBorders>
              <w:top w:val="nil"/>
              <w:left w:val="nil"/>
              <w:bottom w:val="single" w:sz="4" w:space="0" w:color="000000"/>
              <w:right w:val="single" w:sz="4" w:space="0" w:color="000000"/>
            </w:tcBorders>
            <w:shd w:val="clear" w:color="auto" w:fill="auto"/>
            <w:noWrap/>
          </w:tcPr>
          <w:p w14:paraId="259A70BB"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0E384C2"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23D09BE1" w14:textId="77777777" w:rsidTr="005D23D5">
        <w:trPr>
          <w:trHeight w:val="55"/>
          <w:jc w:val="center"/>
        </w:trPr>
        <w:tc>
          <w:tcPr>
            <w:tcW w:w="562" w:type="dxa"/>
            <w:shd w:val="clear" w:color="000000" w:fill="F2F2F2"/>
            <w:noWrap/>
            <w:vAlign w:val="center"/>
          </w:tcPr>
          <w:p w14:paraId="09F0CF69"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55</w:t>
            </w:r>
          </w:p>
        </w:tc>
        <w:tc>
          <w:tcPr>
            <w:tcW w:w="5812" w:type="dxa"/>
            <w:tcBorders>
              <w:top w:val="nil"/>
              <w:left w:val="single" w:sz="4" w:space="0" w:color="000000"/>
              <w:bottom w:val="single" w:sz="4" w:space="0" w:color="000000"/>
              <w:right w:val="single" w:sz="4" w:space="0" w:color="000000"/>
            </w:tcBorders>
            <w:shd w:val="clear" w:color="auto" w:fill="auto"/>
            <w:noWrap/>
          </w:tcPr>
          <w:p w14:paraId="7651ACA8"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3659AE1B"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9790C10"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437F7B54" w14:textId="77777777" w:rsidTr="005D23D5">
        <w:trPr>
          <w:trHeight w:val="55"/>
          <w:jc w:val="center"/>
        </w:trPr>
        <w:tc>
          <w:tcPr>
            <w:tcW w:w="562" w:type="dxa"/>
            <w:shd w:val="clear" w:color="000000" w:fill="F2F2F2"/>
            <w:noWrap/>
            <w:vAlign w:val="center"/>
          </w:tcPr>
          <w:p w14:paraId="14F8C6F4"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56</w:t>
            </w:r>
          </w:p>
        </w:tc>
        <w:tc>
          <w:tcPr>
            <w:tcW w:w="5812" w:type="dxa"/>
            <w:tcBorders>
              <w:top w:val="nil"/>
              <w:left w:val="single" w:sz="4" w:space="0" w:color="000000"/>
              <w:bottom w:val="single" w:sz="4" w:space="0" w:color="000000"/>
              <w:right w:val="single" w:sz="4" w:space="0" w:color="000000"/>
            </w:tcBorders>
            <w:shd w:val="clear" w:color="auto" w:fill="auto"/>
            <w:noWrap/>
          </w:tcPr>
          <w:p w14:paraId="26F54BAB"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2B64AE79"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0861925"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52B4B25A" w14:textId="77777777" w:rsidTr="005D23D5">
        <w:trPr>
          <w:trHeight w:val="55"/>
          <w:jc w:val="center"/>
        </w:trPr>
        <w:tc>
          <w:tcPr>
            <w:tcW w:w="562" w:type="dxa"/>
            <w:shd w:val="clear" w:color="000000" w:fill="F2F2F2"/>
            <w:noWrap/>
            <w:vAlign w:val="center"/>
          </w:tcPr>
          <w:p w14:paraId="0CAB2C05"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57</w:t>
            </w:r>
          </w:p>
        </w:tc>
        <w:tc>
          <w:tcPr>
            <w:tcW w:w="5812" w:type="dxa"/>
            <w:tcBorders>
              <w:top w:val="nil"/>
              <w:left w:val="single" w:sz="4" w:space="0" w:color="000000"/>
              <w:bottom w:val="single" w:sz="4" w:space="0" w:color="000000"/>
              <w:right w:val="single" w:sz="4" w:space="0" w:color="000000"/>
            </w:tcBorders>
            <w:shd w:val="clear" w:color="auto" w:fill="auto"/>
            <w:noWrap/>
          </w:tcPr>
          <w:p w14:paraId="1DC481E0"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LIJA P/PARED</w:t>
            </w:r>
          </w:p>
        </w:tc>
        <w:tc>
          <w:tcPr>
            <w:tcW w:w="992" w:type="dxa"/>
            <w:tcBorders>
              <w:top w:val="nil"/>
              <w:left w:val="nil"/>
              <w:bottom w:val="single" w:sz="4" w:space="0" w:color="000000"/>
              <w:right w:val="single" w:sz="4" w:space="0" w:color="000000"/>
            </w:tcBorders>
            <w:shd w:val="clear" w:color="auto" w:fill="auto"/>
            <w:noWrap/>
          </w:tcPr>
          <w:p w14:paraId="16B741D9"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F65E2A6"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876,05</w:t>
            </w:r>
          </w:p>
        </w:tc>
      </w:tr>
      <w:tr w:rsidR="005C6C27" w:rsidRPr="005D23D5" w14:paraId="211A87BD" w14:textId="77777777" w:rsidTr="005D23D5">
        <w:trPr>
          <w:trHeight w:val="55"/>
          <w:jc w:val="center"/>
        </w:trPr>
        <w:tc>
          <w:tcPr>
            <w:tcW w:w="562" w:type="dxa"/>
            <w:shd w:val="clear" w:color="000000" w:fill="F2F2F2"/>
            <w:noWrap/>
            <w:vAlign w:val="center"/>
          </w:tcPr>
          <w:p w14:paraId="792AFB70"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58</w:t>
            </w:r>
          </w:p>
        </w:tc>
        <w:tc>
          <w:tcPr>
            <w:tcW w:w="5812" w:type="dxa"/>
            <w:tcBorders>
              <w:top w:val="nil"/>
              <w:left w:val="single" w:sz="4" w:space="0" w:color="000000"/>
              <w:bottom w:val="single" w:sz="4" w:space="0" w:color="000000"/>
              <w:right w:val="single" w:sz="4" w:space="0" w:color="000000"/>
            </w:tcBorders>
            <w:shd w:val="clear" w:color="auto" w:fill="auto"/>
            <w:noWrap/>
          </w:tcPr>
          <w:p w14:paraId="00FCE23D"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LLAVE DE PASO 1/2"</w:t>
            </w:r>
          </w:p>
        </w:tc>
        <w:tc>
          <w:tcPr>
            <w:tcW w:w="992" w:type="dxa"/>
            <w:tcBorders>
              <w:top w:val="nil"/>
              <w:left w:val="nil"/>
              <w:bottom w:val="single" w:sz="4" w:space="0" w:color="000000"/>
              <w:right w:val="single" w:sz="4" w:space="0" w:color="000000"/>
            </w:tcBorders>
            <w:shd w:val="clear" w:color="auto" w:fill="auto"/>
            <w:noWrap/>
          </w:tcPr>
          <w:p w14:paraId="007FFD07"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91AB83B"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300,00</w:t>
            </w:r>
          </w:p>
        </w:tc>
      </w:tr>
      <w:tr w:rsidR="005C6C27" w:rsidRPr="005D23D5" w14:paraId="578E3CA1" w14:textId="77777777" w:rsidTr="005D23D5">
        <w:trPr>
          <w:trHeight w:val="55"/>
          <w:jc w:val="center"/>
        </w:trPr>
        <w:tc>
          <w:tcPr>
            <w:tcW w:w="562" w:type="dxa"/>
            <w:shd w:val="clear" w:color="000000" w:fill="F2F2F2"/>
            <w:noWrap/>
            <w:vAlign w:val="center"/>
          </w:tcPr>
          <w:p w14:paraId="11D60FCA"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59</w:t>
            </w:r>
          </w:p>
        </w:tc>
        <w:tc>
          <w:tcPr>
            <w:tcW w:w="5812" w:type="dxa"/>
            <w:tcBorders>
              <w:top w:val="nil"/>
              <w:left w:val="single" w:sz="4" w:space="0" w:color="000000"/>
              <w:bottom w:val="single" w:sz="4" w:space="0" w:color="000000"/>
              <w:right w:val="single" w:sz="4" w:space="0" w:color="000000"/>
            </w:tcBorders>
            <w:shd w:val="clear" w:color="auto" w:fill="auto"/>
            <w:noWrap/>
          </w:tcPr>
          <w:p w14:paraId="5C287FB7"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LLAVE DE PASO 1/2" PARA DUCHA</w:t>
            </w:r>
          </w:p>
        </w:tc>
        <w:tc>
          <w:tcPr>
            <w:tcW w:w="992" w:type="dxa"/>
            <w:tcBorders>
              <w:top w:val="nil"/>
              <w:left w:val="nil"/>
              <w:bottom w:val="single" w:sz="4" w:space="0" w:color="000000"/>
              <w:right w:val="single" w:sz="4" w:space="0" w:color="000000"/>
            </w:tcBorders>
            <w:shd w:val="clear" w:color="auto" w:fill="auto"/>
            <w:noWrap/>
          </w:tcPr>
          <w:p w14:paraId="18B86653"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53A45A2"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60C1D172" w14:textId="77777777" w:rsidTr="005D23D5">
        <w:trPr>
          <w:trHeight w:val="55"/>
          <w:jc w:val="center"/>
        </w:trPr>
        <w:tc>
          <w:tcPr>
            <w:tcW w:w="562" w:type="dxa"/>
            <w:shd w:val="clear" w:color="000000" w:fill="F2F2F2"/>
            <w:noWrap/>
            <w:vAlign w:val="center"/>
          </w:tcPr>
          <w:p w14:paraId="06B8D22B"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60</w:t>
            </w:r>
          </w:p>
        </w:tc>
        <w:tc>
          <w:tcPr>
            <w:tcW w:w="5812" w:type="dxa"/>
            <w:tcBorders>
              <w:top w:val="nil"/>
              <w:left w:val="single" w:sz="4" w:space="0" w:color="000000"/>
              <w:bottom w:val="single" w:sz="4" w:space="0" w:color="000000"/>
              <w:right w:val="single" w:sz="4" w:space="0" w:color="000000"/>
            </w:tcBorders>
            <w:shd w:val="clear" w:color="auto" w:fill="auto"/>
            <w:noWrap/>
          </w:tcPr>
          <w:p w14:paraId="7B6381C0"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3375A38E"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43103B5A"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7.209,75</w:t>
            </w:r>
          </w:p>
        </w:tc>
      </w:tr>
      <w:tr w:rsidR="005C6C27" w:rsidRPr="005D23D5" w14:paraId="4171FEF6" w14:textId="77777777" w:rsidTr="004C3722">
        <w:trPr>
          <w:trHeight w:val="55"/>
          <w:jc w:val="center"/>
        </w:trPr>
        <w:tc>
          <w:tcPr>
            <w:tcW w:w="562" w:type="dxa"/>
            <w:tcBorders>
              <w:bottom w:val="single" w:sz="4" w:space="0" w:color="auto"/>
            </w:tcBorders>
            <w:shd w:val="clear" w:color="000000" w:fill="F2F2F2"/>
            <w:noWrap/>
            <w:vAlign w:val="center"/>
          </w:tcPr>
          <w:p w14:paraId="068CF5E2"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61</w:t>
            </w:r>
          </w:p>
        </w:tc>
        <w:tc>
          <w:tcPr>
            <w:tcW w:w="5812" w:type="dxa"/>
            <w:tcBorders>
              <w:top w:val="nil"/>
              <w:left w:val="single" w:sz="4" w:space="0" w:color="000000"/>
              <w:bottom w:val="single" w:sz="4" w:space="0" w:color="auto"/>
              <w:right w:val="single" w:sz="4" w:space="0" w:color="000000"/>
            </w:tcBorders>
            <w:shd w:val="clear" w:color="auto" w:fill="auto"/>
            <w:noWrap/>
          </w:tcPr>
          <w:p w14:paraId="68C18F0E"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MARCO DE ALUMINIO LÍNEA 20 C/MALLA MILIMÉTRICA</w:t>
            </w:r>
          </w:p>
        </w:tc>
        <w:tc>
          <w:tcPr>
            <w:tcW w:w="992" w:type="dxa"/>
            <w:tcBorders>
              <w:top w:val="nil"/>
              <w:left w:val="nil"/>
              <w:bottom w:val="single" w:sz="4" w:space="0" w:color="auto"/>
              <w:right w:val="single" w:sz="4" w:space="0" w:color="000000"/>
            </w:tcBorders>
            <w:shd w:val="clear" w:color="auto" w:fill="auto"/>
            <w:noWrap/>
          </w:tcPr>
          <w:p w14:paraId="6499EF84"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M2</w:t>
            </w:r>
          </w:p>
        </w:tc>
        <w:tc>
          <w:tcPr>
            <w:tcW w:w="1701" w:type="dxa"/>
            <w:tcBorders>
              <w:top w:val="nil"/>
              <w:left w:val="single" w:sz="4" w:space="0" w:color="000000"/>
              <w:bottom w:val="single" w:sz="4" w:space="0" w:color="auto"/>
              <w:right w:val="single" w:sz="4" w:space="0" w:color="000000"/>
            </w:tcBorders>
            <w:shd w:val="clear" w:color="auto" w:fill="auto"/>
            <w:noWrap/>
          </w:tcPr>
          <w:p w14:paraId="00867638"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46,00</w:t>
            </w:r>
          </w:p>
        </w:tc>
      </w:tr>
      <w:tr w:rsidR="005C6C27" w:rsidRPr="005D23D5" w14:paraId="04769208" w14:textId="77777777" w:rsidTr="004C3722">
        <w:trPr>
          <w:trHeight w:val="55"/>
          <w:jc w:val="center"/>
        </w:trPr>
        <w:tc>
          <w:tcPr>
            <w:tcW w:w="562" w:type="dxa"/>
            <w:tcBorders>
              <w:top w:val="single" w:sz="4" w:space="0" w:color="auto"/>
            </w:tcBorders>
            <w:shd w:val="clear" w:color="000000" w:fill="F2F2F2"/>
            <w:noWrap/>
            <w:vAlign w:val="center"/>
          </w:tcPr>
          <w:p w14:paraId="4D4EFB2F"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lastRenderedPageBreak/>
              <w:t>62</w:t>
            </w:r>
          </w:p>
        </w:tc>
        <w:tc>
          <w:tcPr>
            <w:tcW w:w="5812" w:type="dxa"/>
            <w:tcBorders>
              <w:top w:val="single" w:sz="4" w:space="0" w:color="auto"/>
              <w:left w:val="single" w:sz="4" w:space="0" w:color="000000"/>
              <w:bottom w:val="single" w:sz="4" w:space="0" w:color="000000"/>
              <w:right w:val="single" w:sz="4" w:space="0" w:color="000000"/>
            </w:tcBorders>
            <w:shd w:val="clear" w:color="auto" w:fill="auto"/>
            <w:noWrap/>
          </w:tcPr>
          <w:p w14:paraId="6A071AE1"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MASA ACRÍLICA</w:t>
            </w:r>
          </w:p>
        </w:tc>
        <w:tc>
          <w:tcPr>
            <w:tcW w:w="992" w:type="dxa"/>
            <w:tcBorders>
              <w:top w:val="single" w:sz="4" w:space="0" w:color="auto"/>
              <w:left w:val="nil"/>
              <w:bottom w:val="single" w:sz="4" w:space="0" w:color="000000"/>
              <w:right w:val="single" w:sz="4" w:space="0" w:color="000000"/>
            </w:tcBorders>
            <w:shd w:val="clear" w:color="auto" w:fill="auto"/>
            <w:noWrap/>
          </w:tcPr>
          <w:p w14:paraId="2D9F1DA7"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LT</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4C41696E"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1.694,55</w:t>
            </w:r>
          </w:p>
        </w:tc>
      </w:tr>
      <w:tr w:rsidR="005C6C27" w:rsidRPr="005D23D5" w14:paraId="316AF587" w14:textId="77777777" w:rsidTr="005D23D5">
        <w:trPr>
          <w:trHeight w:val="55"/>
          <w:jc w:val="center"/>
        </w:trPr>
        <w:tc>
          <w:tcPr>
            <w:tcW w:w="562" w:type="dxa"/>
            <w:shd w:val="clear" w:color="000000" w:fill="F2F2F2"/>
            <w:noWrap/>
            <w:vAlign w:val="center"/>
          </w:tcPr>
          <w:p w14:paraId="53CCF40D"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63</w:t>
            </w:r>
          </w:p>
        </w:tc>
        <w:tc>
          <w:tcPr>
            <w:tcW w:w="5812" w:type="dxa"/>
            <w:tcBorders>
              <w:top w:val="nil"/>
              <w:left w:val="single" w:sz="4" w:space="0" w:color="000000"/>
              <w:bottom w:val="single" w:sz="4" w:space="0" w:color="000000"/>
              <w:right w:val="single" w:sz="4" w:space="0" w:color="000000"/>
            </w:tcBorders>
            <w:shd w:val="clear" w:color="auto" w:fill="auto"/>
            <w:noWrap/>
          </w:tcPr>
          <w:p w14:paraId="78BB8AEF"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MASA CORRIDA</w:t>
            </w:r>
          </w:p>
        </w:tc>
        <w:tc>
          <w:tcPr>
            <w:tcW w:w="992" w:type="dxa"/>
            <w:tcBorders>
              <w:top w:val="nil"/>
              <w:left w:val="nil"/>
              <w:bottom w:val="single" w:sz="4" w:space="0" w:color="000000"/>
              <w:right w:val="single" w:sz="4" w:space="0" w:color="000000"/>
            </w:tcBorders>
            <w:shd w:val="clear" w:color="auto" w:fill="auto"/>
            <w:noWrap/>
          </w:tcPr>
          <w:p w14:paraId="4DCDE876"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F5BD799"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1.742,25</w:t>
            </w:r>
          </w:p>
        </w:tc>
      </w:tr>
      <w:tr w:rsidR="005C6C27" w:rsidRPr="005D23D5" w14:paraId="74ACEA85" w14:textId="77777777" w:rsidTr="005D23D5">
        <w:trPr>
          <w:trHeight w:val="55"/>
          <w:jc w:val="center"/>
        </w:trPr>
        <w:tc>
          <w:tcPr>
            <w:tcW w:w="562" w:type="dxa"/>
            <w:shd w:val="clear" w:color="000000" w:fill="F2F2F2"/>
            <w:noWrap/>
            <w:vAlign w:val="center"/>
          </w:tcPr>
          <w:p w14:paraId="6F5A1A13"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64</w:t>
            </w:r>
          </w:p>
        </w:tc>
        <w:tc>
          <w:tcPr>
            <w:tcW w:w="5812" w:type="dxa"/>
            <w:tcBorders>
              <w:top w:val="nil"/>
              <w:left w:val="single" w:sz="4" w:space="0" w:color="000000"/>
              <w:bottom w:val="single" w:sz="4" w:space="0" w:color="000000"/>
              <w:right w:val="single" w:sz="4" w:space="0" w:color="000000"/>
            </w:tcBorders>
            <w:shd w:val="clear" w:color="auto" w:fill="auto"/>
            <w:noWrap/>
          </w:tcPr>
          <w:p w14:paraId="6EA74987"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NIPLE PVC DE 1/2"</w:t>
            </w:r>
          </w:p>
        </w:tc>
        <w:tc>
          <w:tcPr>
            <w:tcW w:w="992" w:type="dxa"/>
            <w:tcBorders>
              <w:top w:val="nil"/>
              <w:left w:val="nil"/>
              <w:bottom w:val="single" w:sz="4" w:space="0" w:color="000000"/>
              <w:right w:val="single" w:sz="4" w:space="0" w:color="000000"/>
            </w:tcBorders>
            <w:shd w:val="clear" w:color="auto" w:fill="auto"/>
            <w:noWrap/>
          </w:tcPr>
          <w:p w14:paraId="22BCBF59"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E058430"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22E458EE" w14:textId="77777777" w:rsidTr="005D23D5">
        <w:trPr>
          <w:trHeight w:val="55"/>
          <w:jc w:val="center"/>
        </w:trPr>
        <w:tc>
          <w:tcPr>
            <w:tcW w:w="562" w:type="dxa"/>
            <w:shd w:val="clear" w:color="000000" w:fill="F2F2F2"/>
            <w:noWrap/>
            <w:vAlign w:val="center"/>
          </w:tcPr>
          <w:p w14:paraId="28ADDC4A"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65</w:t>
            </w:r>
          </w:p>
        </w:tc>
        <w:tc>
          <w:tcPr>
            <w:tcW w:w="5812" w:type="dxa"/>
            <w:tcBorders>
              <w:top w:val="nil"/>
              <w:left w:val="single" w:sz="4" w:space="0" w:color="000000"/>
              <w:bottom w:val="single" w:sz="4" w:space="0" w:color="000000"/>
              <w:right w:val="single" w:sz="4" w:space="0" w:color="000000"/>
            </w:tcBorders>
            <w:shd w:val="clear" w:color="auto" w:fill="auto"/>
            <w:noWrap/>
          </w:tcPr>
          <w:p w14:paraId="30E8D2FB"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PANEL LED 24W EMPOTRABLE</w:t>
            </w:r>
          </w:p>
        </w:tc>
        <w:tc>
          <w:tcPr>
            <w:tcW w:w="992" w:type="dxa"/>
            <w:tcBorders>
              <w:top w:val="nil"/>
              <w:left w:val="nil"/>
              <w:bottom w:val="single" w:sz="4" w:space="0" w:color="000000"/>
              <w:right w:val="single" w:sz="4" w:space="0" w:color="000000"/>
            </w:tcBorders>
            <w:shd w:val="clear" w:color="auto" w:fill="auto"/>
            <w:noWrap/>
          </w:tcPr>
          <w:p w14:paraId="6EF2C7B0"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2E3A957"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500,00</w:t>
            </w:r>
          </w:p>
        </w:tc>
      </w:tr>
      <w:tr w:rsidR="005C6C27" w:rsidRPr="005D23D5" w14:paraId="3DE51555" w14:textId="77777777" w:rsidTr="005D23D5">
        <w:trPr>
          <w:trHeight w:val="55"/>
          <w:jc w:val="center"/>
        </w:trPr>
        <w:tc>
          <w:tcPr>
            <w:tcW w:w="562" w:type="dxa"/>
            <w:shd w:val="clear" w:color="000000" w:fill="F2F2F2"/>
            <w:noWrap/>
            <w:vAlign w:val="center"/>
          </w:tcPr>
          <w:p w14:paraId="2D3472B6"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66</w:t>
            </w:r>
          </w:p>
        </w:tc>
        <w:tc>
          <w:tcPr>
            <w:tcW w:w="5812" w:type="dxa"/>
            <w:tcBorders>
              <w:top w:val="nil"/>
              <w:left w:val="single" w:sz="4" w:space="0" w:color="000000"/>
              <w:bottom w:val="single" w:sz="4" w:space="0" w:color="000000"/>
              <w:right w:val="single" w:sz="4" w:space="0" w:color="000000"/>
            </w:tcBorders>
            <w:shd w:val="clear" w:color="auto" w:fill="auto"/>
            <w:noWrap/>
          </w:tcPr>
          <w:p w14:paraId="50217833"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PEGAMENTO PARA PVC</w:t>
            </w:r>
          </w:p>
        </w:tc>
        <w:tc>
          <w:tcPr>
            <w:tcW w:w="992" w:type="dxa"/>
            <w:tcBorders>
              <w:top w:val="nil"/>
              <w:left w:val="nil"/>
              <w:bottom w:val="single" w:sz="4" w:space="0" w:color="000000"/>
              <w:right w:val="single" w:sz="4" w:space="0" w:color="000000"/>
            </w:tcBorders>
            <w:shd w:val="clear" w:color="auto" w:fill="auto"/>
            <w:noWrap/>
          </w:tcPr>
          <w:p w14:paraId="2F0D0C54"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29EB727"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54,00</w:t>
            </w:r>
          </w:p>
        </w:tc>
      </w:tr>
      <w:tr w:rsidR="005C6C27" w:rsidRPr="005D23D5" w14:paraId="32B5816C" w14:textId="77777777" w:rsidTr="005D23D5">
        <w:trPr>
          <w:trHeight w:val="55"/>
          <w:jc w:val="center"/>
        </w:trPr>
        <w:tc>
          <w:tcPr>
            <w:tcW w:w="562" w:type="dxa"/>
            <w:shd w:val="clear" w:color="000000" w:fill="F2F2F2"/>
            <w:noWrap/>
            <w:vAlign w:val="center"/>
          </w:tcPr>
          <w:p w14:paraId="18702045"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67</w:t>
            </w:r>
          </w:p>
        </w:tc>
        <w:tc>
          <w:tcPr>
            <w:tcW w:w="5812" w:type="dxa"/>
            <w:tcBorders>
              <w:top w:val="nil"/>
              <w:left w:val="single" w:sz="4" w:space="0" w:color="000000"/>
              <w:bottom w:val="single" w:sz="4" w:space="0" w:color="000000"/>
              <w:right w:val="single" w:sz="4" w:space="0" w:color="000000"/>
            </w:tcBorders>
            <w:shd w:val="clear" w:color="auto" w:fill="auto"/>
            <w:noWrap/>
          </w:tcPr>
          <w:p w14:paraId="2092A7FF"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3543AC91"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04002BB"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4.391,63</w:t>
            </w:r>
          </w:p>
        </w:tc>
      </w:tr>
      <w:tr w:rsidR="005C6C27" w:rsidRPr="005D23D5" w14:paraId="0665EFA7" w14:textId="77777777" w:rsidTr="005D23D5">
        <w:trPr>
          <w:trHeight w:val="55"/>
          <w:jc w:val="center"/>
        </w:trPr>
        <w:tc>
          <w:tcPr>
            <w:tcW w:w="562" w:type="dxa"/>
            <w:shd w:val="clear" w:color="000000" w:fill="F2F2F2"/>
            <w:noWrap/>
            <w:vAlign w:val="center"/>
          </w:tcPr>
          <w:p w14:paraId="7832DCA1"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68</w:t>
            </w:r>
          </w:p>
        </w:tc>
        <w:tc>
          <w:tcPr>
            <w:tcW w:w="5812" w:type="dxa"/>
            <w:tcBorders>
              <w:top w:val="nil"/>
              <w:left w:val="single" w:sz="4" w:space="0" w:color="000000"/>
              <w:bottom w:val="single" w:sz="4" w:space="0" w:color="000000"/>
              <w:right w:val="single" w:sz="4" w:space="0" w:color="000000"/>
            </w:tcBorders>
            <w:shd w:val="clear" w:color="auto" w:fill="auto"/>
            <w:noWrap/>
          </w:tcPr>
          <w:p w14:paraId="52471741"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0C5401BE"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DD3836F"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4.391,63</w:t>
            </w:r>
          </w:p>
        </w:tc>
      </w:tr>
      <w:tr w:rsidR="005C6C27" w:rsidRPr="005D23D5" w14:paraId="6322A93C" w14:textId="77777777" w:rsidTr="005D23D5">
        <w:trPr>
          <w:trHeight w:val="55"/>
          <w:jc w:val="center"/>
        </w:trPr>
        <w:tc>
          <w:tcPr>
            <w:tcW w:w="562" w:type="dxa"/>
            <w:shd w:val="clear" w:color="000000" w:fill="F2F2F2"/>
            <w:noWrap/>
            <w:vAlign w:val="center"/>
          </w:tcPr>
          <w:p w14:paraId="0FA7813C"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69</w:t>
            </w:r>
          </w:p>
        </w:tc>
        <w:tc>
          <w:tcPr>
            <w:tcW w:w="5812" w:type="dxa"/>
            <w:tcBorders>
              <w:top w:val="nil"/>
              <w:left w:val="single" w:sz="4" w:space="0" w:color="000000"/>
              <w:bottom w:val="single" w:sz="4" w:space="0" w:color="000000"/>
              <w:right w:val="single" w:sz="4" w:space="0" w:color="000000"/>
            </w:tcBorders>
            <w:shd w:val="clear" w:color="auto" w:fill="auto"/>
            <w:noWrap/>
          </w:tcPr>
          <w:p w14:paraId="28158AAE"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PINTURA ANTICORROSIVA</w:t>
            </w:r>
          </w:p>
        </w:tc>
        <w:tc>
          <w:tcPr>
            <w:tcW w:w="992" w:type="dxa"/>
            <w:tcBorders>
              <w:top w:val="nil"/>
              <w:left w:val="nil"/>
              <w:bottom w:val="single" w:sz="4" w:space="0" w:color="000000"/>
              <w:right w:val="single" w:sz="4" w:space="0" w:color="000000"/>
            </w:tcBorders>
            <w:shd w:val="clear" w:color="auto" w:fill="auto"/>
            <w:noWrap/>
          </w:tcPr>
          <w:p w14:paraId="5D75EB4F"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FD11516"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418,25</w:t>
            </w:r>
          </w:p>
        </w:tc>
      </w:tr>
      <w:tr w:rsidR="005C6C27" w:rsidRPr="005D23D5" w14:paraId="328F3827" w14:textId="77777777" w:rsidTr="005D23D5">
        <w:trPr>
          <w:trHeight w:val="55"/>
          <w:jc w:val="center"/>
        </w:trPr>
        <w:tc>
          <w:tcPr>
            <w:tcW w:w="562" w:type="dxa"/>
            <w:shd w:val="clear" w:color="000000" w:fill="F2F2F2"/>
            <w:noWrap/>
            <w:vAlign w:val="center"/>
          </w:tcPr>
          <w:p w14:paraId="43C33E22"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70</w:t>
            </w:r>
          </w:p>
        </w:tc>
        <w:tc>
          <w:tcPr>
            <w:tcW w:w="5812" w:type="dxa"/>
            <w:tcBorders>
              <w:top w:val="nil"/>
              <w:left w:val="single" w:sz="4" w:space="0" w:color="000000"/>
              <w:bottom w:val="single" w:sz="4" w:space="0" w:color="000000"/>
              <w:right w:val="single" w:sz="4" w:space="0" w:color="000000"/>
            </w:tcBorders>
            <w:shd w:val="clear" w:color="auto" w:fill="auto"/>
            <w:noWrap/>
          </w:tcPr>
          <w:p w14:paraId="3433884D"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3800C5AB"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0AC06D8"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3.510,16</w:t>
            </w:r>
          </w:p>
        </w:tc>
      </w:tr>
      <w:tr w:rsidR="005C6C27" w:rsidRPr="005D23D5" w14:paraId="5DE0B1D9" w14:textId="77777777" w:rsidTr="005D23D5">
        <w:trPr>
          <w:trHeight w:val="55"/>
          <w:jc w:val="center"/>
        </w:trPr>
        <w:tc>
          <w:tcPr>
            <w:tcW w:w="562" w:type="dxa"/>
            <w:shd w:val="clear" w:color="000000" w:fill="F2F2F2"/>
            <w:noWrap/>
            <w:vAlign w:val="center"/>
          </w:tcPr>
          <w:p w14:paraId="3B6A0609"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71</w:t>
            </w:r>
          </w:p>
        </w:tc>
        <w:tc>
          <w:tcPr>
            <w:tcW w:w="5812" w:type="dxa"/>
            <w:tcBorders>
              <w:top w:val="nil"/>
              <w:left w:val="single" w:sz="4" w:space="0" w:color="000000"/>
              <w:bottom w:val="single" w:sz="4" w:space="0" w:color="000000"/>
              <w:right w:val="single" w:sz="4" w:space="0" w:color="000000"/>
            </w:tcBorders>
            <w:shd w:val="clear" w:color="auto" w:fill="auto"/>
            <w:noWrap/>
          </w:tcPr>
          <w:p w14:paraId="6D766740"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PINTURA LATEX ENGOMADA</w:t>
            </w:r>
          </w:p>
        </w:tc>
        <w:tc>
          <w:tcPr>
            <w:tcW w:w="992" w:type="dxa"/>
            <w:tcBorders>
              <w:top w:val="nil"/>
              <w:left w:val="nil"/>
              <w:bottom w:val="single" w:sz="4" w:space="0" w:color="000000"/>
              <w:right w:val="single" w:sz="4" w:space="0" w:color="000000"/>
            </w:tcBorders>
            <w:shd w:val="clear" w:color="auto" w:fill="auto"/>
            <w:noWrap/>
          </w:tcPr>
          <w:p w14:paraId="7263F63C"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FEA62E4"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239,75</w:t>
            </w:r>
          </w:p>
        </w:tc>
      </w:tr>
      <w:tr w:rsidR="005C6C27" w:rsidRPr="005D23D5" w14:paraId="6AF22CBB" w14:textId="77777777" w:rsidTr="005D23D5">
        <w:trPr>
          <w:trHeight w:val="55"/>
          <w:jc w:val="center"/>
        </w:trPr>
        <w:tc>
          <w:tcPr>
            <w:tcW w:w="562" w:type="dxa"/>
            <w:shd w:val="clear" w:color="000000" w:fill="F2F2F2"/>
            <w:noWrap/>
            <w:vAlign w:val="center"/>
          </w:tcPr>
          <w:p w14:paraId="1013B6C4"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72</w:t>
            </w:r>
          </w:p>
        </w:tc>
        <w:tc>
          <w:tcPr>
            <w:tcW w:w="5812" w:type="dxa"/>
            <w:tcBorders>
              <w:top w:val="nil"/>
              <w:left w:val="single" w:sz="4" w:space="0" w:color="000000"/>
              <w:bottom w:val="single" w:sz="4" w:space="0" w:color="000000"/>
              <w:right w:val="single" w:sz="4" w:space="0" w:color="000000"/>
            </w:tcBorders>
            <w:shd w:val="clear" w:color="auto" w:fill="auto"/>
            <w:noWrap/>
          </w:tcPr>
          <w:p w14:paraId="5F572404"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PLACA ONDULADA PREPINTADA DE FIBROCEMENTO</w:t>
            </w:r>
          </w:p>
        </w:tc>
        <w:tc>
          <w:tcPr>
            <w:tcW w:w="992" w:type="dxa"/>
            <w:tcBorders>
              <w:top w:val="nil"/>
              <w:left w:val="nil"/>
              <w:bottom w:val="single" w:sz="4" w:space="0" w:color="000000"/>
              <w:right w:val="single" w:sz="4" w:space="0" w:color="000000"/>
            </w:tcBorders>
            <w:shd w:val="clear" w:color="auto" w:fill="auto"/>
            <w:noWrap/>
          </w:tcPr>
          <w:p w14:paraId="2D0D8ABE"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B9053F7"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4.600,75</w:t>
            </w:r>
          </w:p>
        </w:tc>
      </w:tr>
      <w:tr w:rsidR="005C6C27" w:rsidRPr="005D23D5" w14:paraId="680AA5AA" w14:textId="77777777" w:rsidTr="005D23D5">
        <w:trPr>
          <w:trHeight w:val="55"/>
          <w:jc w:val="center"/>
        </w:trPr>
        <w:tc>
          <w:tcPr>
            <w:tcW w:w="562" w:type="dxa"/>
            <w:shd w:val="clear" w:color="000000" w:fill="F2F2F2"/>
            <w:noWrap/>
            <w:vAlign w:val="center"/>
          </w:tcPr>
          <w:p w14:paraId="67AAE177"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73</w:t>
            </w:r>
          </w:p>
        </w:tc>
        <w:tc>
          <w:tcPr>
            <w:tcW w:w="5812" w:type="dxa"/>
            <w:tcBorders>
              <w:top w:val="nil"/>
              <w:left w:val="single" w:sz="4" w:space="0" w:color="000000"/>
              <w:bottom w:val="single" w:sz="4" w:space="0" w:color="000000"/>
              <w:right w:val="single" w:sz="4" w:space="0" w:color="000000"/>
            </w:tcBorders>
            <w:shd w:val="clear" w:color="auto" w:fill="auto"/>
            <w:noWrap/>
          </w:tcPr>
          <w:p w14:paraId="219882DA"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PLETINA DE 1/8" X 3/4"</w:t>
            </w:r>
          </w:p>
        </w:tc>
        <w:tc>
          <w:tcPr>
            <w:tcW w:w="992" w:type="dxa"/>
            <w:tcBorders>
              <w:top w:val="nil"/>
              <w:left w:val="nil"/>
              <w:bottom w:val="single" w:sz="4" w:space="0" w:color="000000"/>
              <w:right w:val="single" w:sz="4" w:space="0" w:color="000000"/>
            </w:tcBorders>
            <w:shd w:val="clear" w:color="auto" w:fill="auto"/>
            <w:noWrap/>
          </w:tcPr>
          <w:p w14:paraId="72E098E5"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D566FC5"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387,50</w:t>
            </w:r>
          </w:p>
        </w:tc>
      </w:tr>
      <w:tr w:rsidR="005C6C27" w:rsidRPr="005D23D5" w14:paraId="0F557B3C" w14:textId="77777777" w:rsidTr="005D23D5">
        <w:trPr>
          <w:trHeight w:val="55"/>
          <w:jc w:val="center"/>
        </w:trPr>
        <w:tc>
          <w:tcPr>
            <w:tcW w:w="562" w:type="dxa"/>
            <w:shd w:val="clear" w:color="000000" w:fill="F2F2F2"/>
            <w:noWrap/>
            <w:vAlign w:val="center"/>
          </w:tcPr>
          <w:p w14:paraId="7B82676F"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74</w:t>
            </w:r>
          </w:p>
        </w:tc>
        <w:tc>
          <w:tcPr>
            <w:tcW w:w="5812" w:type="dxa"/>
            <w:tcBorders>
              <w:top w:val="nil"/>
              <w:left w:val="single" w:sz="4" w:space="0" w:color="000000"/>
              <w:bottom w:val="single" w:sz="4" w:space="0" w:color="000000"/>
              <w:right w:val="single" w:sz="4" w:space="0" w:color="000000"/>
            </w:tcBorders>
            <w:shd w:val="clear" w:color="auto" w:fill="auto"/>
            <w:noWrap/>
          </w:tcPr>
          <w:p w14:paraId="54C7171E"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POLIESTIRENO E=1CM</w:t>
            </w:r>
          </w:p>
        </w:tc>
        <w:tc>
          <w:tcPr>
            <w:tcW w:w="992" w:type="dxa"/>
            <w:tcBorders>
              <w:top w:val="nil"/>
              <w:left w:val="nil"/>
              <w:bottom w:val="single" w:sz="4" w:space="0" w:color="000000"/>
              <w:right w:val="single" w:sz="4" w:space="0" w:color="000000"/>
            </w:tcBorders>
            <w:shd w:val="clear" w:color="auto" w:fill="auto"/>
            <w:noWrap/>
          </w:tcPr>
          <w:p w14:paraId="74CEB53C"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90BA8BF"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252,75</w:t>
            </w:r>
          </w:p>
        </w:tc>
      </w:tr>
      <w:tr w:rsidR="005C6C27" w:rsidRPr="005D23D5" w14:paraId="49E2472F" w14:textId="77777777" w:rsidTr="005D23D5">
        <w:trPr>
          <w:trHeight w:val="55"/>
          <w:jc w:val="center"/>
        </w:trPr>
        <w:tc>
          <w:tcPr>
            <w:tcW w:w="562" w:type="dxa"/>
            <w:shd w:val="clear" w:color="000000" w:fill="F2F2F2"/>
            <w:noWrap/>
            <w:vAlign w:val="center"/>
          </w:tcPr>
          <w:p w14:paraId="5D656A16"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75</w:t>
            </w:r>
          </w:p>
        </w:tc>
        <w:tc>
          <w:tcPr>
            <w:tcW w:w="5812" w:type="dxa"/>
            <w:tcBorders>
              <w:top w:val="nil"/>
              <w:left w:val="single" w:sz="4" w:space="0" w:color="000000"/>
              <w:bottom w:val="single" w:sz="4" w:space="0" w:color="000000"/>
              <w:right w:val="single" w:sz="4" w:space="0" w:color="000000"/>
            </w:tcBorders>
            <w:shd w:val="clear" w:color="auto" w:fill="auto"/>
            <w:noWrap/>
          </w:tcPr>
          <w:p w14:paraId="16A3BE2A"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PUERTA MIXTA METAL Y MADERA (1.00X2.10) INC/MARCO</w:t>
            </w:r>
          </w:p>
        </w:tc>
        <w:tc>
          <w:tcPr>
            <w:tcW w:w="992" w:type="dxa"/>
            <w:tcBorders>
              <w:top w:val="nil"/>
              <w:left w:val="nil"/>
              <w:bottom w:val="single" w:sz="4" w:space="0" w:color="000000"/>
              <w:right w:val="single" w:sz="4" w:space="0" w:color="000000"/>
            </w:tcBorders>
            <w:shd w:val="clear" w:color="auto" w:fill="auto"/>
            <w:noWrap/>
          </w:tcPr>
          <w:p w14:paraId="22C30184"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E1DD788"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40C66901" w14:textId="77777777" w:rsidTr="005D23D5">
        <w:trPr>
          <w:trHeight w:val="55"/>
          <w:jc w:val="center"/>
        </w:trPr>
        <w:tc>
          <w:tcPr>
            <w:tcW w:w="562" w:type="dxa"/>
            <w:shd w:val="clear" w:color="000000" w:fill="F2F2F2"/>
            <w:noWrap/>
            <w:vAlign w:val="center"/>
          </w:tcPr>
          <w:p w14:paraId="08D1BA8F"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76</w:t>
            </w:r>
          </w:p>
        </w:tc>
        <w:tc>
          <w:tcPr>
            <w:tcW w:w="5812" w:type="dxa"/>
            <w:tcBorders>
              <w:top w:val="nil"/>
              <w:left w:val="single" w:sz="4" w:space="0" w:color="000000"/>
              <w:bottom w:val="single" w:sz="4" w:space="0" w:color="000000"/>
              <w:right w:val="single" w:sz="4" w:space="0" w:color="000000"/>
            </w:tcBorders>
            <w:shd w:val="clear" w:color="auto" w:fill="auto"/>
            <w:noWrap/>
          </w:tcPr>
          <w:p w14:paraId="70EEA350"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0DFC2A14"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DE6F80A"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200,00</w:t>
            </w:r>
          </w:p>
        </w:tc>
      </w:tr>
      <w:tr w:rsidR="005C6C27" w:rsidRPr="005D23D5" w14:paraId="74825598" w14:textId="77777777" w:rsidTr="005D23D5">
        <w:trPr>
          <w:trHeight w:val="55"/>
          <w:jc w:val="center"/>
        </w:trPr>
        <w:tc>
          <w:tcPr>
            <w:tcW w:w="562" w:type="dxa"/>
            <w:shd w:val="clear" w:color="000000" w:fill="F2F2F2"/>
            <w:noWrap/>
            <w:vAlign w:val="center"/>
          </w:tcPr>
          <w:p w14:paraId="16B72F3F"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77</w:t>
            </w:r>
          </w:p>
        </w:tc>
        <w:tc>
          <w:tcPr>
            <w:tcW w:w="5812" w:type="dxa"/>
            <w:tcBorders>
              <w:top w:val="nil"/>
              <w:left w:val="single" w:sz="4" w:space="0" w:color="000000"/>
              <w:bottom w:val="single" w:sz="4" w:space="0" w:color="000000"/>
              <w:right w:val="single" w:sz="4" w:space="0" w:color="000000"/>
            </w:tcBorders>
            <w:shd w:val="clear" w:color="auto" w:fill="auto"/>
            <w:noWrap/>
          </w:tcPr>
          <w:p w14:paraId="0C9C3C3C"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REJILLA DE PISO METÁLICA</w:t>
            </w:r>
          </w:p>
        </w:tc>
        <w:tc>
          <w:tcPr>
            <w:tcW w:w="992" w:type="dxa"/>
            <w:tcBorders>
              <w:top w:val="nil"/>
              <w:left w:val="nil"/>
              <w:bottom w:val="single" w:sz="4" w:space="0" w:color="000000"/>
              <w:right w:val="single" w:sz="4" w:space="0" w:color="000000"/>
            </w:tcBorders>
            <w:shd w:val="clear" w:color="auto" w:fill="auto"/>
            <w:noWrap/>
          </w:tcPr>
          <w:p w14:paraId="60BF940D"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09F90CA"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5CEB66D8" w14:textId="77777777" w:rsidTr="005D23D5">
        <w:trPr>
          <w:trHeight w:val="55"/>
          <w:jc w:val="center"/>
        </w:trPr>
        <w:tc>
          <w:tcPr>
            <w:tcW w:w="562" w:type="dxa"/>
            <w:shd w:val="clear" w:color="000000" w:fill="F2F2F2"/>
            <w:noWrap/>
            <w:vAlign w:val="center"/>
          </w:tcPr>
          <w:p w14:paraId="471A9B9C"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78</w:t>
            </w:r>
          </w:p>
        </w:tc>
        <w:tc>
          <w:tcPr>
            <w:tcW w:w="5812" w:type="dxa"/>
            <w:tcBorders>
              <w:top w:val="nil"/>
              <w:left w:val="single" w:sz="4" w:space="0" w:color="000000"/>
              <w:bottom w:val="single" w:sz="4" w:space="0" w:color="000000"/>
              <w:right w:val="single" w:sz="4" w:space="0" w:color="000000"/>
            </w:tcBorders>
            <w:shd w:val="clear" w:color="auto" w:fill="auto"/>
            <w:noWrap/>
          </w:tcPr>
          <w:p w14:paraId="62D07F05"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73A5CA5D"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A51530A"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200,00</w:t>
            </w:r>
          </w:p>
        </w:tc>
      </w:tr>
      <w:tr w:rsidR="005C6C27" w:rsidRPr="005D23D5" w14:paraId="285B5F06" w14:textId="77777777" w:rsidTr="005D23D5">
        <w:trPr>
          <w:trHeight w:val="55"/>
          <w:jc w:val="center"/>
        </w:trPr>
        <w:tc>
          <w:tcPr>
            <w:tcW w:w="562" w:type="dxa"/>
            <w:shd w:val="clear" w:color="000000" w:fill="F2F2F2"/>
            <w:noWrap/>
            <w:vAlign w:val="center"/>
          </w:tcPr>
          <w:p w14:paraId="4DD55FDC"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79</w:t>
            </w:r>
          </w:p>
        </w:tc>
        <w:tc>
          <w:tcPr>
            <w:tcW w:w="5812" w:type="dxa"/>
            <w:tcBorders>
              <w:top w:val="nil"/>
              <w:left w:val="single" w:sz="4" w:space="0" w:color="000000"/>
              <w:bottom w:val="single" w:sz="4" w:space="0" w:color="000000"/>
              <w:right w:val="single" w:sz="4" w:space="0" w:color="000000"/>
            </w:tcBorders>
            <w:shd w:val="clear" w:color="auto" w:fill="auto"/>
            <w:noWrap/>
          </w:tcPr>
          <w:p w14:paraId="0DCB4A46"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SELLA ROSCA</w:t>
            </w:r>
          </w:p>
        </w:tc>
        <w:tc>
          <w:tcPr>
            <w:tcW w:w="992" w:type="dxa"/>
            <w:tcBorders>
              <w:top w:val="nil"/>
              <w:left w:val="nil"/>
              <w:bottom w:val="single" w:sz="4" w:space="0" w:color="000000"/>
              <w:right w:val="single" w:sz="4" w:space="0" w:color="000000"/>
            </w:tcBorders>
            <w:shd w:val="clear" w:color="auto" w:fill="auto"/>
            <w:noWrap/>
          </w:tcPr>
          <w:p w14:paraId="4AED209E"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609284A"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60,00</w:t>
            </w:r>
          </w:p>
        </w:tc>
      </w:tr>
      <w:tr w:rsidR="005C6C27" w:rsidRPr="005D23D5" w14:paraId="6C6FCF3C" w14:textId="77777777" w:rsidTr="005D23D5">
        <w:trPr>
          <w:trHeight w:val="55"/>
          <w:jc w:val="center"/>
        </w:trPr>
        <w:tc>
          <w:tcPr>
            <w:tcW w:w="562" w:type="dxa"/>
            <w:shd w:val="clear" w:color="000000" w:fill="F2F2F2"/>
            <w:noWrap/>
            <w:vAlign w:val="center"/>
          </w:tcPr>
          <w:p w14:paraId="54592F3D"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80</w:t>
            </w:r>
          </w:p>
        </w:tc>
        <w:tc>
          <w:tcPr>
            <w:tcW w:w="5812" w:type="dxa"/>
            <w:tcBorders>
              <w:top w:val="nil"/>
              <w:left w:val="single" w:sz="4" w:space="0" w:color="000000"/>
              <w:bottom w:val="single" w:sz="4" w:space="0" w:color="000000"/>
              <w:right w:val="single" w:sz="4" w:space="0" w:color="000000"/>
            </w:tcBorders>
            <w:shd w:val="clear" w:color="auto" w:fill="auto"/>
            <w:noWrap/>
          </w:tcPr>
          <w:p w14:paraId="7C760AA0"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5782A9AA"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AB3BD3E"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1.306,30</w:t>
            </w:r>
          </w:p>
        </w:tc>
      </w:tr>
      <w:tr w:rsidR="005C6C27" w:rsidRPr="005D23D5" w14:paraId="232C38F8" w14:textId="77777777" w:rsidTr="005D23D5">
        <w:trPr>
          <w:trHeight w:val="55"/>
          <w:jc w:val="center"/>
        </w:trPr>
        <w:tc>
          <w:tcPr>
            <w:tcW w:w="562" w:type="dxa"/>
            <w:shd w:val="clear" w:color="000000" w:fill="F2F2F2"/>
            <w:noWrap/>
            <w:vAlign w:val="center"/>
          </w:tcPr>
          <w:p w14:paraId="186E173A"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81</w:t>
            </w:r>
          </w:p>
        </w:tc>
        <w:tc>
          <w:tcPr>
            <w:tcW w:w="5812" w:type="dxa"/>
            <w:tcBorders>
              <w:top w:val="nil"/>
              <w:left w:val="single" w:sz="4" w:space="0" w:color="000000"/>
              <w:bottom w:val="single" w:sz="4" w:space="0" w:color="000000"/>
              <w:right w:val="single" w:sz="4" w:space="0" w:color="000000"/>
            </w:tcBorders>
            <w:shd w:val="clear" w:color="auto" w:fill="auto"/>
            <w:noWrap/>
          </w:tcPr>
          <w:p w14:paraId="527DCB3C"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SIFÓN DE PVC</w:t>
            </w:r>
          </w:p>
        </w:tc>
        <w:tc>
          <w:tcPr>
            <w:tcW w:w="992" w:type="dxa"/>
            <w:tcBorders>
              <w:top w:val="nil"/>
              <w:left w:val="nil"/>
              <w:bottom w:val="single" w:sz="4" w:space="0" w:color="000000"/>
              <w:right w:val="single" w:sz="4" w:space="0" w:color="000000"/>
            </w:tcBorders>
            <w:shd w:val="clear" w:color="auto" w:fill="auto"/>
            <w:noWrap/>
          </w:tcPr>
          <w:p w14:paraId="3EEA9B5B"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956D4BD"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299617A9" w14:textId="77777777" w:rsidTr="005D23D5">
        <w:trPr>
          <w:trHeight w:val="55"/>
          <w:jc w:val="center"/>
        </w:trPr>
        <w:tc>
          <w:tcPr>
            <w:tcW w:w="562" w:type="dxa"/>
            <w:shd w:val="clear" w:color="000000" w:fill="F2F2F2"/>
            <w:noWrap/>
            <w:vAlign w:val="center"/>
          </w:tcPr>
          <w:p w14:paraId="7292418E"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82</w:t>
            </w:r>
          </w:p>
        </w:tc>
        <w:tc>
          <w:tcPr>
            <w:tcW w:w="5812" w:type="dxa"/>
            <w:tcBorders>
              <w:top w:val="nil"/>
              <w:left w:val="single" w:sz="4" w:space="0" w:color="000000"/>
              <w:bottom w:val="single" w:sz="4" w:space="0" w:color="000000"/>
              <w:right w:val="single" w:sz="4" w:space="0" w:color="000000"/>
            </w:tcBorders>
            <w:shd w:val="clear" w:color="auto" w:fill="auto"/>
            <w:noWrap/>
          </w:tcPr>
          <w:p w14:paraId="6FE9DF04"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7A1D9529"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BF037B6"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1D57BFD5" w14:textId="77777777" w:rsidTr="005D23D5">
        <w:trPr>
          <w:trHeight w:val="55"/>
          <w:jc w:val="center"/>
        </w:trPr>
        <w:tc>
          <w:tcPr>
            <w:tcW w:w="562" w:type="dxa"/>
            <w:shd w:val="clear" w:color="000000" w:fill="F2F2F2"/>
            <w:noWrap/>
            <w:vAlign w:val="center"/>
          </w:tcPr>
          <w:p w14:paraId="7E16805D"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83</w:t>
            </w:r>
          </w:p>
        </w:tc>
        <w:tc>
          <w:tcPr>
            <w:tcW w:w="5812" w:type="dxa"/>
            <w:tcBorders>
              <w:top w:val="nil"/>
              <w:left w:val="single" w:sz="4" w:space="0" w:color="000000"/>
              <w:bottom w:val="single" w:sz="4" w:space="0" w:color="000000"/>
              <w:right w:val="single" w:sz="4" w:space="0" w:color="000000"/>
            </w:tcBorders>
            <w:shd w:val="clear" w:color="auto" w:fill="auto"/>
            <w:noWrap/>
          </w:tcPr>
          <w:p w14:paraId="4047650C"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0DFC618B"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2636BF5B"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197F48FB" w14:textId="77777777" w:rsidTr="005D23D5">
        <w:trPr>
          <w:trHeight w:val="55"/>
          <w:jc w:val="center"/>
        </w:trPr>
        <w:tc>
          <w:tcPr>
            <w:tcW w:w="562" w:type="dxa"/>
            <w:shd w:val="clear" w:color="000000" w:fill="F2F2F2"/>
            <w:noWrap/>
            <w:vAlign w:val="center"/>
          </w:tcPr>
          <w:p w14:paraId="4A670394"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84</w:t>
            </w:r>
          </w:p>
        </w:tc>
        <w:tc>
          <w:tcPr>
            <w:tcW w:w="5812" w:type="dxa"/>
            <w:tcBorders>
              <w:top w:val="nil"/>
              <w:left w:val="single" w:sz="4" w:space="0" w:color="000000"/>
              <w:bottom w:val="single" w:sz="4" w:space="0" w:color="000000"/>
              <w:right w:val="single" w:sz="4" w:space="0" w:color="000000"/>
            </w:tcBorders>
            <w:shd w:val="clear" w:color="auto" w:fill="auto"/>
            <w:noWrap/>
          </w:tcPr>
          <w:p w14:paraId="6D011D41"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5ECC344F"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AFF918A"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1FECA3B2" w14:textId="77777777" w:rsidTr="005D23D5">
        <w:trPr>
          <w:trHeight w:val="55"/>
          <w:jc w:val="center"/>
        </w:trPr>
        <w:tc>
          <w:tcPr>
            <w:tcW w:w="562" w:type="dxa"/>
            <w:shd w:val="clear" w:color="000000" w:fill="F2F2F2"/>
            <w:noWrap/>
            <w:vAlign w:val="center"/>
          </w:tcPr>
          <w:p w14:paraId="431F8399"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85</w:t>
            </w:r>
          </w:p>
        </w:tc>
        <w:tc>
          <w:tcPr>
            <w:tcW w:w="5812" w:type="dxa"/>
            <w:tcBorders>
              <w:top w:val="nil"/>
              <w:left w:val="single" w:sz="4" w:space="0" w:color="000000"/>
              <w:bottom w:val="single" w:sz="4" w:space="0" w:color="000000"/>
              <w:right w:val="single" w:sz="4" w:space="0" w:color="000000"/>
            </w:tcBorders>
            <w:shd w:val="clear" w:color="auto" w:fill="auto"/>
            <w:noWrap/>
          </w:tcPr>
          <w:p w14:paraId="2B086A30"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TEE PVC D=1/2"</w:t>
            </w:r>
          </w:p>
        </w:tc>
        <w:tc>
          <w:tcPr>
            <w:tcW w:w="992" w:type="dxa"/>
            <w:tcBorders>
              <w:top w:val="nil"/>
              <w:left w:val="nil"/>
              <w:bottom w:val="single" w:sz="4" w:space="0" w:color="000000"/>
              <w:right w:val="single" w:sz="4" w:space="0" w:color="000000"/>
            </w:tcBorders>
            <w:shd w:val="clear" w:color="auto" w:fill="auto"/>
            <w:noWrap/>
          </w:tcPr>
          <w:p w14:paraId="7CDE7299"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CDF5C80"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300,00</w:t>
            </w:r>
          </w:p>
        </w:tc>
      </w:tr>
      <w:tr w:rsidR="005C6C27" w:rsidRPr="005D23D5" w14:paraId="7DEB91C9" w14:textId="77777777" w:rsidTr="005D23D5">
        <w:trPr>
          <w:trHeight w:val="55"/>
          <w:jc w:val="center"/>
        </w:trPr>
        <w:tc>
          <w:tcPr>
            <w:tcW w:w="562" w:type="dxa"/>
            <w:shd w:val="clear" w:color="000000" w:fill="F2F2F2"/>
            <w:noWrap/>
            <w:vAlign w:val="center"/>
          </w:tcPr>
          <w:p w14:paraId="5450AD9E"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86</w:t>
            </w:r>
          </w:p>
        </w:tc>
        <w:tc>
          <w:tcPr>
            <w:tcW w:w="5812" w:type="dxa"/>
            <w:tcBorders>
              <w:top w:val="nil"/>
              <w:left w:val="single" w:sz="4" w:space="0" w:color="000000"/>
              <w:bottom w:val="single" w:sz="4" w:space="0" w:color="000000"/>
              <w:right w:val="single" w:sz="4" w:space="0" w:color="000000"/>
            </w:tcBorders>
            <w:shd w:val="clear" w:color="auto" w:fill="auto"/>
            <w:noWrap/>
          </w:tcPr>
          <w:p w14:paraId="36216AF4"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TEE PVC DESAGÜE 2"</w:t>
            </w:r>
          </w:p>
        </w:tc>
        <w:tc>
          <w:tcPr>
            <w:tcW w:w="992" w:type="dxa"/>
            <w:tcBorders>
              <w:top w:val="nil"/>
              <w:left w:val="nil"/>
              <w:bottom w:val="single" w:sz="4" w:space="0" w:color="000000"/>
              <w:right w:val="single" w:sz="4" w:space="0" w:color="000000"/>
            </w:tcBorders>
            <w:shd w:val="clear" w:color="auto" w:fill="auto"/>
            <w:noWrap/>
          </w:tcPr>
          <w:p w14:paraId="3B10E357"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1EE4C23"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100,00</w:t>
            </w:r>
          </w:p>
        </w:tc>
      </w:tr>
      <w:tr w:rsidR="005C6C27" w:rsidRPr="005D23D5" w14:paraId="1CEDC05C" w14:textId="77777777" w:rsidTr="005D23D5">
        <w:trPr>
          <w:trHeight w:val="55"/>
          <w:jc w:val="center"/>
        </w:trPr>
        <w:tc>
          <w:tcPr>
            <w:tcW w:w="562" w:type="dxa"/>
            <w:shd w:val="clear" w:color="000000" w:fill="F2F2F2"/>
            <w:noWrap/>
            <w:vAlign w:val="center"/>
          </w:tcPr>
          <w:p w14:paraId="5144B944"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87</w:t>
            </w:r>
          </w:p>
        </w:tc>
        <w:tc>
          <w:tcPr>
            <w:tcW w:w="5812" w:type="dxa"/>
            <w:tcBorders>
              <w:top w:val="nil"/>
              <w:left w:val="single" w:sz="4" w:space="0" w:color="000000"/>
              <w:bottom w:val="single" w:sz="4" w:space="0" w:color="000000"/>
              <w:right w:val="single" w:sz="4" w:space="0" w:color="000000"/>
            </w:tcBorders>
            <w:shd w:val="clear" w:color="auto" w:fill="auto"/>
            <w:noWrap/>
          </w:tcPr>
          <w:p w14:paraId="5484393F"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TEE PVC DESAGÜE 4"</w:t>
            </w:r>
          </w:p>
        </w:tc>
        <w:tc>
          <w:tcPr>
            <w:tcW w:w="992" w:type="dxa"/>
            <w:tcBorders>
              <w:top w:val="nil"/>
              <w:left w:val="nil"/>
              <w:bottom w:val="single" w:sz="4" w:space="0" w:color="000000"/>
              <w:right w:val="single" w:sz="4" w:space="0" w:color="000000"/>
            </w:tcBorders>
            <w:shd w:val="clear" w:color="auto" w:fill="auto"/>
            <w:noWrap/>
          </w:tcPr>
          <w:p w14:paraId="6F951407"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52E5132"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6111DEBB" w14:textId="77777777" w:rsidTr="005D23D5">
        <w:trPr>
          <w:trHeight w:val="55"/>
          <w:jc w:val="center"/>
        </w:trPr>
        <w:tc>
          <w:tcPr>
            <w:tcW w:w="562" w:type="dxa"/>
            <w:shd w:val="clear" w:color="000000" w:fill="F2F2F2"/>
            <w:noWrap/>
            <w:vAlign w:val="center"/>
          </w:tcPr>
          <w:p w14:paraId="67F9510D"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88</w:t>
            </w:r>
          </w:p>
        </w:tc>
        <w:tc>
          <w:tcPr>
            <w:tcW w:w="5812" w:type="dxa"/>
            <w:tcBorders>
              <w:top w:val="nil"/>
              <w:left w:val="single" w:sz="4" w:space="0" w:color="000000"/>
              <w:bottom w:val="single" w:sz="4" w:space="0" w:color="000000"/>
              <w:right w:val="single" w:sz="4" w:space="0" w:color="000000"/>
            </w:tcBorders>
            <w:shd w:val="clear" w:color="auto" w:fill="auto"/>
            <w:noWrap/>
          </w:tcPr>
          <w:p w14:paraId="62A75270"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TEFLÓN 3/4"</w:t>
            </w:r>
          </w:p>
        </w:tc>
        <w:tc>
          <w:tcPr>
            <w:tcW w:w="992" w:type="dxa"/>
            <w:tcBorders>
              <w:top w:val="nil"/>
              <w:left w:val="nil"/>
              <w:bottom w:val="single" w:sz="4" w:space="0" w:color="000000"/>
              <w:right w:val="single" w:sz="4" w:space="0" w:color="000000"/>
            </w:tcBorders>
            <w:shd w:val="clear" w:color="auto" w:fill="auto"/>
            <w:noWrap/>
          </w:tcPr>
          <w:p w14:paraId="4812700C"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66162A4"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305,00</w:t>
            </w:r>
          </w:p>
        </w:tc>
      </w:tr>
      <w:tr w:rsidR="005C6C27" w:rsidRPr="005D23D5" w14:paraId="1D517CDE" w14:textId="77777777" w:rsidTr="005D23D5">
        <w:trPr>
          <w:trHeight w:val="55"/>
          <w:jc w:val="center"/>
        </w:trPr>
        <w:tc>
          <w:tcPr>
            <w:tcW w:w="562" w:type="dxa"/>
            <w:shd w:val="clear" w:color="000000" w:fill="F2F2F2"/>
            <w:noWrap/>
            <w:vAlign w:val="center"/>
          </w:tcPr>
          <w:p w14:paraId="059A8BC5"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89</w:t>
            </w:r>
          </w:p>
        </w:tc>
        <w:tc>
          <w:tcPr>
            <w:tcW w:w="5812" w:type="dxa"/>
            <w:tcBorders>
              <w:top w:val="nil"/>
              <w:left w:val="single" w:sz="4" w:space="0" w:color="000000"/>
              <w:bottom w:val="single" w:sz="4" w:space="0" w:color="000000"/>
              <w:right w:val="single" w:sz="4" w:space="0" w:color="000000"/>
            </w:tcBorders>
            <w:shd w:val="clear" w:color="auto" w:fill="auto"/>
            <w:noWrap/>
          </w:tcPr>
          <w:p w14:paraId="14F0C442"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TÉRMICO DE 20 AMP</w:t>
            </w:r>
          </w:p>
        </w:tc>
        <w:tc>
          <w:tcPr>
            <w:tcW w:w="992" w:type="dxa"/>
            <w:tcBorders>
              <w:top w:val="nil"/>
              <w:left w:val="nil"/>
              <w:bottom w:val="single" w:sz="4" w:space="0" w:color="000000"/>
              <w:right w:val="single" w:sz="4" w:space="0" w:color="000000"/>
            </w:tcBorders>
            <w:shd w:val="clear" w:color="auto" w:fill="auto"/>
            <w:noWrap/>
          </w:tcPr>
          <w:p w14:paraId="73A5DA96"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CBF98B0"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08B13363" w14:textId="77777777" w:rsidTr="005D23D5">
        <w:trPr>
          <w:trHeight w:val="55"/>
          <w:jc w:val="center"/>
        </w:trPr>
        <w:tc>
          <w:tcPr>
            <w:tcW w:w="562" w:type="dxa"/>
            <w:shd w:val="clear" w:color="000000" w:fill="F2F2F2"/>
            <w:noWrap/>
            <w:vAlign w:val="center"/>
          </w:tcPr>
          <w:p w14:paraId="5A301DD3"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90</w:t>
            </w:r>
          </w:p>
        </w:tc>
        <w:tc>
          <w:tcPr>
            <w:tcW w:w="5812" w:type="dxa"/>
            <w:tcBorders>
              <w:top w:val="nil"/>
              <w:left w:val="single" w:sz="4" w:space="0" w:color="000000"/>
              <w:bottom w:val="single" w:sz="4" w:space="0" w:color="000000"/>
              <w:right w:val="single" w:sz="4" w:space="0" w:color="000000"/>
            </w:tcBorders>
            <w:shd w:val="clear" w:color="auto" w:fill="auto"/>
            <w:noWrap/>
          </w:tcPr>
          <w:p w14:paraId="02F504F1"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TÉRMICO DE 25 AMP</w:t>
            </w:r>
          </w:p>
        </w:tc>
        <w:tc>
          <w:tcPr>
            <w:tcW w:w="992" w:type="dxa"/>
            <w:tcBorders>
              <w:top w:val="nil"/>
              <w:left w:val="nil"/>
              <w:bottom w:val="single" w:sz="4" w:space="0" w:color="000000"/>
              <w:right w:val="single" w:sz="4" w:space="0" w:color="000000"/>
            </w:tcBorders>
            <w:shd w:val="clear" w:color="auto" w:fill="auto"/>
            <w:noWrap/>
          </w:tcPr>
          <w:p w14:paraId="0CCB4A80"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DF5C5C6"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389C49E3" w14:textId="77777777" w:rsidTr="005D23D5">
        <w:trPr>
          <w:trHeight w:val="55"/>
          <w:jc w:val="center"/>
        </w:trPr>
        <w:tc>
          <w:tcPr>
            <w:tcW w:w="562" w:type="dxa"/>
            <w:shd w:val="clear" w:color="000000" w:fill="F2F2F2"/>
            <w:noWrap/>
            <w:vAlign w:val="center"/>
          </w:tcPr>
          <w:p w14:paraId="110D07E7"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91</w:t>
            </w:r>
          </w:p>
        </w:tc>
        <w:tc>
          <w:tcPr>
            <w:tcW w:w="5812" w:type="dxa"/>
            <w:tcBorders>
              <w:top w:val="nil"/>
              <w:left w:val="single" w:sz="4" w:space="0" w:color="000000"/>
              <w:bottom w:val="single" w:sz="4" w:space="0" w:color="000000"/>
              <w:right w:val="single" w:sz="4" w:space="0" w:color="000000"/>
            </w:tcBorders>
            <w:shd w:val="clear" w:color="auto" w:fill="auto"/>
            <w:noWrap/>
          </w:tcPr>
          <w:p w14:paraId="3BF4DF77"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TÉRMICO DE 32 AMP</w:t>
            </w:r>
          </w:p>
        </w:tc>
        <w:tc>
          <w:tcPr>
            <w:tcW w:w="992" w:type="dxa"/>
            <w:tcBorders>
              <w:top w:val="nil"/>
              <w:left w:val="nil"/>
              <w:bottom w:val="single" w:sz="4" w:space="0" w:color="000000"/>
              <w:right w:val="single" w:sz="4" w:space="0" w:color="000000"/>
            </w:tcBorders>
            <w:shd w:val="clear" w:color="auto" w:fill="auto"/>
            <w:noWrap/>
          </w:tcPr>
          <w:p w14:paraId="3C2DBB10"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16E1EB1"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100,00</w:t>
            </w:r>
          </w:p>
        </w:tc>
      </w:tr>
      <w:tr w:rsidR="005C6C27" w:rsidRPr="005D23D5" w14:paraId="7DFC65A7" w14:textId="77777777" w:rsidTr="005D23D5">
        <w:trPr>
          <w:trHeight w:val="55"/>
          <w:jc w:val="center"/>
        </w:trPr>
        <w:tc>
          <w:tcPr>
            <w:tcW w:w="562" w:type="dxa"/>
            <w:shd w:val="clear" w:color="000000" w:fill="F2F2F2"/>
            <w:noWrap/>
            <w:vAlign w:val="center"/>
          </w:tcPr>
          <w:p w14:paraId="5ECB5E48"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92</w:t>
            </w:r>
          </w:p>
        </w:tc>
        <w:tc>
          <w:tcPr>
            <w:tcW w:w="5812" w:type="dxa"/>
            <w:tcBorders>
              <w:top w:val="nil"/>
              <w:left w:val="single" w:sz="4" w:space="0" w:color="000000"/>
              <w:bottom w:val="single" w:sz="4" w:space="0" w:color="000000"/>
              <w:right w:val="single" w:sz="4" w:space="0" w:color="000000"/>
            </w:tcBorders>
            <w:shd w:val="clear" w:color="auto" w:fill="auto"/>
            <w:noWrap/>
          </w:tcPr>
          <w:p w14:paraId="3AECE1AC"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TOMACORRIENTE DOBLE</w:t>
            </w:r>
          </w:p>
        </w:tc>
        <w:tc>
          <w:tcPr>
            <w:tcW w:w="992" w:type="dxa"/>
            <w:tcBorders>
              <w:top w:val="nil"/>
              <w:left w:val="nil"/>
              <w:bottom w:val="single" w:sz="4" w:space="0" w:color="000000"/>
              <w:right w:val="single" w:sz="4" w:space="0" w:color="000000"/>
            </w:tcBorders>
            <w:shd w:val="clear" w:color="auto" w:fill="auto"/>
            <w:noWrap/>
          </w:tcPr>
          <w:p w14:paraId="2C9A6471"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A0C1E8A"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500,00</w:t>
            </w:r>
          </w:p>
        </w:tc>
      </w:tr>
      <w:tr w:rsidR="005C6C27" w:rsidRPr="005D23D5" w14:paraId="7803EE1C" w14:textId="77777777" w:rsidTr="005D23D5">
        <w:trPr>
          <w:trHeight w:val="55"/>
          <w:jc w:val="center"/>
        </w:trPr>
        <w:tc>
          <w:tcPr>
            <w:tcW w:w="562" w:type="dxa"/>
            <w:shd w:val="clear" w:color="000000" w:fill="F2F2F2"/>
            <w:noWrap/>
            <w:vAlign w:val="center"/>
          </w:tcPr>
          <w:p w14:paraId="56D4A97C"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93</w:t>
            </w:r>
          </w:p>
        </w:tc>
        <w:tc>
          <w:tcPr>
            <w:tcW w:w="5812" w:type="dxa"/>
            <w:tcBorders>
              <w:top w:val="nil"/>
              <w:left w:val="single" w:sz="4" w:space="0" w:color="000000"/>
              <w:bottom w:val="single" w:sz="4" w:space="0" w:color="000000"/>
              <w:right w:val="single" w:sz="4" w:space="0" w:color="000000"/>
            </w:tcBorders>
            <w:shd w:val="clear" w:color="auto" w:fill="auto"/>
            <w:noWrap/>
          </w:tcPr>
          <w:p w14:paraId="3776D097"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TOPE DE PUERTA</w:t>
            </w:r>
          </w:p>
        </w:tc>
        <w:tc>
          <w:tcPr>
            <w:tcW w:w="992" w:type="dxa"/>
            <w:tcBorders>
              <w:top w:val="nil"/>
              <w:left w:val="nil"/>
              <w:bottom w:val="single" w:sz="4" w:space="0" w:color="000000"/>
              <w:right w:val="single" w:sz="4" w:space="0" w:color="000000"/>
            </w:tcBorders>
            <w:shd w:val="clear" w:color="auto" w:fill="auto"/>
            <w:noWrap/>
          </w:tcPr>
          <w:p w14:paraId="642D02D3"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DD24DEB"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250,00</w:t>
            </w:r>
          </w:p>
        </w:tc>
      </w:tr>
      <w:tr w:rsidR="005C6C27" w:rsidRPr="005D23D5" w14:paraId="0CCD5F5D" w14:textId="77777777" w:rsidTr="005D23D5">
        <w:trPr>
          <w:trHeight w:val="55"/>
          <w:jc w:val="center"/>
        </w:trPr>
        <w:tc>
          <w:tcPr>
            <w:tcW w:w="562" w:type="dxa"/>
            <w:shd w:val="clear" w:color="000000" w:fill="F2F2F2"/>
            <w:noWrap/>
            <w:vAlign w:val="center"/>
          </w:tcPr>
          <w:p w14:paraId="49D29BC9"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94</w:t>
            </w:r>
          </w:p>
        </w:tc>
        <w:tc>
          <w:tcPr>
            <w:tcW w:w="5812" w:type="dxa"/>
            <w:tcBorders>
              <w:top w:val="nil"/>
              <w:left w:val="single" w:sz="4" w:space="0" w:color="000000"/>
              <w:bottom w:val="single" w:sz="4" w:space="0" w:color="000000"/>
              <w:right w:val="single" w:sz="4" w:space="0" w:color="000000"/>
            </w:tcBorders>
            <w:shd w:val="clear" w:color="auto" w:fill="auto"/>
            <w:noWrap/>
          </w:tcPr>
          <w:p w14:paraId="2FAF525A"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TORNILLO MAS RAMPLUG DE 2"X6MM</w:t>
            </w:r>
          </w:p>
        </w:tc>
        <w:tc>
          <w:tcPr>
            <w:tcW w:w="992" w:type="dxa"/>
            <w:tcBorders>
              <w:top w:val="nil"/>
              <w:left w:val="nil"/>
              <w:bottom w:val="single" w:sz="4" w:space="0" w:color="000000"/>
              <w:right w:val="single" w:sz="4" w:space="0" w:color="000000"/>
            </w:tcBorders>
            <w:shd w:val="clear" w:color="auto" w:fill="auto"/>
            <w:noWrap/>
          </w:tcPr>
          <w:p w14:paraId="73F7027C"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6274D4D"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2.900,00</w:t>
            </w:r>
          </w:p>
        </w:tc>
      </w:tr>
      <w:tr w:rsidR="005C6C27" w:rsidRPr="005D23D5" w14:paraId="0A9E4422" w14:textId="77777777" w:rsidTr="005D23D5">
        <w:trPr>
          <w:trHeight w:val="55"/>
          <w:jc w:val="center"/>
        </w:trPr>
        <w:tc>
          <w:tcPr>
            <w:tcW w:w="562" w:type="dxa"/>
            <w:shd w:val="clear" w:color="000000" w:fill="F2F2F2"/>
            <w:noWrap/>
            <w:vAlign w:val="center"/>
          </w:tcPr>
          <w:p w14:paraId="3DD024D6"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95</w:t>
            </w:r>
          </w:p>
        </w:tc>
        <w:tc>
          <w:tcPr>
            <w:tcW w:w="5812" w:type="dxa"/>
            <w:tcBorders>
              <w:top w:val="nil"/>
              <w:left w:val="single" w:sz="4" w:space="0" w:color="000000"/>
              <w:bottom w:val="single" w:sz="4" w:space="0" w:color="000000"/>
              <w:right w:val="single" w:sz="4" w:space="0" w:color="000000"/>
            </w:tcBorders>
            <w:shd w:val="clear" w:color="auto" w:fill="auto"/>
            <w:noWrap/>
          </w:tcPr>
          <w:p w14:paraId="75220C77"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TUBO PVC 1/2"</w:t>
            </w:r>
          </w:p>
        </w:tc>
        <w:tc>
          <w:tcPr>
            <w:tcW w:w="992" w:type="dxa"/>
            <w:tcBorders>
              <w:top w:val="nil"/>
              <w:left w:val="nil"/>
              <w:bottom w:val="single" w:sz="4" w:space="0" w:color="000000"/>
              <w:right w:val="single" w:sz="4" w:space="0" w:color="000000"/>
            </w:tcBorders>
            <w:shd w:val="clear" w:color="auto" w:fill="auto"/>
            <w:noWrap/>
          </w:tcPr>
          <w:p w14:paraId="3645328F"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7B15F35"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1.100,00</w:t>
            </w:r>
          </w:p>
        </w:tc>
      </w:tr>
      <w:tr w:rsidR="005C6C27" w:rsidRPr="005D23D5" w14:paraId="0275FE9E" w14:textId="77777777" w:rsidTr="005D23D5">
        <w:trPr>
          <w:trHeight w:val="55"/>
          <w:jc w:val="center"/>
        </w:trPr>
        <w:tc>
          <w:tcPr>
            <w:tcW w:w="562" w:type="dxa"/>
            <w:shd w:val="clear" w:color="000000" w:fill="F2F2F2"/>
            <w:noWrap/>
            <w:vAlign w:val="center"/>
          </w:tcPr>
          <w:p w14:paraId="74A87197"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96</w:t>
            </w:r>
          </w:p>
        </w:tc>
        <w:tc>
          <w:tcPr>
            <w:tcW w:w="5812" w:type="dxa"/>
            <w:tcBorders>
              <w:top w:val="nil"/>
              <w:left w:val="single" w:sz="4" w:space="0" w:color="000000"/>
              <w:bottom w:val="single" w:sz="4" w:space="0" w:color="000000"/>
              <w:right w:val="single" w:sz="4" w:space="0" w:color="000000"/>
            </w:tcBorders>
            <w:shd w:val="clear" w:color="auto" w:fill="auto"/>
            <w:noWrap/>
          </w:tcPr>
          <w:p w14:paraId="7D1A9242"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TUBO PVC 5/8"</w:t>
            </w:r>
          </w:p>
        </w:tc>
        <w:tc>
          <w:tcPr>
            <w:tcW w:w="992" w:type="dxa"/>
            <w:tcBorders>
              <w:top w:val="nil"/>
              <w:left w:val="nil"/>
              <w:bottom w:val="single" w:sz="4" w:space="0" w:color="000000"/>
              <w:right w:val="single" w:sz="4" w:space="0" w:color="000000"/>
            </w:tcBorders>
            <w:shd w:val="clear" w:color="auto" w:fill="auto"/>
            <w:noWrap/>
          </w:tcPr>
          <w:p w14:paraId="7F69D719"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A6DD44B"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5.900,00</w:t>
            </w:r>
          </w:p>
        </w:tc>
      </w:tr>
      <w:tr w:rsidR="005C6C27" w:rsidRPr="005D23D5" w14:paraId="1866FB2C" w14:textId="77777777" w:rsidTr="005D23D5">
        <w:trPr>
          <w:trHeight w:val="55"/>
          <w:jc w:val="center"/>
        </w:trPr>
        <w:tc>
          <w:tcPr>
            <w:tcW w:w="562" w:type="dxa"/>
            <w:shd w:val="clear" w:color="000000" w:fill="F2F2F2"/>
            <w:noWrap/>
            <w:vAlign w:val="center"/>
          </w:tcPr>
          <w:p w14:paraId="03B59DD0"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97</w:t>
            </w:r>
          </w:p>
        </w:tc>
        <w:tc>
          <w:tcPr>
            <w:tcW w:w="5812" w:type="dxa"/>
            <w:tcBorders>
              <w:top w:val="nil"/>
              <w:left w:val="single" w:sz="4" w:space="0" w:color="000000"/>
              <w:bottom w:val="single" w:sz="4" w:space="0" w:color="000000"/>
              <w:right w:val="single" w:sz="4" w:space="0" w:color="000000"/>
            </w:tcBorders>
            <w:shd w:val="clear" w:color="auto" w:fill="auto"/>
            <w:noWrap/>
          </w:tcPr>
          <w:p w14:paraId="6973E0B2"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TUBO PVC DESAGUE 2"</w:t>
            </w:r>
          </w:p>
        </w:tc>
        <w:tc>
          <w:tcPr>
            <w:tcW w:w="992" w:type="dxa"/>
            <w:tcBorders>
              <w:top w:val="nil"/>
              <w:left w:val="nil"/>
              <w:bottom w:val="single" w:sz="4" w:space="0" w:color="000000"/>
              <w:right w:val="single" w:sz="4" w:space="0" w:color="000000"/>
            </w:tcBorders>
            <w:shd w:val="clear" w:color="auto" w:fill="auto"/>
            <w:noWrap/>
          </w:tcPr>
          <w:p w14:paraId="1D7FFCFA"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218B1BA"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1.075,00</w:t>
            </w:r>
          </w:p>
        </w:tc>
      </w:tr>
      <w:tr w:rsidR="005C6C27" w:rsidRPr="005D23D5" w14:paraId="35E4CC3F" w14:textId="77777777" w:rsidTr="005D23D5">
        <w:trPr>
          <w:trHeight w:val="55"/>
          <w:jc w:val="center"/>
        </w:trPr>
        <w:tc>
          <w:tcPr>
            <w:tcW w:w="562" w:type="dxa"/>
            <w:shd w:val="clear" w:color="000000" w:fill="F2F2F2"/>
            <w:noWrap/>
            <w:vAlign w:val="center"/>
          </w:tcPr>
          <w:p w14:paraId="41BE8F37"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98</w:t>
            </w:r>
          </w:p>
        </w:tc>
        <w:tc>
          <w:tcPr>
            <w:tcW w:w="5812" w:type="dxa"/>
            <w:tcBorders>
              <w:top w:val="nil"/>
              <w:left w:val="single" w:sz="4" w:space="0" w:color="000000"/>
              <w:bottom w:val="single" w:sz="4" w:space="0" w:color="000000"/>
              <w:right w:val="single" w:sz="4" w:space="0" w:color="000000"/>
            </w:tcBorders>
            <w:shd w:val="clear" w:color="auto" w:fill="auto"/>
            <w:noWrap/>
          </w:tcPr>
          <w:p w14:paraId="46890EB7"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TUBO PVC DESAGÜE 3"</w:t>
            </w:r>
          </w:p>
        </w:tc>
        <w:tc>
          <w:tcPr>
            <w:tcW w:w="992" w:type="dxa"/>
            <w:tcBorders>
              <w:top w:val="nil"/>
              <w:left w:val="nil"/>
              <w:bottom w:val="single" w:sz="4" w:space="0" w:color="000000"/>
              <w:right w:val="single" w:sz="4" w:space="0" w:color="000000"/>
            </w:tcBorders>
            <w:shd w:val="clear" w:color="auto" w:fill="auto"/>
            <w:noWrap/>
          </w:tcPr>
          <w:p w14:paraId="1306653D"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7669811"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735,00</w:t>
            </w:r>
          </w:p>
        </w:tc>
      </w:tr>
      <w:tr w:rsidR="005C6C27" w:rsidRPr="005D23D5" w14:paraId="0F3C6FFC" w14:textId="77777777" w:rsidTr="005D23D5">
        <w:trPr>
          <w:trHeight w:val="55"/>
          <w:jc w:val="center"/>
        </w:trPr>
        <w:tc>
          <w:tcPr>
            <w:tcW w:w="562" w:type="dxa"/>
            <w:shd w:val="clear" w:color="000000" w:fill="F2F2F2"/>
            <w:noWrap/>
            <w:vAlign w:val="center"/>
          </w:tcPr>
          <w:p w14:paraId="257C6155"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99</w:t>
            </w:r>
          </w:p>
        </w:tc>
        <w:tc>
          <w:tcPr>
            <w:tcW w:w="5812" w:type="dxa"/>
            <w:tcBorders>
              <w:top w:val="nil"/>
              <w:left w:val="single" w:sz="4" w:space="0" w:color="000000"/>
              <w:bottom w:val="single" w:sz="4" w:space="0" w:color="000000"/>
              <w:right w:val="single" w:sz="4" w:space="0" w:color="000000"/>
            </w:tcBorders>
            <w:shd w:val="clear" w:color="auto" w:fill="auto"/>
            <w:noWrap/>
          </w:tcPr>
          <w:p w14:paraId="2FAEC88E"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TUBO PVC DESAGÜE 4"</w:t>
            </w:r>
          </w:p>
        </w:tc>
        <w:tc>
          <w:tcPr>
            <w:tcW w:w="992" w:type="dxa"/>
            <w:tcBorders>
              <w:top w:val="nil"/>
              <w:left w:val="nil"/>
              <w:bottom w:val="single" w:sz="4" w:space="0" w:color="000000"/>
              <w:right w:val="single" w:sz="4" w:space="0" w:color="000000"/>
            </w:tcBorders>
            <w:shd w:val="clear" w:color="auto" w:fill="auto"/>
            <w:noWrap/>
          </w:tcPr>
          <w:p w14:paraId="5F50BEC9"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7B3FEA2"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1.030,00</w:t>
            </w:r>
          </w:p>
        </w:tc>
      </w:tr>
      <w:tr w:rsidR="005C6C27" w:rsidRPr="005D23D5" w14:paraId="22876B45" w14:textId="77777777" w:rsidTr="005D23D5">
        <w:trPr>
          <w:trHeight w:val="55"/>
          <w:jc w:val="center"/>
        </w:trPr>
        <w:tc>
          <w:tcPr>
            <w:tcW w:w="562" w:type="dxa"/>
            <w:shd w:val="clear" w:color="000000" w:fill="F2F2F2"/>
            <w:noWrap/>
            <w:vAlign w:val="center"/>
          </w:tcPr>
          <w:p w14:paraId="1CA0D5F0"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100</w:t>
            </w:r>
          </w:p>
        </w:tc>
        <w:tc>
          <w:tcPr>
            <w:tcW w:w="5812" w:type="dxa"/>
            <w:tcBorders>
              <w:top w:val="nil"/>
              <w:left w:val="single" w:sz="4" w:space="0" w:color="000000"/>
              <w:bottom w:val="single" w:sz="4" w:space="0" w:color="000000"/>
              <w:right w:val="single" w:sz="4" w:space="0" w:color="000000"/>
            </w:tcBorders>
            <w:shd w:val="clear" w:color="auto" w:fill="auto"/>
            <w:noWrap/>
          </w:tcPr>
          <w:p w14:paraId="613C2549"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tcPr>
          <w:p w14:paraId="5B6F5E33"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A7DADF5"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688,00</w:t>
            </w:r>
          </w:p>
        </w:tc>
      </w:tr>
      <w:tr w:rsidR="005C6C27" w:rsidRPr="005D23D5" w14:paraId="6EDA8931" w14:textId="77777777" w:rsidTr="005D23D5">
        <w:trPr>
          <w:trHeight w:val="55"/>
          <w:jc w:val="center"/>
        </w:trPr>
        <w:tc>
          <w:tcPr>
            <w:tcW w:w="562" w:type="dxa"/>
            <w:shd w:val="clear" w:color="000000" w:fill="F2F2F2"/>
            <w:noWrap/>
            <w:vAlign w:val="center"/>
          </w:tcPr>
          <w:p w14:paraId="402AF2AF"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101</w:t>
            </w:r>
          </w:p>
        </w:tc>
        <w:tc>
          <w:tcPr>
            <w:tcW w:w="5812" w:type="dxa"/>
            <w:tcBorders>
              <w:top w:val="nil"/>
              <w:left w:val="single" w:sz="4" w:space="0" w:color="000000"/>
              <w:bottom w:val="single" w:sz="4" w:space="0" w:color="000000"/>
              <w:right w:val="single" w:sz="4" w:space="0" w:color="000000"/>
            </w:tcBorders>
            <w:shd w:val="clear" w:color="auto" w:fill="auto"/>
            <w:noWrap/>
          </w:tcPr>
          <w:p w14:paraId="4AACFB64"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YEE PVC DESAGÜE 4" A 2"</w:t>
            </w:r>
          </w:p>
        </w:tc>
        <w:tc>
          <w:tcPr>
            <w:tcW w:w="992" w:type="dxa"/>
            <w:tcBorders>
              <w:top w:val="nil"/>
              <w:left w:val="nil"/>
              <w:bottom w:val="single" w:sz="4" w:space="0" w:color="000000"/>
              <w:right w:val="single" w:sz="4" w:space="0" w:color="000000"/>
            </w:tcBorders>
            <w:shd w:val="clear" w:color="auto" w:fill="auto"/>
            <w:noWrap/>
          </w:tcPr>
          <w:p w14:paraId="693500AB"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1679C0E"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38B5578C" w14:textId="77777777" w:rsidTr="005D23D5">
        <w:trPr>
          <w:trHeight w:val="55"/>
          <w:jc w:val="center"/>
        </w:trPr>
        <w:tc>
          <w:tcPr>
            <w:tcW w:w="562" w:type="dxa"/>
            <w:shd w:val="clear" w:color="000000" w:fill="F2F2F2"/>
            <w:noWrap/>
            <w:vAlign w:val="center"/>
          </w:tcPr>
          <w:p w14:paraId="50CE2146"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102</w:t>
            </w:r>
          </w:p>
        </w:tc>
        <w:tc>
          <w:tcPr>
            <w:tcW w:w="5812" w:type="dxa"/>
            <w:tcBorders>
              <w:top w:val="nil"/>
              <w:left w:val="single" w:sz="4" w:space="0" w:color="000000"/>
              <w:bottom w:val="single" w:sz="4" w:space="0" w:color="000000"/>
              <w:right w:val="single" w:sz="4" w:space="0" w:color="000000"/>
            </w:tcBorders>
            <w:shd w:val="clear" w:color="auto" w:fill="auto"/>
            <w:noWrap/>
          </w:tcPr>
          <w:p w14:paraId="0EDF59AB"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YESO</w:t>
            </w:r>
          </w:p>
        </w:tc>
        <w:tc>
          <w:tcPr>
            <w:tcW w:w="992" w:type="dxa"/>
            <w:tcBorders>
              <w:top w:val="nil"/>
              <w:left w:val="nil"/>
              <w:bottom w:val="single" w:sz="4" w:space="0" w:color="000000"/>
              <w:right w:val="single" w:sz="4" w:space="0" w:color="000000"/>
            </w:tcBorders>
            <w:shd w:val="clear" w:color="auto" w:fill="auto"/>
            <w:noWrap/>
          </w:tcPr>
          <w:p w14:paraId="297FA36E"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0AD702E"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10,00</w:t>
            </w:r>
          </w:p>
        </w:tc>
      </w:tr>
    </w:tbl>
    <w:p w14:paraId="1FEC709A" w14:textId="77777777" w:rsidR="005C6C27" w:rsidRPr="005D23D5" w:rsidRDefault="005C6C27" w:rsidP="005C6C27">
      <w:pPr>
        <w:spacing w:line="260" w:lineRule="atLeast"/>
        <w:rPr>
          <w:rFonts w:ascii="Verdana" w:hAnsi="Verdana"/>
          <w:sz w:val="18"/>
          <w:szCs w:val="18"/>
          <w:lang w:val="es-ES_tradnl"/>
        </w:rPr>
      </w:pPr>
    </w:p>
    <w:tbl>
      <w:tblPr>
        <w:tblW w:w="9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823"/>
        <w:gridCol w:w="709"/>
        <w:gridCol w:w="708"/>
        <w:gridCol w:w="1281"/>
      </w:tblGrid>
      <w:tr w:rsidR="005C6C27" w:rsidRPr="005D23D5" w14:paraId="75C95E1A" w14:textId="77777777" w:rsidTr="005D23D5">
        <w:trPr>
          <w:trHeight w:val="20"/>
          <w:jc w:val="center"/>
        </w:trPr>
        <w:tc>
          <w:tcPr>
            <w:tcW w:w="9083" w:type="dxa"/>
            <w:gridSpan w:val="5"/>
            <w:shd w:val="clear" w:color="auto" w:fill="D9E2F3" w:themeFill="accent5" w:themeFillTint="33"/>
            <w:noWrap/>
            <w:vAlign w:val="center"/>
            <w:hideMark/>
          </w:tcPr>
          <w:p w14:paraId="4CA87626"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 xml:space="preserve">(**) </w:t>
            </w:r>
            <w:r w:rsidRPr="005D23D5">
              <w:rPr>
                <w:rFonts w:ascii="Verdana" w:hAnsi="Verdana" w:cs="Tahoma"/>
                <w:b/>
                <w:sz w:val="18"/>
                <w:szCs w:val="18"/>
                <w:lang w:eastAsia="es-ES"/>
              </w:rPr>
              <w:t>Componente CAPACITACIÓN, ASISTENCIA TÉCNICA, SEGUIMIENTO</w:t>
            </w:r>
          </w:p>
        </w:tc>
      </w:tr>
      <w:tr w:rsidR="005C6C27" w:rsidRPr="005D23D5" w14:paraId="2691D193" w14:textId="77777777" w:rsidTr="005D23D5">
        <w:trPr>
          <w:trHeight w:val="20"/>
          <w:jc w:val="center"/>
        </w:trPr>
        <w:tc>
          <w:tcPr>
            <w:tcW w:w="562" w:type="dxa"/>
            <w:shd w:val="clear" w:color="000000" w:fill="F2F2F2"/>
            <w:noWrap/>
            <w:vAlign w:val="center"/>
            <w:hideMark/>
          </w:tcPr>
          <w:p w14:paraId="492C0487"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103</w:t>
            </w:r>
          </w:p>
        </w:tc>
        <w:tc>
          <w:tcPr>
            <w:tcW w:w="5823" w:type="dxa"/>
            <w:shd w:val="clear" w:color="000000" w:fill="FFFFFF"/>
            <w:noWrap/>
            <w:vAlign w:val="center"/>
          </w:tcPr>
          <w:p w14:paraId="38B69D43" w14:textId="77777777" w:rsidR="005C6C27" w:rsidRPr="005D23D5" w:rsidRDefault="005C6C27" w:rsidP="005D23D5">
            <w:pPr>
              <w:rPr>
                <w:rFonts w:ascii="Verdana" w:hAnsi="Verdana" w:cstheme="minorHAnsi"/>
                <w:sz w:val="18"/>
                <w:szCs w:val="18"/>
                <w:lang w:eastAsia="es-ES"/>
              </w:rPr>
            </w:pPr>
            <w:r w:rsidRPr="005D23D5">
              <w:rPr>
                <w:rFonts w:ascii="Verdana" w:hAnsi="Verdana" w:cstheme="minorHAnsi"/>
                <w:sz w:val="18"/>
                <w:szCs w:val="18"/>
                <w:lang w:eastAsia="es-ES"/>
              </w:rPr>
              <w:t>CAPACITACIÓN, ASISTENCIA TÉCNICA, SEGUIMIENTO</w:t>
            </w:r>
          </w:p>
        </w:tc>
        <w:tc>
          <w:tcPr>
            <w:tcW w:w="709" w:type="dxa"/>
            <w:shd w:val="clear" w:color="000000" w:fill="FFFFFF"/>
            <w:noWrap/>
            <w:vAlign w:val="center"/>
          </w:tcPr>
          <w:p w14:paraId="50BBF499" w14:textId="77777777" w:rsidR="005C6C27" w:rsidRPr="005D23D5" w:rsidRDefault="005C6C27" w:rsidP="005D23D5">
            <w:pPr>
              <w:rPr>
                <w:rFonts w:ascii="Verdana" w:hAnsi="Verdana" w:cstheme="minorHAnsi"/>
                <w:sz w:val="18"/>
                <w:szCs w:val="18"/>
                <w:lang w:eastAsia="es-ES"/>
              </w:rPr>
            </w:pPr>
            <w:r w:rsidRPr="005D23D5">
              <w:rPr>
                <w:rFonts w:ascii="Verdana" w:hAnsi="Verdana" w:cstheme="minorHAnsi"/>
                <w:sz w:val="18"/>
                <w:szCs w:val="18"/>
                <w:lang w:eastAsia="es-ES"/>
              </w:rPr>
              <w:t>GLB</w:t>
            </w:r>
          </w:p>
        </w:tc>
        <w:tc>
          <w:tcPr>
            <w:tcW w:w="708" w:type="dxa"/>
            <w:shd w:val="clear" w:color="000000" w:fill="FFFFFF"/>
            <w:noWrap/>
            <w:vAlign w:val="center"/>
          </w:tcPr>
          <w:p w14:paraId="55A36294" w14:textId="77777777" w:rsidR="005C6C27" w:rsidRPr="005D23D5" w:rsidRDefault="005C6C27" w:rsidP="005D23D5">
            <w:pPr>
              <w:jc w:val="right"/>
              <w:rPr>
                <w:rFonts w:ascii="Verdana" w:hAnsi="Verdana" w:cstheme="minorHAnsi"/>
                <w:color w:val="C00000"/>
                <w:sz w:val="18"/>
                <w:szCs w:val="18"/>
                <w:lang w:eastAsia="es-ES"/>
              </w:rPr>
            </w:pPr>
            <w:r w:rsidRPr="005D23D5">
              <w:rPr>
                <w:rFonts w:ascii="Verdana" w:hAnsi="Verdana" w:cstheme="minorHAnsi"/>
                <w:color w:val="C00000"/>
                <w:sz w:val="18"/>
                <w:szCs w:val="18"/>
                <w:lang w:eastAsia="es-ES"/>
              </w:rPr>
              <w:t>1</w:t>
            </w:r>
          </w:p>
        </w:tc>
        <w:tc>
          <w:tcPr>
            <w:tcW w:w="1281" w:type="dxa"/>
            <w:shd w:val="clear" w:color="000000" w:fill="FFFFFF"/>
            <w:vAlign w:val="center"/>
          </w:tcPr>
          <w:p w14:paraId="7809AF2A" w14:textId="77777777" w:rsidR="005C6C27" w:rsidRPr="005D23D5" w:rsidRDefault="005C6C27" w:rsidP="005D23D5">
            <w:pPr>
              <w:jc w:val="right"/>
              <w:rPr>
                <w:rFonts w:ascii="Verdana" w:hAnsi="Verdana" w:cstheme="minorHAnsi"/>
                <w:color w:val="C00000"/>
                <w:sz w:val="18"/>
                <w:szCs w:val="18"/>
                <w:lang w:eastAsia="es-ES"/>
              </w:rPr>
            </w:pPr>
            <w:r w:rsidRPr="005D23D5">
              <w:rPr>
                <w:rFonts w:ascii="Verdana" w:hAnsi="Verdana" w:cstheme="minorHAnsi"/>
                <w:color w:val="C00000"/>
                <w:sz w:val="18"/>
                <w:szCs w:val="18"/>
                <w:lang w:eastAsia="es-ES"/>
              </w:rPr>
              <w:t>499.340,34</w:t>
            </w:r>
          </w:p>
        </w:tc>
      </w:tr>
    </w:tbl>
    <w:p w14:paraId="4321BCDC" w14:textId="77777777" w:rsidR="005C6C27" w:rsidRPr="005D23D5" w:rsidRDefault="005C6C27" w:rsidP="005C6C27">
      <w:pPr>
        <w:rPr>
          <w:rFonts w:ascii="Verdana" w:hAnsi="Verdana" w:cs="Tahoma"/>
          <w:sz w:val="18"/>
          <w:szCs w:val="18"/>
        </w:rPr>
      </w:pPr>
    </w:p>
    <w:p w14:paraId="00571034" w14:textId="77777777" w:rsidR="005C6C27" w:rsidRPr="005D23D5" w:rsidRDefault="005C6C27" w:rsidP="005C6C27">
      <w:pPr>
        <w:spacing w:line="260" w:lineRule="atLeast"/>
        <w:jc w:val="both"/>
        <w:rPr>
          <w:rFonts w:ascii="Verdana" w:hAnsi="Verdana" w:cs="Tahoma"/>
          <w:b/>
          <w:i/>
          <w:color w:val="000000"/>
          <w:sz w:val="18"/>
          <w:szCs w:val="18"/>
          <w:lang w:val="es-ES_tradnl"/>
        </w:rPr>
      </w:pPr>
      <w:r w:rsidRPr="005D23D5">
        <w:rPr>
          <w:rFonts w:ascii="Verdana" w:hAnsi="Verdana" w:cs="Tahoma"/>
          <w:b/>
          <w:i/>
          <w:color w:val="000000"/>
          <w:sz w:val="18"/>
          <w:szCs w:val="18"/>
          <w:lang w:val="es-ES_tradnl"/>
        </w:rPr>
        <w:t>Notas:</w:t>
      </w:r>
    </w:p>
    <w:p w14:paraId="27154AEC"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 xml:space="preserve">- </w:t>
      </w:r>
      <w:r w:rsidRPr="005D23D5">
        <w:rPr>
          <w:rFonts w:ascii="Verdana" w:hAnsi="Verdana" w:cs="Tahoma"/>
          <w:b/>
          <w:sz w:val="18"/>
          <w:szCs w:val="18"/>
          <w:lang w:val="es-ES_tradnl"/>
        </w:rPr>
        <w:t>(*)</w:t>
      </w:r>
      <w:r w:rsidRPr="005D23D5">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5D23D5">
        <w:rPr>
          <w:rFonts w:ascii="Verdana" w:hAnsi="Verdana" w:cs="Tahoma"/>
          <w:b/>
          <w:bCs/>
          <w:sz w:val="18"/>
          <w:szCs w:val="18"/>
          <w:u w:val="single"/>
          <w:lang w:val="es-ES_tradnl"/>
        </w:rPr>
        <w:t>no podrán</w:t>
      </w:r>
      <w:r w:rsidRPr="005D23D5">
        <w:rPr>
          <w:rFonts w:ascii="Verdana" w:hAnsi="Verdana" w:cs="Tahoma"/>
          <w:sz w:val="18"/>
          <w:szCs w:val="18"/>
          <w:lang w:val="es-ES_tradnl"/>
        </w:rPr>
        <w:t xml:space="preserve"> ser modificadas en la presentación de su propuesta.</w:t>
      </w:r>
    </w:p>
    <w:p w14:paraId="76E803C5" w14:textId="77777777" w:rsidR="005C6C27" w:rsidRPr="005D23D5" w:rsidRDefault="005C6C27" w:rsidP="005C6C27">
      <w:pPr>
        <w:spacing w:line="260" w:lineRule="atLeast"/>
        <w:jc w:val="both"/>
        <w:rPr>
          <w:rFonts w:ascii="Verdana" w:hAnsi="Verdana" w:cs="Tahoma"/>
          <w:sz w:val="18"/>
          <w:szCs w:val="18"/>
          <w:lang w:val="es-ES_tradnl"/>
        </w:rPr>
      </w:pPr>
    </w:p>
    <w:p w14:paraId="3DE58218"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lastRenderedPageBreak/>
        <w:t xml:space="preserve">- </w:t>
      </w:r>
      <w:r w:rsidRPr="005D23D5">
        <w:rPr>
          <w:rFonts w:ascii="Verdana" w:hAnsi="Verdana" w:cs="Tahoma"/>
          <w:b/>
          <w:sz w:val="18"/>
          <w:szCs w:val="18"/>
          <w:lang w:val="es-ES_tradnl"/>
        </w:rPr>
        <w:t>(**)</w:t>
      </w:r>
      <w:r w:rsidRPr="005D23D5">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5D23D5">
        <w:rPr>
          <w:rFonts w:ascii="Verdana" w:hAnsi="Verdana" w:cs="Tahoma"/>
          <w:b/>
          <w:sz w:val="18"/>
          <w:szCs w:val="18"/>
          <w:lang w:val="es-ES_tradnl"/>
        </w:rPr>
        <w:t xml:space="preserve">capacitación, asistencia técnica, seguimiento </w:t>
      </w:r>
      <w:r w:rsidRPr="005D23D5">
        <w:rPr>
          <w:rFonts w:ascii="Verdana" w:hAnsi="Verdana" w:cs="Tahoma"/>
          <w:sz w:val="18"/>
          <w:szCs w:val="18"/>
          <w:lang w:val="es-ES_tradnl"/>
        </w:rPr>
        <w:t>no deberá ser modificado.</w:t>
      </w:r>
    </w:p>
    <w:p w14:paraId="28BCB15B" w14:textId="77777777" w:rsidR="005C6C27" w:rsidRPr="005D23D5" w:rsidRDefault="005C6C27" w:rsidP="005C6C27">
      <w:pPr>
        <w:spacing w:line="260" w:lineRule="atLeast"/>
        <w:jc w:val="both"/>
        <w:rPr>
          <w:rFonts w:ascii="Verdana" w:hAnsi="Verdana" w:cs="Tahoma"/>
          <w:sz w:val="18"/>
          <w:szCs w:val="18"/>
          <w:lang w:val="es-ES_tradnl"/>
        </w:rPr>
      </w:pPr>
    </w:p>
    <w:p w14:paraId="69ECB358" w14:textId="77777777" w:rsidR="005C6C27" w:rsidRDefault="005C6C27" w:rsidP="0016796C">
      <w:pPr>
        <w:numPr>
          <w:ilvl w:val="0"/>
          <w:numId w:val="60"/>
        </w:numPr>
        <w:spacing w:line="260" w:lineRule="atLeast"/>
        <w:ind w:left="426"/>
        <w:rPr>
          <w:rFonts w:ascii="Verdana" w:hAnsi="Verdana" w:cs="Tahoma"/>
          <w:b/>
          <w:sz w:val="18"/>
          <w:szCs w:val="18"/>
          <w:lang w:eastAsia="es-BO"/>
        </w:rPr>
      </w:pPr>
      <w:r w:rsidRPr="005D23D5">
        <w:rPr>
          <w:rFonts w:ascii="Verdana" w:hAnsi="Verdana" w:cs="Tahoma"/>
          <w:b/>
          <w:sz w:val="18"/>
          <w:szCs w:val="18"/>
          <w:lang w:eastAsia="es-BO"/>
        </w:rPr>
        <w:t>APORTE PROPIO.</w:t>
      </w:r>
    </w:p>
    <w:p w14:paraId="41B78292" w14:textId="77777777" w:rsidR="004C3722" w:rsidRPr="005D23D5" w:rsidRDefault="004C3722" w:rsidP="004C3722">
      <w:pPr>
        <w:spacing w:line="260" w:lineRule="atLeast"/>
        <w:ind w:left="426"/>
        <w:rPr>
          <w:rFonts w:ascii="Verdana" w:hAnsi="Verdana" w:cs="Tahoma"/>
          <w:b/>
          <w:sz w:val="18"/>
          <w:szCs w:val="18"/>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5C6C27" w:rsidRPr="005D23D5" w14:paraId="35609010" w14:textId="77777777" w:rsidTr="005D23D5">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38A91528" w14:textId="77777777" w:rsidR="005C6C27" w:rsidRPr="005D23D5" w:rsidRDefault="005C6C27" w:rsidP="005D23D5">
            <w:pPr>
              <w:jc w:val="center"/>
              <w:rPr>
                <w:rFonts w:ascii="Verdana" w:hAnsi="Verdana" w:cs="Tahoma"/>
                <w:b/>
                <w:sz w:val="18"/>
                <w:szCs w:val="18"/>
                <w:lang w:eastAsia="es-ES"/>
              </w:rPr>
            </w:pPr>
            <w:bookmarkStart w:id="149" w:name="_Toc536520829"/>
            <w:bookmarkStart w:id="150" w:name="_Toc71811172"/>
            <w:r w:rsidRPr="005D23D5">
              <w:rPr>
                <w:rFonts w:ascii="Verdana" w:hAnsi="Verdana" w:cs="Tahoma"/>
                <w:b/>
                <w:sz w:val="18"/>
                <w:szCs w:val="18"/>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499D5F5F" w14:textId="77777777" w:rsidR="005C6C27" w:rsidRPr="005D23D5" w:rsidRDefault="005C6C27" w:rsidP="005D23D5">
            <w:pPr>
              <w:jc w:val="center"/>
              <w:rPr>
                <w:rFonts w:ascii="Verdana" w:hAnsi="Verdana" w:cs="Tahoma"/>
                <w:b/>
                <w:sz w:val="18"/>
                <w:szCs w:val="18"/>
                <w:lang w:eastAsia="es-ES"/>
              </w:rPr>
            </w:pPr>
            <w:r w:rsidRPr="005D23D5">
              <w:rPr>
                <w:rFonts w:ascii="Verdana" w:hAnsi="Verdana" w:cs="Tahoma"/>
                <w:b/>
                <w:sz w:val="18"/>
                <w:szCs w:val="18"/>
                <w:lang w:eastAsia="es-ES"/>
              </w:rPr>
              <w:t>UNIDAD</w:t>
            </w:r>
          </w:p>
        </w:tc>
      </w:tr>
      <w:tr w:rsidR="005C6C27" w:rsidRPr="005D23D5" w14:paraId="5D15B137" w14:textId="77777777" w:rsidTr="005D23D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center"/>
            <w:hideMark/>
          </w:tcPr>
          <w:p w14:paraId="54837367" w14:textId="77777777" w:rsidR="005C6C27" w:rsidRPr="005D23D5" w:rsidRDefault="005C6C27" w:rsidP="005D23D5">
            <w:pPr>
              <w:rPr>
                <w:rFonts w:ascii="Verdana" w:hAnsi="Verdana" w:cs="Tahoma"/>
                <w:color w:val="0000FF"/>
                <w:sz w:val="18"/>
                <w:szCs w:val="18"/>
                <w:lang w:eastAsia="es-ES"/>
              </w:rPr>
            </w:pPr>
            <w:r w:rsidRPr="005D23D5">
              <w:rPr>
                <w:rFonts w:ascii="Verdana" w:hAnsi="Verdana" w:cs="Tahoma"/>
                <w:color w:val="0000FF"/>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center"/>
            <w:hideMark/>
          </w:tcPr>
          <w:p w14:paraId="51EF1C18" w14:textId="77777777" w:rsidR="005C6C27" w:rsidRPr="005D23D5" w:rsidRDefault="005C6C27" w:rsidP="005D23D5">
            <w:pPr>
              <w:jc w:val="center"/>
              <w:rPr>
                <w:rFonts w:ascii="Verdana" w:hAnsi="Verdana" w:cs="Tahoma"/>
                <w:color w:val="0000FF"/>
                <w:sz w:val="18"/>
                <w:szCs w:val="18"/>
                <w:lang w:eastAsia="es-ES"/>
              </w:rPr>
            </w:pPr>
            <w:r w:rsidRPr="005D23D5">
              <w:rPr>
                <w:rFonts w:ascii="Verdana" w:hAnsi="Verdana" w:cs="Tahoma"/>
                <w:color w:val="0000FF"/>
                <w:sz w:val="18"/>
                <w:szCs w:val="18"/>
                <w:lang w:eastAsia="es-ES"/>
              </w:rPr>
              <w:t>HR</w:t>
            </w:r>
          </w:p>
        </w:tc>
      </w:tr>
      <w:tr w:rsidR="005C6C27" w:rsidRPr="005D23D5" w14:paraId="24900EE2" w14:textId="77777777" w:rsidTr="005D23D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center"/>
          </w:tcPr>
          <w:p w14:paraId="243C656C" w14:textId="77777777" w:rsidR="005C6C27" w:rsidRPr="005D23D5" w:rsidRDefault="005C6C27" w:rsidP="005D23D5">
            <w:pPr>
              <w:rPr>
                <w:rFonts w:ascii="Verdana" w:hAnsi="Verdana" w:cs="Tahoma"/>
                <w:color w:val="0000FF"/>
                <w:sz w:val="18"/>
                <w:szCs w:val="18"/>
                <w:lang w:eastAsia="es-ES"/>
              </w:rPr>
            </w:pPr>
            <w:r w:rsidRPr="005D23D5">
              <w:rPr>
                <w:rFonts w:ascii="Verdana" w:hAnsi="Verdana" w:cs="Tahoma"/>
                <w:color w:val="0000FF"/>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center"/>
          </w:tcPr>
          <w:p w14:paraId="3C0B9CED" w14:textId="77777777" w:rsidR="005C6C27" w:rsidRPr="005D23D5" w:rsidRDefault="005C6C27" w:rsidP="005D23D5">
            <w:pPr>
              <w:jc w:val="center"/>
              <w:rPr>
                <w:rFonts w:ascii="Verdana" w:hAnsi="Verdana" w:cs="Tahoma"/>
                <w:color w:val="0000FF"/>
                <w:sz w:val="18"/>
                <w:szCs w:val="18"/>
                <w:lang w:eastAsia="es-ES"/>
              </w:rPr>
            </w:pPr>
            <w:r w:rsidRPr="005D23D5">
              <w:rPr>
                <w:rFonts w:ascii="Verdana" w:hAnsi="Verdana" w:cs="Tahoma"/>
                <w:color w:val="0000FF"/>
                <w:sz w:val="18"/>
                <w:szCs w:val="18"/>
                <w:lang w:eastAsia="es-ES"/>
              </w:rPr>
              <w:t>HR</w:t>
            </w:r>
          </w:p>
        </w:tc>
      </w:tr>
      <w:tr w:rsidR="005C6C27" w:rsidRPr="005D23D5" w14:paraId="5F3D9AAB" w14:textId="77777777" w:rsidTr="005D23D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center"/>
          </w:tcPr>
          <w:p w14:paraId="4597C553" w14:textId="77777777" w:rsidR="005C6C27" w:rsidRPr="005D23D5" w:rsidRDefault="005C6C27" w:rsidP="005D23D5">
            <w:pPr>
              <w:rPr>
                <w:rFonts w:ascii="Verdana" w:hAnsi="Verdana" w:cs="Tahoma"/>
                <w:color w:val="0000FF"/>
                <w:sz w:val="18"/>
                <w:szCs w:val="18"/>
                <w:lang w:eastAsia="es-ES"/>
              </w:rPr>
            </w:pPr>
            <w:r w:rsidRPr="005D23D5">
              <w:rPr>
                <w:rFonts w:ascii="Verdana" w:hAnsi="Verdana" w:cs="Tahoma"/>
                <w:color w:val="0000FF"/>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center"/>
          </w:tcPr>
          <w:p w14:paraId="6A79D718" w14:textId="77777777" w:rsidR="005C6C27" w:rsidRPr="005D23D5" w:rsidRDefault="005C6C27" w:rsidP="005D23D5">
            <w:pPr>
              <w:jc w:val="center"/>
              <w:rPr>
                <w:rFonts w:ascii="Verdana" w:hAnsi="Verdana" w:cs="Tahoma"/>
                <w:color w:val="0000FF"/>
                <w:sz w:val="18"/>
                <w:szCs w:val="18"/>
                <w:lang w:eastAsia="es-ES"/>
              </w:rPr>
            </w:pPr>
            <w:r w:rsidRPr="005D23D5">
              <w:rPr>
                <w:rFonts w:ascii="Verdana" w:hAnsi="Verdana" w:cs="Tahoma"/>
                <w:color w:val="0000FF"/>
                <w:sz w:val="18"/>
                <w:szCs w:val="18"/>
                <w:lang w:eastAsia="es-ES"/>
              </w:rPr>
              <w:t>M3</w:t>
            </w:r>
          </w:p>
        </w:tc>
      </w:tr>
      <w:tr w:rsidR="005C6C27" w:rsidRPr="005D23D5" w14:paraId="6B008AE0" w14:textId="77777777" w:rsidTr="005D23D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center"/>
          </w:tcPr>
          <w:p w14:paraId="596381FD" w14:textId="77777777" w:rsidR="005C6C27" w:rsidRPr="005D23D5" w:rsidRDefault="005C6C27" w:rsidP="005D23D5">
            <w:pPr>
              <w:rPr>
                <w:rFonts w:ascii="Verdana" w:hAnsi="Verdana" w:cs="Tahoma"/>
                <w:color w:val="0000FF"/>
                <w:sz w:val="18"/>
                <w:szCs w:val="18"/>
                <w:lang w:eastAsia="es-ES"/>
              </w:rPr>
            </w:pPr>
            <w:r w:rsidRPr="005D23D5">
              <w:rPr>
                <w:rFonts w:ascii="Verdana" w:hAnsi="Verdana" w:cs="Tahoma"/>
                <w:color w:val="0000FF"/>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center"/>
          </w:tcPr>
          <w:p w14:paraId="597EA804" w14:textId="77777777" w:rsidR="005C6C27" w:rsidRPr="005D23D5" w:rsidRDefault="005C6C27" w:rsidP="005D23D5">
            <w:pPr>
              <w:jc w:val="center"/>
              <w:rPr>
                <w:rFonts w:ascii="Verdana" w:hAnsi="Verdana" w:cs="Tahoma"/>
                <w:color w:val="0000FF"/>
                <w:sz w:val="18"/>
                <w:szCs w:val="18"/>
                <w:lang w:eastAsia="es-ES"/>
              </w:rPr>
            </w:pPr>
            <w:r w:rsidRPr="005D23D5">
              <w:rPr>
                <w:rFonts w:ascii="Verdana" w:hAnsi="Verdana" w:cs="Tahoma"/>
                <w:color w:val="0000FF"/>
                <w:sz w:val="18"/>
                <w:szCs w:val="18"/>
                <w:lang w:eastAsia="es-ES"/>
              </w:rPr>
              <w:t>M3</w:t>
            </w:r>
          </w:p>
        </w:tc>
      </w:tr>
      <w:tr w:rsidR="005C6C27" w:rsidRPr="005D23D5" w14:paraId="1E5A25FC" w14:textId="77777777" w:rsidTr="005D23D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center"/>
          </w:tcPr>
          <w:p w14:paraId="0EDCA306" w14:textId="77777777" w:rsidR="005C6C27" w:rsidRPr="005D23D5" w:rsidRDefault="005C6C27" w:rsidP="005D23D5">
            <w:pPr>
              <w:rPr>
                <w:rFonts w:ascii="Verdana" w:hAnsi="Verdana" w:cs="Tahoma"/>
                <w:color w:val="0000FF"/>
                <w:sz w:val="18"/>
                <w:szCs w:val="18"/>
                <w:lang w:eastAsia="es-ES"/>
              </w:rPr>
            </w:pPr>
            <w:r w:rsidRPr="005D23D5">
              <w:rPr>
                <w:rFonts w:ascii="Verdana" w:hAnsi="Verdana" w:cs="Tahoma"/>
                <w:color w:val="0000FF"/>
                <w:sz w:val="18"/>
                <w:szCs w:val="18"/>
                <w:lang w:eastAsia="es-ES"/>
              </w:rPr>
              <w:t>GRAVA</w:t>
            </w:r>
          </w:p>
        </w:tc>
        <w:tc>
          <w:tcPr>
            <w:tcW w:w="1629" w:type="dxa"/>
            <w:tcBorders>
              <w:top w:val="nil"/>
              <w:left w:val="nil"/>
              <w:bottom w:val="single" w:sz="4" w:space="0" w:color="000000"/>
              <w:right w:val="single" w:sz="4" w:space="0" w:color="000000"/>
            </w:tcBorders>
            <w:shd w:val="clear" w:color="auto" w:fill="auto"/>
            <w:noWrap/>
            <w:vAlign w:val="center"/>
          </w:tcPr>
          <w:p w14:paraId="4166C32B" w14:textId="77777777" w:rsidR="005C6C27" w:rsidRPr="005D23D5" w:rsidRDefault="005C6C27" w:rsidP="005D23D5">
            <w:pPr>
              <w:jc w:val="center"/>
              <w:rPr>
                <w:rFonts w:ascii="Verdana" w:hAnsi="Verdana" w:cs="Tahoma"/>
                <w:color w:val="0000FF"/>
                <w:sz w:val="18"/>
                <w:szCs w:val="18"/>
                <w:lang w:eastAsia="es-ES"/>
              </w:rPr>
            </w:pPr>
            <w:r w:rsidRPr="005D23D5">
              <w:rPr>
                <w:rFonts w:ascii="Verdana" w:hAnsi="Verdana" w:cs="Tahoma"/>
                <w:color w:val="0000FF"/>
                <w:sz w:val="18"/>
                <w:szCs w:val="18"/>
                <w:lang w:eastAsia="es-ES"/>
              </w:rPr>
              <w:t>M3</w:t>
            </w:r>
          </w:p>
        </w:tc>
      </w:tr>
      <w:tr w:rsidR="005C6C27" w:rsidRPr="005D23D5" w14:paraId="6320D16F" w14:textId="77777777" w:rsidTr="005D23D5">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center"/>
          </w:tcPr>
          <w:p w14:paraId="036FF477" w14:textId="77777777" w:rsidR="005C6C27" w:rsidRPr="005D23D5" w:rsidRDefault="005C6C27" w:rsidP="005D23D5">
            <w:pPr>
              <w:rPr>
                <w:rFonts w:ascii="Verdana" w:hAnsi="Verdana" w:cs="Tahoma"/>
                <w:color w:val="0000FF"/>
                <w:sz w:val="18"/>
                <w:szCs w:val="18"/>
                <w:lang w:eastAsia="es-ES"/>
              </w:rPr>
            </w:pPr>
            <w:r w:rsidRPr="005D23D5">
              <w:rPr>
                <w:rFonts w:ascii="Verdana" w:hAnsi="Verdana" w:cs="Tahoma"/>
                <w:color w:val="0000FF"/>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center"/>
          </w:tcPr>
          <w:p w14:paraId="79022A61" w14:textId="77777777" w:rsidR="005C6C27" w:rsidRPr="005D23D5" w:rsidRDefault="005C6C27" w:rsidP="005D23D5">
            <w:pPr>
              <w:jc w:val="center"/>
              <w:rPr>
                <w:rFonts w:ascii="Verdana" w:hAnsi="Verdana" w:cs="Tahoma"/>
                <w:color w:val="0000FF"/>
                <w:sz w:val="18"/>
                <w:szCs w:val="18"/>
                <w:lang w:eastAsia="es-ES"/>
              </w:rPr>
            </w:pPr>
            <w:r w:rsidRPr="005D23D5">
              <w:rPr>
                <w:rFonts w:ascii="Verdana" w:hAnsi="Verdana" w:cs="Tahoma"/>
                <w:color w:val="0000FF"/>
                <w:sz w:val="18"/>
                <w:szCs w:val="18"/>
                <w:lang w:eastAsia="es-ES"/>
              </w:rPr>
              <w:t>M3</w:t>
            </w:r>
          </w:p>
        </w:tc>
      </w:tr>
      <w:tr w:rsidR="005C6C27" w:rsidRPr="005D23D5" w14:paraId="5503F711" w14:textId="77777777" w:rsidTr="005D23D5">
        <w:trPr>
          <w:trHeight w:val="254"/>
          <w:jc w:val="center"/>
        </w:trPr>
        <w:tc>
          <w:tcPr>
            <w:tcW w:w="433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7D0F7573" w14:textId="77777777" w:rsidR="005C6C27" w:rsidRPr="005D23D5" w:rsidRDefault="005C6C27" w:rsidP="005D23D5">
            <w:pPr>
              <w:rPr>
                <w:rFonts w:ascii="Verdana" w:hAnsi="Verdana" w:cs="Tahoma"/>
                <w:color w:val="0000FF"/>
                <w:sz w:val="18"/>
                <w:szCs w:val="18"/>
                <w:lang w:eastAsia="es-ES"/>
              </w:rPr>
            </w:pPr>
            <w:r w:rsidRPr="005D23D5">
              <w:rPr>
                <w:rFonts w:ascii="Verdana" w:hAnsi="Verdana" w:cs="Tahoma"/>
                <w:color w:val="0000FF"/>
                <w:sz w:val="18"/>
                <w:szCs w:val="18"/>
                <w:lang w:eastAsia="es-ES"/>
              </w:rPr>
              <w:t>PIEDRA MANZANA</w:t>
            </w:r>
          </w:p>
        </w:tc>
        <w:tc>
          <w:tcPr>
            <w:tcW w:w="1629" w:type="dxa"/>
            <w:tcBorders>
              <w:top w:val="single" w:sz="4" w:space="0" w:color="auto"/>
              <w:left w:val="nil"/>
              <w:bottom w:val="single" w:sz="4" w:space="0" w:color="auto"/>
              <w:right w:val="single" w:sz="4" w:space="0" w:color="000000"/>
            </w:tcBorders>
            <w:shd w:val="clear" w:color="auto" w:fill="auto"/>
            <w:noWrap/>
            <w:vAlign w:val="center"/>
          </w:tcPr>
          <w:p w14:paraId="5519ACB8" w14:textId="77777777" w:rsidR="005C6C27" w:rsidRPr="005D23D5" w:rsidRDefault="005C6C27" w:rsidP="005D23D5">
            <w:pPr>
              <w:jc w:val="center"/>
              <w:rPr>
                <w:rFonts w:ascii="Verdana" w:hAnsi="Verdana" w:cs="Tahoma"/>
                <w:color w:val="0000FF"/>
                <w:sz w:val="18"/>
                <w:szCs w:val="18"/>
                <w:lang w:eastAsia="es-ES"/>
              </w:rPr>
            </w:pPr>
            <w:r w:rsidRPr="005D23D5">
              <w:rPr>
                <w:rFonts w:ascii="Verdana" w:hAnsi="Verdana" w:cs="Tahoma"/>
                <w:color w:val="0000FF"/>
                <w:sz w:val="18"/>
                <w:szCs w:val="18"/>
                <w:lang w:eastAsia="es-ES"/>
              </w:rPr>
              <w:t>M3</w:t>
            </w:r>
          </w:p>
        </w:tc>
      </w:tr>
    </w:tbl>
    <w:p w14:paraId="142A3A6B" w14:textId="77777777" w:rsidR="005C6C27" w:rsidRPr="005D23D5" w:rsidRDefault="005C6C27" w:rsidP="0016796C">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5D23D5">
        <w:rPr>
          <w:rFonts w:ascii="Verdana" w:hAnsi="Verdana" w:cs="Tahoma"/>
          <w:b/>
          <w:bCs/>
          <w:color w:val="000000"/>
          <w:kern w:val="32"/>
          <w:sz w:val="18"/>
          <w:szCs w:val="18"/>
          <w:lang w:val="es-ES_tradnl"/>
        </w:rPr>
        <w:t>PLANILLA DE INSUMOS OPERATIVOS DE LA ENTIDAD EJECUTORA</w:t>
      </w:r>
      <w:bookmarkEnd w:id="149"/>
      <w:bookmarkEnd w:id="150"/>
    </w:p>
    <w:tbl>
      <w:tblPr>
        <w:tblW w:w="9493" w:type="dxa"/>
        <w:tblCellMar>
          <w:left w:w="70" w:type="dxa"/>
          <w:right w:w="70" w:type="dxa"/>
        </w:tblCellMar>
        <w:tblLook w:val="04A0" w:firstRow="1" w:lastRow="0" w:firstColumn="1" w:lastColumn="0" w:noHBand="0" w:noVBand="1"/>
      </w:tblPr>
      <w:tblGrid>
        <w:gridCol w:w="7508"/>
        <w:gridCol w:w="1010"/>
        <w:gridCol w:w="1111"/>
      </w:tblGrid>
      <w:tr w:rsidR="005C6C27" w:rsidRPr="005D23D5" w14:paraId="0282A5F4" w14:textId="77777777" w:rsidTr="005D23D5">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330FDC49" w14:textId="77777777" w:rsidR="005C6C27" w:rsidRPr="005D23D5" w:rsidRDefault="005C6C27" w:rsidP="005D23D5">
            <w:pPr>
              <w:jc w:val="center"/>
              <w:rPr>
                <w:rFonts w:ascii="Verdana" w:hAnsi="Verdana" w:cs="Calibri"/>
                <w:b/>
                <w:bCs/>
                <w:color w:val="FFFFFF" w:themeColor="background1"/>
                <w:sz w:val="18"/>
                <w:szCs w:val="18"/>
                <w:lang w:eastAsia="es-BO"/>
              </w:rPr>
            </w:pPr>
            <w:bookmarkStart w:id="151" w:name="_Toc71811173"/>
            <w:r w:rsidRPr="005D23D5">
              <w:rPr>
                <w:rFonts w:ascii="Verdana" w:hAnsi="Verdana" w:cs="Calibri"/>
                <w:b/>
                <w:bCs/>
                <w:color w:val="FFFFFF" w:themeColor="background1"/>
                <w:sz w:val="18"/>
                <w:szCs w:val="18"/>
                <w:lang w:eastAsia="es-BO"/>
              </w:rPr>
              <w:t>PLANILLA DE COSTOS OPERATIVOS</w:t>
            </w:r>
          </w:p>
        </w:tc>
      </w:tr>
      <w:tr w:rsidR="005C6C27" w:rsidRPr="005D23D5" w14:paraId="4CBE25FE"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925356A" w14:textId="77777777" w:rsidR="005C6C27" w:rsidRPr="005D23D5" w:rsidRDefault="005C6C27" w:rsidP="005D23D5">
            <w:pPr>
              <w:jc w:val="cente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c>
          <w:tcPr>
            <w:tcW w:w="1985" w:type="dxa"/>
            <w:gridSpan w:val="2"/>
            <w:tcBorders>
              <w:top w:val="nil"/>
              <w:left w:val="nil"/>
              <w:bottom w:val="single" w:sz="4" w:space="0" w:color="000000"/>
              <w:right w:val="single" w:sz="4" w:space="0" w:color="000000"/>
            </w:tcBorders>
            <w:shd w:val="clear" w:color="auto" w:fill="1F3864" w:themeFill="accent5" w:themeFillShade="80"/>
            <w:noWrap/>
            <w:vAlign w:val="bottom"/>
            <w:hideMark/>
          </w:tcPr>
          <w:p w14:paraId="537F110E" w14:textId="77777777" w:rsidR="005C6C27" w:rsidRPr="005D23D5" w:rsidRDefault="005C6C27" w:rsidP="005D23D5">
            <w:pPr>
              <w:jc w:val="cente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DETALLE</w:t>
            </w:r>
          </w:p>
        </w:tc>
      </w:tr>
      <w:tr w:rsidR="005C6C27" w:rsidRPr="005D23D5" w14:paraId="0B68DF14"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5C46E4C" w14:textId="77777777" w:rsidR="005C6C27" w:rsidRPr="005D23D5" w:rsidRDefault="005C6C27" w:rsidP="005D23D5">
            <w:pPr>
              <w:jc w:val="center"/>
              <w:rPr>
                <w:rFonts w:ascii="Verdana" w:hAnsi="Verdana" w:cs="Calibri"/>
                <w:color w:val="000000"/>
                <w:sz w:val="18"/>
                <w:szCs w:val="18"/>
                <w:lang w:eastAsia="es-BO"/>
              </w:rPr>
            </w:pPr>
            <w:r w:rsidRPr="005D23D5">
              <w:rPr>
                <w:rFonts w:ascii="Verdana" w:hAnsi="Verdana" w:cs="Calibri"/>
                <w:color w:val="000000"/>
                <w:sz w:val="18"/>
                <w:szCs w:val="18"/>
                <w:lang w:eastAsia="es-BO"/>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4BC81819" w14:textId="77777777" w:rsidR="005C6C27" w:rsidRPr="005D23D5" w:rsidRDefault="005C6C27" w:rsidP="005D23D5">
            <w:pPr>
              <w:jc w:val="center"/>
              <w:rPr>
                <w:rFonts w:ascii="Verdana" w:hAnsi="Verdana" w:cs="Calibri"/>
                <w:color w:val="000000"/>
                <w:sz w:val="18"/>
                <w:szCs w:val="18"/>
                <w:lang w:eastAsia="es-BO"/>
              </w:rPr>
            </w:pPr>
            <w:r w:rsidRPr="005D23D5">
              <w:rPr>
                <w:rFonts w:ascii="Verdana" w:hAnsi="Verdana" w:cs="Calibri"/>
                <w:color w:val="000000"/>
                <w:sz w:val="18"/>
                <w:szCs w:val="18"/>
                <w:lang w:eastAsia="es-BO"/>
              </w:rPr>
              <w:t>UNIDAD</w:t>
            </w:r>
          </w:p>
        </w:tc>
        <w:tc>
          <w:tcPr>
            <w:tcW w:w="1066" w:type="dxa"/>
            <w:tcBorders>
              <w:top w:val="nil"/>
              <w:left w:val="nil"/>
              <w:bottom w:val="single" w:sz="4" w:space="0" w:color="000000"/>
              <w:right w:val="single" w:sz="4" w:space="0" w:color="000000"/>
            </w:tcBorders>
            <w:shd w:val="clear" w:color="auto" w:fill="auto"/>
            <w:noWrap/>
            <w:vAlign w:val="bottom"/>
            <w:hideMark/>
          </w:tcPr>
          <w:p w14:paraId="565163A7" w14:textId="77777777" w:rsidR="005C6C27" w:rsidRPr="005D23D5" w:rsidRDefault="005C6C27" w:rsidP="005D23D5">
            <w:pPr>
              <w:jc w:val="center"/>
              <w:rPr>
                <w:rFonts w:ascii="Verdana" w:hAnsi="Verdana" w:cs="Calibri"/>
                <w:color w:val="000000"/>
                <w:sz w:val="18"/>
                <w:szCs w:val="18"/>
                <w:lang w:eastAsia="es-BO"/>
              </w:rPr>
            </w:pPr>
            <w:r w:rsidRPr="005D23D5">
              <w:rPr>
                <w:rFonts w:ascii="Verdana" w:hAnsi="Verdana" w:cs="Calibri"/>
                <w:color w:val="000000"/>
                <w:sz w:val="18"/>
                <w:szCs w:val="18"/>
                <w:lang w:eastAsia="es-BO"/>
              </w:rPr>
              <w:t>CANTIDAD</w:t>
            </w:r>
          </w:p>
        </w:tc>
      </w:tr>
      <w:tr w:rsidR="005C6C27" w:rsidRPr="005D23D5" w14:paraId="1E56861A"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142BAD6"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MUEBLES Y ENSERES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080682E8"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7CD8A59D"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r>
      <w:tr w:rsidR="005C6C27" w:rsidRPr="005D23D5" w14:paraId="57AE6681"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86355E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15E3838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543A3274"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4</w:t>
            </w:r>
          </w:p>
        </w:tc>
      </w:tr>
      <w:tr w:rsidR="005C6C27" w:rsidRPr="005D23D5" w14:paraId="54037146"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89F3EF3"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703ED32E"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353882EC"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4332CF3C"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31D669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39F598B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1DF10AAA"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13B0A2AF"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F45027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657C8EF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768627C5"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6307C92D"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A5DDFA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7E58E4F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33551B5F"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3311706F"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CBDAFF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54158BA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599B3A1E"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395E6E0B"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F131C81"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EQUIPO DE COMPUTACIÓN</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5B3953F5"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4156C8B4"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r>
      <w:tr w:rsidR="005C6C27" w:rsidRPr="005D23D5" w14:paraId="785A75CA"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6B06ED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IMPRESORA DE TINTA CONTINUA - MULTIUSO</w:t>
            </w:r>
          </w:p>
        </w:tc>
        <w:tc>
          <w:tcPr>
            <w:tcW w:w="919" w:type="dxa"/>
            <w:tcBorders>
              <w:top w:val="nil"/>
              <w:left w:val="nil"/>
              <w:bottom w:val="single" w:sz="4" w:space="0" w:color="000000"/>
              <w:right w:val="single" w:sz="4" w:space="0" w:color="000000"/>
            </w:tcBorders>
            <w:shd w:val="clear" w:color="auto" w:fill="auto"/>
            <w:noWrap/>
            <w:vAlign w:val="bottom"/>
            <w:hideMark/>
          </w:tcPr>
          <w:p w14:paraId="699A107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EQP</w:t>
            </w:r>
          </w:p>
        </w:tc>
        <w:tc>
          <w:tcPr>
            <w:tcW w:w="1066" w:type="dxa"/>
            <w:tcBorders>
              <w:top w:val="nil"/>
              <w:left w:val="nil"/>
              <w:bottom w:val="single" w:sz="4" w:space="0" w:color="000000"/>
              <w:right w:val="single" w:sz="4" w:space="0" w:color="000000"/>
            </w:tcBorders>
            <w:shd w:val="clear" w:color="auto" w:fill="auto"/>
            <w:noWrap/>
            <w:vAlign w:val="bottom"/>
            <w:hideMark/>
          </w:tcPr>
          <w:p w14:paraId="56759824"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2DC1BD0F"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165C8F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78DC361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33145305"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5AE0AE03"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C7EC4E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COMPUTADORA PORTÁTIL</w:t>
            </w:r>
          </w:p>
        </w:tc>
        <w:tc>
          <w:tcPr>
            <w:tcW w:w="919" w:type="dxa"/>
            <w:tcBorders>
              <w:top w:val="nil"/>
              <w:left w:val="nil"/>
              <w:bottom w:val="single" w:sz="4" w:space="0" w:color="000000"/>
              <w:right w:val="single" w:sz="4" w:space="0" w:color="000000"/>
            </w:tcBorders>
            <w:shd w:val="clear" w:color="auto" w:fill="auto"/>
            <w:noWrap/>
            <w:vAlign w:val="bottom"/>
            <w:hideMark/>
          </w:tcPr>
          <w:p w14:paraId="2654FE0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EQP</w:t>
            </w:r>
          </w:p>
        </w:tc>
        <w:tc>
          <w:tcPr>
            <w:tcW w:w="1066" w:type="dxa"/>
            <w:tcBorders>
              <w:top w:val="nil"/>
              <w:left w:val="nil"/>
              <w:bottom w:val="single" w:sz="4" w:space="0" w:color="000000"/>
              <w:right w:val="single" w:sz="4" w:space="0" w:color="000000"/>
            </w:tcBorders>
            <w:shd w:val="clear" w:color="auto" w:fill="auto"/>
            <w:noWrap/>
            <w:vAlign w:val="bottom"/>
            <w:hideMark/>
          </w:tcPr>
          <w:p w14:paraId="25A2353A"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38DB9A82"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8808EEA"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EQUIPO ELECTRÓNICO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76F7A170"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14F93E66"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r>
      <w:tr w:rsidR="005C6C27" w:rsidRPr="005D23D5" w14:paraId="7B1BCDCE"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BC343B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 xml:space="preserve">GPS </w:t>
            </w:r>
          </w:p>
        </w:tc>
        <w:tc>
          <w:tcPr>
            <w:tcW w:w="919" w:type="dxa"/>
            <w:tcBorders>
              <w:top w:val="nil"/>
              <w:left w:val="nil"/>
              <w:bottom w:val="single" w:sz="4" w:space="0" w:color="000000"/>
              <w:right w:val="single" w:sz="4" w:space="0" w:color="000000"/>
            </w:tcBorders>
            <w:shd w:val="clear" w:color="auto" w:fill="auto"/>
            <w:noWrap/>
            <w:vAlign w:val="bottom"/>
            <w:hideMark/>
          </w:tcPr>
          <w:p w14:paraId="6D08CEA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EQP</w:t>
            </w:r>
          </w:p>
        </w:tc>
        <w:tc>
          <w:tcPr>
            <w:tcW w:w="1066" w:type="dxa"/>
            <w:tcBorders>
              <w:top w:val="nil"/>
              <w:left w:val="nil"/>
              <w:bottom w:val="single" w:sz="4" w:space="0" w:color="000000"/>
              <w:right w:val="single" w:sz="4" w:space="0" w:color="000000"/>
            </w:tcBorders>
            <w:shd w:val="clear" w:color="auto" w:fill="auto"/>
            <w:noWrap/>
            <w:vAlign w:val="bottom"/>
            <w:hideMark/>
          </w:tcPr>
          <w:p w14:paraId="05ED4925"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10318EEA"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4B34EF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 xml:space="preserve">DATA SHOW </w:t>
            </w:r>
          </w:p>
        </w:tc>
        <w:tc>
          <w:tcPr>
            <w:tcW w:w="919" w:type="dxa"/>
            <w:tcBorders>
              <w:top w:val="nil"/>
              <w:left w:val="nil"/>
              <w:bottom w:val="single" w:sz="4" w:space="0" w:color="000000"/>
              <w:right w:val="single" w:sz="4" w:space="0" w:color="000000"/>
            </w:tcBorders>
            <w:shd w:val="clear" w:color="auto" w:fill="auto"/>
            <w:noWrap/>
            <w:vAlign w:val="bottom"/>
            <w:hideMark/>
          </w:tcPr>
          <w:p w14:paraId="1DE9791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EQP</w:t>
            </w:r>
          </w:p>
        </w:tc>
        <w:tc>
          <w:tcPr>
            <w:tcW w:w="1066" w:type="dxa"/>
            <w:tcBorders>
              <w:top w:val="nil"/>
              <w:left w:val="nil"/>
              <w:bottom w:val="single" w:sz="4" w:space="0" w:color="000000"/>
              <w:right w:val="single" w:sz="4" w:space="0" w:color="000000"/>
            </w:tcBorders>
            <w:shd w:val="clear" w:color="auto" w:fill="auto"/>
            <w:noWrap/>
            <w:vAlign w:val="bottom"/>
            <w:hideMark/>
          </w:tcPr>
          <w:p w14:paraId="20D7C1C6"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27F883BF"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8447382"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VENTILADORA</w:t>
            </w:r>
          </w:p>
        </w:tc>
        <w:tc>
          <w:tcPr>
            <w:tcW w:w="919" w:type="dxa"/>
            <w:tcBorders>
              <w:top w:val="nil"/>
              <w:left w:val="nil"/>
              <w:bottom w:val="single" w:sz="4" w:space="0" w:color="000000"/>
              <w:right w:val="single" w:sz="4" w:space="0" w:color="000000"/>
            </w:tcBorders>
            <w:shd w:val="clear" w:color="auto" w:fill="auto"/>
            <w:noWrap/>
            <w:vAlign w:val="bottom"/>
            <w:hideMark/>
          </w:tcPr>
          <w:p w14:paraId="55102D8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68AF4BB6"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37EB79E5"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3E30F2E"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MATERIAL DE APOYO AL MEJORAMIENTO DE VIVIENDA</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38CA148E"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3B8351F2"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r>
      <w:tr w:rsidR="005C6C27" w:rsidRPr="005D23D5" w14:paraId="09B6F33F"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FB01CE2"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0250EA04"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STK</w:t>
            </w:r>
          </w:p>
        </w:tc>
        <w:tc>
          <w:tcPr>
            <w:tcW w:w="1066" w:type="dxa"/>
            <w:tcBorders>
              <w:top w:val="nil"/>
              <w:left w:val="nil"/>
              <w:bottom w:val="single" w:sz="4" w:space="0" w:color="000000"/>
              <w:right w:val="single" w:sz="4" w:space="0" w:color="000000"/>
            </w:tcBorders>
            <w:shd w:val="clear" w:color="auto" w:fill="auto"/>
            <w:noWrap/>
            <w:vAlign w:val="bottom"/>
            <w:hideMark/>
          </w:tcPr>
          <w:p w14:paraId="752E3BBF"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008365BF"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A9E6EC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3B0DDA82"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HJA</w:t>
            </w:r>
          </w:p>
        </w:tc>
        <w:tc>
          <w:tcPr>
            <w:tcW w:w="1066" w:type="dxa"/>
            <w:tcBorders>
              <w:top w:val="nil"/>
              <w:left w:val="nil"/>
              <w:bottom w:val="single" w:sz="4" w:space="0" w:color="000000"/>
              <w:right w:val="single" w:sz="4" w:space="0" w:color="000000"/>
            </w:tcBorders>
            <w:shd w:val="clear" w:color="auto" w:fill="auto"/>
            <w:noWrap/>
            <w:vAlign w:val="bottom"/>
            <w:hideMark/>
          </w:tcPr>
          <w:p w14:paraId="1D8488DE"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50</w:t>
            </w:r>
          </w:p>
        </w:tc>
      </w:tr>
      <w:tr w:rsidR="005C6C27" w:rsidRPr="005D23D5" w14:paraId="6E198DB5"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BE3139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6173ABC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2D92A6E6"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w:t>
            </w:r>
          </w:p>
        </w:tc>
      </w:tr>
      <w:tr w:rsidR="005C6C27" w:rsidRPr="005D23D5" w14:paraId="29C75C01"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55E55E2"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6F11A62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131F1077"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50</w:t>
            </w:r>
          </w:p>
        </w:tc>
      </w:tr>
      <w:tr w:rsidR="005C6C27" w:rsidRPr="005D23D5" w14:paraId="7D8991B3"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02163BC"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MATERIAL DE ESCRITORIO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7BFC072C"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0EAC280F"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r>
      <w:tr w:rsidR="005C6C27" w:rsidRPr="005D23D5" w14:paraId="35B39925"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1A7807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31F7C8DE"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09E1C79D"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2</w:t>
            </w:r>
          </w:p>
        </w:tc>
      </w:tr>
      <w:tr w:rsidR="005C6C27" w:rsidRPr="005D23D5" w14:paraId="35186E53"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606E26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1127771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32104449"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4</w:t>
            </w:r>
          </w:p>
        </w:tc>
      </w:tr>
      <w:tr w:rsidR="005C6C27" w:rsidRPr="005D23D5" w14:paraId="633672FD"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54D3CC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7F212A8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36688802"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4</w:t>
            </w:r>
          </w:p>
        </w:tc>
      </w:tr>
      <w:tr w:rsidR="005C6C27" w:rsidRPr="005D23D5" w14:paraId="3EA57249"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AE651F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30E251F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756F01D0"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4</w:t>
            </w:r>
          </w:p>
        </w:tc>
      </w:tr>
      <w:tr w:rsidR="005C6C27" w:rsidRPr="005D23D5" w14:paraId="78D57FF5"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C1E3FB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5F806B6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PLI</w:t>
            </w:r>
          </w:p>
        </w:tc>
        <w:tc>
          <w:tcPr>
            <w:tcW w:w="1066" w:type="dxa"/>
            <w:tcBorders>
              <w:top w:val="nil"/>
              <w:left w:val="nil"/>
              <w:bottom w:val="single" w:sz="4" w:space="0" w:color="000000"/>
              <w:right w:val="single" w:sz="4" w:space="0" w:color="000000"/>
            </w:tcBorders>
            <w:shd w:val="clear" w:color="auto" w:fill="auto"/>
            <w:noWrap/>
            <w:vAlign w:val="bottom"/>
            <w:hideMark/>
          </w:tcPr>
          <w:p w14:paraId="5CA674A3"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4</w:t>
            </w:r>
          </w:p>
        </w:tc>
      </w:tr>
      <w:tr w:rsidR="005C6C27" w:rsidRPr="005D23D5" w14:paraId="04F478F9"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19AC5A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199E587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HJA</w:t>
            </w:r>
          </w:p>
        </w:tc>
        <w:tc>
          <w:tcPr>
            <w:tcW w:w="1066" w:type="dxa"/>
            <w:tcBorders>
              <w:top w:val="nil"/>
              <w:left w:val="nil"/>
              <w:bottom w:val="single" w:sz="4" w:space="0" w:color="000000"/>
              <w:right w:val="single" w:sz="4" w:space="0" w:color="000000"/>
            </w:tcBorders>
            <w:shd w:val="clear" w:color="auto" w:fill="auto"/>
            <w:noWrap/>
            <w:vAlign w:val="bottom"/>
            <w:hideMark/>
          </w:tcPr>
          <w:p w14:paraId="6AB38B50"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4</w:t>
            </w:r>
          </w:p>
        </w:tc>
      </w:tr>
      <w:tr w:rsidR="005C6C27" w:rsidRPr="005D23D5" w14:paraId="70C819FA" w14:textId="77777777" w:rsidTr="004C3722">
        <w:trPr>
          <w:trHeight w:val="255"/>
        </w:trPr>
        <w:tc>
          <w:tcPr>
            <w:tcW w:w="7508" w:type="dxa"/>
            <w:tcBorders>
              <w:top w:val="nil"/>
              <w:left w:val="single" w:sz="4" w:space="0" w:color="000000"/>
              <w:bottom w:val="single" w:sz="4" w:space="0" w:color="auto"/>
              <w:right w:val="single" w:sz="4" w:space="0" w:color="000000"/>
            </w:tcBorders>
            <w:shd w:val="clear" w:color="auto" w:fill="auto"/>
            <w:noWrap/>
            <w:vAlign w:val="bottom"/>
            <w:hideMark/>
          </w:tcPr>
          <w:p w14:paraId="31D1941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PAPEL BOND TAMAÑO CARTA</w:t>
            </w:r>
          </w:p>
        </w:tc>
        <w:tc>
          <w:tcPr>
            <w:tcW w:w="919" w:type="dxa"/>
            <w:tcBorders>
              <w:top w:val="nil"/>
              <w:left w:val="nil"/>
              <w:bottom w:val="single" w:sz="4" w:space="0" w:color="auto"/>
              <w:right w:val="single" w:sz="4" w:space="0" w:color="000000"/>
            </w:tcBorders>
            <w:shd w:val="clear" w:color="auto" w:fill="auto"/>
            <w:noWrap/>
            <w:vAlign w:val="bottom"/>
            <w:hideMark/>
          </w:tcPr>
          <w:p w14:paraId="502A1F13"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PQT</w:t>
            </w:r>
          </w:p>
        </w:tc>
        <w:tc>
          <w:tcPr>
            <w:tcW w:w="1066" w:type="dxa"/>
            <w:tcBorders>
              <w:top w:val="nil"/>
              <w:left w:val="nil"/>
              <w:bottom w:val="single" w:sz="4" w:space="0" w:color="auto"/>
              <w:right w:val="single" w:sz="4" w:space="0" w:color="000000"/>
            </w:tcBorders>
            <w:shd w:val="clear" w:color="auto" w:fill="auto"/>
            <w:noWrap/>
            <w:vAlign w:val="bottom"/>
            <w:hideMark/>
          </w:tcPr>
          <w:p w14:paraId="7AF70001"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4</w:t>
            </w:r>
          </w:p>
        </w:tc>
      </w:tr>
      <w:tr w:rsidR="005C6C27" w:rsidRPr="005D23D5" w14:paraId="05E5862F" w14:textId="77777777" w:rsidTr="004C3722">
        <w:trPr>
          <w:trHeight w:val="255"/>
        </w:trPr>
        <w:tc>
          <w:tcPr>
            <w:tcW w:w="7508"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799702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lastRenderedPageBreak/>
              <w:t>MARCADOR INDELEBLE</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6470440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single" w:sz="4" w:space="0" w:color="auto"/>
              <w:left w:val="nil"/>
              <w:bottom w:val="single" w:sz="4" w:space="0" w:color="000000"/>
              <w:right w:val="single" w:sz="4" w:space="0" w:color="000000"/>
            </w:tcBorders>
            <w:shd w:val="clear" w:color="auto" w:fill="auto"/>
            <w:noWrap/>
            <w:vAlign w:val="bottom"/>
            <w:hideMark/>
          </w:tcPr>
          <w:p w14:paraId="41EEEC21"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4</w:t>
            </w:r>
          </w:p>
        </w:tc>
      </w:tr>
      <w:tr w:rsidR="005C6C27" w:rsidRPr="005D23D5" w14:paraId="7D0BFCCE"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159648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D729CB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60F39E47"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4</w:t>
            </w:r>
          </w:p>
        </w:tc>
      </w:tr>
      <w:tr w:rsidR="005C6C27" w:rsidRPr="005D23D5" w14:paraId="0486D3B9"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FEE6412"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0781DC7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1BF441A3"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4</w:t>
            </w:r>
          </w:p>
        </w:tc>
      </w:tr>
      <w:tr w:rsidR="005C6C27" w:rsidRPr="005D23D5" w14:paraId="4BFEB9D6"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3751AF3"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7E97C5B3"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CJA</w:t>
            </w:r>
          </w:p>
        </w:tc>
        <w:tc>
          <w:tcPr>
            <w:tcW w:w="1066" w:type="dxa"/>
            <w:tcBorders>
              <w:top w:val="nil"/>
              <w:left w:val="nil"/>
              <w:bottom w:val="single" w:sz="4" w:space="0" w:color="000000"/>
              <w:right w:val="single" w:sz="4" w:space="0" w:color="000000"/>
            </w:tcBorders>
            <w:shd w:val="clear" w:color="auto" w:fill="auto"/>
            <w:noWrap/>
            <w:vAlign w:val="bottom"/>
            <w:hideMark/>
          </w:tcPr>
          <w:p w14:paraId="1F8853AC"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4</w:t>
            </w:r>
          </w:p>
        </w:tc>
      </w:tr>
      <w:tr w:rsidR="005C6C27" w:rsidRPr="005D23D5" w14:paraId="6050000A"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62C241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6671DFB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39A093B9"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690073E2"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81E65A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412FD38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62D38E21"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4</w:t>
            </w:r>
          </w:p>
        </w:tc>
      </w:tr>
      <w:tr w:rsidR="005C6C27" w:rsidRPr="005D23D5" w14:paraId="42EB38B5"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16A948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00D08FF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5C30459B"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4</w:t>
            </w:r>
          </w:p>
        </w:tc>
      </w:tr>
      <w:tr w:rsidR="005C6C27" w:rsidRPr="005D23D5" w14:paraId="60976F0D"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4EB3E3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5FBD8762"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04FFB38A"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228FD3CB"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C8C2F3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18FC6DF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27131816"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4</w:t>
            </w:r>
          </w:p>
        </w:tc>
      </w:tr>
      <w:tr w:rsidR="005C6C27" w:rsidRPr="005D23D5" w14:paraId="5EF87826"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2BCD762"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219F8CC4"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00E7FD99"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4</w:t>
            </w:r>
          </w:p>
        </w:tc>
      </w:tr>
      <w:tr w:rsidR="005C6C27" w:rsidRPr="005D23D5" w14:paraId="121825E6"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D26320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3D5A353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CJA</w:t>
            </w:r>
          </w:p>
        </w:tc>
        <w:tc>
          <w:tcPr>
            <w:tcW w:w="1066" w:type="dxa"/>
            <w:tcBorders>
              <w:top w:val="nil"/>
              <w:left w:val="nil"/>
              <w:bottom w:val="single" w:sz="4" w:space="0" w:color="000000"/>
              <w:right w:val="single" w:sz="4" w:space="0" w:color="000000"/>
            </w:tcBorders>
            <w:shd w:val="clear" w:color="auto" w:fill="auto"/>
            <w:noWrap/>
            <w:vAlign w:val="bottom"/>
            <w:hideMark/>
          </w:tcPr>
          <w:p w14:paraId="48B991B8"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4</w:t>
            </w:r>
          </w:p>
        </w:tc>
      </w:tr>
      <w:tr w:rsidR="005C6C27" w:rsidRPr="005D23D5" w14:paraId="461FD0B7"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372AB2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211D567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7D8A8511"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4</w:t>
            </w:r>
          </w:p>
        </w:tc>
      </w:tr>
      <w:tr w:rsidR="005C6C27" w:rsidRPr="005D23D5" w14:paraId="4D7484EF"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D96D9E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2F32D34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4BDF3802"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4</w:t>
            </w:r>
          </w:p>
        </w:tc>
      </w:tr>
      <w:tr w:rsidR="005C6C27" w:rsidRPr="005D23D5" w14:paraId="21637C72"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A1CA75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084D226E"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122E9DAC"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4</w:t>
            </w:r>
          </w:p>
        </w:tc>
      </w:tr>
      <w:tr w:rsidR="005C6C27" w:rsidRPr="005D23D5" w14:paraId="155A0DF0"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0A9D44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0E42018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1541B8C5"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4</w:t>
            </w:r>
          </w:p>
        </w:tc>
      </w:tr>
      <w:tr w:rsidR="005C6C27" w:rsidRPr="005D23D5" w14:paraId="67834BED"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AD55A09"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HERRAMIENTAS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25EBE30D"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6572285C"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r>
      <w:tr w:rsidR="005C6C27" w:rsidRPr="005D23D5" w14:paraId="04A16248"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304C2A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58AB53C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3FBB0451"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598BE16A"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E44293E"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57EEF52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053EE961"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2334D8A0"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6537BA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2BBC38F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6EE35B5C"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2</w:t>
            </w:r>
          </w:p>
        </w:tc>
      </w:tr>
      <w:tr w:rsidR="005C6C27" w:rsidRPr="005D23D5" w14:paraId="08EDD987"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D6743D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3DA3A25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4998E09E"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23BDADF9"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7BED88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5F8472C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773412AF"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2</w:t>
            </w:r>
          </w:p>
        </w:tc>
      </w:tr>
      <w:tr w:rsidR="005C6C27" w:rsidRPr="005D23D5" w14:paraId="239164C9"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EC8009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19CBD0F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3B1B5B7C"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2</w:t>
            </w:r>
          </w:p>
        </w:tc>
      </w:tr>
      <w:tr w:rsidR="005C6C27" w:rsidRPr="005D23D5" w14:paraId="7D289568"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BD44A7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3A3969B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479A151B"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5C632BCD"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8F8A68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16184FC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3DB824A9"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7A6B1925"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3945174"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4C05C44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1446C7C9"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50</w:t>
            </w:r>
          </w:p>
        </w:tc>
      </w:tr>
      <w:tr w:rsidR="005C6C27" w:rsidRPr="005D23D5" w14:paraId="019790DB"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9B0AA4E"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09827AE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6DB2DB65"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3A1E8885"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E9CC90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4FD9A0A2"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6AF452EF"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0AE0E459"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0682D2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7799456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4E0758A7"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2</w:t>
            </w:r>
          </w:p>
        </w:tc>
      </w:tr>
      <w:tr w:rsidR="005C6C27" w:rsidRPr="005D23D5" w14:paraId="11892B02"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0A4F07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02A9DFA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49F68640"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2</w:t>
            </w:r>
          </w:p>
        </w:tc>
      </w:tr>
      <w:tr w:rsidR="005C6C27" w:rsidRPr="005D23D5" w14:paraId="4592E38B"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643A97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7CC92DD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4CF09BB9"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724281DF"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F303572"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677F2A1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147F49E5"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6C22B5A7"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C7D443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6CAFDEA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31FDAEAB"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3B7EB45C"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A9FB83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2C6AC2D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16C26A8F"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5C96B73A"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6DA010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7466D1BE"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2789628E"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45BD1106"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D001D84"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2879049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M</w:t>
            </w:r>
          </w:p>
        </w:tc>
        <w:tc>
          <w:tcPr>
            <w:tcW w:w="1066" w:type="dxa"/>
            <w:tcBorders>
              <w:top w:val="nil"/>
              <w:left w:val="nil"/>
              <w:bottom w:val="single" w:sz="4" w:space="0" w:color="000000"/>
              <w:right w:val="single" w:sz="4" w:space="0" w:color="000000"/>
            </w:tcBorders>
            <w:shd w:val="clear" w:color="auto" w:fill="auto"/>
            <w:noWrap/>
            <w:vAlign w:val="bottom"/>
            <w:hideMark/>
          </w:tcPr>
          <w:p w14:paraId="45B18160"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30</w:t>
            </w:r>
          </w:p>
        </w:tc>
      </w:tr>
      <w:tr w:rsidR="005C6C27" w:rsidRPr="005D23D5" w14:paraId="5E8D62D6"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142E229" w14:textId="77777777" w:rsidR="005C6C27" w:rsidRPr="005D23D5" w:rsidRDefault="005C6C27" w:rsidP="005D23D5">
            <w:pPr>
              <w:rPr>
                <w:rFonts w:ascii="Verdana" w:hAnsi="Verdana" w:cs="Calibri"/>
                <w:color w:val="000000"/>
                <w:sz w:val="18"/>
                <w:szCs w:val="18"/>
                <w:lang w:val="it-IT" w:eastAsia="es-BO"/>
              </w:rPr>
            </w:pPr>
            <w:r w:rsidRPr="005D23D5">
              <w:rPr>
                <w:rFonts w:ascii="Verdana" w:hAnsi="Verdana" w:cs="Calibri"/>
                <w:color w:val="000000"/>
                <w:sz w:val="18"/>
                <w:szCs w:val="18"/>
                <w:lang w:val="it-IT"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7DEADD3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M2</w:t>
            </w:r>
          </w:p>
        </w:tc>
        <w:tc>
          <w:tcPr>
            <w:tcW w:w="1066" w:type="dxa"/>
            <w:tcBorders>
              <w:top w:val="nil"/>
              <w:left w:val="nil"/>
              <w:bottom w:val="single" w:sz="4" w:space="0" w:color="000000"/>
              <w:right w:val="single" w:sz="4" w:space="0" w:color="000000"/>
            </w:tcBorders>
            <w:shd w:val="clear" w:color="auto" w:fill="auto"/>
            <w:noWrap/>
            <w:vAlign w:val="bottom"/>
            <w:hideMark/>
          </w:tcPr>
          <w:p w14:paraId="36365CA8"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63F5A6A9"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115825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6136DC5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10B0A6A4"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2</w:t>
            </w:r>
          </w:p>
        </w:tc>
      </w:tr>
      <w:tr w:rsidR="005C6C27" w:rsidRPr="005D23D5" w14:paraId="193154D8"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2078D5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56C71F2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3003B486"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2</w:t>
            </w:r>
          </w:p>
        </w:tc>
      </w:tr>
      <w:tr w:rsidR="005C6C27" w:rsidRPr="005D23D5" w14:paraId="626644B8"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490A5F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0C3C5AE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0278767D"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2</w:t>
            </w:r>
          </w:p>
        </w:tc>
      </w:tr>
      <w:tr w:rsidR="005C6C27" w:rsidRPr="005D23D5" w14:paraId="609DB262"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867203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774C830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4D4B663B"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2</w:t>
            </w:r>
          </w:p>
        </w:tc>
      </w:tr>
      <w:tr w:rsidR="005C6C27" w:rsidRPr="005D23D5" w14:paraId="20C1ED62"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CD1485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23D143A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2E1CC518"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658EBA38"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ABC7CE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3C107B84"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5F5F495F"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2</w:t>
            </w:r>
          </w:p>
        </w:tc>
      </w:tr>
      <w:tr w:rsidR="005C6C27" w:rsidRPr="005D23D5" w14:paraId="1D5CF534"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F8AE81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7EF6637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4D53A7E6"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3D9A3CBB"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2378CC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782093A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RL</w:t>
            </w:r>
          </w:p>
        </w:tc>
        <w:tc>
          <w:tcPr>
            <w:tcW w:w="1066" w:type="dxa"/>
            <w:tcBorders>
              <w:top w:val="nil"/>
              <w:left w:val="nil"/>
              <w:bottom w:val="single" w:sz="4" w:space="0" w:color="000000"/>
              <w:right w:val="single" w:sz="4" w:space="0" w:color="000000"/>
            </w:tcBorders>
            <w:shd w:val="clear" w:color="auto" w:fill="auto"/>
            <w:noWrap/>
            <w:vAlign w:val="bottom"/>
            <w:hideMark/>
          </w:tcPr>
          <w:p w14:paraId="14CDFE1C"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31C18B5A"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118B37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0BAAAF4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2E133413"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3A46F1BA"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90BDC5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07114EA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3E03FE7E"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02E070A7"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EB4512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76990952"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680780AE"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67286B51" w14:textId="77777777" w:rsidTr="004C3722">
        <w:trPr>
          <w:trHeight w:val="255"/>
        </w:trPr>
        <w:tc>
          <w:tcPr>
            <w:tcW w:w="7508" w:type="dxa"/>
            <w:tcBorders>
              <w:top w:val="nil"/>
              <w:left w:val="single" w:sz="4" w:space="0" w:color="000000"/>
              <w:bottom w:val="single" w:sz="4" w:space="0" w:color="auto"/>
              <w:right w:val="single" w:sz="4" w:space="0" w:color="000000"/>
            </w:tcBorders>
            <w:shd w:val="clear" w:color="auto" w:fill="auto"/>
            <w:noWrap/>
            <w:vAlign w:val="bottom"/>
            <w:hideMark/>
          </w:tcPr>
          <w:p w14:paraId="774E572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ESCUADRA (0,40X0,60)</w:t>
            </w:r>
          </w:p>
        </w:tc>
        <w:tc>
          <w:tcPr>
            <w:tcW w:w="919" w:type="dxa"/>
            <w:tcBorders>
              <w:top w:val="nil"/>
              <w:left w:val="nil"/>
              <w:bottom w:val="single" w:sz="4" w:space="0" w:color="auto"/>
              <w:right w:val="single" w:sz="4" w:space="0" w:color="000000"/>
            </w:tcBorders>
            <w:shd w:val="clear" w:color="auto" w:fill="auto"/>
            <w:noWrap/>
            <w:vAlign w:val="bottom"/>
            <w:hideMark/>
          </w:tcPr>
          <w:p w14:paraId="13739FD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auto"/>
              <w:right w:val="single" w:sz="4" w:space="0" w:color="000000"/>
            </w:tcBorders>
            <w:shd w:val="clear" w:color="auto" w:fill="auto"/>
            <w:noWrap/>
            <w:vAlign w:val="bottom"/>
            <w:hideMark/>
          </w:tcPr>
          <w:p w14:paraId="55C7A597"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79C4A42C" w14:textId="77777777" w:rsidTr="004C3722">
        <w:trPr>
          <w:trHeight w:val="255"/>
        </w:trPr>
        <w:tc>
          <w:tcPr>
            <w:tcW w:w="7508"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4A9FDF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lastRenderedPageBreak/>
              <w:t>DESTORNILLADOR PUNTA ESTRELLA</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5881742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single" w:sz="4" w:space="0" w:color="auto"/>
              <w:left w:val="nil"/>
              <w:bottom w:val="single" w:sz="4" w:space="0" w:color="000000"/>
              <w:right w:val="single" w:sz="4" w:space="0" w:color="000000"/>
            </w:tcBorders>
            <w:shd w:val="clear" w:color="auto" w:fill="auto"/>
            <w:noWrap/>
            <w:vAlign w:val="bottom"/>
            <w:hideMark/>
          </w:tcPr>
          <w:p w14:paraId="7952D50F"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63453CD3"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7DB126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7A5E2BA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09BE440C"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14D68E90"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23B5AE4"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6A1AE0C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242E0730"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63A4E8A7"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627E0C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42E75AE2"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40965E1A"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2219B9E7"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87E4D5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306B154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171BD727"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0FE9F43D"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FFD986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4ECB8353"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7079E8EE"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64677C4F"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D4B92B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7748460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2AB45D2E"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50</w:t>
            </w:r>
          </w:p>
        </w:tc>
      </w:tr>
      <w:tr w:rsidR="005C6C27" w:rsidRPr="005D23D5" w14:paraId="4E486255"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118D14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602207F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14990B04"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22829956"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9F1347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45768E0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703453E0"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5C6A5B0F"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7412D8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6A7C006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3228A5B8"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6C448165"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73438C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2972D41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353FD112"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3931DC43"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B24E213"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7101B96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6A32C80F"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6726BEF3"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8DBD6F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34D3DA9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3E769B0B"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4CC8EB2E"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47854D5"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CAPACITACIÓN TALLER PARA LIDERES Y AUTORIDADES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275B4014"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72B60ACA"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r>
      <w:tr w:rsidR="005C6C27" w:rsidRPr="005D23D5" w14:paraId="34BB6C13"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2F3310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56ACDA4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403E6527"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w:t>
            </w:r>
          </w:p>
        </w:tc>
      </w:tr>
      <w:tr w:rsidR="005C6C27" w:rsidRPr="005D23D5" w14:paraId="456BBCFB"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52DE5C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1CD3D03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04E7A32E"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w:t>
            </w:r>
          </w:p>
        </w:tc>
      </w:tr>
      <w:tr w:rsidR="005C6C27" w:rsidRPr="005D23D5" w14:paraId="61085638"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13DB58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476A262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PLI</w:t>
            </w:r>
          </w:p>
        </w:tc>
        <w:tc>
          <w:tcPr>
            <w:tcW w:w="1066" w:type="dxa"/>
            <w:tcBorders>
              <w:top w:val="nil"/>
              <w:left w:val="nil"/>
              <w:bottom w:val="single" w:sz="4" w:space="0" w:color="000000"/>
              <w:right w:val="single" w:sz="4" w:space="0" w:color="000000"/>
            </w:tcBorders>
            <w:shd w:val="clear" w:color="auto" w:fill="auto"/>
            <w:noWrap/>
            <w:vAlign w:val="bottom"/>
            <w:hideMark/>
          </w:tcPr>
          <w:p w14:paraId="4E45A644"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w:t>
            </w:r>
          </w:p>
        </w:tc>
      </w:tr>
      <w:tr w:rsidR="005C6C27" w:rsidRPr="005D23D5" w14:paraId="452A70BD"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7E0822E"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1AEEDE6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58D6D807"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w:t>
            </w:r>
          </w:p>
        </w:tc>
      </w:tr>
      <w:tr w:rsidR="005C6C27" w:rsidRPr="005D23D5" w14:paraId="2912E81C"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833E79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4A48590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548C6531"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w:t>
            </w:r>
          </w:p>
        </w:tc>
      </w:tr>
      <w:tr w:rsidR="005C6C27" w:rsidRPr="005D23D5" w14:paraId="2C4CBC87"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55F55C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456BC5A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528AA79B"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w:t>
            </w:r>
          </w:p>
        </w:tc>
      </w:tr>
      <w:tr w:rsidR="005C6C27" w:rsidRPr="005D23D5" w14:paraId="4BA734CE"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6E94B0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EEF358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09E5B040"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w:t>
            </w:r>
          </w:p>
        </w:tc>
      </w:tr>
      <w:tr w:rsidR="005C6C27" w:rsidRPr="005D23D5" w14:paraId="4519A066"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8A1AD7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1D884D8E"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1113F138"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w:t>
            </w:r>
          </w:p>
        </w:tc>
      </w:tr>
      <w:tr w:rsidR="005C6C27" w:rsidRPr="005D23D5" w14:paraId="07C2D061"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32B459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2E19983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26F107BE"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w:t>
            </w:r>
          </w:p>
        </w:tc>
      </w:tr>
      <w:tr w:rsidR="005C6C27" w:rsidRPr="005D23D5" w14:paraId="16B7ECB5"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7C0D03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B017414"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21CED46C"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w:t>
            </w:r>
          </w:p>
        </w:tc>
      </w:tr>
      <w:tr w:rsidR="005C6C27" w:rsidRPr="005D23D5" w14:paraId="7E4E30CD"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9009B72"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CAPACITACIÓN TALLER PARA PROMOTORES Y ALMACENEROS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17582707"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2BDDFD61"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r>
      <w:tr w:rsidR="005C6C27" w:rsidRPr="005D23D5" w14:paraId="1B37107F"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8B31C04"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2A467C8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6D240DEC"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2</w:t>
            </w:r>
          </w:p>
        </w:tc>
      </w:tr>
      <w:tr w:rsidR="005C6C27" w:rsidRPr="005D23D5" w14:paraId="21CC8F1B"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A80920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21700C9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PLI</w:t>
            </w:r>
          </w:p>
        </w:tc>
        <w:tc>
          <w:tcPr>
            <w:tcW w:w="1066" w:type="dxa"/>
            <w:tcBorders>
              <w:top w:val="nil"/>
              <w:left w:val="nil"/>
              <w:bottom w:val="single" w:sz="4" w:space="0" w:color="000000"/>
              <w:right w:val="single" w:sz="4" w:space="0" w:color="000000"/>
            </w:tcBorders>
            <w:shd w:val="clear" w:color="auto" w:fill="auto"/>
            <w:noWrap/>
            <w:vAlign w:val="bottom"/>
            <w:hideMark/>
          </w:tcPr>
          <w:p w14:paraId="629FA6BD"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2</w:t>
            </w:r>
          </w:p>
        </w:tc>
      </w:tr>
      <w:tr w:rsidR="005C6C27" w:rsidRPr="005D23D5" w14:paraId="2C552BAC"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F9ACE9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30F4FB4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4159C7DC"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2</w:t>
            </w:r>
          </w:p>
        </w:tc>
      </w:tr>
      <w:tr w:rsidR="005C6C27" w:rsidRPr="005D23D5" w14:paraId="794AA966"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A793CC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781D693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1B5A7BC3"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2</w:t>
            </w:r>
          </w:p>
        </w:tc>
      </w:tr>
      <w:tr w:rsidR="005C6C27" w:rsidRPr="005D23D5" w14:paraId="1005AFFC"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051ABC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18381012"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39CD320B"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2</w:t>
            </w:r>
          </w:p>
        </w:tc>
      </w:tr>
      <w:tr w:rsidR="005C6C27" w:rsidRPr="005D23D5" w14:paraId="518E0CAA"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53CFDC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4FE1CEEE"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24CC6D69"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0C0EBF70"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188C673"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07320AD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25D589A8"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2</w:t>
            </w:r>
          </w:p>
        </w:tc>
      </w:tr>
      <w:tr w:rsidR="005C6C27" w:rsidRPr="005D23D5" w14:paraId="7383D180"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CD2D12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2EAE981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7B0E6D4B"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2</w:t>
            </w:r>
          </w:p>
        </w:tc>
      </w:tr>
      <w:tr w:rsidR="005C6C27" w:rsidRPr="005D23D5" w14:paraId="0639DB54"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309141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2E536754"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50AFE039"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2</w:t>
            </w:r>
          </w:p>
        </w:tc>
      </w:tr>
      <w:tr w:rsidR="005C6C27" w:rsidRPr="005D23D5" w14:paraId="4A14B90A"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49FD937"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CAPACITACIÓN TALLER EN TÉCNICAS CONSTRUCTIVAS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335CF98F"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10DEB00E"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r>
      <w:tr w:rsidR="005C6C27" w:rsidRPr="005D23D5" w14:paraId="1598A5EC"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80B981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0FD57914"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0B92B0E3"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10</w:t>
            </w:r>
          </w:p>
        </w:tc>
      </w:tr>
      <w:tr w:rsidR="005C6C27" w:rsidRPr="005D23D5" w14:paraId="0930AA7E"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C21FDB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5F0F2B0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63F355D5"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50</w:t>
            </w:r>
          </w:p>
        </w:tc>
      </w:tr>
      <w:tr w:rsidR="005C6C27" w:rsidRPr="005D23D5" w14:paraId="50BC7E73"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B095CA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2133FA9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62221640"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50</w:t>
            </w:r>
          </w:p>
        </w:tc>
      </w:tr>
      <w:tr w:rsidR="005C6C27" w:rsidRPr="005D23D5" w14:paraId="4009B832"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A4BDC83"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7B578C84"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68B6989D"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10</w:t>
            </w:r>
          </w:p>
        </w:tc>
      </w:tr>
      <w:tr w:rsidR="005C6C27" w:rsidRPr="005D23D5" w14:paraId="234BE5D1"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FEC24F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3153DB0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PLI</w:t>
            </w:r>
          </w:p>
        </w:tc>
        <w:tc>
          <w:tcPr>
            <w:tcW w:w="1066" w:type="dxa"/>
            <w:tcBorders>
              <w:top w:val="nil"/>
              <w:left w:val="nil"/>
              <w:bottom w:val="single" w:sz="4" w:space="0" w:color="000000"/>
              <w:right w:val="single" w:sz="4" w:space="0" w:color="000000"/>
            </w:tcBorders>
            <w:shd w:val="clear" w:color="auto" w:fill="auto"/>
            <w:noWrap/>
            <w:vAlign w:val="bottom"/>
            <w:hideMark/>
          </w:tcPr>
          <w:p w14:paraId="79072CBA"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10</w:t>
            </w:r>
          </w:p>
        </w:tc>
      </w:tr>
      <w:tr w:rsidR="005C6C27" w:rsidRPr="005D23D5" w14:paraId="5DEC70FE"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1BC3B5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1D3D968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5EC59B87"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10</w:t>
            </w:r>
          </w:p>
        </w:tc>
      </w:tr>
      <w:tr w:rsidR="005C6C27" w:rsidRPr="005D23D5" w14:paraId="0FB501DC"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2B7B024"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6BED362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06449281"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50</w:t>
            </w:r>
          </w:p>
        </w:tc>
      </w:tr>
      <w:tr w:rsidR="005C6C27" w:rsidRPr="005D23D5" w14:paraId="39B0338C"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E1501B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76F02E3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772AA2B0"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50</w:t>
            </w:r>
          </w:p>
        </w:tc>
      </w:tr>
      <w:tr w:rsidR="005C6C27" w:rsidRPr="005D23D5" w14:paraId="131A89D3"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7B6543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68C940A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0BC1565B"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10</w:t>
            </w:r>
          </w:p>
        </w:tc>
      </w:tr>
      <w:tr w:rsidR="005C6C27" w:rsidRPr="005D23D5" w14:paraId="64982385"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C260FEE"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5B3E2B13"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7B075D6D"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50</w:t>
            </w:r>
          </w:p>
        </w:tc>
      </w:tr>
      <w:tr w:rsidR="005C6C27" w:rsidRPr="005D23D5" w14:paraId="15378FB7"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B97882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3F4EE3A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50818E29"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10</w:t>
            </w:r>
          </w:p>
        </w:tc>
      </w:tr>
      <w:tr w:rsidR="005C6C27" w:rsidRPr="005D23D5" w14:paraId="28F40276"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F912AA3"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4F1D69C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367105B0"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50</w:t>
            </w:r>
          </w:p>
        </w:tc>
      </w:tr>
      <w:tr w:rsidR="005C6C27" w:rsidRPr="005D23D5" w14:paraId="4489CA34" w14:textId="77777777" w:rsidTr="004C3722">
        <w:trPr>
          <w:trHeight w:val="255"/>
        </w:trPr>
        <w:tc>
          <w:tcPr>
            <w:tcW w:w="7508" w:type="dxa"/>
            <w:tcBorders>
              <w:top w:val="nil"/>
              <w:left w:val="single" w:sz="4" w:space="0" w:color="000000"/>
              <w:bottom w:val="single" w:sz="4" w:space="0" w:color="auto"/>
              <w:right w:val="single" w:sz="4" w:space="0" w:color="000000"/>
            </w:tcBorders>
            <w:shd w:val="clear" w:color="auto" w:fill="1F3864" w:themeFill="accent5" w:themeFillShade="80"/>
            <w:noWrap/>
            <w:vAlign w:val="bottom"/>
            <w:hideMark/>
          </w:tcPr>
          <w:p w14:paraId="340F3452"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xml:space="preserve">PERSONAL DE PROYECTO </w:t>
            </w:r>
          </w:p>
        </w:tc>
        <w:tc>
          <w:tcPr>
            <w:tcW w:w="919" w:type="dxa"/>
            <w:tcBorders>
              <w:top w:val="nil"/>
              <w:left w:val="nil"/>
              <w:bottom w:val="single" w:sz="4" w:space="0" w:color="auto"/>
              <w:right w:val="single" w:sz="4" w:space="0" w:color="000000"/>
            </w:tcBorders>
            <w:shd w:val="clear" w:color="auto" w:fill="1F3864" w:themeFill="accent5" w:themeFillShade="80"/>
            <w:noWrap/>
            <w:vAlign w:val="bottom"/>
            <w:hideMark/>
          </w:tcPr>
          <w:p w14:paraId="46570442"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c>
          <w:tcPr>
            <w:tcW w:w="1066" w:type="dxa"/>
            <w:tcBorders>
              <w:top w:val="nil"/>
              <w:left w:val="nil"/>
              <w:bottom w:val="single" w:sz="4" w:space="0" w:color="auto"/>
              <w:right w:val="single" w:sz="4" w:space="0" w:color="000000"/>
            </w:tcBorders>
            <w:shd w:val="clear" w:color="auto" w:fill="1F3864" w:themeFill="accent5" w:themeFillShade="80"/>
            <w:noWrap/>
            <w:vAlign w:val="bottom"/>
            <w:hideMark/>
          </w:tcPr>
          <w:p w14:paraId="134B22FC"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r>
      <w:tr w:rsidR="005C6C27" w:rsidRPr="005D23D5" w14:paraId="608A8FC2" w14:textId="77777777" w:rsidTr="004C3722">
        <w:trPr>
          <w:trHeight w:val="255"/>
        </w:trPr>
        <w:tc>
          <w:tcPr>
            <w:tcW w:w="7508"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51F109E"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lastRenderedPageBreak/>
              <w:t xml:space="preserve">TÉCNICO OPERATIVO DE ÁREA </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43CD748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PERSONA</w:t>
            </w:r>
          </w:p>
        </w:tc>
        <w:tc>
          <w:tcPr>
            <w:tcW w:w="1066" w:type="dxa"/>
            <w:tcBorders>
              <w:top w:val="single" w:sz="4" w:space="0" w:color="auto"/>
              <w:left w:val="nil"/>
              <w:bottom w:val="single" w:sz="4" w:space="0" w:color="000000"/>
              <w:right w:val="single" w:sz="4" w:space="0" w:color="000000"/>
            </w:tcBorders>
            <w:shd w:val="clear" w:color="auto" w:fill="auto"/>
            <w:noWrap/>
            <w:vAlign w:val="bottom"/>
            <w:hideMark/>
          </w:tcPr>
          <w:p w14:paraId="3BFC7E6A"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1DF11F7C"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EB9EAD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bottom"/>
            <w:hideMark/>
          </w:tcPr>
          <w:p w14:paraId="7D73A42E"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PERSONA</w:t>
            </w:r>
          </w:p>
        </w:tc>
        <w:tc>
          <w:tcPr>
            <w:tcW w:w="1066" w:type="dxa"/>
            <w:tcBorders>
              <w:top w:val="nil"/>
              <w:left w:val="nil"/>
              <w:bottom w:val="single" w:sz="4" w:space="0" w:color="000000"/>
              <w:right w:val="single" w:sz="4" w:space="0" w:color="000000"/>
            </w:tcBorders>
            <w:shd w:val="clear" w:color="auto" w:fill="auto"/>
            <w:noWrap/>
            <w:vAlign w:val="bottom"/>
            <w:hideMark/>
          </w:tcPr>
          <w:p w14:paraId="586E63A2"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2AA85B94"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651A58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 xml:space="preserve">EDUCADOR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4547D87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PERSONA</w:t>
            </w:r>
          </w:p>
        </w:tc>
        <w:tc>
          <w:tcPr>
            <w:tcW w:w="1066" w:type="dxa"/>
            <w:tcBorders>
              <w:top w:val="nil"/>
              <w:left w:val="nil"/>
              <w:bottom w:val="single" w:sz="4" w:space="0" w:color="000000"/>
              <w:right w:val="single" w:sz="4" w:space="0" w:color="000000"/>
            </w:tcBorders>
            <w:shd w:val="clear" w:color="auto" w:fill="auto"/>
            <w:noWrap/>
            <w:vAlign w:val="bottom"/>
            <w:hideMark/>
          </w:tcPr>
          <w:p w14:paraId="70488F24"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433AADEB"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7CE0E3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CONSTRUCTOR ESPECIALISTA P/INSTALACIÓN SANITARIA Y AGUA POTABLE</w:t>
            </w:r>
          </w:p>
        </w:tc>
        <w:tc>
          <w:tcPr>
            <w:tcW w:w="919" w:type="dxa"/>
            <w:tcBorders>
              <w:top w:val="nil"/>
              <w:left w:val="nil"/>
              <w:bottom w:val="single" w:sz="4" w:space="0" w:color="000000"/>
              <w:right w:val="single" w:sz="4" w:space="0" w:color="000000"/>
            </w:tcBorders>
            <w:shd w:val="clear" w:color="auto" w:fill="auto"/>
            <w:noWrap/>
            <w:vAlign w:val="bottom"/>
            <w:hideMark/>
          </w:tcPr>
          <w:p w14:paraId="5704187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PERSONA</w:t>
            </w:r>
          </w:p>
        </w:tc>
        <w:tc>
          <w:tcPr>
            <w:tcW w:w="1066" w:type="dxa"/>
            <w:tcBorders>
              <w:top w:val="nil"/>
              <w:left w:val="nil"/>
              <w:bottom w:val="single" w:sz="4" w:space="0" w:color="000000"/>
              <w:right w:val="single" w:sz="4" w:space="0" w:color="000000"/>
            </w:tcBorders>
            <w:shd w:val="clear" w:color="auto" w:fill="auto"/>
            <w:noWrap/>
            <w:vAlign w:val="bottom"/>
            <w:hideMark/>
          </w:tcPr>
          <w:p w14:paraId="532B67D1"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307635BC"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D2EE6E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CONSTRUCTOR ESPECIALISTA P/INSTALACIÓN EN MATERIALES PREFABRICADOS</w:t>
            </w:r>
          </w:p>
        </w:tc>
        <w:tc>
          <w:tcPr>
            <w:tcW w:w="919" w:type="dxa"/>
            <w:tcBorders>
              <w:top w:val="nil"/>
              <w:left w:val="nil"/>
              <w:bottom w:val="single" w:sz="4" w:space="0" w:color="000000"/>
              <w:right w:val="single" w:sz="4" w:space="0" w:color="000000"/>
            </w:tcBorders>
            <w:shd w:val="clear" w:color="auto" w:fill="auto"/>
            <w:noWrap/>
            <w:vAlign w:val="bottom"/>
            <w:hideMark/>
          </w:tcPr>
          <w:p w14:paraId="4B5D70F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PERSONA</w:t>
            </w:r>
          </w:p>
        </w:tc>
        <w:tc>
          <w:tcPr>
            <w:tcW w:w="1066" w:type="dxa"/>
            <w:tcBorders>
              <w:top w:val="nil"/>
              <w:left w:val="nil"/>
              <w:bottom w:val="single" w:sz="4" w:space="0" w:color="000000"/>
              <w:right w:val="single" w:sz="4" w:space="0" w:color="000000"/>
            </w:tcBorders>
            <w:shd w:val="clear" w:color="auto" w:fill="auto"/>
            <w:noWrap/>
            <w:vAlign w:val="bottom"/>
            <w:hideMark/>
          </w:tcPr>
          <w:p w14:paraId="5AC41C15"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335E554C"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1F83A8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CONSTRUCTOR ESPECIALISTA P/INSTALACIÓN ELÉCTRICA</w:t>
            </w:r>
          </w:p>
        </w:tc>
        <w:tc>
          <w:tcPr>
            <w:tcW w:w="919" w:type="dxa"/>
            <w:tcBorders>
              <w:top w:val="nil"/>
              <w:left w:val="nil"/>
              <w:bottom w:val="single" w:sz="4" w:space="0" w:color="000000"/>
              <w:right w:val="single" w:sz="4" w:space="0" w:color="000000"/>
            </w:tcBorders>
            <w:shd w:val="clear" w:color="auto" w:fill="auto"/>
            <w:noWrap/>
            <w:vAlign w:val="bottom"/>
            <w:hideMark/>
          </w:tcPr>
          <w:p w14:paraId="6AEAF11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PERSONA</w:t>
            </w:r>
          </w:p>
        </w:tc>
        <w:tc>
          <w:tcPr>
            <w:tcW w:w="1066" w:type="dxa"/>
            <w:tcBorders>
              <w:top w:val="nil"/>
              <w:left w:val="nil"/>
              <w:bottom w:val="single" w:sz="4" w:space="0" w:color="000000"/>
              <w:right w:val="single" w:sz="4" w:space="0" w:color="000000"/>
            </w:tcBorders>
            <w:shd w:val="clear" w:color="auto" w:fill="auto"/>
            <w:noWrap/>
            <w:vAlign w:val="bottom"/>
            <w:hideMark/>
          </w:tcPr>
          <w:p w14:paraId="5230C0B9"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52192CB7"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4FB012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CONSTRUCTOR ALBAÑIL (RURAL)</w:t>
            </w:r>
          </w:p>
        </w:tc>
        <w:tc>
          <w:tcPr>
            <w:tcW w:w="919" w:type="dxa"/>
            <w:tcBorders>
              <w:top w:val="nil"/>
              <w:left w:val="nil"/>
              <w:bottom w:val="single" w:sz="4" w:space="0" w:color="000000"/>
              <w:right w:val="single" w:sz="4" w:space="0" w:color="000000"/>
            </w:tcBorders>
            <w:shd w:val="clear" w:color="auto" w:fill="auto"/>
            <w:noWrap/>
            <w:vAlign w:val="bottom"/>
            <w:hideMark/>
          </w:tcPr>
          <w:p w14:paraId="6C680603"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PERSONA</w:t>
            </w:r>
          </w:p>
        </w:tc>
        <w:tc>
          <w:tcPr>
            <w:tcW w:w="1066" w:type="dxa"/>
            <w:tcBorders>
              <w:top w:val="nil"/>
              <w:left w:val="nil"/>
              <w:bottom w:val="single" w:sz="4" w:space="0" w:color="000000"/>
              <w:right w:val="single" w:sz="4" w:space="0" w:color="000000"/>
            </w:tcBorders>
            <w:shd w:val="clear" w:color="auto" w:fill="auto"/>
            <w:noWrap/>
            <w:vAlign w:val="bottom"/>
            <w:hideMark/>
          </w:tcPr>
          <w:p w14:paraId="6DBBA0EA"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w:t>
            </w:r>
          </w:p>
        </w:tc>
      </w:tr>
      <w:tr w:rsidR="005C6C27" w:rsidRPr="005D23D5" w14:paraId="110C0BDA"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AD53E2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 xml:space="preserve">CONSTRUCTOR - ALBAÑIL APOYO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51BD1CB4"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PERSONA</w:t>
            </w:r>
          </w:p>
        </w:tc>
        <w:tc>
          <w:tcPr>
            <w:tcW w:w="1066" w:type="dxa"/>
            <w:tcBorders>
              <w:top w:val="nil"/>
              <w:left w:val="nil"/>
              <w:bottom w:val="single" w:sz="4" w:space="0" w:color="000000"/>
              <w:right w:val="single" w:sz="4" w:space="0" w:color="000000"/>
            </w:tcBorders>
            <w:shd w:val="clear" w:color="auto" w:fill="auto"/>
            <w:noWrap/>
            <w:vAlign w:val="bottom"/>
            <w:hideMark/>
          </w:tcPr>
          <w:p w14:paraId="5F02FF61"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4</w:t>
            </w:r>
          </w:p>
        </w:tc>
      </w:tr>
      <w:tr w:rsidR="005C6C27" w:rsidRPr="005D23D5" w14:paraId="0C781871"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62F54FB"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ROPA DE TRABAJO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30DBF029"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0099199C"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r>
      <w:tr w:rsidR="005C6C27" w:rsidRPr="005D23D5" w14:paraId="47DA8396"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64E655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3891B79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493D1850"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14</w:t>
            </w:r>
          </w:p>
        </w:tc>
      </w:tr>
      <w:tr w:rsidR="005C6C27" w:rsidRPr="005D23D5" w14:paraId="48C2E192"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4F6F91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31BFD5C2"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27782F7F"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14</w:t>
            </w:r>
          </w:p>
        </w:tc>
      </w:tr>
      <w:tr w:rsidR="005C6C27" w:rsidRPr="005D23D5" w14:paraId="4F9AC00C"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7546DF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7D0C557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5D38301D"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14</w:t>
            </w:r>
          </w:p>
        </w:tc>
      </w:tr>
      <w:tr w:rsidR="005C6C27" w:rsidRPr="005D23D5" w14:paraId="11B78512"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EC65B5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1AAAB6F4"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223977D9"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14</w:t>
            </w:r>
          </w:p>
        </w:tc>
      </w:tr>
      <w:tr w:rsidR="005C6C27" w:rsidRPr="005D23D5" w14:paraId="02C59DA6"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878B0B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592070F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4C9B7433"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14</w:t>
            </w:r>
          </w:p>
        </w:tc>
      </w:tr>
      <w:tr w:rsidR="005C6C27" w:rsidRPr="005D23D5" w14:paraId="14A2075D"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23DA9F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42AE5F92"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369531BE"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14</w:t>
            </w:r>
          </w:p>
        </w:tc>
      </w:tr>
      <w:tr w:rsidR="005C6C27" w:rsidRPr="005D23D5" w14:paraId="5E2F2389"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7013D40"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COMBUSTIBLES Y LUBRICANTES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75977825"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4EE9109D"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r>
      <w:tr w:rsidR="005C6C27" w:rsidRPr="005D23D5" w14:paraId="71AF95E4"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1732A1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GASOLINA PARA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4A21AC3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LT</w:t>
            </w:r>
          </w:p>
        </w:tc>
        <w:tc>
          <w:tcPr>
            <w:tcW w:w="1066" w:type="dxa"/>
            <w:tcBorders>
              <w:top w:val="nil"/>
              <w:left w:val="nil"/>
              <w:bottom w:val="single" w:sz="4" w:space="0" w:color="000000"/>
              <w:right w:val="single" w:sz="4" w:space="0" w:color="000000"/>
            </w:tcBorders>
            <w:shd w:val="clear" w:color="auto" w:fill="auto"/>
            <w:noWrap/>
            <w:vAlign w:val="bottom"/>
            <w:hideMark/>
          </w:tcPr>
          <w:p w14:paraId="08D86BE3"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1000</w:t>
            </w:r>
          </w:p>
        </w:tc>
      </w:tr>
      <w:tr w:rsidR="005C6C27" w:rsidRPr="005D23D5" w14:paraId="28409929"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8162F0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061732A2"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LT</w:t>
            </w:r>
          </w:p>
        </w:tc>
        <w:tc>
          <w:tcPr>
            <w:tcW w:w="1066" w:type="dxa"/>
            <w:tcBorders>
              <w:top w:val="nil"/>
              <w:left w:val="nil"/>
              <w:bottom w:val="single" w:sz="4" w:space="0" w:color="000000"/>
              <w:right w:val="single" w:sz="4" w:space="0" w:color="000000"/>
            </w:tcBorders>
            <w:shd w:val="clear" w:color="auto" w:fill="auto"/>
            <w:noWrap/>
            <w:vAlign w:val="bottom"/>
            <w:hideMark/>
          </w:tcPr>
          <w:p w14:paraId="42FE138B"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1800</w:t>
            </w:r>
          </w:p>
        </w:tc>
      </w:tr>
      <w:tr w:rsidR="005C6C27" w:rsidRPr="005D23D5" w14:paraId="30EEBBBB"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1406F5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2FFB63D3"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5A31509F"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w:t>
            </w:r>
          </w:p>
        </w:tc>
      </w:tr>
      <w:tr w:rsidR="005C6C27" w:rsidRPr="005D23D5" w14:paraId="6C110732"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1A4B1D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3647C58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LT</w:t>
            </w:r>
          </w:p>
        </w:tc>
        <w:tc>
          <w:tcPr>
            <w:tcW w:w="1066" w:type="dxa"/>
            <w:tcBorders>
              <w:top w:val="nil"/>
              <w:left w:val="nil"/>
              <w:bottom w:val="single" w:sz="4" w:space="0" w:color="000000"/>
              <w:right w:val="single" w:sz="4" w:space="0" w:color="000000"/>
            </w:tcBorders>
            <w:shd w:val="clear" w:color="auto" w:fill="auto"/>
            <w:noWrap/>
            <w:vAlign w:val="bottom"/>
            <w:hideMark/>
          </w:tcPr>
          <w:p w14:paraId="7A716A89"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10</w:t>
            </w:r>
          </w:p>
        </w:tc>
      </w:tr>
      <w:tr w:rsidR="005C6C27" w:rsidRPr="005D23D5" w14:paraId="48808BA0"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44E0C10"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ALQUILERES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2131A83E"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0910119E"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r>
      <w:tr w:rsidR="005C6C27" w:rsidRPr="005D23D5" w14:paraId="6F8405A6"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6795FEE"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7961E90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GLB</w:t>
            </w:r>
          </w:p>
        </w:tc>
        <w:tc>
          <w:tcPr>
            <w:tcW w:w="1066" w:type="dxa"/>
            <w:tcBorders>
              <w:top w:val="nil"/>
              <w:left w:val="nil"/>
              <w:bottom w:val="single" w:sz="4" w:space="0" w:color="000000"/>
              <w:right w:val="single" w:sz="4" w:space="0" w:color="000000"/>
            </w:tcBorders>
            <w:shd w:val="clear" w:color="auto" w:fill="auto"/>
            <w:noWrap/>
            <w:vAlign w:val="bottom"/>
            <w:hideMark/>
          </w:tcPr>
          <w:p w14:paraId="3C359AE5"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006492E3"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6D9B5EE"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5925326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GLB</w:t>
            </w:r>
          </w:p>
        </w:tc>
        <w:tc>
          <w:tcPr>
            <w:tcW w:w="1066" w:type="dxa"/>
            <w:tcBorders>
              <w:top w:val="nil"/>
              <w:left w:val="nil"/>
              <w:bottom w:val="single" w:sz="4" w:space="0" w:color="000000"/>
              <w:right w:val="single" w:sz="4" w:space="0" w:color="000000"/>
            </w:tcBorders>
            <w:shd w:val="clear" w:color="auto" w:fill="auto"/>
            <w:noWrap/>
            <w:vAlign w:val="bottom"/>
            <w:hideMark/>
          </w:tcPr>
          <w:p w14:paraId="030C0D3D"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139AB08F"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D63CB03"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MANTENIMIENTO Y REPARACIÓN DE MOTORIZADOS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686FF392"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29E00E8B"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r>
      <w:tr w:rsidR="005C6C27" w:rsidRPr="005D23D5" w14:paraId="568F197E"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0740B0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6ED8FF42"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GLB</w:t>
            </w:r>
          </w:p>
        </w:tc>
        <w:tc>
          <w:tcPr>
            <w:tcW w:w="1066" w:type="dxa"/>
            <w:tcBorders>
              <w:top w:val="nil"/>
              <w:left w:val="nil"/>
              <w:bottom w:val="single" w:sz="4" w:space="0" w:color="000000"/>
              <w:right w:val="single" w:sz="4" w:space="0" w:color="000000"/>
            </w:tcBorders>
            <w:shd w:val="clear" w:color="auto" w:fill="auto"/>
            <w:noWrap/>
            <w:vAlign w:val="bottom"/>
            <w:hideMark/>
          </w:tcPr>
          <w:p w14:paraId="15C58BC1"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6421D3E2"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AD1E152"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 xml:space="preserve">MOTOCICLETA </w:t>
            </w:r>
          </w:p>
        </w:tc>
        <w:tc>
          <w:tcPr>
            <w:tcW w:w="919" w:type="dxa"/>
            <w:tcBorders>
              <w:top w:val="nil"/>
              <w:left w:val="nil"/>
              <w:bottom w:val="single" w:sz="4" w:space="0" w:color="000000"/>
              <w:right w:val="single" w:sz="4" w:space="0" w:color="000000"/>
            </w:tcBorders>
            <w:shd w:val="clear" w:color="auto" w:fill="auto"/>
            <w:noWrap/>
            <w:vAlign w:val="bottom"/>
            <w:hideMark/>
          </w:tcPr>
          <w:p w14:paraId="70BDEBD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GLB</w:t>
            </w:r>
          </w:p>
        </w:tc>
        <w:tc>
          <w:tcPr>
            <w:tcW w:w="1066" w:type="dxa"/>
            <w:tcBorders>
              <w:top w:val="nil"/>
              <w:left w:val="nil"/>
              <w:bottom w:val="single" w:sz="4" w:space="0" w:color="000000"/>
              <w:right w:val="single" w:sz="4" w:space="0" w:color="000000"/>
            </w:tcBorders>
            <w:shd w:val="clear" w:color="auto" w:fill="auto"/>
            <w:noWrap/>
            <w:vAlign w:val="bottom"/>
            <w:hideMark/>
          </w:tcPr>
          <w:p w14:paraId="410E7EC3"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12AE6AAE"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0CA652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JUEGO DE LLANTAS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6F97AA7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GLB</w:t>
            </w:r>
          </w:p>
        </w:tc>
        <w:tc>
          <w:tcPr>
            <w:tcW w:w="1066" w:type="dxa"/>
            <w:tcBorders>
              <w:top w:val="nil"/>
              <w:left w:val="nil"/>
              <w:bottom w:val="single" w:sz="4" w:space="0" w:color="000000"/>
              <w:right w:val="single" w:sz="4" w:space="0" w:color="000000"/>
            </w:tcBorders>
            <w:shd w:val="clear" w:color="auto" w:fill="auto"/>
            <w:noWrap/>
            <w:vAlign w:val="bottom"/>
            <w:hideMark/>
          </w:tcPr>
          <w:p w14:paraId="28745A06"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422CF59E"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83F482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CAMIONETA</w:t>
            </w:r>
          </w:p>
        </w:tc>
        <w:tc>
          <w:tcPr>
            <w:tcW w:w="919" w:type="dxa"/>
            <w:tcBorders>
              <w:top w:val="nil"/>
              <w:left w:val="nil"/>
              <w:bottom w:val="single" w:sz="4" w:space="0" w:color="000000"/>
              <w:right w:val="single" w:sz="4" w:space="0" w:color="000000"/>
            </w:tcBorders>
            <w:shd w:val="clear" w:color="auto" w:fill="auto"/>
            <w:noWrap/>
            <w:vAlign w:val="bottom"/>
            <w:hideMark/>
          </w:tcPr>
          <w:p w14:paraId="3EC03A84"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GLB</w:t>
            </w:r>
          </w:p>
        </w:tc>
        <w:tc>
          <w:tcPr>
            <w:tcW w:w="1066" w:type="dxa"/>
            <w:tcBorders>
              <w:top w:val="nil"/>
              <w:left w:val="nil"/>
              <w:bottom w:val="single" w:sz="4" w:space="0" w:color="000000"/>
              <w:right w:val="single" w:sz="4" w:space="0" w:color="000000"/>
            </w:tcBorders>
            <w:shd w:val="clear" w:color="auto" w:fill="auto"/>
            <w:noWrap/>
            <w:vAlign w:val="bottom"/>
            <w:hideMark/>
          </w:tcPr>
          <w:p w14:paraId="6F91A9D3"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4C6E0995"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1D792E0"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GASTOS VARIOS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562A8B77"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39354A3E"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r>
      <w:tr w:rsidR="005C6C27" w:rsidRPr="005D23D5" w14:paraId="19DB187E"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47289E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2920FE32"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GLB</w:t>
            </w:r>
          </w:p>
        </w:tc>
        <w:tc>
          <w:tcPr>
            <w:tcW w:w="1066" w:type="dxa"/>
            <w:tcBorders>
              <w:top w:val="nil"/>
              <w:left w:val="nil"/>
              <w:bottom w:val="single" w:sz="4" w:space="0" w:color="000000"/>
              <w:right w:val="single" w:sz="4" w:space="0" w:color="000000"/>
            </w:tcBorders>
            <w:shd w:val="clear" w:color="auto" w:fill="auto"/>
            <w:noWrap/>
            <w:vAlign w:val="bottom"/>
            <w:hideMark/>
          </w:tcPr>
          <w:p w14:paraId="71C47C22"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6C23769F"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547623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1E903DB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GLB</w:t>
            </w:r>
          </w:p>
        </w:tc>
        <w:tc>
          <w:tcPr>
            <w:tcW w:w="1066" w:type="dxa"/>
            <w:tcBorders>
              <w:top w:val="nil"/>
              <w:left w:val="nil"/>
              <w:bottom w:val="single" w:sz="4" w:space="0" w:color="000000"/>
              <w:right w:val="single" w:sz="4" w:space="0" w:color="000000"/>
            </w:tcBorders>
            <w:shd w:val="clear" w:color="auto" w:fill="auto"/>
            <w:noWrap/>
            <w:vAlign w:val="bottom"/>
            <w:hideMark/>
          </w:tcPr>
          <w:p w14:paraId="1E9C4583"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310BD004"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78AAF4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0E72A723"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HJA</w:t>
            </w:r>
          </w:p>
        </w:tc>
        <w:tc>
          <w:tcPr>
            <w:tcW w:w="1066" w:type="dxa"/>
            <w:tcBorders>
              <w:top w:val="nil"/>
              <w:left w:val="nil"/>
              <w:bottom w:val="single" w:sz="4" w:space="0" w:color="000000"/>
              <w:right w:val="single" w:sz="4" w:space="0" w:color="000000"/>
            </w:tcBorders>
            <w:shd w:val="clear" w:color="auto" w:fill="auto"/>
            <w:noWrap/>
            <w:vAlign w:val="bottom"/>
            <w:hideMark/>
          </w:tcPr>
          <w:p w14:paraId="5F829E9D"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5000</w:t>
            </w:r>
          </w:p>
        </w:tc>
      </w:tr>
      <w:tr w:rsidR="005C6C27" w:rsidRPr="005D23D5" w14:paraId="5C9C6E97"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D38014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5895896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HJA</w:t>
            </w:r>
          </w:p>
        </w:tc>
        <w:tc>
          <w:tcPr>
            <w:tcW w:w="1066" w:type="dxa"/>
            <w:tcBorders>
              <w:top w:val="nil"/>
              <w:left w:val="nil"/>
              <w:bottom w:val="single" w:sz="4" w:space="0" w:color="000000"/>
              <w:right w:val="single" w:sz="4" w:space="0" w:color="000000"/>
            </w:tcBorders>
            <w:shd w:val="clear" w:color="auto" w:fill="auto"/>
            <w:noWrap/>
            <w:vAlign w:val="bottom"/>
            <w:hideMark/>
          </w:tcPr>
          <w:p w14:paraId="7BC556B6"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100</w:t>
            </w:r>
          </w:p>
        </w:tc>
      </w:tr>
      <w:tr w:rsidR="005C6C27" w:rsidRPr="005D23D5" w14:paraId="19B1AAD8"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84B750A"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MATERIAL INFORMATIVO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01D5E6D7"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0605704B"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r>
      <w:tr w:rsidR="005C6C27" w:rsidRPr="005D23D5" w14:paraId="0E568913"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FF3D06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578F46B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2E97BDBB"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4C44FFD2"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8D5651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1D93C5E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491BD847"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50</w:t>
            </w:r>
          </w:p>
        </w:tc>
      </w:tr>
      <w:tr w:rsidR="005C6C27" w:rsidRPr="005D23D5" w14:paraId="5E277023"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E1707F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24984434"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007D3358"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716B4D15"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A05DF43"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3E52C58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GLB</w:t>
            </w:r>
          </w:p>
        </w:tc>
        <w:tc>
          <w:tcPr>
            <w:tcW w:w="1066" w:type="dxa"/>
            <w:tcBorders>
              <w:top w:val="nil"/>
              <w:left w:val="nil"/>
              <w:bottom w:val="single" w:sz="4" w:space="0" w:color="000000"/>
              <w:right w:val="single" w:sz="4" w:space="0" w:color="000000"/>
            </w:tcBorders>
            <w:shd w:val="clear" w:color="auto" w:fill="auto"/>
            <w:noWrap/>
            <w:vAlign w:val="bottom"/>
            <w:hideMark/>
          </w:tcPr>
          <w:p w14:paraId="0870FB74"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6F886046"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C79047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09ACD0A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HJA</w:t>
            </w:r>
          </w:p>
        </w:tc>
        <w:tc>
          <w:tcPr>
            <w:tcW w:w="1066" w:type="dxa"/>
            <w:tcBorders>
              <w:top w:val="nil"/>
              <w:left w:val="nil"/>
              <w:bottom w:val="single" w:sz="4" w:space="0" w:color="000000"/>
              <w:right w:val="single" w:sz="4" w:space="0" w:color="000000"/>
            </w:tcBorders>
            <w:shd w:val="clear" w:color="auto" w:fill="auto"/>
            <w:noWrap/>
            <w:vAlign w:val="bottom"/>
            <w:hideMark/>
          </w:tcPr>
          <w:p w14:paraId="45CD4978"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50</w:t>
            </w:r>
          </w:p>
        </w:tc>
      </w:tr>
    </w:tbl>
    <w:p w14:paraId="5DE25BE8" w14:textId="77777777" w:rsidR="005C6C27" w:rsidRPr="005D23D5" w:rsidRDefault="005C6C27" w:rsidP="0016796C">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5D23D5">
        <w:rPr>
          <w:rFonts w:ascii="Verdana" w:hAnsi="Verdana" w:cs="Tahoma"/>
          <w:b/>
          <w:bCs/>
          <w:color w:val="000000"/>
          <w:kern w:val="32"/>
          <w:sz w:val="18"/>
          <w:szCs w:val="18"/>
          <w:lang w:val="es-ES_tradnl"/>
        </w:rPr>
        <w:t xml:space="preserve"> DETALLE DE ÍTEMS DEL PROYECTO</w:t>
      </w:r>
      <w:bookmarkEnd w:id="151"/>
    </w:p>
    <w:p w14:paraId="4FECC47F" w14:textId="77777777" w:rsidR="005C6C27" w:rsidRPr="005D23D5" w:rsidRDefault="005C6C27" w:rsidP="005C6C27">
      <w:pPr>
        <w:rPr>
          <w:rFonts w:ascii="Verdana" w:hAnsi="Verdana" w:cs="Tahoma"/>
          <w:color w:val="000000"/>
          <w:sz w:val="18"/>
          <w:szCs w:val="18"/>
          <w:lang w:val="es-ES_tradnl"/>
        </w:rPr>
      </w:pPr>
      <w:r w:rsidRPr="005D23D5">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493B2795" w14:textId="77777777" w:rsidR="005C6C27" w:rsidRPr="005D23D5" w:rsidRDefault="005C6C27" w:rsidP="005C6C27">
      <w:pPr>
        <w:rPr>
          <w:rFonts w:ascii="Verdana" w:hAnsi="Verdana" w:cs="Tahoma"/>
          <w:color w:val="000000"/>
          <w:sz w:val="18"/>
          <w:szCs w:val="18"/>
          <w:lang w:val="es-ES_tradnl"/>
        </w:rPr>
      </w:pPr>
    </w:p>
    <w:tbl>
      <w:tblPr>
        <w:tblW w:w="9393" w:type="dxa"/>
        <w:tblCellMar>
          <w:left w:w="70" w:type="dxa"/>
          <w:right w:w="70" w:type="dxa"/>
        </w:tblCellMar>
        <w:tblLook w:val="04A0" w:firstRow="1" w:lastRow="0" w:firstColumn="1" w:lastColumn="0" w:noHBand="0" w:noVBand="1"/>
      </w:tblPr>
      <w:tblGrid>
        <w:gridCol w:w="655"/>
        <w:gridCol w:w="6909"/>
        <w:gridCol w:w="1829"/>
      </w:tblGrid>
      <w:tr w:rsidR="005C6C27" w:rsidRPr="005D23D5" w14:paraId="714E8996" w14:textId="77777777" w:rsidTr="005D23D5">
        <w:trPr>
          <w:trHeight w:val="300"/>
        </w:trPr>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7D6A6B19" w14:textId="77777777" w:rsidR="005C6C27" w:rsidRPr="005D23D5" w:rsidRDefault="005C6C27" w:rsidP="005D23D5">
            <w:pPr>
              <w:jc w:val="cente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769B9477" w14:textId="77777777" w:rsidR="005C6C27" w:rsidRPr="005D23D5" w:rsidRDefault="005C6C27" w:rsidP="005D23D5">
            <w:pPr>
              <w:jc w:val="cente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NOMBRE DEL ITEM</w:t>
            </w:r>
          </w:p>
        </w:tc>
        <w:tc>
          <w:tcPr>
            <w:tcW w:w="1829" w:type="dxa"/>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499B9922" w14:textId="77777777" w:rsidR="005C6C27" w:rsidRPr="005D23D5" w:rsidRDefault="005C6C27" w:rsidP="005D23D5">
            <w:pPr>
              <w:jc w:val="cente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UNIDAD DE MEDIDA</w:t>
            </w:r>
          </w:p>
        </w:tc>
      </w:tr>
      <w:tr w:rsidR="005C6C27" w:rsidRPr="005D23D5" w14:paraId="0120042A"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D013055"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1</w:t>
            </w:r>
          </w:p>
        </w:tc>
        <w:tc>
          <w:tcPr>
            <w:tcW w:w="6909" w:type="dxa"/>
            <w:tcBorders>
              <w:top w:val="nil"/>
              <w:left w:val="nil"/>
              <w:bottom w:val="single" w:sz="4" w:space="0" w:color="000000"/>
              <w:right w:val="single" w:sz="4" w:space="0" w:color="000000"/>
            </w:tcBorders>
            <w:shd w:val="clear" w:color="auto" w:fill="auto"/>
            <w:noWrap/>
            <w:vAlign w:val="bottom"/>
            <w:hideMark/>
          </w:tcPr>
          <w:p w14:paraId="61A81BF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TRAZADO Y REPLANTEO</w:t>
            </w:r>
          </w:p>
        </w:tc>
        <w:tc>
          <w:tcPr>
            <w:tcW w:w="1829" w:type="dxa"/>
            <w:tcBorders>
              <w:top w:val="nil"/>
              <w:left w:val="nil"/>
              <w:bottom w:val="single" w:sz="4" w:space="0" w:color="000000"/>
              <w:right w:val="single" w:sz="4" w:space="0" w:color="000000"/>
            </w:tcBorders>
            <w:shd w:val="clear" w:color="auto" w:fill="auto"/>
            <w:noWrap/>
            <w:vAlign w:val="bottom"/>
            <w:hideMark/>
          </w:tcPr>
          <w:p w14:paraId="0946EDDE"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GLOBAL</w:t>
            </w:r>
          </w:p>
        </w:tc>
      </w:tr>
      <w:tr w:rsidR="005C6C27" w:rsidRPr="005D23D5" w14:paraId="2D6C6B33" w14:textId="77777777" w:rsidTr="004C3722">
        <w:trPr>
          <w:trHeight w:val="300"/>
        </w:trPr>
        <w:tc>
          <w:tcPr>
            <w:tcW w:w="655" w:type="dxa"/>
            <w:tcBorders>
              <w:top w:val="nil"/>
              <w:left w:val="single" w:sz="4" w:space="0" w:color="000000"/>
              <w:bottom w:val="single" w:sz="4" w:space="0" w:color="auto"/>
              <w:right w:val="single" w:sz="4" w:space="0" w:color="000000"/>
            </w:tcBorders>
            <w:shd w:val="clear" w:color="auto" w:fill="auto"/>
            <w:noWrap/>
            <w:vAlign w:val="bottom"/>
            <w:hideMark/>
          </w:tcPr>
          <w:p w14:paraId="444C80AC"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2</w:t>
            </w:r>
          </w:p>
        </w:tc>
        <w:tc>
          <w:tcPr>
            <w:tcW w:w="6909" w:type="dxa"/>
            <w:tcBorders>
              <w:top w:val="nil"/>
              <w:left w:val="nil"/>
              <w:bottom w:val="single" w:sz="4" w:space="0" w:color="auto"/>
              <w:right w:val="single" w:sz="4" w:space="0" w:color="000000"/>
            </w:tcBorders>
            <w:shd w:val="clear" w:color="auto" w:fill="auto"/>
            <w:noWrap/>
            <w:vAlign w:val="bottom"/>
            <w:hideMark/>
          </w:tcPr>
          <w:p w14:paraId="45F10FE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EXCAVACIÓN DE 0 A 2,50 M (SIN AGOTAMIENTO)</w:t>
            </w:r>
          </w:p>
        </w:tc>
        <w:tc>
          <w:tcPr>
            <w:tcW w:w="1829" w:type="dxa"/>
            <w:tcBorders>
              <w:top w:val="nil"/>
              <w:left w:val="nil"/>
              <w:bottom w:val="single" w:sz="4" w:space="0" w:color="auto"/>
              <w:right w:val="single" w:sz="4" w:space="0" w:color="000000"/>
            </w:tcBorders>
            <w:shd w:val="clear" w:color="auto" w:fill="auto"/>
            <w:noWrap/>
            <w:vAlign w:val="bottom"/>
            <w:hideMark/>
          </w:tcPr>
          <w:p w14:paraId="4BFC699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CUBICO</w:t>
            </w:r>
          </w:p>
        </w:tc>
      </w:tr>
      <w:tr w:rsidR="005C6C27" w:rsidRPr="005D23D5" w14:paraId="541F3B36" w14:textId="77777777" w:rsidTr="004C3722">
        <w:trPr>
          <w:trHeight w:val="300"/>
        </w:trPr>
        <w:tc>
          <w:tcPr>
            <w:tcW w:w="6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3596217"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lastRenderedPageBreak/>
              <w:t>3</w:t>
            </w:r>
          </w:p>
        </w:tc>
        <w:tc>
          <w:tcPr>
            <w:tcW w:w="6909" w:type="dxa"/>
            <w:tcBorders>
              <w:top w:val="single" w:sz="4" w:space="0" w:color="auto"/>
              <w:left w:val="nil"/>
              <w:bottom w:val="single" w:sz="4" w:space="0" w:color="000000"/>
              <w:right w:val="single" w:sz="4" w:space="0" w:color="000000"/>
            </w:tcBorders>
            <w:shd w:val="clear" w:color="auto" w:fill="auto"/>
            <w:noWrap/>
            <w:vAlign w:val="bottom"/>
            <w:hideMark/>
          </w:tcPr>
          <w:p w14:paraId="0714C8A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HORMIGÓN POBRE P/ BASE DE ZAPATAS</w:t>
            </w:r>
          </w:p>
        </w:tc>
        <w:tc>
          <w:tcPr>
            <w:tcW w:w="1829" w:type="dxa"/>
            <w:tcBorders>
              <w:top w:val="single" w:sz="4" w:space="0" w:color="auto"/>
              <w:left w:val="nil"/>
              <w:bottom w:val="single" w:sz="4" w:space="0" w:color="000000"/>
              <w:right w:val="single" w:sz="4" w:space="0" w:color="000000"/>
            </w:tcBorders>
            <w:shd w:val="clear" w:color="auto" w:fill="auto"/>
            <w:noWrap/>
            <w:vAlign w:val="bottom"/>
            <w:hideMark/>
          </w:tcPr>
          <w:p w14:paraId="436350C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CUBICO</w:t>
            </w:r>
          </w:p>
        </w:tc>
      </w:tr>
      <w:tr w:rsidR="005C6C27" w:rsidRPr="005D23D5" w14:paraId="59F06645"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D2F5AB0"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4</w:t>
            </w:r>
          </w:p>
        </w:tc>
        <w:tc>
          <w:tcPr>
            <w:tcW w:w="6909" w:type="dxa"/>
            <w:tcBorders>
              <w:top w:val="nil"/>
              <w:left w:val="nil"/>
              <w:bottom w:val="single" w:sz="4" w:space="0" w:color="000000"/>
              <w:right w:val="single" w:sz="4" w:space="0" w:color="000000"/>
            </w:tcBorders>
            <w:shd w:val="clear" w:color="auto" w:fill="auto"/>
            <w:noWrap/>
            <w:vAlign w:val="bottom"/>
            <w:hideMark/>
          </w:tcPr>
          <w:p w14:paraId="2CB6E423"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ZAPATA DE HORMIGÓN ARMADO</w:t>
            </w:r>
          </w:p>
        </w:tc>
        <w:tc>
          <w:tcPr>
            <w:tcW w:w="1829" w:type="dxa"/>
            <w:tcBorders>
              <w:top w:val="nil"/>
              <w:left w:val="nil"/>
              <w:bottom w:val="single" w:sz="4" w:space="0" w:color="000000"/>
              <w:right w:val="single" w:sz="4" w:space="0" w:color="000000"/>
            </w:tcBorders>
            <w:shd w:val="clear" w:color="auto" w:fill="auto"/>
            <w:noWrap/>
            <w:vAlign w:val="bottom"/>
            <w:hideMark/>
          </w:tcPr>
          <w:p w14:paraId="7F5AD02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CUBICO</w:t>
            </w:r>
          </w:p>
        </w:tc>
      </w:tr>
      <w:tr w:rsidR="005C6C27" w:rsidRPr="005D23D5" w14:paraId="34B23EDF"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69059E0"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5</w:t>
            </w:r>
          </w:p>
        </w:tc>
        <w:tc>
          <w:tcPr>
            <w:tcW w:w="6909" w:type="dxa"/>
            <w:tcBorders>
              <w:top w:val="nil"/>
              <w:left w:val="nil"/>
              <w:bottom w:val="single" w:sz="4" w:space="0" w:color="000000"/>
              <w:right w:val="single" w:sz="4" w:space="0" w:color="000000"/>
            </w:tcBorders>
            <w:shd w:val="clear" w:color="auto" w:fill="auto"/>
            <w:noWrap/>
            <w:vAlign w:val="bottom"/>
            <w:hideMark/>
          </w:tcPr>
          <w:p w14:paraId="1AD4ED6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COLUMNA DE HORMIGÓN ARMADO (0,20X0,20)</w:t>
            </w:r>
          </w:p>
        </w:tc>
        <w:tc>
          <w:tcPr>
            <w:tcW w:w="1829" w:type="dxa"/>
            <w:tcBorders>
              <w:top w:val="nil"/>
              <w:left w:val="nil"/>
              <w:bottom w:val="single" w:sz="4" w:space="0" w:color="000000"/>
              <w:right w:val="single" w:sz="4" w:space="0" w:color="000000"/>
            </w:tcBorders>
            <w:shd w:val="clear" w:color="auto" w:fill="auto"/>
            <w:noWrap/>
            <w:vAlign w:val="bottom"/>
            <w:hideMark/>
          </w:tcPr>
          <w:p w14:paraId="75A421D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CUBICO</w:t>
            </w:r>
          </w:p>
        </w:tc>
      </w:tr>
      <w:tr w:rsidR="005C6C27" w:rsidRPr="005D23D5" w14:paraId="589F40F9"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3522B2E0"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6</w:t>
            </w:r>
          </w:p>
        </w:tc>
        <w:tc>
          <w:tcPr>
            <w:tcW w:w="6909" w:type="dxa"/>
            <w:tcBorders>
              <w:top w:val="nil"/>
              <w:left w:val="nil"/>
              <w:bottom w:val="single" w:sz="4" w:space="0" w:color="000000"/>
              <w:right w:val="single" w:sz="4" w:space="0" w:color="000000"/>
            </w:tcBorders>
            <w:shd w:val="clear" w:color="auto" w:fill="auto"/>
            <w:noWrap/>
            <w:vAlign w:val="bottom"/>
            <w:hideMark/>
          </w:tcPr>
          <w:p w14:paraId="0F35084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COLUMNA DE HORMIGÓN ARMADO (0,20X0,12) (NO ESTRUCTURAL)</w:t>
            </w:r>
          </w:p>
        </w:tc>
        <w:tc>
          <w:tcPr>
            <w:tcW w:w="1829" w:type="dxa"/>
            <w:tcBorders>
              <w:top w:val="nil"/>
              <w:left w:val="nil"/>
              <w:bottom w:val="single" w:sz="4" w:space="0" w:color="000000"/>
              <w:right w:val="single" w:sz="4" w:space="0" w:color="000000"/>
            </w:tcBorders>
            <w:shd w:val="clear" w:color="auto" w:fill="auto"/>
            <w:noWrap/>
            <w:vAlign w:val="bottom"/>
            <w:hideMark/>
          </w:tcPr>
          <w:p w14:paraId="008A670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CUBICO</w:t>
            </w:r>
          </w:p>
        </w:tc>
      </w:tr>
      <w:tr w:rsidR="005C6C27" w:rsidRPr="005D23D5" w14:paraId="5DE41909"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08C6A98"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7</w:t>
            </w:r>
          </w:p>
        </w:tc>
        <w:tc>
          <w:tcPr>
            <w:tcW w:w="6909" w:type="dxa"/>
            <w:tcBorders>
              <w:top w:val="nil"/>
              <w:left w:val="nil"/>
              <w:bottom w:val="single" w:sz="4" w:space="0" w:color="000000"/>
              <w:right w:val="single" w:sz="4" w:space="0" w:color="000000"/>
            </w:tcBorders>
            <w:shd w:val="clear" w:color="auto" w:fill="auto"/>
            <w:noWrap/>
            <w:vAlign w:val="bottom"/>
            <w:hideMark/>
          </w:tcPr>
          <w:p w14:paraId="55E2423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CIMIENTO DE HORMIGÓN CICLÓPEO</w:t>
            </w:r>
          </w:p>
        </w:tc>
        <w:tc>
          <w:tcPr>
            <w:tcW w:w="1829" w:type="dxa"/>
            <w:tcBorders>
              <w:top w:val="nil"/>
              <w:left w:val="nil"/>
              <w:bottom w:val="single" w:sz="4" w:space="0" w:color="000000"/>
              <w:right w:val="single" w:sz="4" w:space="0" w:color="000000"/>
            </w:tcBorders>
            <w:shd w:val="clear" w:color="auto" w:fill="auto"/>
            <w:noWrap/>
            <w:vAlign w:val="bottom"/>
            <w:hideMark/>
          </w:tcPr>
          <w:p w14:paraId="6413926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CUBICO</w:t>
            </w:r>
          </w:p>
        </w:tc>
      </w:tr>
      <w:tr w:rsidR="005C6C27" w:rsidRPr="005D23D5" w14:paraId="404E27DF"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2A16123"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8</w:t>
            </w:r>
          </w:p>
        </w:tc>
        <w:tc>
          <w:tcPr>
            <w:tcW w:w="6909" w:type="dxa"/>
            <w:tcBorders>
              <w:top w:val="nil"/>
              <w:left w:val="nil"/>
              <w:bottom w:val="single" w:sz="4" w:space="0" w:color="000000"/>
              <w:right w:val="single" w:sz="4" w:space="0" w:color="000000"/>
            </w:tcBorders>
            <w:shd w:val="clear" w:color="auto" w:fill="auto"/>
            <w:noWrap/>
            <w:vAlign w:val="bottom"/>
            <w:hideMark/>
          </w:tcPr>
          <w:p w14:paraId="541840A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SOBRECIMIENTO DE HORMIGÓN CICLÓPEO 50% PIEDRA DESPLAZADORA</w:t>
            </w:r>
          </w:p>
        </w:tc>
        <w:tc>
          <w:tcPr>
            <w:tcW w:w="1829" w:type="dxa"/>
            <w:tcBorders>
              <w:top w:val="nil"/>
              <w:left w:val="nil"/>
              <w:bottom w:val="single" w:sz="4" w:space="0" w:color="000000"/>
              <w:right w:val="single" w:sz="4" w:space="0" w:color="000000"/>
            </w:tcBorders>
            <w:shd w:val="clear" w:color="auto" w:fill="auto"/>
            <w:noWrap/>
            <w:vAlign w:val="bottom"/>
            <w:hideMark/>
          </w:tcPr>
          <w:p w14:paraId="4174FE5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CUBICO</w:t>
            </w:r>
          </w:p>
        </w:tc>
      </w:tr>
      <w:tr w:rsidR="005C6C27" w:rsidRPr="005D23D5" w14:paraId="1EDF5806"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15C6ECE"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9</w:t>
            </w:r>
          </w:p>
        </w:tc>
        <w:tc>
          <w:tcPr>
            <w:tcW w:w="6909" w:type="dxa"/>
            <w:tcBorders>
              <w:top w:val="nil"/>
              <w:left w:val="nil"/>
              <w:bottom w:val="single" w:sz="4" w:space="0" w:color="000000"/>
              <w:right w:val="single" w:sz="4" w:space="0" w:color="000000"/>
            </w:tcBorders>
            <w:shd w:val="clear" w:color="auto" w:fill="auto"/>
            <w:noWrap/>
            <w:vAlign w:val="bottom"/>
            <w:hideMark/>
          </w:tcPr>
          <w:p w14:paraId="221391AE"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IMPERMEABILIZACIÓN CON CARTÓN ASFALTICO</w:t>
            </w:r>
          </w:p>
        </w:tc>
        <w:tc>
          <w:tcPr>
            <w:tcW w:w="1829" w:type="dxa"/>
            <w:tcBorders>
              <w:top w:val="nil"/>
              <w:left w:val="nil"/>
              <w:bottom w:val="single" w:sz="4" w:space="0" w:color="000000"/>
              <w:right w:val="single" w:sz="4" w:space="0" w:color="000000"/>
            </w:tcBorders>
            <w:shd w:val="clear" w:color="auto" w:fill="auto"/>
            <w:noWrap/>
            <w:vAlign w:val="bottom"/>
            <w:hideMark/>
          </w:tcPr>
          <w:p w14:paraId="63C8869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CUADRADO</w:t>
            </w:r>
          </w:p>
        </w:tc>
      </w:tr>
      <w:tr w:rsidR="005C6C27" w:rsidRPr="005D23D5" w14:paraId="092E2B5E"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9408E81"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10</w:t>
            </w:r>
          </w:p>
        </w:tc>
        <w:tc>
          <w:tcPr>
            <w:tcW w:w="6909" w:type="dxa"/>
            <w:tcBorders>
              <w:top w:val="nil"/>
              <w:left w:val="nil"/>
              <w:bottom w:val="single" w:sz="4" w:space="0" w:color="000000"/>
              <w:right w:val="single" w:sz="4" w:space="0" w:color="000000"/>
            </w:tcBorders>
            <w:shd w:val="clear" w:color="auto" w:fill="auto"/>
            <w:noWrap/>
            <w:vAlign w:val="bottom"/>
            <w:hideMark/>
          </w:tcPr>
          <w:p w14:paraId="3CA7F123"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MURO DE LADRILLO DE 6H C/MORTERO DE CEMENTO (24X15X10)</w:t>
            </w:r>
          </w:p>
        </w:tc>
        <w:tc>
          <w:tcPr>
            <w:tcW w:w="1829" w:type="dxa"/>
            <w:tcBorders>
              <w:top w:val="nil"/>
              <w:left w:val="nil"/>
              <w:bottom w:val="single" w:sz="4" w:space="0" w:color="000000"/>
              <w:right w:val="single" w:sz="4" w:space="0" w:color="000000"/>
            </w:tcBorders>
            <w:shd w:val="clear" w:color="auto" w:fill="auto"/>
            <w:noWrap/>
            <w:vAlign w:val="bottom"/>
            <w:hideMark/>
          </w:tcPr>
          <w:p w14:paraId="11DA926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CUADRADO</w:t>
            </w:r>
          </w:p>
        </w:tc>
      </w:tr>
      <w:tr w:rsidR="005C6C27" w:rsidRPr="005D23D5" w14:paraId="249C996B"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B427B5B"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11</w:t>
            </w:r>
          </w:p>
        </w:tc>
        <w:tc>
          <w:tcPr>
            <w:tcW w:w="6909" w:type="dxa"/>
            <w:tcBorders>
              <w:top w:val="nil"/>
              <w:left w:val="nil"/>
              <w:bottom w:val="single" w:sz="4" w:space="0" w:color="000000"/>
              <w:right w:val="single" w:sz="4" w:space="0" w:color="000000"/>
            </w:tcBorders>
            <w:shd w:val="clear" w:color="auto" w:fill="auto"/>
            <w:noWrap/>
            <w:vAlign w:val="bottom"/>
            <w:hideMark/>
          </w:tcPr>
          <w:p w14:paraId="5083337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VIGA CADENA DE HORMIGÓN ARMADO</w:t>
            </w:r>
          </w:p>
        </w:tc>
        <w:tc>
          <w:tcPr>
            <w:tcW w:w="1829" w:type="dxa"/>
            <w:tcBorders>
              <w:top w:val="nil"/>
              <w:left w:val="nil"/>
              <w:bottom w:val="single" w:sz="4" w:space="0" w:color="000000"/>
              <w:right w:val="single" w:sz="4" w:space="0" w:color="000000"/>
            </w:tcBorders>
            <w:shd w:val="clear" w:color="auto" w:fill="auto"/>
            <w:noWrap/>
            <w:vAlign w:val="bottom"/>
            <w:hideMark/>
          </w:tcPr>
          <w:p w14:paraId="545A3B2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CUBICO</w:t>
            </w:r>
          </w:p>
        </w:tc>
      </w:tr>
      <w:tr w:rsidR="005C6C27" w:rsidRPr="005D23D5" w14:paraId="41FB014F"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6B66B93"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12</w:t>
            </w:r>
          </w:p>
        </w:tc>
        <w:tc>
          <w:tcPr>
            <w:tcW w:w="6909" w:type="dxa"/>
            <w:tcBorders>
              <w:top w:val="nil"/>
              <w:left w:val="nil"/>
              <w:bottom w:val="single" w:sz="4" w:space="0" w:color="000000"/>
              <w:right w:val="single" w:sz="4" w:space="0" w:color="000000"/>
            </w:tcBorders>
            <w:shd w:val="clear" w:color="auto" w:fill="auto"/>
            <w:noWrap/>
            <w:vAlign w:val="bottom"/>
            <w:hideMark/>
          </w:tcPr>
          <w:p w14:paraId="3F49A7B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VIGA DE ARRIOSTRE DE HORMIGÓN ARMADO</w:t>
            </w:r>
          </w:p>
        </w:tc>
        <w:tc>
          <w:tcPr>
            <w:tcW w:w="1829" w:type="dxa"/>
            <w:tcBorders>
              <w:top w:val="nil"/>
              <w:left w:val="nil"/>
              <w:bottom w:val="single" w:sz="4" w:space="0" w:color="000000"/>
              <w:right w:val="single" w:sz="4" w:space="0" w:color="000000"/>
            </w:tcBorders>
            <w:shd w:val="clear" w:color="auto" w:fill="auto"/>
            <w:noWrap/>
            <w:vAlign w:val="bottom"/>
            <w:hideMark/>
          </w:tcPr>
          <w:p w14:paraId="07B4E67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CUBICO</w:t>
            </w:r>
          </w:p>
        </w:tc>
      </w:tr>
      <w:tr w:rsidR="005C6C27" w:rsidRPr="005D23D5" w14:paraId="56EDBBDE"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56DFA81"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13</w:t>
            </w:r>
          </w:p>
        </w:tc>
        <w:tc>
          <w:tcPr>
            <w:tcW w:w="6909" w:type="dxa"/>
            <w:tcBorders>
              <w:top w:val="nil"/>
              <w:left w:val="nil"/>
              <w:bottom w:val="single" w:sz="4" w:space="0" w:color="000000"/>
              <w:right w:val="single" w:sz="4" w:space="0" w:color="000000"/>
            </w:tcBorders>
            <w:shd w:val="clear" w:color="auto" w:fill="auto"/>
            <w:noWrap/>
            <w:vAlign w:val="bottom"/>
            <w:hideMark/>
          </w:tcPr>
          <w:p w14:paraId="773019A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LOSA LLENA DE HORMIGÓN ARMADO P/TANQUE ELEVADO</w:t>
            </w:r>
          </w:p>
        </w:tc>
        <w:tc>
          <w:tcPr>
            <w:tcW w:w="1829" w:type="dxa"/>
            <w:tcBorders>
              <w:top w:val="nil"/>
              <w:left w:val="nil"/>
              <w:bottom w:val="single" w:sz="4" w:space="0" w:color="000000"/>
              <w:right w:val="single" w:sz="4" w:space="0" w:color="000000"/>
            </w:tcBorders>
            <w:shd w:val="clear" w:color="auto" w:fill="auto"/>
            <w:noWrap/>
            <w:vAlign w:val="bottom"/>
            <w:hideMark/>
          </w:tcPr>
          <w:p w14:paraId="0B55000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CUBICO</w:t>
            </w:r>
          </w:p>
        </w:tc>
      </w:tr>
      <w:tr w:rsidR="005C6C27" w:rsidRPr="005D23D5" w14:paraId="3E3B047F"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94D1281"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14</w:t>
            </w:r>
          </w:p>
        </w:tc>
        <w:tc>
          <w:tcPr>
            <w:tcW w:w="6909" w:type="dxa"/>
            <w:tcBorders>
              <w:top w:val="nil"/>
              <w:left w:val="nil"/>
              <w:bottom w:val="single" w:sz="4" w:space="0" w:color="000000"/>
              <w:right w:val="single" w:sz="4" w:space="0" w:color="000000"/>
            </w:tcBorders>
            <w:shd w:val="clear" w:color="auto" w:fill="auto"/>
            <w:noWrap/>
            <w:vAlign w:val="bottom"/>
            <w:hideMark/>
          </w:tcPr>
          <w:p w14:paraId="1CCBDD6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IMPERMEABILIZACIÓN SOBRE LOSA</w:t>
            </w:r>
          </w:p>
        </w:tc>
        <w:tc>
          <w:tcPr>
            <w:tcW w:w="1829" w:type="dxa"/>
            <w:tcBorders>
              <w:top w:val="nil"/>
              <w:left w:val="nil"/>
              <w:bottom w:val="single" w:sz="4" w:space="0" w:color="000000"/>
              <w:right w:val="single" w:sz="4" w:space="0" w:color="000000"/>
            </w:tcBorders>
            <w:shd w:val="clear" w:color="auto" w:fill="auto"/>
            <w:noWrap/>
            <w:vAlign w:val="bottom"/>
            <w:hideMark/>
          </w:tcPr>
          <w:p w14:paraId="53FA23C4"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CUADRADO</w:t>
            </w:r>
          </w:p>
        </w:tc>
      </w:tr>
      <w:tr w:rsidR="005C6C27" w:rsidRPr="005D23D5" w14:paraId="45722028"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928645C"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15</w:t>
            </w:r>
          </w:p>
        </w:tc>
        <w:tc>
          <w:tcPr>
            <w:tcW w:w="6909" w:type="dxa"/>
            <w:tcBorders>
              <w:top w:val="nil"/>
              <w:left w:val="nil"/>
              <w:bottom w:val="single" w:sz="4" w:space="0" w:color="000000"/>
              <w:right w:val="single" w:sz="4" w:space="0" w:color="000000"/>
            </w:tcBorders>
            <w:shd w:val="clear" w:color="auto" w:fill="auto"/>
            <w:noWrap/>
            <w:vAlign w:val="bottom"/>
            <w:hideMark/>
          </w:tcPr>
          <w:p w14:paraId="1D9F10A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CUBIERTA DE PLACA ONDULADA DE FIBROCEMENTO PREPINTADA C/ESTRUCTURA METÁLICA</w:t>
            </w:r>
          </w:p>
        </w:tc>
        <w:tc>
          <w:tcPr>
            <w:tcW w:w="1829" w:type="dxa"/>
            <w:tcBorders>
              <w:top w:val="nil"/>
              <w:left w:val="nil"/>
              <w:bottom w:val="single" w:sz="4" w:space="0" w:color="000000"/>
              <w:right w:val="single" w:sz="4" w:space="0" w:color="000000"/>
            </w:tcBorders>
            <w:shd w:val="clear" w:color="auto" w:fill="auto"/>
            <w:noWrap/>
            <w:vAlign w:val="bottom"/>
            <w:hideMark/>
          </w:tcPr>
          <w:p w14:paraId="7A4F0B5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CUADRADO</w:t>
            </w:r>
          </w:p>
        </w:tc>
      </w:tr>
      <w:tr w:rsidR="005C6C27" w:rsidRPr="005D23D5" w14:paraId="26EE385F"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6487094"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16</w:t>
            </w:r>
          </w:p>
        </w:tc>
        <w:tc>
          <w:tcPr>
            <w:tcW w:w="6909" w:type="dxa"/>
            <w:tcBorders>
              <w:top w:val="nil"/>
              <w:left w:val="nil"/>
              <w:bottom w:val="single" w:sz="4" w:space="0" w:color="000000"/>
              <w:right w:val="single" w:sz="4" w:space="0" w:color="000000"/>
            </w:tcBorders>
            <w:shd w:val="clear" w:color="auto" w:fill="auto"/>
            <w:noWrap/>
            <w:vAlign w:val="bottom"/>
            <w:hideMark/>
          </w:tcPr>
          <w:p w14:paraId="6413B3A2"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 xml:space="preserve">CANALETA DE CALAMINA GALVANIZADA </w:t>
            </w:r>
            <w:proofErr w:type="spellStart"/>
            <w:r w:rsidRPr="005D23D5">
              <w:rPr>
                <w:rFonts w:ascii="Verdana" w:hAnsi="Verdana" w:cs="Calibri"/>
                <w:color w:val="000000"/>
                <w:sz w:val="18"/>
                <w:szCs w:val="18"/>
              </w:rPr>
              <w:t>Nro</w:t>
            </w:r>
            <w:proofErr w:type="spellEnd"/>
            <w:r w:rsidRPr="005D23D5">
              <w:rPr>
                <w:rFonts w:ascii="Verdana" w:hAnsi="Verdana" w:cs="Calibri"/>
                <w:color w:val="000000"/>
                <w:sz w:val="18"/>
                <w:szCs w:val="18"/>
              </w:rPr>
              <w:t xml:space="preserve"> 28 CORTE 33</w:t>
            </w:r>
          </w:p>
        </w:tc>
        <w:tc>
          <w:tcPr>
            <w:tcW w:w="1829" w:type="dxa"/>
            <w:tcBorders>
              <w:top w:val="nil"/>
              <w:left w:val="nil"/>
              <w:bottom w:val="single" w:sz="4" w:space="0" w:color="000000"/>
              <w:right w:val="single" w:sz="4" w:space="0" w:color="000000"/>
            </w:tcBorders>
            <w:shd w:val="clear" w:color="auto" w:fill="auto"/>
            <w:noWrap/>
            <w:vAlign w:val="bottom"/>
            <w:hideMark/>
          </w:tcPr>
          <w:p w14:paraId="62DF2DD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w:t>
            </w:r>
          </w:p>
        </w:tc>
      </w:tr>
      <w:tr w:rsidR="005C6C27" w:rsidRPr="005D23D5" w14:paraId="63291E32"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BF54EE2"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17</w:t>
            </w:r>
          </w:p>
        </w:tc>
        <w:tc>
          <w:tcPr>
            <w:tcW w:w="6909" w:type="dxa"/>
            <w:tcBorders>
              <w:top w:val="nil"/>
              <w:left w:val="nil"/>
              <w:bottom w:val="single" w:sz="4" w:space="0" w:color="000000"/>
              <w:right w:val="single" w:sz="4" w:space="0" w:color="000000"/>
            </w:tcBorders>
            <w:shd w:val="clear" w:color="auto" w:fill="auto"/>
            <w:noWrap/>
            <w:vAlign w:val="bottom"/>
            <w:hideMark/>
          </w:tcPr>
          <w:p w14:paraId="2CDFFAA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BAJANTE DE PVC 3"</w:t>
            </w:r>
          </w:p>
        </w:tc>
        <w:tc>
          <w:tcPr>
            <w:tcW w:w="1829" w:type="dxa"/>
            <w:tcBorders>
              <w:top w:val="nil"/>
              <w:left w:val="nil"/>
              <w:bottom w:val="single" w:sz="4" w:space="0" w:color="000000"/>
              <w:right w:val="single" w:sz="4" w:space="0" w:color="000000"/>
            </w:tcBorders>
            <w:shd w:val="clear" w:color="auto" w:fill="auto"/>
            <w:noWrap/>
            <w:vAlign w:val="bottom"/>
            <w:hideMark/>
          </w:tcPr>
          <w:p w14:paraId="27A0E97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w:t>
            </w:r>
          </w:p>
        </w:tc>
      </w:tr>
      <w:tr w:rsidR="005C6C27" w:rsidRPr="005D23D5" w14:paraId="53684D16"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3B784532"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18</w:t>
            </w:r>
          </w:p>
        </w:tc>
        <w:tc>
          <w:tcPr>
            <w:tcW w:w="6909" w:type="dxa"/>
            <w:tcBorders>
              <w:top w:val="nil"/>
              <w:left w:val="nil"/>
              <w:bottom w:val="single" w:sz="4" w:space="0" w:color="000000"/>
              <w:right w:val="single" w:sz="4" w:space="0" w:color="000000"/>
            </w:tcBorders>
            <w:shd w:val="clear" w:color="auto" w:fill="auto"/>
            <w:noWrap/>
            <w:vAlign w:val="bottom"/>
            <w:hideMark/>
          </w:tcPr>
          <w:p w14:paraId="100371A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BOTAGUAS DE LADRILLO CERÁMICO</w:t>
            </w:r>
          </w:p>
        </w:tc>
        <w:tc>
          <w:tcPr>
            <w:tcW w:w="1829" w:type="dxa"/>
            <w:tcBorders>
              <w:top w:val="nil"/>
              <w:left w:val="nil"/>
              <w:bottom w:val="single" w:sz="4" w:space="0" w:color="000000"/>
              <w:right w:val="single" w:sz="4" w:space="0" w:color="000000"/>
            </w:tcBorders>
            <w:shd w:val="clear" w:color="auto" w:fill="auto"/>
            <w:noWrap/>
            <w:vAlign w:val="bottom"/>
            <w:hideMark/>
          </w:tcPr>
          <w:p w14:paraId="6F2AAE2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w:t>
            </w:r>
          </w:p>
        </w:tc>
      </w:tr>
      <w:tr w:rsidR="005C6C27" w:rsidRPr="005D23D5" w14:paraId="25506B1C"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36217F0"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19</w:t>
            </w:r>
          </w:p>
        </w:tc>
        <w:tc>
          <w:tcPr>
            <w:tcW w:w="6909" w:type="dxa"/>
            <w:tcBorders>
              <w:top w:val="nil"/>
              <w:left w:val="nil"/>
              <w:bottom w:val="single" w:sz="4" w:space="0" w:color="000000"/>
              <w:right w:val="single" w:sz="4" w:space="0" w:color="000000"/>
            </w:tcBorders>
            <w:shd w:val="clear" w:color="auto" w:fill="auto"/>
            <w:noWrap/>
            <w:vAlign w:val="bottom"/>
            <w:hideMark/>
          </w:tcPr>
          <w:p w14:paraId="453D2EF3"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EMPEDRADO Y CONTRAPISO DE CEMENTO</w:t>
            </w:r>
          </w:p>
        </w:tc>
        <w:tc>
          <w:tcPr>
            <w:tcW w:w="1829" w:type="dxa"/>
            <w:tcBorders>
              <w:top w:val="nil"/>
              <w:left w:val="nil"/>
              <w:bottom w:val="single" w:sz="4" w:space="0" w:color="000000"/>
              <w:right w:val="single" w:sz="4" w:space="0" w:color="000000"/>
            </w:tcBorders>
            <w:shd w:val="clear" w:color="auto" w:fill="auto"/>
            <w:noWrap/>
            <w:vAlign w:val="bottom"/>
            <w:hideMark/>
          </w:tcPr>
          <w:p w14:paraId="573EF52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CUADRADO</w:t>
            </w:r>
          </w:p>
        </w:tc>
      </w:tr>
      <w:tr w:rsidR="005C6C27" w:rsidRPr="005D23D5" w14:paraId="565E4B07"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929C7A6"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20</w:t>
            </w:r>
          </w:p>
        </w:tc>
        <w:tc>
          <w:tcPr>
            <w:tcW w:w="6909" w:type="dxa"/>
            <w:tcBorders>
              <w:top w:val="nil"/>
              <w:left w:val="nil"/>
              <w:bottom w:val="single" w:sz="4" w:space="0" w:color="000000"/>
              <w:right w:val="single" w:sz="4" w:space="0" w:color="000000"/>
            </w:tcBorders>
            <w:shd w:val="clear" w:color="auto" w:fill="auto"/>
            <w:noWrap/>
            <w:vAlign w:val="bottom"/>
            <w:hideMark/>
          </w:tcPr>
          <w:p w14:paraId="72DCE0C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MESÓN DE HORMIGÓN ARMADO PARA COCINA</w:t>
            </w:r>
          </w:p>
        </w:tc>
        <w:tc>
          <w:tcPr>
            <w:tcW w:w="1829" w:type="dxa"/>
            <w:tcBorders>
              <w:top w:val="nil"/>
              <w:left w:val="nil"/>
              <w:bottom w:val="single" w:sz="4" w:space="0" w:color="000000"/>
              <w:right w:val="single" w:sz="4" w:space="0" w:color="000000"/>
            </w:tcBorders>
            <w:shd w:val="clear" w:color="auto" w:fill="auto"/>
            <w:noWrap/>
            <w:vAlign w:val="bottom"/>
            <w:hideMark/>
          </w:tcPr>
          <w:p w14:paraId="1EA90CD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CUADRADO</w:t>
            </w:r>
          </w:p>
        </w:tc>
      </w:tr>
      <w:tr w:rsidR="005C6C27" w:rsidRPr="005D23D5" w14:paraId="7823452F"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A712AD9"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21</w:t>
            </w:r>
          </w:p>
        </w:tc>
        <w:tc>
          <w:tcPr>
            <w:tcW w:w="6909" w:type="dxa"/>
            <w:tcBorders>
              <w:top w:val="nil"/>
              <w:left w:val="nil"/>
              <w:bottom w:val="single" w:sz="4" w:space="0" w:color="000000"/>
              <w:right w:val="single" w:sz="4" w:space="0" w:color="000000"/>
            </w:tcBorders>
            <w:shd w:val="clear" w:color="auto" w:fill="auto"/>
            <w:noWrap/>
            <w:vAlign w:val="bottom"/>
            <w:hideMark/>
          </w:tcPr>
          <w:p w14:paraId="6285C8D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ACERA DE CEMENTO E=5 CM CON EMPEDRADO</w:t>
            </w:r>
          </w:p>
        </w:tc>
        <w:tc>
          <w:tcPr>
            <w:tcW w:w="1829" w:type="dxa"/>
            <w:tcBorders>
              <w:top w:val="nil"/>
              <w:left w:val="nil"/>
              <w:bottom w:val="single" w:sz="4" w:space="0" w:color="000000"/>
              <w:right w:val="single" w:sz="4" w:space="0" w:color="000000"/>
            </w:tcBorders>
            <w:shd w:val="clear" w:color="auto" w:fill="auto"/>
            <w:noWrap/>
            <w:vAlign w:val="bottom"/>
            <w:hideMark/>
          </w:tcPr>
          <w:p w14:paraId="417672E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CUADRADO</w:t>
            </w:r>
          </w:p>
        </w:tc>
      </w:tr>
      <w:tr w:rsidR="005C6C27" w:rsidRPr="005D23D5" w14:paraId="50E95880"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C221588"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22</w:t>
            </w:r>
          </w:p>
        </w:tc>
        <w:tc>
          <w:tcPr>
            <w:tcW w:w="6909" w:type="dxa"/>
            <w:tcBorders>
              <w:top w:val="nil"/>
              <w:left w:val="nil"/>
              <w:bottom w:val="single" w:sz="4" w:space="0" w:color="000000"/>
              <w:right w:val="single" w:sz="4" w:space="0" w:color="000000"/>
            </w:tcBorders>
            <w:shd w:val="clear" w:color="auto" w:fill="auto"/>
            <w:noWrap/>
            <w:vAlign w:val="bottom"/>
            <w:hideMark/>
          </w:tcPr>
          <w:p w14:paraId="42A0ED2E"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REVOQUE INTERIOR DE CEMENTO</w:t>
            </w:r>
          </w:p>
        </w:tc>
        <w:tc>
          <w:tcPr>
            <w:tcW w:w="1829" w:type="dxa"/>
            <w:tcBorders>
              <w:top w:val="nil"/>
              <w:left w:val="nil"/>
              <w:bottom w:val="single" w:sz="4" w:space="0" w:color="000000"/>
              <w:right w:val="single" w:sz="4" w:space="0" w:color="000000"/>
            </w:tcBorders>
            <w:shd w:val="clear" w:color="auto" w:fill="auto"/>
            <w:noWrap/>
            <w:vAlign w:val="bottom"/>
            <w:hideMark/>
          </w:tcPr>
          <w:p w14:paraId="32B7D16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CUADRADO</w:t>
            </w:r>
          </w:p>
        </w:tc>
      </w:tr>
      <w:tr w:rsidR="005C6C27" w:rsidRPr="005D23D5" w14:paraId="71EEA035"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2F4F88C"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23</w:t>
            </w:r>
          </w:p>
        </w:tc>
        <w:tc>
          <w:tcPr>
            <w:tcW w:w="6909" w:type="dxa"/>
            <w:tcBorders>
              <w:top w:val="nil"/>
              <w:left w:val="nil"/>
              <w:bottom w:val="single" w:sz="4" w:space="0" w:color="000000"/>
              <w:right w:val="single" w:sz="4" w:space="0" w:color="000000"/>
            </w:tcBorders>
            <w:shd w:val="clear" w:color="auto" w:fill="auto"/>
            <w:noWrap/>
            <w:vAlign w:val="bottom"/>
            <w:hideMark/>
          </w:tcPr>
          <w:p w14:paraId="2AEFE8B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REVOQUE EXTERIOR DE CEMENTO</w:t>
            </w:r>
          </w:p>
        </w:tc>
        <w:tc>
          <w:tcPr>
            <w:tcW w:w="1829" w:type="dxa"/>
            <w:tcBorders>
              <w:top w:val="nil"/>
              <w:left w:val="nil"/>
              <w:bottom w:val="single" w:sz="4" w:space="0" w:color="000000"/>
              <w:right w:val="single" w:sz="4" w:space="0" w:color="000000"/>
            </w:tcBorders>
            <w:shd w:val="clear" w:color="auto" w:fill="auto"/>
            <w:noWrap/>
            <w:vAlign w:val="bottom"/>
            <w:hideMark/>
          </w:tcPr>
          <w:p w14:paraId="50C0078E"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CUADRADO</w:t>
            </w:r>
          </w:p>
        </w:tc>
      </w:tr>
      <w:tr w:rsidR="005C6C27" w:rsidRPr="005D23D5" w14:paraId="5D8C376E"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A851859"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24</w:t>
            </w:r>
          </w:p>
        </w:tc>
        <w:tc>
          <w:tcPr>
            <w:tcW w:w="6909" w:type="dxa"/>
            <w:tcBorders>
              <w:top w:val="nil"/>
              <w:left w:val="nil"/>
              <w:bottom w:val="single" w:sz="4" w:space="0" w:color="000000"/>
              <w:right w:val="single" w:sz="4" w:space="0" w:color="000000"/>
            </w:tcBorders>
            <w:shd w:val="clear" w:color="auto" w:fill="auto"/>
            <w:noWrap/>
            <w:vAlign w:val="bottom"/>
            <w:hideMark/>
          </w:tcPr>
          <w:p w14:paraId="0F03FB5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PINTURA INTERIOR LATEX</w:t>
            </w:r>
          </w:p>
        </w:tc>
        <w:tc>
          <w:tcPr>
            <w:tcW w:w="1829" w:type="dxa"/>
            <w:tcBorders>
              <w:top w:val="nil"/>
              <w:left w:val="nil"/>
              <w:bottom w:val="single" w:sz="4" w:space="0" w:color="000000"/>
              <w:right w:val="single" w:sz="4" w:space="0" w:color="000000"/>
            </w:tcBorders>
            <w:shd w:val="clear" w:color="auto" w:fill="auto"/>
            <w:noWrap/>
            <w:vAlign w:val="bottom"/>
            <w:hideMark/>
          </w:tcPr>
          <w:p w14:paraId="26CE908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CUADRADO</w:t>
            </w:r>
          </w:p>
        </w:tc>
      </w:tr>
      <w:tr w:rsidR="005C6C27" w:rsidRPr="005D23D5" w14:paraId="13749C16"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737585E"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25</w:t>
            </w:r>
          </w:p>
        </w:tc>
        <w:tc>
          <w:tcPr>
            <w:tcW w:w="6909" w:type="dxa"/>
            <w:tcBorders>
              <w:top w:val="nil"/>
              <w:left w:val="nil"/>
              <w:bottom w:val="single" w:sz="4" w:space="0" w:color="000000"/>
              <w:right w:val="single" w:sz="4" w:space="0" w:color="000000"/>
            </w:tcBorders>
            <w:shd w:val="clear" w:color="auto" w:fill="auto"/>
            <w:noWrap/>
            <w:vAlign w:val="bottom"/>
            <w:hideMark/>
          </w:tcPr>
          <w:p w14:paraId="5145ED1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PINTURA INTERIOR LATEX ENGOMADA</w:t>
            </w:r>
          </w:p>
        </w:tc>
        <w:tc>
          <w:tcPr>
            <w:tcW w:w="1829" w:type="dxa"/>
            <w:tcBorders>
              <w:top w:val="nil"/>
              <w:left w:val="nil"/>
              <w:bottom w:val="single" w:sz="4" w:space="0" w:color="000000"/>
              <w:right w:val="single" w:sz="4" w:space="0" w:color="000000"/>
            </w:tcBorders>
            <w:shd w:val="clear" w:color="auto" w:fill="auto"/>
            <w:noWrap/>
            <w:vAlign w:val="bottom"/>
            <w:hideMark/>
          </w:tcPr>
          <w:p w14:paraId="02A51DC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CUADRADO</w:t>
            </w:r>
          </w:p>
        </w:tc>
      </w:tr>
      <w:tr w:rsidR="005C6C27" w:rsidRPr="005D23D5" w14:paraId="7A8F06A1"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B94B954"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26</w:t>
            </w:r>
          </w:p>
        </w:tc>
        <w:tc>
          <w:tcPr>
            <w:tcW w:w="6909" w:type="dxa"/>
            <w:tcBorders>
              <w:top w:val="nil"/>
              <w:left w:val="nil"/>
              <w:bottom w:val="single" w:sz="4" w:space="0" w:color="000000"/>
              <w:right w:val="single" w:sz="4" w:space="0" w:color="000000"/>
            </w:tcBorders>
            <w:shd w:val="clear" w:color="auto" w:fill="auto"/>
            <w:noWrap/>
            <w:vAlign w:val="bottom"/>
            <w:hideMark/>
          </w:tcPr>
          <w:p w14:paraId="1396CB5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PINTURA EXTERIOR LATEX SOBRE MORTERO DE CEMENTO</w:t>
            </w:r>
          </w:p>
        </w:tc>
        <w:tc>
          <w:tcPr>
            <w:tcW w:w="1829" w:type="dxa"/>
            <w:tcBorders>
              <w:top w:val="nil"/>
              <w:left w:val="nil"/>
              <w:bottom w:val="single" w:sz="4" w:space="0" w:color="000000"/>
              <w:right w:val="single" w:sz="4" w:space="0" w:color="000000"/>
            </w:tcBorders>
            <w:shd w:val="clear" w:color="auto" w:fill="auto"/>
            <w:noWrap/>
            <w:vAlign w:val="bottom"/>
            <w:hideMark/>
          </w:tcPr>
          <w:p w14:paraId="1B03C45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CUADRADO</w:t>
            </w:r>
          </w:p>
        </w:tc>
      </w:tr>
      <w:tr w:rsidR="005C6C27" w:rsidRPr="005D23D5" w14:paraId="29559C26"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BFE38F6"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27</w:t>
            </w:r>
          </w:p>
        </w:tc>
        <w:tc>
          <w:tcPr>
            <w:tcW w:w="6909" w:type="dxa"/>
            <w:tcBorders>
              <w:top w:val="nil"/>
              <w:left w:val="nil"/>
              <w:bottom w:val="single" w:sz="4" w:space="0" w:color="000000"/>
              <w:right w:val="single" w:sz="4" w:space="0" w:color="000000"/>
            </w:tcBorders>
            <w:shd w:val="clear" w:color="auto" w:fill="auto"/>
            <w:noWrap/>
            <w:vAlign w:val="bottom"/>
            <w:hideMark/>
          </w:tcPr>
          <w:p w14:paraId="42DC138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PROVISIÓN Y COLOCADO CIELO FALSO DE PLACA PVC C/ESTRUCTURA GALVANIZADA</w:t>
            </w:r>
          </w:p>
        </w:tc>
        <w:tc>
          <w:tcPr>
            <w:tcW w:w="1829" w:type="dxa"/>
            <w:tcBorders>
              <w:top w:val="nil"/>
              <w:left w:val="nil"/>
              <w:bottom w:val="single" w:sz="4" w:space="0" w:color="000000"/>
              <w:right w:val="single" w:sz="4" w:space="0" w:color="000000"/>
            </w:tcBorders>
            <w:shd w:val="clear" w:color="auto" w:fill="auto"/>
            <w:noWrap/>
            <w:vAlign w:val="bottom"/>
            <w:hideMark/>
          </w:tcPr>
          <w:p w14:paraId="0FE6EE6E"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CUADRADO</w:t>
            </w:r>
          </w:p>
        </w:tc>
      </w:tr>
      <w:tr w:rsidR="005C6C27" w:rsidRPr="005D23D5" w14:paraId="04E81D62"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4541B65"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28</w:t>
            </w:r>
          </w:p>
        </w:tc>
        <w:tc>
          <w:tcPr>
            <w:tcW w:w="6909" w:type="dxa"/>
            <w:tcBorders>
              <w:top w:val="nil"/>
              <w:left w:val="nil"/>
              <w:bottom w:val="single" w:sz="4" w:space="0" w:color="000000"/>
              <w:right w:val="single" w:sz="4" w:space="0" w:color="000000"/>
            </w:tcBorders>
            <w:shd w:val="clear" w:color="auto" w:fill="auto"/>
            <w:noWrap/>
            <w:vAlign w:val="bottom"/>
            <w:hideMark/>
          </w:tcPr>
          <w:p w14:paraId="39ABD75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PROVISIÓN Y COLOCADO DE LAVAPLATOS DE DOS FOSAS CON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10721DA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PIEZA</w:t>
            </w:r>
          </w:p>
        </w:tc>
      </w:tr>
      <w:tr w:rsidR="005C6C27" w:rsidRPr="005D23D5" w14:paraId="776F00EE"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7BBF54B"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29</w:t>
            </w:r>
          </w:p>
        </w:tc>
        <w:tc>
          <w:tcPr>
            <w:tcW w:w="6909" w:type="dxa"/>
            <w:tcBorders>
              <w:top w:val="nil"/>
              <w:left w:val="nil"/>
              <w:bottom w:val="single" w:sz="4" w:space="0" w:color="000000"/>
              <w:right w:val="single" w:sz="4" w:space="0" w:color="000000"/>
            </w:tcBorders>
            <w:shd w:val="clear" w:color="auto" w:fill="auto"/>
            <w:noWrap/>
            <w:vAlign w:val="bottom"/>
            <w:hideMark/>
          </w:tcPr>
          <w:p w14:paraId="60BE1D0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REJILLA DE VENTILACIÓN</w:t>
            </w:r>
          </w:p>
        </w:tc>
        <w:tc>
          <w:tcPr>
            <w:tcW w:w="1829" w:type="dxa"/>
            <w:tcBorders>
              <w:top w:val="nil"/>
              <w:left w:val="nil"/>
              <w:bottom w:val="single" w:sz="4" w:space="0" w:color="000000"/>
              <w:right w:val="single" w:sz="4" w:space="0" w:color="000000"/>
            </w:tcBorders>
            <w:shd w:val="clear" w:color="auto" w:fill="auto"/>
            <w:noWrap/>
            <w:vAlign w:val="bottom"/>
            <w:hideMark/>
          </w:tcPr>
          <w:p w14:paraId="786C8D2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PIEZA</w:t>
            </w:r>
          </w:p>
        </w:tc>
      </w:tr>
      <w:tr w:rsidR="005C6C27" w:rsidRPr="005D23D5" w14:paraId="4A52668D"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883917C"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30</w:t>
            </w:r>
          </w:p>
        </w:tc>
        <w:tc>
          <w:tcPr>
            <w:tcW w:w="6909" w:type="dxa"/>
            <w:tcBorders>
              <w:top w:val="nil"/>
              <w:left w:val="nil"/>
              <w:bottom w:val="single" w:sz="4" w:space="0" w:color="000000"/>
              <w:right w:val="single" w:sz="4" w:space="0" w:color="000000"/>
            </w:tcBorders>
            <w:shd w:val="clear" w:color="auto" w:fill="auto"/>
            <w:noWrap/>
            <w:vAlign w:val="bottom"/>
            <w:hideMark/>
          </w:tcPr>
          <w:p w14:paraId="6A7138F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PISO DE CERÁMICA C/CEMENTO COLA</w:t>
            </w:r>
          </w:p>
        </w:tc>
        <w:tc>
          <w:tcPr>
            <w:tcW w:w="1829" w:type="dxa"/>
            <w:tcBorders>
              <w:top w:val="nil"/>
              <w:left w:val="nil"/>
              <w:bottom w:val="single" w:sz="4" w:space="0" w:color="000000"/>
              <w:right w:val="single" w:sz="4" w:space="0" w:color="000000"/>
            </w:tcBorders>
            <w:shd w:val="clear" w:color="auto" w:fill="auto"/>
            <w:noWrap/>
            <w:vAlign w:val="bottom"/>
            <w:hideMark/>
          </w:tcPr>
          <w:p w14:paraId="14A2F30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CUADRADO</w:t>
            </w:r>
          </w:p>
        </w:tc>
      </w:tr>
      <w:tr w:rsidR="005C6C27" w:rsidRPr="005D23D5" w14:paraId="2C4FB040"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6351799"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31</w:t>
            </w:r>
          </w:p>
        </w:tc>
        <w:tc>
          <w:tcPr>
            <w:tcW w:w="6909" w:type="dxa"/>
            <w:tcBorders>
              <w:top w:val="nil"/>
              <w:left w:val="nil"/>
              <w:bottom w:val="single" w:sz="4" w:space="0" w:color="000000"/>
              <w:right w:val="single" w:sz="4" w:space="0" w:color="000000"/>
            </w:tcBorders>
            <w:shd w:val="clear" w:color="auto" w:fill="auto"/>
            <w:noWrap/>
            <w:vAlign w:val="bottom"/>
            <w:hideMark/>
          </w:tcPr>
          <w:p w14:paraId="4DD7236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REVESTIMIENTO DE CERÁMICA C/CEMENTO COLA</w:t>
            </w:r>
          </w:p>
        </w:tc>
        <w:tc>
          <w:tcPr>
            <w:tcW w:w="1829" w:type="dxa"/>
            <w:tcBorders>
              <w:top w:val="nil"/>
              <w:left w:val="nil"/>
              <w:bottom w:val="single" w:sz="4" w:space="0" w:color="000000"/>
              <w:right w:val="single" w:sz="4" w:space="0" w:color="000000"/>
            </w:tcBorders>
            <w:shd w:val="clear" w:color="auto" w:fill="auto"/>
            <w:noWrap/>
            <w:vAlign w:val="bottom"/>
            <w:hideMark/>
          </w:tcPr>
          <w:p w14:paraId="5175B93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CUADRADO</w:t>
            </w:r>
          </w:p>
        </w:tc>
      </w:tr>
      <w:tr w:rsidR="005C6C27" w:rsidRPr="005D23D5" w14:paraId="43F6E6CD"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08295A59"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32</w:t>
            </w:r>
          </w:p>
        </w:tc>
        <w:tc>
          <w:tcPr>
            <w:tcW w:w="6909" w:type="dxa"/>
            <w:tcBorders>
              <w:top w:val="nil"/>
              <w:left w:val="nil"/>
              <w:bottom w:val="single" w:sz="4" w:space="0" w:color="000000"/>
              <w:right w:val="single" w:sz="4" w:space="0" w:color="000000"/>
            </w:tcBorders>
            <w:shd w:val="clear" w:color="auto" w:fill="auto"/>
            <w:noWrap/>
            <w:vAlign w:val="bottom"/>
            <w:hideMark/>
          </w:tcPr>
          <w:p w14:paraId="357BCCA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REVESTIMIENTO DE CERÁMICA PARA MESÓN</w:t>
            </w:r>
          </w:p>
        </w:tc>
        <w:tc>
          <w:tcPr>
            <w:tcW w:w="1829" w:type="dxa"/>
            <w:tcBorders>
              <w:top w:val="nil"/>
              <w:left w:val="nil"/>
              <w:bottom w:val="single" w:sz="4" w:space="0" w:color="000000"/>
              <w:right w:val="single" w:sz="4" w:space="0" w:color="000000"/>
            </w:tcBorders>
            <w:shd w:val="clear" w:color="auto" w:fill="auto"/>
            <w:noWrap/>
            <w:vAlign w:val="bottom"/>
            <w:hideMark/>
          </w:tcPr>
          <w:p w14:paraId="696788C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CUADRADO</w:t>
            </w:r>
          </w:p>
        </w:tc>
      </w:tr>
      <w:tr w:rsidR="005C6C27" w:rsidRPr="005D23D5" w14:paraId="21487237"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2011C43"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33</w:t>
            </w:r>
          </w:p>
        </w:tc>
        <w:tc>
          <w:tcPr>
            <w:tcW w:w="6909" w:type="dxa"/>
            <w:tcBorders>
              <w:top w:val="nil"/>
              <w:left w:val="nil"/>
              <w:bottom w:val="single" w:sz="4" w:space="0" w:color="000000"/>
              <w:right w:val="single" w:sz="4" w:space="0" w:color="000000"/>
            </w:tcBorders>
            <w:shd w:val="clear" w:color="auto" w:fill="auto"/>
            <w:noWrap/>
            <w:vAlign w:val="bottom"/>
            <w:hideMark/>
          </w:tcPr>
          <w:p w14:paraId="2FA635B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ZÓCALO DE CERÁMICA C/CEMENTO COLA</w:t>
            </w:r>
          </w:p>
        </w:tc>
        <w:tc>
          <w:tcPr>
            <w:tcW w:w="1829" w:type="dxa"/>
            <w:tcBorders>
              <w:top w:val="nil"/>
              <w:left w:val="nil"/>
              <w:bottom w:val="single" w:sz="4" w:space="0" w:color="000000"/>
              <w:right w:val="single" w:sz="4" w:space="0" w:color="000000"/>
            </w:tcBorders>
            <w:shd w:val="clear" w:color="auto" w:fill="auto"/>
            <w:noWrap/>
            <w:vAlign w:val="bottom"/>
            <w:hideMark/>
          </w:tcPr>
          <w:p w14:paraId="1667A59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w:t>
            </w:r>
          </w:p>
        </w:tc>
      </w:tr>
      <w:tr w:rsidR="005C6C27" w:rsidRPr="005D23D5" w14:paraId="2FB20A1F"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3527215"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34</w:t>
            </w:r>
          </w:p>
        </w:tc>
        <w:tc>
          <w:tcPr>
            <w:tcW w:w="6909" w:type="dxa"/>
            <w:tcBorders>
              <w:top w:val="nil"/>
              <w:left w:val="nil"/>
              <w:bottom w:val="single" w:sz="4" w:space="0" w:color="000000"/>
              <w:right w:val="single" w:sz="4" w:space="0" w:color="000000"/>
            </w:tcBorders>
            <w:shd w:val="clear" w:color="auto" w:fill="auto"/>
            <w:noWrap/>
            <w:vAlign w:val="bottom"/>
            <w:hideMark/>
          </w:tcPr>
          <w:p w14:paraId="3CEF821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PROVISIÓN Y COLOCADO VENTANA DE ALUMINIO LÍNEA 20 C/VIDRIO 4MM Y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4B5FA7B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CUADRADO</w:t>
            </w:r>
          </w:p>
        </w:tc>
      </w:tr>
      <w:tr w:rsidR="005C6C27" w:rsidRPr="005D23D5" w14:paraId="3DE8C7C8" w14:textId="77777777" w:rsidTr="004C3722">
        <w:trPr>
          <w:trHeight w:val="300"/>
        </w:trPr>
        <w:tc>
          <w:tcPr>
            <w:tcW w:w="655" w:type="dxa"/>
            <w:tcBorders>
              <w:top w:val="nil"/>
              <w:left w:val="single" w:sz="4" w:space="0" w:color="000000"/>
              <w:bottom w:val="single" w:sz="4" w:space="0" w:color="auto"/>
              <w:right w:val="single" w:sz="4" w:space="0" w:color="000000"/>
            </w:tcBorders>
            <w:shd w:val="clear" w:color="auto" w:fill="auto"/>
            <w:noWrap/>
            <w:vAlign w:val="bottom"/>
            <w:hideMark/>
          </w:tcPr>
          <w:p w14:paraId="5C3B1DA7"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35</w:t>
            </w:r>
          </w:p>
        </w:tc>
        <w:tc>
          <w:tcPr>
            <w:tcW w:w="6909" w:type="dxa"/>
            <w:tcBorders>
              <w:top w:val="nil"/>
              <w:left w:val="nil"/>
              <w:bottom w:val="single" w:sz="4" w:space="0" w:color="auto"/>
              <w:right w:val="single" w:sz="4" w:space="0" w:color="000000"/>
            </w:tcBorders>
            <w:shd w:val="clear" w:color="auto" w:fill="auto"/>
            <w:noWrap/>
            <w:vAlign w:val="bottom"/>
            <w:hideMark/>
          </w:tcPr>
          <w:p w14:paraId="62ED7A1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PROVISIÓN Y COLOCADO MARCO DE ALUMINIO LÍNEA 20 C/MALLA MILIMÉTRICA PARA VENTANA DE ALUMINIO</w:t>
            </w:r>
          </w:p>
        </w:tc>
        <w:tc>
          <w:tcPr>
            <w:tcW w:w="1829" w:type="dxa"/>
            <w:tcBorders>
              <w:top w:val="nil"/>
              <w:left w:val="nil"/>
              <w:bottom w:val="single" w:sz="4" w:space="0" w:color="auto"/>
              <w:right w:val="single" w:sz="4" w:space="0" w:color="000000"/>
            </w:tcBorders>
            <w:shd w:val="clear" w:color="auto" w:fill="auto"/>
            <w:noWrap/>
            <w:vAlign w:val="bottom"/>
            <w:hideMark/>
          </w:tcPr>
          <w:p w14:paraId="4B70B55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CUADRADO</w:t>
            </w:r>
          </w:p>
        </w:tc>
      </w:tr>
      <w:tr w:rsidR="005C6C27" w:rsidRPr="005D23D5" w14:paraId="642FD813" w14:textId="77777777" w:rsidTr="004C3722">
        <w:trPr>
          <w:trHeight w:val="300"/>
        </w:trPr>
        <w:tc>
          <w:tcPr>
            <w:tcW w:w="6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64517F4"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lastRenderedPageBreak/>
              <w:t>36</w:t>
            </w:r>
          </w:p>
        </w:tc>
        <w:tc>
          <w:tcPr>
            <w:tcW w:w="6909" w:type="dxa"/>
            <w:tcBorders>
              <w:top w:val="single" w:sz="4" w:space="0" w:color="auto"/>
              <w:left w:val="nil"/>
              <w:bottom w:val="single" w:sz="4" w:space="0" w:color="000000"/>
              <w:right w:val="single" w:sz="4" w:space="0" w:color="000000"/>
            </w:tcBorders>
            <w:shd w:val="clear" w:color="auto" w:fill="auto"/>
            <w:noWrap/>
            <w:vAlign w:val="bottom"/>
            <w:hideMark/>
          </w:tcPr>
          <w:p w14:paraId="43B4AC6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PROVISIÓN Y COLOCADO DE  PUERTA TABLERO DE MADERA SEMIDURA C/BARNIZ (0,90X2,10) (INC/MARCO Y QUINCALLERÍA)</w:t>
            </w:r>
          </w:p>
        </w:tc>
        <w:tc>
          <w:tcPr>
            <w:tcW w:w="1829" w:type="dxa"/>
            <w:tcBorders>
              <w:top w:val="single" w:sz="4" w:space="0" w:color="auto"/>
              <w:left w:val="nil"/>
              <w:bottom w:val="single" w:sz="4" w:space="0" w:color="000000"/>
              <w:right w:val="single" w:sz="4" w:space="0" w:color="000000"/>
            </w:tcBorders>
            <w:shd w:val="clear" w:color="auto" w:fill="auto"/>
            <w:noWrap/>
            <w:vAlign w:val="bottom"/>
            <w:hideMark/>
          </w:tcPr>
          <w:p w14:paraId="0545DCA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PIEZA</w:t>
            </w:r>
          </w:p>
        </w:tc>
      </w:tr>
      <w:tr w:rsidR="005C6C27" w:rsidRPr="005D23D5" w14:paraId="35ADCD97"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A813B14"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37</w:t>
            </w:r>
          </w:p>
        </w:tc>
        <w:tc>
          <w:tcPr>
            <w:tcW w:w="6909" w:type="dxa"/>
            <w:tcBorders>
              <w:top w:val="nil"/>
              <w:left w:val="nil"/>
              <w:bottom w:val="single" w:sz="4" w:space="0" w:color="000000"/>
              <w:right w:val="single" w:sz="4" w:space="0" w:color="000000"/>
            </w:tcBorders>
            <w:shd w:val="clear" w:color="auto" w:fill="auto"/>
            <w:noWrap/>
            <w:vAlign w:val="bottom"/>
            <w:hideMark/>
          </w:tcPr>
          <w:p w14:paraId="6AC4308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PROVISIÓN Y COLOCADO DE  PUERTA MIXTA METAL Y MADERA (1,00X2,10) (INC/MARCO Y QUINCALLERÍA)</w:t>
            </w:r>
          </w:p>
        </w:tc>
        <w:tc>
          <w:tcPr>
            <w:tcW w:w="1829" w:type="dxa"/>
            <w:tcBorders>
              <w:top w:val="nil"/>
              <w:left w:val="nil"/>
              <w:bottom w:val="single" w:sz="4" w:space="0" w:color="000000"/>
              <w:right w:val="single" w:sz="4" w:space="0" w:color="000000"/>
            </w:tcBorders>
            <w:shd w:val="clear" w:color="auto" w:fill="auto"/>
            <w:noWrap/>
            <w:vAlign w:val="bottom"/>
            <w:hideMark/>
          </w:tcPr>
          <w:p w14:paraId="03858E3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PIEZA</w:t>
            </w:r>
          </w:p>
        </w:tc>
      </w:tr>
      <w:tr w:rsidR="005C6C27" w:rsidRPr="005D23D5" w14:paraId="21B36999"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7B4EC20"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38</w:t>
            </w:r>
          </w:p>
        </w:tc>
        <w:tc>
          <w:tcPr>
            <w:tcW w:w="6909" w:type="dxa"/>
            <w:tcBorders>
              <w:top w:val="nil"/>
              <w:left w:val="nil"/>
              <w:bottom w:val="single" w:sz="4" w:space="0" w:color="000000"/>
              <w:right w:val="single" w:sz="4" w:space="0" w:color="000000"/>
            </w:tcBorders>
            <w:shd w:val="clear" w:color="auto" w:fill="auto"/>
            <w:noWrap/>
            <w:vAlign w:val="bottom"/>
            <w:hideMark/>
          </w:tcPr>
          <w:p w14:paraId="22D3726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TABLERO DE DISTRIBUCIÓN (3 CIRCUITOS)</w:t>
            </w:r>
          </w:p>
        </w:tc>
        <w:tc>
          <w:tcPr>
            <w:tcW w:w="1829" w:type="dxa"/>
            <w:tcBorders>
              <w:top w:val="nil"/>
              <w:left w:val="nil"/>
              <w:bottom w:val="single" w:sz="4" w:space="0" w:color="000000"/>
              <w:right w:val="single" w:sz="4" w:space="0" w:color="000000"/>
            </w:tcBorders>
            <w:shd w:val="clear" w:color="auto" w:fill="auto"/>
            <w:noWrap/>
            <w:vAlign w:val="bottom"/>
            <w:hideMark/>
          </w:tcPr>
          <w:p w14:paraId="24D886A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GLOBAL</w:t>
            </w:r>
          </w:p>
        </w:tc>
      </w:tr>
      <w:tr w:rsidR="005C6C27" w:rsidRPr="005D23D5" w14:paraId="70CFBFA4"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AE6E8BF"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39</w:t>
            </w:r>
          </w:p>
        </w:tc>
        <w:tc>
          <w:tcPr>
            <w:tcW w:w="6909" w:type="dxa"/>
            <w:tcBorders>
              <w:top w:val="nil"/>
              <w:left w:val="nil"/>
              <w:bottom w:val="single" w:sz="4" w:space="0" w:color="000000"/>
              <w:right w:val="single" w:sz="4" w:space="0" w:color="000000"/>
            </w:tcBorders>
            <w:shd w:val="clear" w:color="auto" w:fill="auto"/>
            <w:noWrap/>
            <w:vAlign w:val="bottom"/>
            <w:hideMark/>
          </w:tcPr>
          <w:p w14:paraId="077BE33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INSTALACIÓN ELÉCTRICA (PUNTO DE ILUMINACIÓN PANEL LED 24W)</w:t>
            </w:r>
          </w:p>
        </w:tc>
        <w:tc>
          <w:tcPr>
            <w:tcW w:w="1829" w:type="dxa"/>
            <w:tcBorders>
              <w:top w:val="nil"/>
              <w:left w:val="nil"/>
              <w:bottom w:val="single" w:sz="4" w:space="0" w:color="000000"/>
              <w:right w:val="single" w:sz="4" w:space="0" w:color="000000"/>
            </w:tcBorders>
            <w:shd w:val="clear" w:color="auto" w:fill="auto"/>
            <w:noWrap/>
            <w:vAlign w:val="bottom"/>
            <w:hideMark/>
          </w:tcPr>
          <w:p w14:paraId="36C9A51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PUNTO</w:t>
            </w:r>
          </w:p>
        </w:tc>
      </w:tr>
      <w:tr w:rsidR="005C6C27" w:rsidRPr="005D23D5" w14:paraId="0C8659C8"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CF7F7AD"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40</w:t>
            </w:r>
          </w:p>
        </w:tc>
        <w:tc>
          <w:tcPr>
            <w:tcW w:w="6909" w:type="dxa"/>
            <w:tcBorders>
              <w:top w:val="nil"/>
              <w:left w:val="nil"/>
              <w:bottom w:val="single" w:sz="4" w:space="0" w:color="000000"/>
              <w:right w:val="single" w:sz="4" w:space="0" w:color="000000"/>
            </w:tcBorders>
            <w:shd w:val="clear" w:color="auto" w:fill="auto"/>
            <w:noWrap/>
            <w:vAlign w:val="bottom"/>
            <w:hideMark/>
          </w:tcPr>
          <w:p w14:paraId="7FE5A6D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INSTALACIÓN ELÉCTRICA (PUNTO TOMACORRIENTE DOBLE)</w:t>
            </w:r>
          </w:p>
        </w:tc>
        <w:tc>
          <w:tcPr>
            <w:tcW w:w="1829" w:type="dxa"/>
            <w:tcBorders>
              <w:top w:val="nil"/>
              <w:left w:val="nil"/>
              <w:bottom w:val="single" w:sz="4" w:space="0" w:color="000000"/>
              <w:right w:val="single" w:sz="4" w:space="0" w:color="000000"/>
            </w:tcBorders>
            <w:shd w:val="clear" w:color="auto" w:fill="auto"/>
            <w:noWrap/>
            <w:vAlign w:val="bottom"/>
            <w:hideMark/>
          </w:tcPr>
          <w:p w14:paraId="283ECE8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PUNTO</w:t>
            </w:r>
          </w:p>
        </w:tc>
      </w:tr>
      <w:tr w:rsidR="005C6C27" w:rsidRPr="005D23D5" w14:paraId="0A471953"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92EF260"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41</w:t>
            </w:r>
          </w:p>
        </w:tc>
        <w:tc>
          <w:tcPr>
            <w:tcW w:w="6909" w:type="dxa"/>
            <w:tcBorders>
              <w:top w:val="nil"/>
              <w:left w:val="nil"/>
              <w:bottom w:val="single" w:sz="4" w:space="0" w:color="000000"/>
              <w:right w:val="single" w:sz="4" w:space="0" w:color="000000"/>
            </w:tcBorders>
            <w:shd w:val="clear" w:color="auto" w:fill="auto"/>
            <w:noWrap/>
            <w:vAlign w:val="bottom"/>
            <w:hideMark/>
          </w:tcPr>
          <w:p w14:paraId="3915008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INSTALACIÓN ELÉCTRICA (TOMA DE FUERZA)</w:t>
            </w:r>
          </w:p>
        </w:tc>
        <w:tc>
          <w:tcPr>
            <w:tcW w:w="1829" w:type="dxa"/>
            <w:tcBorders>
              <w:top w:val="nil"/>
              <w:left w:val="nil"/>
              <w:bottom w:val="single" w:sz="4" w:space="0" w:color="000000"/>
              <w:right w:val="single" w:sz="4" w:space="0" w:color="000000"/>
            </w:tcBorders>
            <w:shd w:val="clear" w:color="auto" w:fill="auto"/>
            <w:noWrap/>
            <w:vAlign w:val="bottom"/>
            <w:hideMark/>
          </w:tcPr>
          <w:p w14:paraId="75C10E1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PUNTO</w:t>
            </w:r>
          </w:p>
        </w:tc>
      </w:tr>
      <w:tr w:rsidR="005C6C27" w:rsidRPr="005D23D5" w14:paraId="2F61018C"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4A32DD6"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42</w:t>
            </w:r>
          </w:p>
        </w:tc>
        <w:tc>
          <w:tcPr>
            <w:tcW w:w="6909" w:type="dxa"/>
            <w:tcBorders>
              <w:top w:val="nil"/>
              <w:left w:val="nil"/>
              <w:bottom w:val="single" w:sz="4" w:space="0" w:color="000000"/>
              <w:right w:val="single" w:sz="4" w:space="0" w:color="000000"/>
            </w:tcBorders>
            <w:shd w:val="clear" w:color="auto" w:fill="auto"/>
            <w:noWrap/>
            <w:vAlign w:val="bottom"/>
            <w:hideMark/>
          </w:tcPr>
          <w:p w14:paraId="63225CC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INSTALACIÓN DE AGUA POTABLE</w:t>
            </w:r>
          </w:p>
        </w:tc>
        <w:tc>
          <w:tcPr>
            <w:tcW w:w="1829" w:type="dxa"/>
            <w:tcBorders>
              <w:top w:val="nil"/>
              <w:left w:val="nil"/>
              <w:bottom w:val="single" w:sz="4" w:space="0" w:color="000000"/>
              <w:right w:val="single" w:sz="4" w:space="0" w:color="000000"/>
            </w:tcBorders>
            <w:shd w:val="clear" w:color="auto" w:fill="auto"/>
            <w:noWrap/>
            <w:vAlign w:val="bottom"/>
            <w:hideMark/>
          </w:tcPr>
          <w:p w14:paraId="384E500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GLOBAL</w:t>
            </w:r>
          </w:p>
        </w:tc>
      </w:tr>
      <w:tr w:rsidR="005C6C27" w:rsidRPr="005D23D5" w14:paraId="5A7C3CAF"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37852C01"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43</w:t>
            </w:r>
          </w:p>
        </w:tc>
        <w:tc>
          <w:tcPr>
            <w:tcW w:w="6909" w:type="dxa"/>
            <w:tcBorders>
              <w:top w:val="nil"/>
              <w:left w:val="nil"/>
              <w:bottom w:val="single" w:sz="4" w:space="0" w:color="000000"/>
              <w:right w:val="single" w:sz="4" w:space="0" w:color="000000"/>
            </w:tcBorders>
            <w:shd w:val="clear" w:color="auto" w:fill="auto"/>
            <w:noWrap/>
            <w:vAlign w:val="bottom"/>
            <w:hideMark/>
          </w:tcPr>
          <w:p w14:paraId="0AF5FB8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INSTALACIÓN SANITARIA</w:t>
            </w:r>
          </w:p>
        </w:tc>
        <w:tc>
          <w:tcPr>
            <w:tcW w:w="1829" w:type="dxa"/>
            <w:tcBorders>
              <w:top w:val="nil"/>
              <w:left w:val="nil"/>
              <w:bottom w:val="single" w:sz="4" w:space="0" w:color="000000"/>
              <w:right w:val="single" w:sz="4" w:space="0" w:color="000000"/>
            </w:tcBorders>
            <w:shd w:val="clear" w:color="auto" w:fill="auto"/>
            <w:noWrap/>
            <w:vAlign w:val="bottom"/>
            <w:hideMark/>
          </w:tcPr>
          <w:p w14:paraId="19BF49B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GLOBAL</w:t>
            </w:r>
          </w:p>
        </w:tc>
      </w:tr>
      <w:tr w:rsidR="005C6C27" w:rsidRPr="005D23D5" w14:paraId="3E11E7AD"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B30F6CA"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44</w:t>
            </w:r>
          </w:p>
        </w:tc>
        <w:tc>
          <w:tcPr>
            <w:tcW w:w="6909" w:type="dxa"/>
            <w:tcBorders>
              <w:top w:val="nil"/>
              <w:left w:val="nil"/>
              <w:bottom w:val="single" w:sz="4" w:space="0" w:color="000000"/>
              <w:right w:val="single" w:sz="4" w:space="0" w:color="000000"/>
            </w:tcBorders>
            <w:shd w:val="clear" w:color="auto" w:fill="auto"/>
            <w:noWrap/>
            <w:vAlign w:val="bottom"/>
            <w:hideMark/>
          </w:tcPr>
          <w:p w14:paraId="50788ED4"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PROVISIÓN Y COLOCADO DE DUCHA ELÉCTRICA</w:t>
            </w:r>
          </w:p>
        </w:tc>
        <w:tc>
          <w:tcPr>
            <w:tcW w:w="1829" w:type="dxa"/>
            <w:tcBorders>
              <w:top w:val="nil"/>
              <w:left w:val="nil"/>
              <w:bottom w:val="single" w:sz="4" w:space="0" w:color="000000"/>
              <w:right w:val="single" w:sz="4" w:space="0" w:color="000000"/>
            </w:tcBorders>
            <w:shd w:val="clear" w:color="auto" w:fill="auto"/>
            <w:noWrap/>
            <w:vAlign w:val="bottom"/>
            <w:hideMark/>
          </w:tcPr>
          <w:p w14:paraId="3C0C4723"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PIEZA</w:t>
            </w:r>
          </w:p>
        </w:tc>
      </w:tr>
      <w:tr w:rsidR="005C6C27" w:rsidRPr="005D23D5" w14:paraId="74CB7CEB"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FF1A925"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45</w:t>
            </w:r>
          </w:p>
        </w:tc>
        <w:tc>
          <w:tcPr>
            <w:tcW w:w="6909" w:type="dxa"/>
            <w:tcBorders>
              <w:top w:val="nil"/>
              <w:left w:val="nil"/>
              <w:bottom w:val="single" w:sz="4" w:space="0" w:color="000000"/>
              <w:right w:val="single" w:sz="4" w:space="0" w:color="000000"/>
            </w:tcBorders>
            <w:shd w:val="clear" w:color="auto" w:fill="auto"/>
            <w:noWrap/>
            <w:vAlign w:val="bottom"/>
            <w:hideMark/>
          </w:tcPr>
          <w:p w14:paraId="04F2CD5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CÁMARA DE INSPECCIÓN DE LADRILLO GAMBOTE (25X12X6,5) (0,60X0,60)</w:t>
            </w:r>
          </w:p>
        </w:tc>
        <w:tc>
          <w:tcPr>
            <w:tcW w:w="1829" w:type="dxa"/>
            <w:tcBorders>
              <w:top w:val="nil"/>
              <w:left w:val="nil"/>
              <w:bottom w:val="single" w:sz="4" w:space="0" w:color="000000"/>
              <w:right w:val="single" w:sz="4" w:space="0" w:color="000000"/>
            </w:tcBorders>
            <w:shd w:val="clear" w:color="auto" w:fill="auto"/>
            <w:noWrap/>
            <w:vAlign w:val="bottom"/>
            <w:hideMark/>
          </w:tcPr>
          <w:p w14:paraId="71BCD88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PIEZA</w:t>
            </w:r>
          </w:p>
        </w:tc>
      </w:tr>
      <w:tr w:rsidR="005C6C27" w:rsidRPr="005D23D5" w14:paraId="0E7D19E9"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3D844778"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46</w:t>
            </w:r>
          </w:p>
        </w:tc>
        <w:tc>
          <w:tcPr>
            <w:tcW w:w="6909" w:type="dxa"/>
            <w:tcBorders>
              <w:top w:val="nil"/>
              <w:left w:val="nil"/>
              <w:bottom w:val="single" w:sz="4" w:space="0" w:color="000000"/>
              <w:right w:val="single" w:sz="4" w:space="0" w:color="000000"/>
            </w:tcBorders>
            <w:shd w:val="clear" w:color="auto" w:fill="auto"/>
            <w:noWrap/>
            <w:vAlign w:val="bottom"/>
            <w:hideMark/>
          </w:tcPr>
          <w:p w14:paraId="16B6A96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PROVISIÓN Y COLOCADO DE LAVANDERÍA DE CEMENTO CON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788E847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PIEZA</w:t>
            </w:r>
          </w:p>
        </w:tc>
      </w:tr>
      <w:tr w:rsidR="005C6C27" w:rsidRPr="005D23D5" w14:paraId="48B445E6"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057AE2C"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47</w:t>
            </w:r>
          </w:p>
        </w:tc>
        <w:tc>
          <w:tcPr>
            <w:tcW w:w="6909" w:type="dxa"/>
            <w:tcBorders>
              <w:top w:val="nil"/>
              <w:left w:val="nil"/>
              <w:bottom w:val="single" w:sz="4" w:space="0" w:color="000000"/>
              <w:right w:val="single" w:sz="4" w:space="0" w:color="000000"/>
            </w:tcBorders>
            <w:shd w:val="clear" w:color="auto" w:fill="auto"/>
            <w:noWrap/>
            <w:vAlign w:val="bottom"/>
            <w:hideMark/>
          </w:tcPr>
          <w:p w14:paraId="6EC1C67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CÁMARA SÉPTICA DE PVC 900 LTS (1,50X1,20)</w:t>
            </w:r>
          </w:p>
        </w:tc>
        <w:tc>
          <w:tcPr>
            <w:tcW w:w="1829" w:type="dxa"/>
            <w:tcBorders>
              <w:top w:val="nil"/>
              <w:left w:val="nil"/>
              <w:bottom w:val="single" w:sz="4" w:space="0" w:color="000000"/>
              <w:right w:val="single" w:sz="4" w:space="0" w:color="000000"/>
            </w:tcBorders>
            <w:shd w:val="clear" w:color="auto" w:fill="auto"/>
            <w:noWrap/>
            <w:vAlign w:val="bottom"/>
            <w:hideMark/>
          </w:tcPr>
          <w:p w14:paraId="1AE7C66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GLOBAL</w:t>
            </w:r>
          </w:p>
        </w:tc>
      </w:tr>
      <w:tr w:rsidR="005C6C27" w:rsidRPr="005D23D5" w14:paraId="547EB264"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6EA5D86"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48</w:t>
            </w:r>
          </w:p>
        </w:tc>
        <w:tc>
          <w:tcPr>
            <w:tcW w:w="6909" w:type="dxa"/>
            <w:tcBorders>
              <w:top w:val="nil"/>
              <w:left w:val="nil"/>
              <w:bottom w:val="single" w:sz="4" w:space="0" w:color="000000"/>
              <w:right w:val="single" w:sz="4" w:space="0" w:color="000000"/>
            </w:tcBorders>
            <w:shd w:val="clear" w:color="auto" w:fill="auto"/>
            <w:noWrap/>
            <w:vAlign w:val="bottom"/>
            <w:hideMark/>
          </w:tcPr>
          <w:p w14:paraId="2812B6C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PROVISIÓN Y COLOCADO DE INODORO C/TANQUE BAJO Y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70FA7C4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PIEZA</w:t>
            </w:r>
          </w:p>
        </w:tc>
      </w:tr>
      <w:tr w:rsidR="005C6C27" w:rsidRPr="005D23D5" w14:paraId="5358D2E4"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B8E973F"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49</w:t>
            </w:r>
          </w:p>
        </w:tc>
        <w:tc>
          <w:tcPr>
            <w:tcW w:w="6909" w:type="dxa"/>
            <w:tcBorders>
              <w:top w:val="nil"/>
              <w:left w:val="nil"/>
              <w:bottom w:val="single" w:sz="4" w:space="0" w:color="000000"/>
              <w:right w:val="single" w:sz="4" w:space="0" w:color="000000"/>
            </w:tcBorders>
            <w:shd w:val="clear" w:color="auto" w:fill="auto"/>
            <w:noWrap/>
            <w:vAlign w:val="bottom"/>
            <w:hideMark/>
          </w:tcPr>
          <w:p w14:paraId="484D1B7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PROVISIÓN Y COLOCADO DE LAVAMANOS CON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512353F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PIEZA</w:t>
            </w:r>
          </w:p>
        </w:tc>
      </w:tr>
      <w:tr w:rsidR="005C6C27" w:rsidRPr="005D23D5" w14:paraId="5D8A023F"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19F5C75"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50</w:t>
            </w:r>
          </w:p>
        </w:tc>
        <w:tc>
          <w:tcPr>
            <w:tcW w:w="6909" w:type="dxa"/>
            <w:tcBorders>
              <w:top w:val="nil"/>
              <w:left w:val="nil"/>
              <w:bottom w:val="single" w:sz="4" w:space="0" w:color="000000"/>
              <w:right w:val="single" w:sz="4" w:space="0" w:color="000000"/>
            </w:tcBorders>
            <w:shd w:val="clear" w:color="auto" w:fill="auto"/>
            <w:noWrap/>
            <w:vAlign w:val="bottom"/>
            <w:hideMark/>
          </w:tcPr>
          <w:p w14:paraId="29AAB00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POZO ABSORBENTE DE MAMPOSTERÍA DE PIEDRA H=2,50</w:t>
            </w:r>
          </w:p>
        </w:tc>
        <w:tc>
          <w:tcPr>
            <w:tcW w:w="1829" w:type="dxa"/>
            <w:tcBorders>
              <w:top w:val="nil"/>
              <w:left w:val="nil"/>
              <w:bottom w:val="single" w:sz="4" w:space="0" w:color="000000"/>
              <w:right w:val="single" w:sz="4" w:space="0" w:color="000000"/>
            </w:tcBorders>
            <w:shd w:val="clear" w:color="auto" w:fill="auto"/>
            <w:noWrap/>
            <w:vAlign w:val="bottom"/>
            <w:hideMark/>
          </w:tcPr>
          <w:p w14:paraId="142EAC0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GLOBAL</w:t>
            </w:r>
          </w:p>
        </w:tc>
      </w:tr>
      <w:tr w:rsidR="005C6C27" w:rsidRPr="005D23D5" w14:paraId="210CB049"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2852134"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51</w:t>
            </w:r>
          </w:p>
        </w:tc>
        <w:tc>
          <w:tcPr>
            <w:tcW w:w="6909" w:type="dxa"/>
            <w:tcBorders>
              <w:top w:val="nil"/>
              <w:left w:val="nil"/>
              <w:bottom w:val="single" w:sz="4" w:space="0" w:color="000000"/>
              <w:right w:val="single" w:sz="4" w:space="0" w:color="000000"/>
            </w:tcBorders>
            <w:shd w:val="clear" w:color="auto" w:fill="auto"/>
            <w:noWrap/>
            <w:vAlign w:val="bottom"/>
            <w:hideMark/>
          </w:tcPr>
          <w:p w14:paraId="1857741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PROVISION Y COLOCADO DE TANQUE PLASTICO DE AGUA DE 450 LITROS C/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6E0DC35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GLOBAL</w:t>
            </w:r>
          </w:p>
        </w:tc>
      </w:tr>
      <w:tr w:rsidR="005C6C27" w:rsidRPr="005D23D5" w14:paraId="7D99652E"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ED3B0C4"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52</w:t>
            </w:r>
          </w:p>
        </w:tc>
        <w:tc>
          <w:tcPr>
            <w:tcW w:w="6909" w:type="dxa"/>
            <w:tcBorders>
              <w:top w:val="nil"/>
              <w:left w:val="nil"/>
              <w:bottom w:val="single" w:sz="4" w:space="0" w:color="000000"/>
              <w:right w:val="single" w:sz="4" w:space="0" w:color="000000"/>
            </w:tcBorders>
            <w:shd w:val="clear" w:color="auto" w:fill="auto"/>
            <w:noWrap/>
            <w:vAlign w:val="bottom"/>
            <w:hideMark/>
          </w:tcPr>
          <w:p w14:paraId="1A313DA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LIMPIEZA GENERAL</w:t>
            </w:r>
          </w:p>
        </w:tc>
        <w:tc>
          <w:tcPr>
            <w:tcW w:w="1829" w:type="dxa"/>
            <w:tcBorders>
              <w:top w:val="nil"/>
              <w:left w:val="nil"/>
              <w:bottom w:val="single" w:sz="4" w:space="0" w:color="000000"/>
              <w:right w:val="single" w:sz="4" w:space="0" w:color="000000"/>
            </w:tcBorders>
            <w:shd w:val="clear" w:color="auto" w:fill="auto"/>
            <w:noWrap/>
            <w:vAlign w:val="bottom"/>
            <w:hideMark/>
          </w:tcPr>
          <w:p w14:paraId="6E16D94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GLOBAL</w:t>
            </w:r>
          </w:p>
        </w:tc>
      </w:tr>
    </w:tbl>
    <w:p w14:paraId="00CB9C83" w14:textId="77777777" w:rsidR="005C6C27" w:rsidRPr="005D23D5" w:rsidRDefault="005C6C27" w:rsidP="005C6C27">
      <w:pPr>
        <w:rPr>
          <w:rFonts w:ascii="Verdana" w:hAnsi="Verdana"/>
          <w:sz w:val="18"/>
          <w:szCs w:val="18"/>
          <w:lang w:val="es-ES_tradnl"/>
        </w:rPr>
      </w:pPr>
    </w:p>
    <w:p w14:paraId="1E3FF860" w14:textId="77777777" w:rsidR="005C6C27" w:rsidRPr="005D23D5" w:rsidRDefault="005C6C27" w:rsidP="0016796C">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bookmarkStart w:id="152" w:name="_Toc71811174"/>
      <w:r w:rsidRPr="005D23D5">
        <w:rPr>
          <w:rFonts w:ascii="Verdana" w:hAnsi="Verdana" w:cs="Tahoma"/>
          <w:b/>
          <w:bCs/>
          <w:color w:val="000000"/>
          <w:kern w:val="32"/>
          <w:sz w:val="18"/>
          <w:szCs w:val="18"/>
          <w:lang w:val="es-ES_tradnl"/>
        </w:rPr>
        <w:t xml:space="preserve">DE LOS MATERIALES DE </w:t>
      </w:r>
      <w:bookmarkEnd w:id="146"/>
      <w:r w:rsidRPr="005D23D5">
        <w:rPr>
          <w:rFonts w:ascii="Verdana" w:hAnsi="Verdana" w:cs="Tahoma"/>
          <w:b/>
          <w:bCs/>
          <w:color w:val="000000"/>
          <w:kern w:val="32"/>
          <w:sz w:val="18"/>
          <w:szCs w:val="18"/>
          <w:lang w:val="es-ES_tradnl"/>
        </w:rPr>
        <w:t>CONSTRUCCIÓN</w:t>
      </w:r>
      <w:bookmarkEnd w:id="152"/>
    </w:p>
    <w:p w14:paraId="172849DA" w14:textId="77777777" w:rsidR="005C6C27" w:rsidRPr="005D23D5" w:rsidRDefault="005C6C27" w:rsidP="005C6C27">
      <w:pPr>
        <w:rPr>
          <w:rFonts w:ascii="Verdana" w:hAnsi="Verdana"/>
          <w:sz w:val="18"/>
          <w:szCs w:val="18"/>
          <w:lang w:val="es-ES_tradnl"/>
        </w:rPr>
      </w:pPr>
    </w:p>
    <w:p w14:paraId="7FA60067" w14:textId="77777777" w:rsidR="005C6C27" w:rsidRPr="005D23D5" w:rsidRDefault="005C6C27" w:rsidP="005C6C27">
      <w:pPr>
        <w:jc w:val="both"/>
        <w:rPr>
          <w:rFonts w:ascii="Verdana" w:hAnsi="Verdana" w:cs="Tahoma"/>
          <w:sz w:val="18"/>
          <w:szCs w:val="18"/>
        </w:rPr>
      </w:pPr>
      <w:bookmarkStart w:id="153" w:name="_Hlk180583306"/>
      <w:r w:rsidRPr="005D23D5">
        <w:rPr>
          <w:rFonts w:ascii="Verdana" w:hAnsi="Verdana" w:cs="Tahoma"/>
          <w:sz w:val="18"/>
          <w:szCs w:val="18"/>
        </w:rPr>
        <w:t>Si la calidad de algún material no se encuentra especificada, obligatoriamente deberá merecer la aprobación del Inspector de Proyecto.</w:t>
      </w:r>
    </w:p>
    <w:p w14:paraId="1E6A6D90"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En caso de ser requerido, el Inspector de Proyecto aclarará o ampliará las características de un insumo a ser adquirido para la ejecución del proyecto.</w:t>
      </w:r>
    </w:p>
    <w:p w14:paraId="73F9EC06" w14:textId="77777777" w:rsidR="005C6C27" w:rsidRPr="005D23D5" w:rsidRDefault="005C6C27" w:rsidP="005C6C27">
      <w:pPr>
        <w:jc w:val="both"/>
        <w:rPr>
          <w:rFonts w:ascii="Verdana" w:hAnsi="Verdana" w:cs="Tahoma"/>
          <w:sz w:val="18"/>
          <w:szCs w:val="18"/>
          <w:lang w:val="es-ES_tradnl"/>
        </w:rPr>
      </w:pPr>
      <w:bookmarkStart w:id="154" w:name="_Hlk180567960"/>
      <w:bookmarkEnd w:id="153"/>
      <w:r w:rsidRPr="005D23D5">
        <w:rPr>
          <w:rFonts w:ascii="Verdana" w:hAnsi="Verdana" w:cs="Tahoma"/>
          <w:color w:val="000000"/>
          <w:sz w:val="18"/>
          <w:szCs w:val="18"/>
          <w:lang w:val="es-ES_tradnl" w:eastAsia="x-none"/>
        </w:rPr>
        <w:t xml:space="preserve">De acuerdo al </w:t>
      </w:r>
      <w:r w:rsidRPr="005D23D5">
        <w:rPr>
          <w:rFonts w:ascii="Verdana" w:hAnsi="Verdana" w:cs="Tahoma"/>
          <w:b/>
          <w:bCs/>
          <w:color w:val="000000"/>
          <w:sz w:val="18"/>
          <w:szCs w:val="18"/>
          <w:lang w:eastAsia="x-none"/>
        </w:rPr>
        <w:t xml:space="preserve">Artículo 95 del reglamento de la Ley 1700, </w:t>
      </w:r>
      <w:r w:rsidRPr="005D23D5">
        <w:rPr>
          <w:rFonts w:ascii="Verdana" w:hAnsi="Verdana" w:cs="Tahoma"/>
          <w:color w:val="000000"/>
          <w:sz w:val="18"/>
          <w:szCs w:val="18"/>
          <w:lang w:val="es-ES_tradnl" w:eastAsia="x-none"/>
        </w:rPr>
        <w:t xml:space="preserve">los productos forestales (MADERA), </w:t>
      </w:r>
      <w:r w:rsidRPr="005D23D5">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5D23D5">
        <w:rPr>
          <w:rFonts w:ascii="Verdana" w:hAnsi="Verdana" w:cs="Tahoma"/>
          <w:sz w:val="18"/>
          <w:szCs w:val="18"/>
          <w:lang w:val="es-ES_tradnl"/>
        </w:rPr>
        <w:t>en Cumplimiento a los alcances y mesas de trabajo establecidas con el Ministerio de Desarrollo Productivo y Economía Plural (</w:t>
      </w:r>
      <w:proofErr w:type="spellStart"/>
      <w:r w:rsidRPr="005D23D5">
        <w:rPr>
          <w:rFonts w:ascii="Verdana" w:hAnsi="Verdana" w:cs="Tahoma"/>
          <w:sz w:val="18"/>
          <w:szCs w:val="18"/>
          <w:lang w:val="es-ES_tradnl"/>
        </w:rPr>
        <w:t>MDPyEP</w:t>
      </w:r>
      <w:proofErr w:type="spellEnd"/>
      <w:r w:rsidRPr="005D23D5">
        <w:rPr>
          <w:rFonts w:ascii="Verdana" w:hAnsi="Verdana" w:cs="Tahoma"/>
          <w:sz w:val="18"/>
          <w:szCs w:val="18"/>
          <w:lang w:val="es-ES_tradnl"/>
        </w:rPr>
        <w:t xml:space="preserve">), todos los productos de madera (Carpintería de puertas y ventanas) deberán ser de producción nacional y debidamente certificada, </w:t>
      </w:r>
      <w:bookmarkStart w:id="155" w:name="_Hlk180583332"/>
      <w:r w:rsidRPr="005D23D5">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54"/>
      <w:bookmarkEnd w:id="155"/>
    </w:p>
    <w:p w14:paraId="55E0A3A8" w14:textId="77777777" w:rsidR="005C6C27" w:rsidRPr="005D23D5" w:rsidRDefault="005C6C27" w:rsidP="005C6C27">
      <w:pPr>
        <w:jc w:val="both"/>
        <w:rPr>
          <w:rFonts w:ascii="Verdana" w:hAnsi="Verdana" w:cs="Tahoma"/>
          <w:sz w:val="18"/>
          <w:szCs w:val="18"/>
          <w:lang w:eastAsia="es-ES"/>
        </w:rPr>
      </w:pPr>
      <w:r w:rsidRPr="005D23D5">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D23D5">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5D23D5">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25F33914" w14:textId="77777777" w:rsidR="005C6C27" w:rsidRPr="005D23D5" w:rsidRDefault="005C6C27" w:rsidP="005C6C27">
      <w:pPr>
        <w:jc w:val="both"/>
        <w:rPr>
          <w:rFonts w:ascii="Verdana" w:hAnsi="Verdana"/>
          <w:sz w:val="18"/>
          <w:szCs w:val="18"/>
          <w:lang w:val="es-ES_tradnl"/>
        </w:rPr>
      </w:pPr>
    </w:p>
    <w:p w14:paraId="7EE16DF5" w14:textId="77777777" w:rsidR="005C6C27" w:rsidRPr="005D23D5" w:rsidRDefault="005C6C27" w:rsidP="005C6C27">
      <w:pPr>
        <w:tabs>
          <w:tab w:val="left" w:pos="993"/>
        </w:tabs>
        <w:spacing w:line="260" w:lineRule="atLeast"/>
        <w:jc w:val="both"/>
        <w:rPr>
          <w:rFonts w:ascii="Verdana" w:hAnsi="Verdana" w:cs="Tahoma"/>
          <w:b/>
          <w:sz w:val="18"/>
          <w:szCs w:val="18"/>
          <w:lang w:val="es-ES_tradnl"/>
        </w:rPr>
      </w:pPr>
      <w:r w:rsidRPr="005D23D5">
        <w:rPr>
          <w:rFonts w:ascii="Verdana" w:hAnsi="Verdana" w:cs="Tahoma"/>
          <w:b/>
          <w:sz w:val="18"/>
          <w:szCs w:val="18"/>
          <w:lang w:val="es-ES_tradnl"/>
        </w:rPr>
        <w:t>Proceso de provisión/dotación de materiales de construcción.</w:t>
      </w:r>
    </w:p>
    <w:p w14:paraId="29444AF7" w14:textId="77777777" w:rsidR="005C6C27" w:rsidRPr="005D23D5" w:rsidRDefault="005C6C27" w:rsidP="005C6C27">
      <w:pPr>
        <w:tabs>
          <w:tab w:val="left" w:pos="993"/>
        </w:tabs>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BFC9C0E" w14:textId="77777777" w:rsidR="005C6C27" w:rsidRPr="005D23D5" w:rsidRDefault="005C6C27" w:rsidP="005C6C27">
      <w:pPr>
        <w:tabs>
          <w:tab w:val="left" w:pos="993"/>
        </w:tabs>
        <w:spacing w:line="260" w:lineRule="atLeast"/>
        <w:jc w:val="both"/>
        <w:rPr>
          <w:rFonts w:ascii="Verdana" w:hAnsi="Verdana" w:cs="Tahoma"/>
          <w:sz w:val="18"/>
          <w:szCs w:val="18"/>
          <w:lang w:val="es-ES_tradnl"/>
        </w:rPr>
      </w:pPr>
      <w:r w:rsidRPr="005D23D5">
        <w:rPr>
          <w:rFonts w:ascii="Verdana" w:hAnsi="Verdana" w:cs="Tahoma"/>
          <w:sz w:val="18"/>
          <w:szCs w:val="18"/>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4FB9302" w14:textId="77777777" w:rsidR="005C6C27" w:rsidRPr="005D23D5" w:rsidRDefault="005C6C27" w:rsidP="005C6C27">
      <w:pPr>
        <w:tabs>
          <w:tab w:val="left" w:pos="993"/>
        </w:tabs>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243B056" w14:textId="77777777" w:rsidR="005C6C27" w:rsidRPr="005D23D5" w:rsidRDefault="005C6C27" w:rsidP="005C6C27">
      <w:pPr>
        <w:tabs>
          <w:tab w:val="left" w:pos="993"/>
        </w:tabs>
        <w:spacing w:line="260" w:lineRule="atLeast"/>
        <w:jc w:val="both"/>
        <w:rPr>
          <w:rFonts w:ascii="Verdana" w:hAnsi="Verdana" w:cs="Tahoma"/>
          <w:color w:val="FF0000"/>
          <w:sz w:val="18"/>
          <w:szCs w:val="18"/>
          <w:lang w:val="es-ES_tradnl"/>
        </w:rPr>
      </w:pPr>
    </w:p>
    <w:p w14:paraId="19D08958" w14:textId="77777777" w:rsidR="005C6C27" w:rsidRPr="005D23D5" w:rsidRDefault="005C6C27" w:rsidP="005C6C27">
      <w:pPr>
        <w:tabs>
          <w:tab w:val="left" w:pos="993"/>
        </w:tabs>
        <w:spacing w:line="260" w:lineRule="atLeast"/>
        <w:jc w:val="both"/>
        <w:rPr>
          <w:rFonts w:ascii="Verdana" w:hAnsi="Verdana" w:cs="Tahoma"/>
          <w:b/>
          <w:sz w:val="18"/>
          <w:szCs w:val="18"/>
          <w:lang w:val="es-ES_tradnl"/>
        </w:rPr>
      </w:pPr>
      <w:r w:rsidRPr="005D23D5">
        <w:rPr>
          <w:rFonts w:ascii="Verdana" w:hAnsi="Verdana" w:cs="Tahoma"/>
          <w:b/>
          <w:sz w:val="18"/>
          <w:szCs w:val="18"/>
          <w:lang w:val="es-ES_tradnl"/>
        </w:rPr>
        <w:t xml:space="preserve">Del Almacenamiento y resguardo de los materiales </w:t>
      </w:r>
      <w:bookmarkStart w:id="156" w:name="_Hlk118650468"/>
      <w:r w:rsidRPr="005D23D5">
        <w:rPr>
          <w:rFonts w:ascii="Verdana" w:hAnsi="Verdana" w:cs="Tahoma"/>
          <w:b/>
          <w:sz w:val="18"/>
          <w:szCs w:val="18"/>
          <w:lang w:val="es-ES_tradnl"/>
        </w:rPr>
        <w:t>de construcción</w:t>
      </w:r>
      <w:bookmarkEnd w:id="156"/>
      <w:r w:rsidRPr="005D23D5">
        <w:rPr>
          <w:rFonts w:ascii="Verdana" w:hAnsi="Verdana" w:cs="Tahoma"/>
          <w:b/>
          <w:sz w:val="18"/>
          <w:szCs w:val="18"/>
          <w:lang w:val="es-ES_tradnl"/>
        </w:rPr>
        <w:t>.</w:t>
      </w:r>
    </w:p>
    <w:p w14:paraId="7031ADFD" w14:textId="77777777" w:rsidR="005C6C27" w:rsidRPr="005D23D5" w:rsidRDefault="005C6C27" w:rsidP="005C6C27">
      <w:pPr>
        <w:tabs>
          <w:tab w:val="left" w:pos="993"/>
        </w:tabs>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CECA584" w14:textId="77777777" w:rsidR="005C6C27" w:rsidRPr="005D23D5" w:rsidRDefault="005C6C27" w:rsidP="005C6C27">
      <w:pPr>
        <w:tabs>
          <w:tab w:val="left" w:pos="993"/>
        </w:tabs>
        <w:spacing w:line="260" w:lineRule="atLeast"/>
        <w:jc w:val="both"/>
        <w:rPr>
          <w:rFonts w:ascii="Verdana" w:hAnsi="Verdana" w:cs="Tahoma"/>
          <w:sz w:val="18"/>
          <w:szCs w:val="18"/>
          <w:lang w:val="es-ES_tradnl"/>
        </w:rPr>
      </w:pPr>
    </w:p>
    <w:p w14:paraId="5D96944A" w14:textId="77777777" w:rsidR="005C6C27" w:rsidRPr="005D23D5" w:rsidRDefault="005C6C27" w:rsidP="005C6C27">
      <w:pPr>
        <w:tabs>
          <w:tab w:val="left" w:pos="993"/>
        </w:tabs>
        <w:spacing w:line="260" w:lineRule="atLeast"/>
        <w:jc w:val="both"/>
        <w:rPr>
          <w:rFonts w:ascii="Verdana" w:hAnsi="Verdana" w:cs="Tahoma"/>
          <w:b/>
          <w:sz w:val="18"/>
          <w:szCs w:val="18"/>
          <w:lang w:val="es-ES_tradnl"/>
        </w:rPr>
      </w:pPr>
      <w:r w:rsidRPr="005D23D5">
        <w:rPr>
          <w:rFonts w:ascii="Verdana" w:hAnsi="Verdana" w:cs="Tahoma"/>
          <w:b/>
          <w:sz w:val="18"/>
          <w:szCs w:val="18"/>
          <w:lang w:val="es-ES_tradnl"/>
        </w:rPr>
        <w:t>De la Asignación de Materiales de Construcción.</w:t>
      </w:r>
    </w:p>
    <w:p w14:paraId="74C3C4D4" w14:textId="77777777" w:rsidR="005C6C27" w:rsidRPr="005D23D5" w:rsidRDefault="005C6C27" w:rsidP="005C6C27">
      <w:pPr>
        <w:adjustRightInd w:val="0"/>
        <w:contextualSpacing/>
        <w:jc w:val="both"/>
        <w:rPr>
          <w:rFonts w:ascii="Verdana" w:hAnsi="Verdana" w:cs="Tahoma"/>
          <w:bCs/>
          <w:sz w:val="18"/>
          <w:szCs w:val="18"/>
          <w:lang w:val="es-ES_tradnl" w:eastAsia="es-ES_tradnl"/>
        </w:rPr>
      </w:pPr>
      <w:r w:rsidRPr="005D23D5">
        <w:rPr>
          <w:rFonts w:ascii="Verdana" w:hAnsi="Verdana" w:cs="Tahoma"/>
          <w:sz w:val="18"/>
          <w:szCs w:val="18"/>
          <w:lang w:val="es-ES_tradnl"/>
        </w:rPr>
        <w:t xml:space="preserve">La asignación inicial de los materiales de construcción a los beneficiarios está predefinida en el proyecto aprobado por la AEVIVIENDA, </w:t>
      </w:r>
      <w:r w:rsidRPr="005D23D5">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1562F314" w14:textId="77777777" w:rsidR="005C6C27" w:rsidRPr="005D23D5" w:rsidRDefault="005C6C27" w:rsidP="005C6C27">
      <w:pPr>
        <w:adjustRightInd w:val="0"/>
        <w:contextualSpacing/>
        <w:jc w:val="both"/>
        <w:rPr>
          <w:rFonts w:ascii="Verdana" w:hAnsi="Verdana" w:cs="Tahoma"/>
          <w:sz w:val="18"/>
          <w:szCs w:val="18"/>
          <w:lang w:val="es-ES_tradnl"/>
        </w:rPr>
      </w:pPr>
      <w:r w:rsidRPr="005D23D5">
        <w:rPr>
          <w:rFonts w:ascii="Verdana" w:hAnsi="Verdana" w:cs="Tahoma"/>
          <w:bCs/>
          <w:sz w:val="18"/>
          <w:szCs w:val="18"/>
          <w:lang w:val="es-ES_tradnl" w:eastAsia="es-ES_tradnl"/>
        </w:rPr>
        <w:t>Por lo tanto puede haber modificaciones y reordenamiento de volúmenes, con la existencia de</w:t>
      </w:r>
      <w:r w:rsidRPr="005D23D5">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013F5B3" w14:textId="77777777" w:rsidR="005C6C27" w:rsidRPr="005D23D5" w:rsidRDefault="005C6C27" w:rsidP="005C6C27">
      <w:pPr>
        <w:tabs>
          <w:tab w:val="left" w:pos="993"/>
        </w:tabs>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8C586AD" w14:textId="77777777" w:rsidR="005C6C27" w:rsidRPr="005D23D5" w:rsidRDefault="005C6C27" w:rsidP="005C6C27">
      <w:pPr>
        <w:tabs>
          <w:tab w:val="left" w:pos="993"/>
        </w:tabs>
        <w:spacing w:line="260" w:lineRule="atLeast"/>
        <w:jc w:val="both"/>
        <w:rPr>
          <w:rFonts w:ascii="Verdana" w:hAnsi="Verdana" w:cs="Tahoma"/>
          <w:sz w:val="18"/>
          <w:szCs w:val="18"/>
          <w:lang w:val="es-ES_tradnl"/>
        </w:rPr>
      </w:pPr>
    </w:p>
    <w:p w14:paraId="7CCC92F4" w14:textId="77777777" w:rsidR="005C6C27" w:rsidRPr="005D23D5" w:rsidRDefault="005C6C27" w:rsidP="005C6C27">
      <w:pPr>
        <w:tabs>
          <w:tab w:val="left" w:pos="993"/>
        </w:tabs>
        <w:spacing w:line="260" w:lineRule="atLeast"/>
        <w:jc w:val="both"/>
        <w:rPr>
          <w:rFonts w:ascii="Verdana" w:hAnsi="Verdana" w:cs="Tahoma"/>
          <w:b/>
          <w:sz w:val="18"/>
          <w:szCs w:val="18"/>
          <w:lang w:val="es-ES_tradnl"/>
        </w:rPr>
      </w:pPr>
      <w:r w:rsidRPr="005D23D5">
        <w:rPr>
          <w:rFonts w:ascii="Verdana" w:hAnsi="Verdana" w:cs="Tahoma"/>
          <w:b/>
          <w:sz w:val="18"/>
          <w:szCs w:val="18"/>
          <w:lang w:val="es-ES_tradnl"/>
        </w:rPr>
        <w:t>De la Entrega de Materiales de Construcción.</w:t>
      </w:r>
    </w:p>
    <w:p w14:paraId="4F2EA15C" w14:textId="77777777" w:rsidR="005C6C27" w:rsidRPr="005D23D5" w:rsidRDefault="005C6C27" w:rsidP="005C6C27">
      <w:pPr>
        <w:tabs>
          <w:tab w:val="left" w:pos="993"/>
        </w:tabs>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5D23D5">
        <w:rPr>
          <w:rFonts w:ascii="Verdana" w:hAnsi="Verdana" w:cs="Tahoma"/>
          <w:sz w:val="18"/>
          <w:szCs w:val="18"/>
          <w:lang w:val="es-ES_tradnl"/>
        </w:rPr>
        <w:t>kardex</w:t>
      </w:r>
      <w:proofErr w:type="spellEnd"/>
      <w:r w:rsidRPr="005D23D5">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AF1370A" w14:textId="77777777" w:rsidR="005C6C27" w:rsidRPr="005D23D5" w:rsidRDefault="005C6C27" w:rsidP="005C6C27">
      <w:pPr>
        <w:tabs>
          <w:tab w:val="left" w:pos="993"/>
        </w:tabs>
        <w:spacing w:line="260" w:lineRule="atLeast"/>
        <w:jc w:val="both"/>
        <w:rPr>
          <w:rFonts w:ascii="Verdana" w:hAnsi="Verdana" w:cs="Tahoma"/>
          <w:sz w:val="18"/>
          <w:szCs w:val="18"/>
          <w:lang w:val="es-ES_tradnl"/>
        </w:rPr>
      </w:pPr>
    </w:p>
    <w:p w14:paraId="22D954B3" w14:textId="77777777" w:rsidR="005C6C27" w:rsidRDefault="005C6C27" w:rsidP="0016796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7" w:name="_Toc536520846"/>
      <w:bookmarkStart w:id="158" w:name="_Toc71811176"/>
      <w:r w:rsidRPr="005D23D5">
        <w:rPr>
          <w:rFonts w:ascii="Verdana" w:hAnsi="Verdana" w:cs="Tahoma"/>
          <w:b/>
          <w:bCs/>
          <w:color w:val="000000"/>
          <w:kern w:val="32"/>
          <w:sz w:val="18"/>
          <w:szCs w:val="18"/>
          <w:lang w:val="es-ES_tradnl"/>
        </w:rPr>
        <w:t>ESPECIFICACIONES TÉCNICAS DE MATERIALES</w:t>
      </w:r>
      <w:bookmarkEnd w:id="157"/>
      <w:r w:rsidRPr="005D23D5">
        <w:rPr>
          <w:rFonts w:ascii="Verdana" w:hAnsi="Verdana" w:cs="Tahoma"/>
          <w:b/>
          <w:bCs/>
          <w:color w:val="000000"/>
          <w:kern w:val="32"/>
          <w:sz w:val="18"/>
          <w:szCs w:val="18"/>
          <w:lang w:val="es-ES_tradnl"/>
        </w:rPr>
        <w:t xml:space="preserve"> DE CONSTRUCCIÓN</w:t>
      </w:r>
      <w:bookmarkEnd w:id="158"/>
    </w:p>
    <w:p w14:paraId="3818E96A" w14:textId="77777777" w:rsidR="004C3722" w:rsidRPr="005D23D5" w:rsidRDefault="004C3722" w:rsidP="004C3722">
      <w:pPr>
        <w:keepNext/>
        <w:spacing w:before="240" w:after="60" w:line="260" w:lineRule="atLeast"/>
        <w:ind w:left="360"/>
        <w:outlineLvl w:val="0"/>
        <w:rPr>
          <w:rFonts w:ascii="Verdana" w:hAnsi="Verdana" w:cs="Tahoma"/>
          <w:b/>
          <w:bCs/>
          <w:color w:val="000000"/>
          <w:kern w:val="32"/>
          <w:sz w:val="18"/>
          <w:szCs w:val="18"/>
          <w:lang w:val="es-ES_tradnl"/>
        </w:rPr>
      </w:pPr>
    </w:p>
    <w:tbl>
      <w:tblPr>
        <w:tblW w:w="9394" w:type="dxa"/>
        <w:tblCellMar>
          <w:left w:w="70" w:type="dxa"/>
          <w:right w:w="70" w:type="dxa"/>
        </w:tblCellMar>
        <w:tblLook w:val="04A0" w:firstRow="1" w:lastRow="0" w:firstColumn="1" w:lastColumn="0" w:noHBand="0" w:noVBand="1"/>
      </w:tblPr>
      <w:tblGrid>
        <w:gridCol w:w="446"/>
        <w:gridCol w:w="1869"/>
        <w:gridCol w:w="945"/>
        <w:gridCol w:w="6138"/>
      </w:tblGrid>
      <w:tr w:rsidR="005C6C27" w:rsidRPr="004C3722" w14:paraId="53EF728D" w14:textId="77777777" w:rsidTr="005D23D5">
        <w:trPr>
          <w:trHeight w:val="261"/>
        </w:trPr>
        <w:tc>
          <w:tcPr>
            <w:tcW w:w="93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0693173F" w14:textId="77777777" w:rsidR="005C6C27" w:rsidRPr="004C3722" w:rsidRDefault="005C6C27" w:rsidP="005D23D5">
            <w:pPr>
              <w:jc w:val="center"/>
              <w:rPr>
                <w:rFonts w:ascii="Verdana" w:hAnsi="Verdana" w:cs="Calibri"/>
                <w:b/>
                <w:bCs/>
                <w:color w:val="FFFFFF" w:themeColor="background1"/>
                <w:sz w:val="16"/>
                <w:szCs w:val="18"/>
                <w:lang w:eastAsia="es-BO"/>
              </w:rPr>
            </w:pPr>
            <w:r w:rsidRPr="004C3722">
              <w:rPr>
                <w:rFonts w:ascii="Verdana" w:hAnsi="Verdana" w:cs="Calibri"/>
                <w:b/>
                <w:bCs/>
                <w:color w:val="FFFFFF" w:themeColor="background1"/>
                <w:sz w:val="16"/>
                <w:szCs w:val="18"/>
                <w:lang w:eastAsia="es-BO"/>
              </w:rPr>
              <w:t>PROYECTO DE VIVIENDA CUALITATIVA EN EL MUNICIPIO DE CORIPATA  -FASE(V) 2024- LA PAZ</w:t>
            </w:r>
          </w:p>
        </w:tc>
      </w:tr>
      <w:tr w:rsidR="005C6C27" w:rsidRPr="004C3722" w14:paraId="3C417A97" w14:textId="77777777" w:rsidTr="005D23D5">
        <w:trPr>
          <w:trHeight w:val="265"/>
        </w:trPr>
        <w:tc>
          <w:tcPr>
            <w:tcW w:w="93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240A5A93" w14:textId="77777777" w:rsidR="005C6C27" w:rsidRPr="004C3722" w:rsidRDefault="005C6C27" w:rsidP="005D23D5">
            <w:pPr>
              <w:jc w:val="center"/>
              <w:rPr>
                <w:rFonts w:ascii="Verdana" w:hAnsi="Verdana" w:cs="Calibri"/>
                <w:b/>
                <w:bCs/>
                <w:color w:val="FFFFFF" w:themeColor="background1"/>
                <w:sz w:val="16"/>
                <w:szCs w:val="18"/>
                <w:lang w:eastAsia="es-BO"/>
              </w:rPr>
            </w:pPr>
            <w:r w:rsidRPr="004C3722">
              <w:rPr>
                <w:rFonts w:ascii="Verdana" w:hAnsi="Verdana" w:cs="Calibri"/>
                <w:b/>
                <w:bCs/>
                <w:color w:val="FFFFFF" w:themeColor="background1"/>
                <w:sz w:val="16"/>
                <w:szCs w:val="18"/>
                <w:lang w:eastAsia="es-BO"/>
              </w:rPr>
              <w:t>DESCRIPCION DE INSUMOS</w:t>
            </w:r>
          </w:p>
        </w:tc>
      </w:tr>
      <w:tr w:rsidR="005C6C27" w:rsidRPr="004C3722" w14:paraId="14EAD130" w14:textId="77777777" w:rsidTr="005D23D5">
        <w:trPr>
          <w:trHeight w:val="425"/>
        </w:trPr>
        <w:tc>
          <w:tcPr>
            <w:tcW w:w="44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708CDBF" w14:textId="77777777" w:rsidR="005C6C27" w:rsidRPr="004C3722" w:rsidRDefault="005C6C27" w:rsidP="005D23D5">
            <w:pPr>
              <w:jc w:val="center"/>
              <w:rPr>
                <w:rFonts w:ascii="Verdana" w:hAnsi="Verdana" w:cs="Calibri"/>
                <w:b/>
                <w:bCs/>
                <w:color w:val="FFFFFF" w:themeColor="background1"/>
                <w:sz w:val="16"/>
                <w:szCs w:val="18"/>
                <w:lang w:eastAsia="es-BO"/>
              </w:rPr>
            </w:pPr>
            <w:r w:rsidRPr="004C3722">
              <w:rPr>
                <w:rFonts w:ascii="Verdana" w:hAnsi="Verdana" w:cs="Calibri"/>
                <w:b/>
                <w:bCs/>
                <w:color w:val="FFFFFF" w:themeColor="background1"/>
                <w:sz w:val="16"/>
                <w:szCs w:val="18"/>
                <w:lang w:eastAsia="es-BO"/>
              </w:rPr>
              <w:t>No.</w:t>
            </w:r>
          </w:p>
        </w:tc>
        <w:tc>
          <w:tcPr>
            <w:tcW w:w="1866" w:type="dxa"/>
            <w:tcBorders>
              <w:top w:val="nil"/>
              <w:left w:val="nil"/>
              <w:bottom w:val="single" w:sz="4" w:space="0" w:color="000000"/>
              <w:right w:val="single" w:sz="4" w:space="0" w:color="000000"/>
            </w:tcBorders>
            <w:shd w:val="clear" w:color="auto" w:fill="1F3864" w:themeFill="accent5" w:themeFillShade="80"/>
            <w:vAlign w:val="bottom"/>
            <w:hideMark/>
          </w:tcPr>
          <w:p w14:paraId="67C9D886" w14:textId="77777777" w:rsidR="005C6C27" w:rsidRPr="004C3722" w:rsidRDefault="005C6C27" w:rsidP="005D23D5">
            <w:pPr>
              <w:jc w:val="center"/>
              <w:rPr>
                <w:rFonts w:ascii="Verdana" w:hAnsi="Verdana" w:cs="Calibri"/>
                <w:b/>
                <w:bCs/>
                <w:color w:val="FFFFFF" w:themeColor="background1"/>
                <w:sz w:val="16"/>
                <w:szCs w:val="18"/>
                <w:lang w:eastAsia="es-BO"/>
              </w:rPr>
            </w:pPr>
            <w:r w:rsidRPr="004C3722">
              <w:rPr>
                <w:rFonts w:ascii="Verdana" w:hAnsi="Verdana" w:cs="Calibri"/>
                <w:b/>
                <w:bCs/>
                <w:color w:val="FFFFFF" w:themeColor="background1"/>
                <w:sz w:val="16"/>
                <w:szCs w:val="18"/>
                <w:lang w:eastAsia="es-BO"/>
              </w:rPr>
              <w:t>NOMBRE DEL INSUMO</w:t>
            </w:r>
          </w:p>
        </w:tc>
        <w:tc>
          <w:tcPr>
            <w:tcW w:w="945" w:type="dxa"/>
            <w:tcBorders>
              <w:top w:val="nil"/>
              <w:left w:val="nil"/>
              <w:bottom w:val="single" w:sz="4" w:space="0" w:color="000000"/>
              <w:right w:val="single" w:sz="4" w:space="0" w:color="000000"/>
            </w:tcBorders>
            <w:shd w:val="clear" w:color="auto" w:fill="1F3864" w:themeFill="accent5" w:themeFillShade="80"/>
            <w:noWrap/>
            <w:vAlign w:val="bottom"/>
            <w:hideMark/>
          </w:tcPr>
          <w:p w14:paraId="4584791A" w14:textId="77777777" w:rsidR="005C6C27" w:rsidRPr="004C3722" w:rsidRDefault="005C6C27" w:rsidP="005D23D5">
            <w:pPr>
              <w:jc w:val="center"/>
              <w:rPr>
                <w:rFonts w:ascii="Verdana" w:hAnsi="Verdana" w:cs="Calibri"/>
                <w:b/>
                <w:bCs/>
                <w:color w:val="FFFFFF" w:themeColor="background1"/>
                <w:sz w:val="16"/>
                <w:szCs w:val="18"/>
                <w:lang w:eastAsia="es-BO"/>
              </w:rPr>
            </w:pPr>
            <w:r w:rsidRPr="004C3722">
              <w:rPr>
                <w:rFonts w:ascii="Verdana" w:hAnsi="Verdana" w:cs="Calibri"/>
                <w:b/>
                <w:bCs/>
                <w:color w:val="FFFFFF" w:themeColor="background1"/>
                <w:sz w:val="16"/>
                <w:szCs w:val="18"/>
                <w:lang w:eastAsia="es-BO"/>
              </w:rPr>
              <w:t>UNIDAD</w:t>
            </w:r>
          </w:p>
        </w:tc>
        <w:tc>
          <w:tcPr>
            <w:tcW w:w="6138" w:type="dxa"/>
            <w:tcBorders>
              <w:top w:val="nil"/>
              <w:left w:val="nil"/>
              <w:bottom w:val="single" w:sz="4" w:space="0" w:color="000000"/>
              <w:right w:val="single" w:sz="4" w:space="0" w:color="000000"/>
            </w:tcBorders>
            <w:shd w:val="clear" w:color="auto" w:fill="1F3864" w:themeFill="accent5" w:themeFillShade="80"/>
            <w:noWrap/>
            <w:vAlign w:val="bottom"/>
            <w:hideMark/>
          </w:tcPr>
          <w:p w14:paraId="0626ADEB" w14:textId="77777777" w:rsidR="005C6C27" w:rsidRPr="004C3722" w:rsidRDefault="005C6C27" w:rsidP="005D23D5">
            <w:pPr>
              <w:jc w:val="center"/>
              <w:rPr>
                <w:rFonts w:ascii="Verdana" w:hAnsi="Verdana" w:cs="Calibri"/>
                <w:b/>
                <w:bCs/>
                <w:color w:val="FFFFFF" w:themeColor="background1"/>
                <w:sz w:val="16"/>
                <w:szCs w:val="18"/>
                <w:lang w:eastAsia="es-BO"/>
              </w:rPr>
            </w:pPr>
            <w:r w:rsidRPr="004C3722">
              <w:rPr>
                <w:rFonts w:ascii="Verdana" w:hAnsi="Verdana" w:cs="Calibri"/>
                <w:b/>
                <w:bCs/>
                <w:color w:val="FFFFFF" w:themeColor="background1"/>
                <w:sz w:val="16"/>
                <w:szCs w:val="18"/>
                <w:lang w:eastAsia="es-BO"/>
              </w:rPr>
              <w:t>ESPECIFICACIONES TECNICAS (REQUISITOS SOBRE EL PRODUCTO)</w:t>
            </w:r>
          </w:p>
        </w:tc>
      </w:tr>
      <w:tr w:rsidR="005C6C27" w:rsidRPr="004C3722" w14:paraId="301F263F"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F67D67D"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1</w:t>
            </w:r>
          </w:p>
        </w:tc>
        <w:tc>
          <w:tcPr>
            <w:tcW w:w="1866" w:type="dxa"/>
            <w:tcBorders>
              <w:top w:val="nil"/>
              <w:left w:val="nil"/>
              <w:bottom w:val="single" w:sz="4" w:space="0" w:color="000000"/>
              <w:right w:val="single" w:sz="4" w:space="0" w:color="000000"/>
            </w:tcBorders>
            <w:shd w:val="clear" w:color="auto" w:fill="auto"/>
            <w:vAlign w:val="bottom"/>
            <w:hideMark/>
          </w:tcPr>
          <w:p w14:paraId="1D9C27C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ABRAZADERA DE 3"</w:t>
            </w:r>
          </w:p>
        </w:tc>
        <w:tc>
          <w:tcPr>
            <w:tcW w:w="945" w:type="dxa"/>
            <w:tcBorders>
              <w:top w:val="nil"/>
              <w:left w:val="nil"/>
              <w:bottom w:val="single" w:sz="4" w:space="0" w:color="000000"/>
              <w:right w:val="single" w:sz="4" w:space="0" w:color="000000"/>
            </w:tcBorders>
            <w:shd w:val="clear" w:color="auto" w:fill="auto"/>
            <w:noWrap/>
            <w:vAlign w:val="bottom"/>
            <w:hideMark/>
          </w:tcPr>
          <w:p w14:paraId="0AAF5AEF"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0440418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Este material es utilizado para sujeción y colocación de las bajantes de tubería de PVC de 3” para el drenaje de aguas pluviales.</w:t>
            </w:r>
            <w:r w:rsidRPr="004C3722">
              <w:rPr>
                <w:rFonts w:ascii="Verdana" w:hAnsi="Verdana" w:cs="Calibri"/>
                <w:color w:val="000000"/>
                <w:sz w:val="16"/>
                <w:szCs w:val="18"/>
                <w:lang w:eastAsia="es-BO"/>
              </w:rPr>
              <w:br/>
              <w:t>Características que debe cumplir:</w:t>
            </w:r>
            <w:r w:rsidRPr="004C3722">
              <w:rPr>
                <w:rFonts w:ascii="Verdana" w:hAnsi="Verdana" w:cs="Calibri"/>
                <w:color w:val="000000"/>
                <w:sz w:val="16"/>
                <w:szCs w:val="18"/>
                <w:lang w:eastAsia="es-BO"/>
              </w:rPr>
              <w:br/>
              <w:t>• Deberá ser apta para tubos de PVC de 3".</w:t>
            </w:r>
            <w:r w:rsidRPr="004C3722">
              <w:rPr>
                <w:rFonts w:ascii="Verdana" w:hAnsi="Verdana" w:cs="Calibri"/>
                <w:color w:val="000000"/>
                <w:sz w:val="16"/>
                <w:szCs w:val="18"/>
                <w:lang w:eastAsia="es-BO"/>
              </w:rPr>
              <w:br/>
              <w:t xml:space="preserve">• Grosor de material de 1 a 1.4 </w:t>
            </w:r>
            <w:proofErr w:type="spellStart"/>
            <w:r w:rsidRPr="004C3722">
              <w:rPr>
                <w:rFonts w:ascii="Verdana" w:hAnsi="Verdana" w:cs="Calibri"/>
                <w:color w:val="000000"/>
                <w:sz w:val="16"/>
                <w:szCs w:val="18"/>
                <w:lang w:eastAsia="es-BO"/>
              </w:rPr>
              <w:t>mm.</w:t>
            </w:r>
            <w:proofErr w:type="spellEnd"/>
            <w:r w:rsidRPr="004C3722">
              <w:rPr>
                <w:rFonts w:ascii="Verdana" w:hAnsi="Verdana" w:cs="Calibri"/>
                <w:color w:val="000000"/>
                <w:sz w:val="16"/>
                <w:szCs w:val="18"/>
                <w:lang w:eastAsia="es-BO"/>
              </w:rPr>
              <w:br/>
            </w:r>
            <w:r w:rsidRPr="004C3722">
              <w:rPr>
                <w:rFonts w:ascii="Verdana" w:hAnsi="Verdana" w:cs="Calibri"/>
                <w:color w:val="000000"/>
                <w:sz w:val="16"/>
                <w:szCs w:val="18"/>
                <w:lang w:eastAsia="es-BO"/>
              </w:rPr>
              <w:lastRenderedPageBreak/>
              <w:t xml:space="preserve">• Acabado </w:t>
            </w:r>
            <w:proofErr w:type="spellStart"/>
            <w:r w:rsidRPr="004C3722">
              <w:rPr>
                <w:rFonts w:ascii="Verdana" w:hAnsi="Verdana" w:cs="Calibri"/>
                <w:color w:val="000000"/>
                <w:sz w:val="16"/>
                <w:szCs w:val="18"/>
                <w:lang w:eastAsia="es-BO"/>
              </w:rPr>
              <w:t>zincado</w:t>
            </w:r>
            <w:proofErr w:type="spellEnd"/>
            <w:r w:rsidRPr="004C3722">
              <w:rPr>
                <w:rFonts w:ascii="Verdana" w:hAnsi="Verdana" w:cs="Calibri"/>
                <w:color w:val="000000"/>
                <w:sz w:val="16"/>
                <w:szCs w:val="18"/>
                <w:lang w:eastAsia="es-BO"/>
              </w:rPr>
              <w:t xml:space="preserve"> mayor a 5 micras.</w:t>
            </w:r>
            <w:r w:rsidRPr="004C3722">
              <w:rPr>
                <w:rFonts w:ascii="Verdana" w:hAnsi="Verdana" w:cs="Calibri"/>
                <w:color w:val="000000"/>
                <w:sz w:val="16"/>
                <w:szCs w:val="18"/>
                <w:lang w:eastAsia="es-BO"/>
              </w:rPr>
              <w:br/>
              <w:t>• Deberá soportar una carga de 100 Kg.</w:t>
            </w:r>
            <w:r w:rsidRPr="004C3722">
              <w:rPr>
                <w:rFonts w:ascii="Verdana" w:hAnsi="Verdana" w:cs="Calibri"/>
                <w:color w:val="000000"/>
                <w:sz w:val="16"/>
                <w:szCs w:val="18"/>
                <w:lang w:eastAsia="es-BO"/>
              </w:rPr>
              <w:br/>
              <w:t>• Deberá contener huecos en sus extremos para la sujeción a la pared.(FA)</w:t>
            </w:r>
          </w:p>
        </w:tc>
      </w:tr>
      <w:tr w:rsidR="005C6C27" w:rsidRPr="004C3722" w14:paraId="72607CEE"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60B13EE"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2</w:t>
            </w:r>
          </w:p>
        </w:tc>
        <w:tc>
          <w:tcPr>
            <w:tcW w:w="1866" w:type="dxa"/>
            <w:tcBorders>
              <w:top w:val="nil"/>
              <w:left w:val="nil"/>
              <w:bottom w:val="single" w:sz="4" w:space="0" w:color="000000"/>
              <w:right w:val="single" w:sz="4" w:space="0" w:color="000000"/>
            </w:tcBorders>
            <w:shd w:val="clear" w:color="auto" w:fill="auto"/>
            <w:vAlign w:val="bottom"/>
            <w:hideMark/>
          </w:tcPr>
          <w:p w14:paraId="62087184"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ALAMBRE DE AMARRE</w:t>
            </w:r>
          </w:p>
        </w:tc>
        <w:tc>
          <w:tcPr>
            <w:tcW w:w="945" w:type="dxa"/>
            <w:tcBorders>
              <w:top w:val="nil"/>
              <w:left w:val="nil"/>
              <w:bottom w:val="single" w:sz="4" w:space="0" w:color="000000"/>
              <w:right w:val="single" w:sz="4" w:space="0" w:color="000000"/>
            </w:tcBorders>
            <w:shd w:val="clear" w:color="auto" w:fill="auto"/>
            <w:noWrap/>
            <w:vAlign w:val="bottom"/>
            <w:hideMark/>
          </w:tcPr>
          <w:p w14:paraId="78F7CFE8"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KG</w:t>
            </w:r>
          </w:p>
        </w:tc>
        <w:tc>
          <w:tcPr>
            <w:tcW w:w="6138" w:type="dxa"/>
            <w:tcBorders>
              <w:top w:val="nil"/>
              <w:left w:val="nil"/>
              <w:bottom w:val="single" w:sz="4" w:space="0" w:color="000000"/>
              <w:right w:val="single" w:sz="4" w:space="0" w:color="000000"/>
            </w:tcBorders>
            <w:shd w:val="clear" w:color="auto" w:fill="auto"/>
            <w:vAlign w:val="bottom"/>
            <w:hideMark/>
          </w:tcPr>
          <w:p w14:paraId="55EFFA41"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El alambre de amarre requerido será producido con acero de bajo contenido de carbono obtenido por </w:t>
            </w:r>
            <w:proofErr w:type="spellStart"/>
            <w:r w:rsidRPr="004C3722">
              <w:rPr>
                <w:rFonts w:ascii="Verdana" w:hAnsi="Verdana" w:cs="Calibri"/>
                <w:color w:val="000000"/>
                <w:sz w:val="16"/>
                <w:szCs w:val="18"/>
                <w:lang w:eastAsia="es-BO"/>
              </w:rPr>
              <w:t>trefilación</w:t>
            </w:r>
            <w:proofErr w:type="spellEnd"/>
            <w:r w:rsidRPr="004C3722">
              <w:rPr>
                <w:rFonts w:ascii="Verdana" w:hAnsi="Verdana" w:cs="Calibri"/>
                <w:color w:val="000000"/>
                <w:sz w:val="16"/>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4C3722">
              <w:rPr>
                <w:rFonts w:ascii="Verdana" w:hAnsi="Verdana" w:cs="Calibri"/>
                <w:color w:val="000000"/>
                <w:sz w:val="16"/>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4C3722">
              <w:rPr>
                <w:rFonts w:ascii="Verdana" w:hAnsi="Verdana" w:cs="Calibri"/>
                <w:color w:val="000000"/>
                <w:sz w:val="16"/>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C6C27" w:rsidRPr="004C3722" w14:paraId="2BA1C35E"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AA5B72F"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3</w:t>
            </w:r>
          </w:p>
        </w:tc>
        <w:tc>
          <w:tcPr>
            <w:tcW w:w="1866" w:type="dxa"/>
            <w:tcBorders>
              <w:top w:val="nil"/>
              <w:left w:val="nil"/>
              <w:bottom w:val="single" w:sz="4" w:space="0" w:color="000000"/>
              <w:right w:val="single" w:sz="4" w:space="0" w:color="000000"/>
            </w:tcBorders>
            <w:shd w:val="clear" w:color="auto" w:fill="auto"/>
            <w:vAlign w:val="bottom"/>
            <w:hideMark/>
          </w:tcPr>
          <w:p w14:paraId="427188AD"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ALAMBRE DE COBRE Nº 10 AWG</w:t>
            </w:r>
          </w:p>
        </w:tc>
        <w:tc>
          <w:tcPr>
            <w:tcW w:w="945" w:type="dxa"/>
            <w:tcBorders>
              <w:top w:val="nil"/>
              <w:left w:val="nil"/>
              <w:bottom w:val="single" w:sz="4" w:space="0" w:color="000000"/>
              <w:right w:val="single" w:sz="4" w:space="0" w:color="000000"/>
            </w:tcBorders>
            <w:shd w:val="clear" w:color="auto" w:fill="auto"/>
            <w:noWrap/>
            <w:vAlign w:val="bottom"/>
            <w:hideMark/>
          </w:tcPr>
          <w:p w14:paraId="18951F67"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2BE281FE"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Es un elemento que provee la trayectoria para el flujo de la corriente en las instalaciones eléctricas.</w:t>
            </w:r>
            <w:r w:rsidRPr="004C3722">
              <w:rPr>
                <w:rFonts w:ascii="Verdana" w:hAnsi="Verdana" w:cs="Calibri"/>
                <w:color w:val="000000"/>
                <w:sz w:val="16"/>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4C3722">
              <w:rPr>
                <w:rFonts w:ascii="Verdana" w:hAnsi="Verdana" w:cs="Calibri"/>
                <w:color w:val="000000"/>
                <w:sz w:val="16"/>
                <w:szCs w:val="18"/>
                <w:lang w:eastAsia="es-BO"/>
              </w:rPr>
              <w:br/>
              <w:t>Deberá ser de buena calidad, de marca reconocida y deberá cumplir con la Norma NB777 Instalaciones Eléctricas.</w:t>
            </w:r>
          </w:p>
        </w:tc>
      </w:tr>
      <w:tr w:rsidR="005C6C27" w:rsidRPr="004C3722" w14:paraId="0D5DEF6D"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7D0BBAC"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4</w:t>
            </w:r>
          </w:p>
        </w:tc>
        <w:tc>
          <w:tcPr>
            <w:tcW w:w="1866" w:type="dxa"/>
            <w:tcBorders>
              <w:top w:val="nil"/>
              <w:left w:val="nil"/>
              <w:bottom w:val="single" w:sz="4" w:space="0" w:color="000000"/>
              <w:right w:val="single" w:sz="4" w:space="0" w:color="000000"/>
            </w:tcBorders>
            <w:shd w:val="clear" w:color="auto" w:fill="auto"/>
            <w:vAlign w:val="bottom"/>
            <w:hideMark/>
          </w:tcPr>
          <w:p w14:paraId="1DBC9D1D"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ALAMBRE DE COBRE Nº 12 AWG</w:t>
            </w:r>
          </w:p>
        </w:tc>
        <w:tc>
          <w:tcPr>
            <w:tcW w:w="945" w:type="dxa"/>
            <w:tcBorders>
              <w:top w:val="nil"/>
              <w:left w:val="nil"/>
              <w:bottom w:val="single" w:sz="4" w:space="0" w:color="000000"/>
              <w:right w:val="single" w:sz="4" w:space="0" w:color="000000"/>
            </w:tcBorders>
            <w:shd w:val="clear" w:color="auto" w:fill="auto"/>
            <w:noWrap/>
            <w:vAlign w:val="bottom"/>
            <w:hideMark/>
          </w:tcPr>
          <w:p w14:paraId="67E41D1A"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353D57CC"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Es un elemento que provee la trayectoria para el flujo de la corriente en las instalaciones eléctricas.</w:t>
            </w:r>
            <w:r w:rsidRPr="004C3722">
              <w:rPr>
                <w:rFonts w:ascii="Verdana" w:hAnsi="Verdana" w:cs="Calibri"/>
                <w:color w:val="000000"/>
                <w:sz w:val="16"/>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C3722">
              <w:rPr>
                <w:rFonts w:ascii="Verdana" w:hAnsi="Verdana" w:cs="Calibri"/>
                <w:color w:val="000000"/>
                <w:sz w:val="16"/>
                <w:szCs w:val="18"/>
                <w:lang w:eastAsia="es-BO"/>
              </w:rPr>
              <w:br/>
              <w:t>Deberá ser de buena calidad, de marca reconocida y deberá cumplir con la Norma NB777 Instalaciones Eléctricas.</w:t>
            </w:r>
          </w:p>
        </w:tc>
      </w:tr>
      <w:tr w:rsidR="005C6C27" w:rsidRPr="004C3722" w14:paraId="69448716"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7B6D28E"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5</w:t>
            </w:r>
          </w:p>
        </w:tc>
        <w:tc>
          <w:tcPr>
            <w:tcW w:w="1866" w:type="dxa"/>
            <w:tcBorders>
              <w:top w:val="nil"/>
              <w:left w:val="nil"/>
              <w:bottom w:val="single" w:sz="4" w:space="0" w:color="000000"/>
              <w:right w:val="single" w:sz="4" w:space="0" w:color="000000"/>
            </w:tcBorders>
            <w:shd w:val="clear" w:color="auto" w:fill="auto"/>
            <w:vAlign w:val="bottom"/>
            <w:hideMark/>
          </w:tcPr>
          <w:p w14:paraId="6BB886FF"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ALAMBRE DE COBRE Nº 14 AWG</w:t>
            </w:r>
          </w:p>
        </w:tc>
        <w:tc>
          <w:tcPr>
            <w:tcW w:w="945" w:type="dxa"/>
            <w:tcBorders>
              <w:top w:val="nil"/>
              <w:left w:val="nil"/>
              <w:bottom w:val="single" w:sz="4" w:space="0" w:color="000000"/>
              <w:right w:val="single" w:sz="4" w:space="0" w:color="000000"/>
            </w:tcBorders>
            <w:shd w:val="clear" w:color="auto" w:fill="auto"/>
            <w:noWrap/>
            <w:vAlign w:val="bottom"/>
            <w:hideMark/>
          </w:tcPr>
          <w:p w14:paraId="211FD6AE"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5D7B965E"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Es un elemento que provee la trayectoria para el flujo de la corriente en las instalaciones eléctricas.</w:t>
            </w:r>
            <w:r w:rsidRPr="004C3722">
              <w:rPr>
                <w:rFonts w:ascii="Verdana" w:hAnsi="Verdana" w:cs="Calibri"/>
                <w:color w:val="000000"/>
                <w:sz w:val="16"/>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4C3722">
              <w:rPr>
                <w:rFonts w:ascii="Verdana" w:hAnsi="Verdana" w:cs="Calibri"/>
                <w:color w:val="000000"/>
                <w:sz w:val="16"/>
                <w:szCs w:val="18"/>
                <w:lang w:eastAsia="es-BO"/>
              </w:rPr>
              <w:br/>
              <w:t>Deberá ser de buena calidad, de marca reconocida y deberá cumplir con la Norma NB777 Instalaciones Eléctricas.</w:t>
            </w:r>
          </w:p>
        </w:tc>
      </w:tr>
      <w:tr w:rsidR="005C6C27" w:rsidRPr="004C3722" w14:paraId="4F4321E2"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4FF4943"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6</w:t>
            </w:r>
          </w:p>
        </w:tc>
        <w:tc>
          <w:tcPr>
            <w:tcW w:w="1866" w:type="dxa"/>
            <w:tcBorders>
              <w:top w:val="nil"/>
              <w:left w:val="nil"/>
              <w:bottom w:val="single" w:sz="4" w:space="0" w:color="000000"/>
              <w:right w:val="single" w:sz="4" w:space="0" w:color="000000"/>
            </w:tcBorders>
            <w:shd w:val="clear" w:color="auto" w:fill="auto"/>
            <w:vAlign w:val="bottom"/>
            <w:hideMark/>
          </w:tcPr>
          <w:p w14:paraId="50AA42E4"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ALQUITRÁN</w:t>
            </w:r>
          </w:p>
        </w:tc>
        <w:tc>
          <w:tcPr>
            <w:tcW w:w="945" w:type="dxa"/>
            <w:tcBorders>
              <w:top w:val="nil"/>
              <w:left w:val="nil"/>
              <w:bottom w:val="single" w:sz="4" w:space="0" w:color="000000"/>
              <w:right w:val="single" w:sz="4" w:space="0" w:color="000000"/>
            </w:tcBorders>
            <w:shd w:val="clear" w:color="auto" w:fill="auto"/>
            <w:noWrap/>
            <w:vAlign w:val="bottom"/>
            <w:hideMark/>
          </w:tcPr>
          <w:p w14:paraId="2ED4FD78"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KG</w:t>
            </w:r>
          </w:p>
        </w:tc>
        <w:tc>
          <w:tcPr>
            <w:tcW w:w="6138" w:type="dxa"/>
            <w:tcBorders>
              <w:top w:val="nil"/>
              <w:left w:val="nil"/>
              <w:bottom w:val="single" w:sz="4" w:space="0" w:color="000000"/>
              <w:right w:val="single" w:sz="4" w:space="0" w:color="000000"/>
            </w:tcBorders>
            <w:shd w:val="clear" w:color="auto" w:fill="auto"/>
            <w:vAlign w:val="bottom"/>
            <w:hideMark/>
          </w:tcPr>
          <w:p w14:paraId="3C0CB9DD"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4C3722">
              <w:rPr>
                <w:rFonts w:ascii="Verdana" w:hAnsi="Verdana" w:cs="Calibri"/>
                <w:color w:val="000000"/>
                <w:sz w:val="16"/>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C3722">
              <w:rPr>
                <w:rFonts w:ascii="Verdana" w:hAnsi="Verdana" w:cs="Calibri"/>
                <w:color w:val="000000"/>
                <w:sz w:val="16"/>
                <w:szCs w:val="18"/>
                <w:lang w:eastAsia="es-BO"/>
              </w:rPr>
              <w:br/>
              <w:t>El material debe presentarse en tambores sellados y claramente etiquetados, indicando su origen y cantidad. Debe tener una apariencia viscosa de color negro y una densidad de 0.93 +/- 0.02 kg/l.</w:t>
            </w:r>
          </w:p>
        </w:tc>
      </w:tr>
      <w:tr w:rsidR="005C6C27" w:rsidRPr="004C3722" w14:paraId="738507A9"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D77C9B2"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7</w:t>
            </w:r>
          </w:p>
        </w:tc>
        <w:tc>
          <w:tcPr>
            <w:tcW w:w="1866" w:type="dxa"/>
            <w:tcBorders>
              <w:top w:val="nil"/>
              <w:left w:val="nil"/>
              <w:bottom w:val="single" w:sz="4" w:space="0" w:color="000000"/>
              <w:right w:val="single" w:sz="4" w:space="0" w:color="000000"/>
            </w:tcBorders>
            <w:shd w:val="clear" w:color="auto" w:fill="auto"/>
            <w:vAlign w:val="bottom"/>
            <w:hideMark/>
          </w:tcPr>
          <w:p w14:paraId="57818F66"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BARNIZ</w:t>
            </w:r>
          </w:p>
        </w:tc>
        <w:tc>
          <w:tcPr>
            <w:tcW w:w="945" w:type="dxa"/>
            <w:tcBorders>
              <w:top w:val="nil"/>
              <w:left w:val="nil"/>
              <w:bottom w:val="single" w:sz="4" w:space="0" w:color="000000"/>
              <w:right w:val="single" w:sz="4" w:space="0" w:color="000000"/>
            </w:tcBorders>
            <w:shd w:val="clear" w:color="auto" w:fill="auto"/>
            <w:noWrap/>
            <w:vAlign w:val="bottom"/>
            <w:hideMark/>
          </w:tcPr>
          <w:p w14:paraId="20671ED0"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2F15D47A"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Producto formulado en base a resinas sintéticas modificadas y aditivos especiales, que le dan a la película de este barniz una gran resistencia al exterior. Tiene una terminación transparente de alto brillo, dureza y </w:t>
            </w:r>
            <w:r w:rsidRPr="004C3722">
              <w:rPr>
                <w:rFonts w:ascii="Verdana" w:hAnsi="Verdana" w:cs="Calibri"/>
                <w:color w:val="000000"/>
                <w:sz w:val="16"/>
                <w:szCs w:val="18"/>
                <w:lang w:eastAsia="es-BO"/>
              </w:rPr>
              <w:lastRenderedPageBreak/>
              <w:t>flexibilidad.</w:t>
            </w:r>
            <w:r w:rsidRPr="004C3722">
              <w:rPr>
                <w:rFonts w:ascii="Verdana" w:hAnsi="Verdana" w:cs="Calibri"/>
                <w:color w:val="000000"/>
                <w:sz w:val="16"/>
                <w:szCs w:val="18"/>
                <w:lang w:eastAsia="es-BO"/>
              </w:rPr>
              <w:br/>
              <w:t>Se emplea para proteger maderas en interiores y exteriores, para evitar los daños producidos por hongos e insectos, como así también de la intemperie y de la luz solar.</w:t>
            </w:r>
            <w:r w:rsidRPr="004C3722">
              <w:rPr>
                <w:rFonts w:ascii="Verdana" w:hAnsi="Verdana" w:cs="Calibri"/>
                <w:color w:val="000000"/>
                <w:sz w:val="16"/>
                <w:szCs w:val="18"/>
                <w:lang w:eastAsia="es-BO"/>
              </w:rPr>
              <w:br/>
              <w:t xml:space="preserve">La madera barnizada presenta una gran resistencia a las aguas de lluvia, destacando además la veta natural de ella. </w:t>
            </w:r>
            <w:r w:rsidRPr="004C3722">
              <w:rPr>
                <w:rFonts w:ascii="Verdana" w:hAnsi="Verdana" w:cs="Calibri"/>
                <w:color w:val="000000"/>
                <w:sz w:val="16"/>
                <w:szCs w:val="18"/>
                <w:lang w:eastAsia="es-BO"/>
              </w:rPr>
              <w:br/>
              <w:t>Las características del material serán:</w:t>
            </w:r>
            <w:r w:rsidRPr="004C3722">
              <w:rPr>
                <w:rFonts w:ascii="Verdana" w:hAnsi="Verdana" w:cs="Calibri"/>
                <w:color w:val="000000"/>
                <w:sz w:val="16"/>
                <w:szCs w:val="18"/>
                <w:lang w:eastAsia="es-BO"/>
              </w:rPr>
              <w:br/>
              <w:t>Naturaleza Química: Resinas sintéticas disueltas en aguarrás mineral.</w:t>
            </w:r>
            <w:r w:rsidRPr="004C3722">
              <w:rPr>
                <w:rFonts w:ascii="Verdana" w:hAnsi="Verdana" w:cs="Calibri"/>
                <w:color w:val="000000"/>
                <w:sz w:val="16"/>
                <w:szCs w:val="18"/>
                <w:lang w:eastAsia="es-BO"/>
              </w:rPr>
              <w:br/>
              <w:t>Color: Incoloro y varios de acuerdo a requerimiento.</w:t>
            </w:r>
            <w:r w:rsidRPr="004C3722">
              <w:rPr>
                <w:rFonts w:ascii="Verdana" w:hAnsi="Verdana" w:cs="Calibri"/>
                <w:color w:val="000000"/>
                <w:sz w:val="16"/>
                <w:szCs w:val="18"/>
                <w:lang w:eastAsia="es-BO"/>
              </w:rPr>
              <w:br/>
              <w:t>Acabado: Brillante.</w:t>
            </w:r>
            <w:r w:rsidRPr="004C3722">
              <w:rPr>
                <w:rFonts w:ascii="Verdana" w:hAnsi="Verdana" w:cs="Calibri"/>
                <w:color w:val="000000"/>
                <w:sz w:val="16"/>
                <w:szCs w:val="18"/>
                <w:lang w:eastAsia="es-BO"/>
              </w:rPr>
              <w:br/>
              <w:t>Rendimiento: 40±5 m²/gal/mano, dependiendo del grado de absorción, rugosidad y espesor de película.</w:t>
            </w:r>
            <w:r w:rsidRPr="004C3722">
              <w:rPr>
                <w:rFonts w:ascii="Verdana" w:hAnsi="Verdana" w:cs="Calibri"/>
                <w:color w:val="000000"/>
                <w:sz w:val="16"/>
                <w:szCs w:val="18"/>
                <w:lang w:eastAsia="es-BO"/>
              </w:rPr>
              <w:br/>
              <w:t>Número de capas: 2 para interior, y &gt;3 para exterior con tinte.</w:t>
            </w:r>
            <w:r w:rsidRPr="004C3722">
              <w:rPr>
                <w:rFonts w:ascii="Verdana" w:hAnsi="Verdana" w:cs="Calibri"/>
                <w:color w:val="000000"/>
                <w:sz w:val="16"/>
                <w:szCs w:val="18"/>
                <w:lang w:eastAsia="es-BO"/>
              </w:rPr>
              <w:br/>
              <w:t>Aplicación: Brocha, rodillo y pistola.</w:t>
            </w:r>
            <w:r w:rsidRPr="004C3722">
              <w:rPr>
                <w:rFonts w:ascii="Verdana" w:hAnsi="Verdana" w:cs="Calibri"/>
                <w:color w:val="000000"/>
                <w:sz w:val="16"/>
                <w:szCs w:val="18"/>
                <w:lang w:eastAsia="es-BO"/>
              </w:rPr>
              <w:br/>
              <w:t>Diluyente: Aguarrás mineral.</w:t>
            </w:r>
            <w:r w:rsidRPr="004C3722">
              <w:rPr>
                <w:rFonts w:ascii="Verdana" w:hAnsi="Verdana" w:cs="Calibri"/>
                <w:color w:val="000000"/>
                <w:sz w:val="16"/>
                <w:szCs w:val="18"/>
                <w:lang w:eastAsia="es-BO"/>
              </w:rPr>
              <w:br/>
              <w:t xml:space="preserve">Dilución: ¼ </w:t>
            </w:r>
            <w:proofErr w:type="spellStart"/>
            <w:r w:rsidRPr="004C3722">
              <w:rPr>
                <w:rFonts w:ascii="Verdana" w:hAnsi="Verdana" w:cs="Calibri"/>
                <w:color w:val="000000"/>
                <w:sz w:val="16"/>
                <w:szCs w:val="18"/>
                <w:lang w:eastAsia="es-BO"/>
              </w:rPr>
              <w:t>lt</w:t>
            </w:r>
            <w:proofErr w:type="spellEnd"/>
            <w:r w:rsidRPr="004C3722">
              <w:rPr>
                <w:rFonts w:ascii="Verdana" w:hAnsi="Verdana" w:cs="Calibri"/>
                <w:color w:val="000000"/>
                <w:sz w:val="16"/>
                <w:szCs w:val="18"/>
                <w:lang w:eastAsia="es-BO"/>
              </w:rPr>
              <w:t>/</w:t>
            </w:r>
            <w:proofErr w:type="spellStart"/>
            <w:r w:rsidRPr="004C3722">
              <w:rPr>
                <w:rFonts w:ascii="Verdana" w:hAnsi="Verdana" w:cs="Calibri"/>
                <w:color w:val="000000"/>
                <w:sz w:val="16"/>
                <w:szCs w:val="18"/>
                <w:lang w:eastAsia="es-BO"/>
              </w:rPr>
              <w:t>gl</w:t>
            </w:r>
            <w:proofErr w:type="spellEnd"/>
            <w:r w:rsidRPr="004C3722">
              <w:rPr>
                <w:rFonts w:ascii="Verdana" w:hAnsi="Verdana" w:cs="Calibri"/>
                <w:color w:val="000000"/>
                <w:sz w:val="16"/>
                <w:szCs w:val="18"/>
                <w:lang w:eastAsia="es-BO"/>
              </w:rPr>
              <w:t xml:space="preserve"> para brocha y rodillo, y ½ </w:t>
            </w:r>
            <w:proofErr w:type="spellStart"/>
            <w:r w:rsidRPr="004C3722">
              <w:rPr>
                <w:rFonts w:ascii="Verdana" w:hAnsi="Verdana" w:cs="Calibri"/>
                <w:color w:val="000000"/>
                <w:sz w:val="16"/>
                <w:szCs w:val="18"/>
                <w:lang w:eastAsia="es-BO"/>
              </w:rPr>
              <w:t>lt</w:t>
            </w:r>
            <w:proofErr w:type="spellEnd"/>
            <w:r w:rsidRPr="004C3722">
              <w:rPr>
                <w:rFonts w:ascii="Verdana" w:hAnsi="Verdana" w:cs="Calibri"/>
                <w:color w:val="000000"/>
                <w:sz w:val="16"/>
                <w:szCs w:val="18"/>
                <w:lang w:eastAsia="es-BO"/>
              </w:rPr>
              <w:t>/</w:t>
            </w:r>
            <w:proofErr w:type="spellStart"/>
            <w:r w:rsidRPr="004C3722">
              <w:rPr>
                <w:rFonts w:ascii="Verdana" w:hAnsi="Verdana" w:cs="Calibri"/>
                <w:color w:val="000000"/>
                <w:sz w:val="16"/>
                <w:szCs w:val="18"/>
                <w:lang w:eastAsia="es-BO"/>
              </w:rPr>
              <w:t>gl</w:t>
            </w:r>
            <w:proofErr w:type="spellEnd"/>
            <w:r w:rsidRPr="004C3722">
              <w:rPr>
                <w:rFonts w:ascii="Verdana" w:hAnsi="Verdana" w:cs="Calibri"/>
                <w:color w:val="000000"/>
                <w:sz w:val="16"/>
                <w:szCs w:val="18"/>
                <w:lang w:eastAsia="es-BO"/>
              </w:rPr>
              <w:t xml:space="preserve"> para pistola.</w:t>
            </w:r>
            <w:r w:rsidRPr="004C3722">
              <w:rPr>
                <w:rFonts w:ascii="Verdana" w:hAnsi="Verdana" w:cs="Calibri"/>
                <w:color w:val="000000"/>
                <w:sz w:val="16"/>
                <w:szCs w:val="18"/>
                <w:lang w:eastAsia="es-BO"/>
              </w:rPr>
              <w:br/>
              <w:t>Condiciones de secado: 20ºC, 60% H.R y 50 micrones espesor húmedo.</w:t>
            </w:r>
            <w:r w:rsidRPr="004C3722">
              <w:rPr>
                <w:rFonts w:ascii="Verdana" w:hAnsi="Verdana" w:cs="Calibri"/>
                <w:color w:val="000000"/>
                <w:sz w:val="16"/>
                <w:szCs w:val="18"/>
                <w:lang w:eastAsia="es-BO"/>
              </w:rPr>
              <w:br/>
              <w:t>Secado Tacto: 6-8 horas.</w:t>
            </w:r>
            <w:r w:rsidRPr="004C3722">
              <w:rPr>
                <w:rFonts w:ascii="Verdana" w:hAnsi="Verdana" w:cs="Calibri"/>
                <w:color w:val="000000"/>
                <w:sz w:val="16"/>
                <w:szCs w:val="18"/>
                <w:lang w:eastAsia="es-BO"/>
              </w:rPr>
              <w:br/>
              <w:t>Secado entre manos: 24 horas.</w:t>
            </w:r>
            <w:r w:rsidRPr="004C3722">
              <w:rPr>
                <w:rFonts w:ascii="Verdana" w:hAnsi="Verdana" w:cs="Calibri"/>
                <w:color w:val="000000"/>
                <w:sz w:val="16"/>
                <w:szCs w:val="18"/>
                <w:lang w:eastAsia="es-BO"/>
              </w:rPr>
              <w:br/>
              <w:t>Secado final: 48 horas.</w:t>
            </w:r>
            <w:r w:rsidRPr="004C3722">
              <w:rPr>
                <w:rFonts w:ascii="Verdana" w:hAnsi="Verdana" w:cs="Calibri"/>
                <w:color w:val="000000"/>
                <w:sz w:val="16"/>
                <w:szCs w:val="18"/>
                <w:lang w:eastAsia="es-BO"/>
              </w:rPr>
              <w:br/>
              <w:t>Estabilidad de almacenaje: 24 meses en envases herméticamente cerrados 10-30ºC y H.R. menor a 80%.</w:t>
            </w:r>
            <w:r w:rsidRPr="004C3722">
              <w:rPr>
                <w:rFonts w:ascii="Verdana" w:hAnsi="Verdana" w:cs="Calibri"/>
                <w:color w:val="000000"/>
                <w:sz w:val="16"/>
                <w:szCs w:val="18"/>
                <w:lang w:eastAsia="es-BO"/>
              </w:rPr>
              <w:br/>
              <w:t>La Entidad Ejecutora deberá garantizar que el material de referencia sea de buena calidad y de marca reconocida.</w:t>
            </w:r>
          </w:p>
        </w:tc>
      </w:tr>
      <w:tr w:rsidR="005C6C27" w:rsidRPr="004C3722" w14:paraId="593C563E"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183D934"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8</w:t>
            </w:r>
          </w:p>
        </w:tc>
        <w:tc>
          <w:tcPr>
            <w:tcW w:w="1866" w:type="dxa"/>
            <w:tcBorders>
              <w:top w:val="nil"/>
              <w:left w:val="nil"/>
              <w:bottom w:val="single" w:sz="4" w:space="0" w:color="000000"/>
              <w:right w:val="single" w:sz="4" w:space="0" w:color="000000"/>
            </w:tcBorders>
            <w:shd w:val="clear" w:color="auto" w:fill="auto"/>
            <w:vAlign w:val="bottom"/>
            <w:hideMark/>
          </w:tcPr>
          <w:p w14:paraId="4A306EA4"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BISAGRA DE 4"</w:t>
            </w:r>
          </w:p>
        </w:tc>
        <w:tc>
          <w:tcPr>
            <w:tcW w:w="945" w:type="dxa"/>
            <w:tcBorders>
              <w:top w:val="nil"/>
              <w:left w:val="nil"/>
              <w:bottom w:val="single" w:sz="4" w:space="0" w:color="000000"/>
              <w:right w:val="single" w:sz="4" w:space="0" w:color="000000"/>
            </w:tcBorders>
            <w:shd w:val="clear" w:color="auto" w:fill="auto"/>
            <w:noWrap/>
            <w:vAlign w:val="bottom"/>
            <w:hideMark/>
          </w:tcPr>
          <w:p w14:paraId="3F115FBF"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1892F7E2"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Este material se emplea en puertas y ventanas. (Permite abrir la hoja de la puerta o ventana).</w:t>
            </w:r>
            <w:r w:rsidRPr="004C3722">
              <w:rPr>
                <w:rFonts w:ascii="Verdana" w:hAnsi="Verdana" w:cs="Calibri"/>
                <w:color w:val="000000"/>
                <w:sz w:val="16"/>
                <w:szCs w:val="18"/>
                <w:lang w:eastAsia="es-BO"/>
              </w:rPr>
              <w:br/>
              <w:t>Características que debe cumplir:</w:t>
            </w:r>
            <w:r w:rsidRPr="004C3722">
              <w:rPr>
                <w:rFonts w:ascii="Verdana" w:hAnsi="Verdana" w:cs="Calibri"/>
                <w:color w:val="000000"/>
                <w:sz w:val="16"/>
                <w:szCs w:val="18"/>
                <w:lang w:eastAsia="es-BO"/>
              </w:rPr>
              <w:br/>
              <w:t xml:space="preserve">Dimensiones mínimas: </w:t>
            </w:r>
            <w:r w:rsidRPr="004C3722">
              <w:rPr>
                <w:rFonts w:ascii="Verdana" w:hAnsi="Verdana" w:cs="Calibri"/>
                <w:color w:val="000000"/>
                <w:sz w:val="16"/>
                <w:szCs w:val="18"/>
                <w:lang w:eastAsia="es-BO"/>
              </w:rPr>
              <w:br/>
              <w:t xml:space="preserve">- Largo x ancho: 102.0 x 102.0 </w:t>
            </w:r>
            <w:proofErr w:type="spellStart"/>
            <w:r w:rsidRPr="004C3722">
              <w:rPr>
                <w:rFonts w:ascii="Verdana" w:hAnsi="Verdana" w:cs="Calibri"/>
                <w:color w:val="000000"/>
                <w:sz w:val="16"/>
                <w:szCs w:val="18"/>
                <w:lang w:eastAsia="es-BO"/>
              </w:rPr>
              <w:t>mm.</w:t>
            </w:r>
            <w:proofErr w:type="spellEnd"/>
            <w:r w:rsidRPr="004C3722">
              <w:rPr>
                <w:rFonts w:ascii="Verdana" w:hAnsi="Verdana" w:cs="Calibri"/>
                <w:color w:val="000000"/>
                <w:sz w:val="16"/>
                <w:szCs w:val="18"/>
                <w:lang w:eastAsia="es-BO"/>
              </w:rPr>
              <w:br/>
              <w:t xml:space="preserve">- Espesor: 2.5 </w:t>
            </w:r>
            <w:proofErr w:type="spellStart"/>
            <w:r w:rsidRPr="004C3722">
              <w:rPr>
                <w:rFonts w:ascii="Verdana" w:hAnsi="Verdana" w:cs="Calibri"/>
                <w:color w:val="000000"/>
                <w:sz w:val="16"/>
                <w:szCs w:val="18"/>
                <w:lang w:eastAsia="es-BO"/>
              </w:rPr>
              <w:t>mm.</w:t>
            </w:r>
            <w:proofErr w:type="spellEnd"/>
            <w:r w:rsidRPr="004C3722">
              <w:rPr>
                <w:rFonts w:ascii="Verdana" w:hAnsi="Verdana" w:cs="Calibri"/>
                <w:color w:val="000000"/>
                <w:sz w:val="16"/>
                <w:szCs w:val="18"/>
                <w:lang w:eastAsia="es-BO"/>
              </w:rPr>
              <w:br/>
              <w:t xml:space="preserve">Terminado: </w:t>
            </w:r>
            <w:proofErr w:type="spellStart"/>
            <w:r w:rsidRPr="004C3722">
              <w:rPr>
                <w:rFonts w:ascii="Verdana" w:hAnsi="Verdana" w:cs="Calibri"/>
                <w:color w:val="000000"/>
                <w:sz w:val="16"/>
                <w:szCs w:val="18"/>
                <w:lang w:eastAsia="es-BO"/>
              </w:rPr>
              <w:t>Cobrizado</w:t>
            </w:r>
            <w:proofErr w:type="spellEnd"/>
            <w:r w:rsidRPr="004C3722">
              <w:rPr>
                <w:rFonts w:ascii="Verdana" w:hAnsi="Verdana" w:cs="Calibri"/>
                <w:color w:val="000000"/>
                <w:sz w:val="16"/>
                <w:szCs w:val="18"/>
                <w:lang w:eastAsia="es-BO"/>
              </w:rPr>
              <w:t>, o de acuerdo al Inspector de Obra.</w:t>
            </w:r>
            <w:r w:rsidRPr="004C3722">
              <w:rPr>
                <w:rFonts w:ascii="Verdana" w:hAnsi="Verdana" w:cs="Calibri"/>
                <w:color w:val="000000"/>
                <w:sz w:val="16"/>
                <w:szCs w:val="18"/>
                <w:lang w:eastAsia="es-BO"/>
              </w:rPr>
              <w:br/>
              <w:t>El material será de buena calidad, la Entidad Ejecutora deberá presentar al Inspector de Obra muestras para su aprobación ya que no se aceptarán imitaciones de ningún tipo.</w:t>
            </w:r>
          </w:p>
        </w:tc>
      </w:tr>
      <w:tr w:rsidR="005C6C27" w:rsidRPr="004C3722" w14:paraId="3B182BBC"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AC56AC0"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9</w:t>
            </w:r>
          </w:p>
        </w:tc>
        <w:tc>
          <w:tcPr>
            <w:tcW w:w="1866" w:type="dxa"/>
            <w:tcBorders>
              <w:top w:val="nil"/>
              <w:left w:val="nil"/>
              <w:bottom w:val="single" w:sz="4" w:space="0" w:color="000000"/>
              <w:right w:val="single" w:sz="4" w:space="0" w:color="000000"/>
            </w:tcBorders>
            <w:shd w:val="clear" w:color="auto" w:fill="auto"/>
            <w:vAlign w:val="bottom"/>
            <w:hideMark/>
          </w:tcPr>
          <w:p w14:paraId="029D4CFA"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BISAGRA PARA METAL</w:t>
            </w:r>
          </w:p>
        </w:tc>
        <w:tc>
          <w:tcPr>
            <w:tcW w:w="945" w:type="dxa"/>
            <w:tcBorders>
              <w:top w:val="nil"/>
              <w:left w:val="nil"/>
              <w:bottom w:val="single" w:sz="4" w:space="0" w:color="000000"/>
              <w:right w:val="single" w:sz="4" w:space="0" w:color="000000"/>
            </w:tcBorders>
            <w:shd w:val="clear" w:color="auto" w:fill="auto"/>
            <w:noWrap/>
            <w:vAlign w:val="bottom"/>
            <w:hideMark/>
          </w:tcPr>
          <w:p w14:paraId="679EC4CC"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0F0A5DF"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4C3722">
              <w:rPr>
                <w:rFonts w:ascii="Verdana" w:hAnsi="Verdana" w:cs="Calibri"/>
                <w:color w:val="000000"/>
                <w:sz w:val="16"/>
                <w:szCs w:val="18"/>
                <w:lang w:eastAsia="es-BO"/>
              </w:rPr>
              <w:br/>
              <w:t>Bisagras para metal servirán para fijar las puertas.</w:t>
            </w:r>
            <w:r w:rsidRPr="004C3722">
              <w:rPr>
                <w:rFonts w:ascii="Verdana" w:hAnsi="Verdana" w:cs="Calibri"/>
                <w:color w:val="000000"/>
                <w:sz w:val="16"/>
                <w:szCs w:val="18"/>
                <w:lang w:eastAsia="es-BO"/>
              </w:rPr>
              <w:br/>
              <w:t>La Entidad Ejecutora deberá garantizar que el material de referencia sea de buena calidad y de marca reconocida.</w:t>
            </w:r>
          </w:p>
        </w:tc>
      </w:tr>
      <w:tr w:rsidR="005C6C27" w:rsidRPr="004C3722" w14:paraId="20909F75"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952AF54"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10</w:t>
            </w:r>
          </w:p>
        </w:tc>
        <w:tc>
          <w:tcPr>
            <w:tcW w:w="1866" w:type="dxa"/>
            <w:tcBorders>
              <w:top w:val="nil"/>
              <w:left w:val="nil"/>
              <w:bottom w:val="single" w:sz="4" w:space="0" w:color="000000"/>
              <w:right w:val="single" w:sz="4" w:space="0" w:color="000000"/>
            </w:tcBorders>
            <w:shd w:val="clear" w:color="auto" w:fill="auto"/>
            <w:vAlign w:val="bottom"/>
            <w:hideMark/>
          </w:tcPr>
          <w:p w14:paraId="641CEFCC"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BOTAGUAS DE CERÁMICA UNA CAÍDA</w:t>
            </w:r>
          </w:p>
        </w:tc>
        <w:tc>
          <w:tcPr>
            <w:tcW w:w="945" w:type="dxa"/>
            <w:tcBorders>
              <w:top w:val="nil"/>
              <w:left w:val="nil"/>
              <w:bottom w:val="single" w:sz="4" w:space="0" w:color="000000"/>
              <w:right w:val="single" w:sz="4" w:space="0" w:color="000000"/>
            </w:tcBorders>
            <w:shd w:val="clear" w:color="auto" w:fill="auto"/>
            <w:noWrap/>
            <w:vAlign w:val="bottom"/>
            <w:hideMark/>
          </w:tcPr>
          <w:p w14:paraId="45284D7C"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63168DC"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Refiere a la construcción de botaguas de ladrillo cerámico de una caída, en lugares específicos según planos constructivos.</w:t>
            </w:r>
            <w:r w:rsidRPr="004C3722">
              <w:rPr>
                <w:rFonts w:ascii="Verdana" w:hAnsi="Verdana" w:cs="Calibri"/>
                <w:color w:val="000000"/>
                <w:sz w:val="16"/>
                <w:szCs w:val="18"/>
                <w:lang w:eastAsia="es-BO"/>
              </w:rPr>
              <w:br/>
              <w:t>DESCRIPCIÓN DEL PRODUCTO</w:t>
            </w:r>
            <w:r w:rsidRPr="004C3722">
              <w:rPr>
                <w:rFonts w:ascii="Verdana" w:hAnsi="Verdana" w:cs="Calibri"/>
                <w:color w:val="000000"/>
                <w:sz w:val="16"/>
                <w:szCs w:val="18"/>
                <w:lang w:eastAsia="es-BO"/>
              </w:rPr>
              <w:br/>
              <w:t>Cerámica rectangular, con 4 huecos de diferentes tamaños en la cara frontal, liso todas las caras.</w:t>
            </w:r>
            <w:r w:rsidRPr="004C3722">
              <w:rPr>
                <w:rFonts w:ascii="Verdana" w:hAnsi="Verdana" w:cs="Calibri"/>
                <w:color w:val="000000"/>
                <w:sz w:val="16"/>
                <w:szCs w:val="18"/>
                <w:lang w:eastAsia="es-BO"/>
              </w:rPr>
              <w:br/>
              <w:t>DATOS</w:t>
            </w:r>
            <w:r w:rsidRPr="004C3722">
              <w:rPr>
                <w:rFonts w:ascii="Verdana" w:hAnsi="Verdana" w:cs="Calibri"/>
                <w:color w:val="000000"/>
                <w:sz w:val="16"/>
                <w:szCs w:val="18"/>
                <w:lang w:eastAsia="es-BO"/>
              </w:rPr>
              <w:br/>
              <w:t>Acabado: Textura lisa en los laterales de la pieza.</w:t>
            </w:r>
            <w:r w:rsidRPr="004C3722">
              <w:rPr>
                <w:rFonts w:ascii="Verdana" w:hAnsi="Verdana" w:cs="Calibri"/>
                <w:color w:val="000000"/>
                <w:sz w:val="16"/>
                <w:szCs w:val="18"/>
                <w:lang w:eastAsia="es-BO"/>
              </w:rPr>
              <w:br/>
              <w:t>DIMENSIONES</w:t>
            </w:r>
            <w:r w:rsidRPr="004C3722">
              <w:rPr>
                <w:rFonts w:ascii="Verdana" w:hAnsi="Verdana" w:cs="Calibri"/>
                <w:color w:val="000000"/>
                <w:sz w:val="16"/>
                <w:szCs w:val="18"/>
                <w:lang w:eastAsia="es-BO"/>
              </w:rPr>
              <w:br/>
              <w:t>Alto: 9 cm</w:t>
            </w:r>
            <w:r w:rsidRPr="004C3722">
              <w:rPr>
                <w:rFonts w:ascii="Verdana" w:hAnsi="Verdana" w:cs="Calibri"/>
                <w:color w:val="000000"/>
                <w:sz w:val="16"/>
                <w:szCs w:val="18"/>
                <w:lang w:eastAsia="es-BO"/>
              </w:rPr>
              <w:br/>
              <w:t>Largo: 25 cm</w:t>
            </w:r>
            <w:r w:rsidRPr="004C3722">
              <w:rPr>
                <w:rFonts w:ascii="Verdana" w:hAnsi="Verdana" w:cs="Calibri"/>
                <w:color w:val="000000"/>
                <w:sz w:val="16"/>
                <w:szCs w:val="18"/>
                <w:lang w:eastAsia="es-BO"/>
              </w:rPr>
              <w:br/>
              <w:t>Ancho: 18.5 cm</w:t>
            </w:r>
            <w:r w:rsidRPr="004C3722">
              <w:rPr>
                <w:rFonts w:ascii="Verdana" w:hAnsi="Verdana" w:cs="Calibri"/>
                <w:color w:val="000000"/>
                <w:sz w:val="16"/>
                <w:szCs w:val="18"/>
                <w:lang w:eastAsia="es-BO"/>
              </w:rPr>
              <w:br/>
              <w:t>Peso: 3.1 Kg</w:t>
            </w:r>
            <w:r w:rsidRPr="004C3722">
              <w:rPr>
                <w:rFonts w:ascii="Verdana" w:hAnsi="Verdana" w:cs="Calibri"/>
                <w:color w:val="000000"/>
                <w:sz w:val="16"/>
                <w:szCs w:val="18"/>
                <w:lang w:eastAsia="es-BO"/>
              </w:rPr>
              <w:br/>
              <w:t>RENDIMIENTO</w:t>
            </w:r>
            <w:r w:rsidRPr="004C3722">
              <w:rPr>
                <w:rFonts w:ascii="Verdana" w:hAnsi="Verdana" w:cs="Calibri"/>
                <w:color w:val="000000"/>
                <w:sz w:val="16"/>
                <w:szCs w:val="18"/>
                <w:lang w:eastAsia="es-BO"/>
              </w:rPr>
              <w:br/>
              <w:t xml:space="preserve">4 </w:t>
            </w:r>
            <w:proofErr w:type="spellStart"/>
            <w:r w:rsidRPr="004C3722">
              <w:rPr>
                <w:rFonts w:ascii="Verdana" w:hAnsi="Verdana" w:cs="Calibri"/>
                <w:color w:val="000000"/>
                <w:sz w:val="16"/>
                <w:szCs w:val="18"/>
                <w:lang w:eastAsia="es-BO"/>
              </w:rPr>
              <w:t>Pzas</w:t>
            </w:r>
            <w:proofErr w:type="spellEnd"/>
            <w:r w:rsidRPr="004C3722">
              <w:rPr>
                <w:rFonts w:ascii="Verdana" w:hAnsi="Verdana" w:cs="Calibri"/>
                <w:color w:val="000000"/>
                <w:sz w:val="16"/>
                <w:szCs w:val="18"/>
                <w:lang w:eastAsia="es-BO"/>
              </w:rPr>
              <w:t>/ML</w:t>
            </w:r>
            <w:r w:rsidRPr="004C3722">
              <w:rPr>
                <w:rFonts w:ascii="Verdana" w:hAnsi="Verdana" w:cs="Calibri"/>
                <w:color w:val="000000"/>
                <w:sz w:val="16"/>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4C3722">
              <w:rPr>
                <w:rFonts w:ascii="Verdana" w:hAnsi="Verdana" w:cs="Calibri"/>
                <w:color w:val="000000"/>
                <w:sz w:val="16"/>
                <w:szCs w:val="18"/>
                <w:lang w:eastAsia="es-BO"/>
              </w:rPr>
              <w:br/>
              <w:t>La Entidad Ejecutora deberá garantizar que el material de referencia sea de buena calidad y de marca reconocida.</w:t>
            </w:r>
          </w:p>
        </w:tc>
      </w:tr>
      <w:tr w:rsidR="005C6C27" w:rsidRPr="004C3722" w14:paraId="380B5F6C"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74215AE"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11</w:t>
            </w:r>
          </w:p>
        </w:tc>
        <w:tc>
          <w:tcPr>
            <w:tcW w:w="1866" w:type="dxa"/>
            <w:tcBorders>
              <w:top w:val="nil"/>
              <w:left w:val="nil"/>
              <w:bottom w:val="single" w:sz="4" w:space="0" w:color="000000"/>
              <w:right w:val="single" w:sz="4" w:space="0" w:color="000000"/>
            </w:tcBorders>
            <w:shd w:val="clear" w:color="auto" w:fill="auto"/>
            <w:vAlign w:val="bottom"/>
            <w:hideMark/>
          </w:tcPr>
          <w:p w14:paraId="6D46ADA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CAJA DE REGISTRO DE PVC</w:t>
            </w:r>
          </w:p>
        </w:tc>
        <w:tc>
          <w:tcPr>
            <w:tcW w:w="945" w:type="dxa"/>
            <w:tcBorders>
              <w:top w:val="nil"/>
              <w:left w:val="nil"/>
              <w:bottom w:val="single" w:sz="4" w:space="0" w:color="000000"/>
              <w:right w:val="single" w:sz="4" w:space="0" w:color="000000"/>
            </w:tcBorders>
            <w:shd w:val="clear" w:color="auto" w:fill="auto"/>
            <w:noWrap/>
            <w:vAlign w:val="bottom"/>
            <w:hideMark/>
          </w:tcPr>
          <w:p w14:paraId="4B8163D2"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DDF3BF1"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4C3722">
              <w:rPr>
                <w:rFonts w:ascii="Verdana" w:hAnsi="Verdana" w:cs="Calibri"/>
                <w:color w:val="000000"/>
                <w:sz w:val="16"/>
                <w:szCs w:val="18"/>
                <w:lang w:eastAsia="es-BO"/>
              </w:rPr>
              <w:br/>
              <w:t xml:space="preserve">El limpiador y el pegamento para PVC serán de buena calidad </w:t>
            </w:r>
            <w:r w:rsidRPr="004C3722">
              <w:rPr>
                <w:rFonts w:ascii="Verdana" w:hAnsi="Verdana" w:cs="Calibri"/>
                <w:color w:val="000000"/>
                <w:sz w:val="16"/>
                <w:szCs w:val="18"/>
                <w:lang w:eastAsia="es-BO"/>
              </w:rPr>
              <w:lastRenderedPageBreak/>
              <w:t>debidamente aprobado por el Inspector de Obra.</w:t>
            </w:r>
            <w:r w:rsidRPr="004C3722">
              <w:rPr>
                <w:rFonts w:ascii="Verdana" w:hAnsi="Verdana" w:cs="Calibri"/>
                <w:color w:val="000000"/>
                <w:sz w:val="16"/>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4C3722">
              <w:rPr>
                <w:rFonts w:ascii="Verdana" w:hAnsi="Verdana" w:cs="Calibri"/>
                <w:color w:val="000000"/>
                <w:sz w:val="16"/>
                <w:szCs w:val="18"/>
                <w:lang w:eastAsia="es-BO"/>
              </w:rPr>
              <w:br/>
              <w:t>Características que debe cumplir:</w:t>
            </w:r>
            <w:r w:rsidRPr="004C3722">
              <w:rPr>
                <w:rFonts w:ascii="Verdana" w:hAnsi="Verdana" w:cs="Calibri"/>
                <w:color w:val="000000"/>
                <w:sz w:val="16"/>
                <w:szCs w:val="18"/>
                <w:lang w:eastAsia="es-BO"/>
              </w:rPr>
              <w:br/>
              <w:t>• La caja de registro de PVC de terminación M/H</w:t>
            </w:r>
            <w:r w:rsidRPr="004C3722">
              <w:rPr>
                <w:rFonts w:ascii="Verdana" w:hAnsi="Verdana" w:cs="Calibri"/>
                <w:color w:val="000000"/>
                <w:sz w:val="16"/>
                <w:szCs w:val="18"/>
                <w:lang w:eastAsia="es-BO"/>
              </w:rPr>
              <w:br/>
              <w:t xml:space="preserve">• No deberá ser piezas  obtenidas mediante cortes o cortados en seco, </w:t>
            </w:r>
            <w:r w:rsidRPr="004C3722">
              <w:rPr>
                <w:rFonts w:ascii="Verdana" w:hAnsi="Verdana" w:cs="Calibri"/>
                <w:color w:val="000000"/>
                <w:sz w:val="16"/>
                <w:szCs w:val="18"/>
                <w:lang w:eastAsia="es-BO"/>
              </w:rPr>
              <w:br/>
              <w:t xml:space="preserve">• Dimensiones de altura 30cm y ancho de 40cm </w:t>
            </w:r>
            <w:r w:rsidRPr="004C3722">
              <w:rPr>
                <w:rFonts w:ascii="Verdana" w:hAnsi="Verdana" w:cs="Calibri"/>
                <w:color w:val="000000"/>
                <w:sz w:val="16"/>
                <w:szCs w:val="18"/>
                <w:lang w:eastAsia="es-BO"/>
              </w:rPr>
              <w:br/>
              <w:t>Los productos de PVC de desagüe deben cumplir las exigencias de la norma NBR 5688 "Sistemas domiciliarios de agua pluvial de desagüe sanitario y ventilación" y la NB 1070:2012.</w:t>
            </w:r>
          </w:p>
        </w:tc>
      </w:tr>
      <w:tr w:rsidR="005C6C27" w:rsidRPr="004C3722" w14:paraId="4DECE149"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7588807"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12</w:t>
            </w:r>
          </w:p>
        </w:tc>
        <w:tc>
          <w:tcPr>
            <w:tcW w:w="1866" w:type="dxa"/>
            <w:tcBorders>
              <w:top w:val="nil"/>
              <w:left w:val="nil"/>
              <w:bottom w:val="single" w:sz="4" w:space="0" w:color="000000"/>
              <w:right w:val="single" w:sz="4" w:space="0" w:color="000000"/>
            </w:tcBorders>
            <w:shd w:val="clear" w:color="auto" w:fill="auto"/>
            <w:vAlign w:val="bottom"/>
            <w:hideMark/>
          </w:tcPr>
          <w:p w14:paraId="0A674D90"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CAJA PARA 1 TÉRMICO</w:t>
            </w:r>
          </w:p>
        </w:tc>
        <w:tc>
          <w:tcPr>
            <w:tcW w:w="945" w:type="dxa"/>
            <w:tcBorders>
              <w:top w:val="nil"/>
              <w:left w:val="nil"/>
              <w:bottom w:val="single" w:sz="4" w:space="0" w:color="000000"/>
              <w:right w:val="single" w:sz="4" w:space="0" w:color="000000"/>
            </w:tcBorders>
            <w:shd w:val="clear" w:color="auto" w:fill="auto"/>
            <w:noWrap/>
            <w:vAlign w:val="bottom"/>
            <w:hideMark/>
          </w:tcPr>
          <w:p w14:paraId="381738B2"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DE6E505"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C3722">
              <w:rPr>
                <w:rFonts w:ascii="Verdana" w:hAnsi="Verdana" w:cs="Calibri"/>
                <w:color w:val="000000"/>
                <w:sz w:val="16"/>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4C3722">
              <w:rPr>
                <w:rFonts w:ascii="Verdana" w:hAnsi="Verdana" w:cs="Calibri"/>
                <w:color w:val="000000"/>
                <w:sz w:val="16"/>
                <w:szCs w:val="18"/>
                <w:lang w:eastAsia="es-BO"/>
              </w:rPr>
              <w:t>termomagnéticos</w:t>
            </w:r>
            <w:proofErr w:type="spellEnd"/>
            <w:r w:rsidRPr="004C3722">
              <w:rPr>
                <w:rFonts w:ascii="Verdana" w:hAnsi="Verdana" w:cs="Calibri"/>
                <w:color w:val="000000"/>
                <w:sz w:val="16"/>
                <w:szCs w:val="18"/>
                <w:lang w:eastAsia="es-BO"/>
              </w:rPr>
              <w:t xml:space="preserve"> requeridos. Deberá ser de buena calidad y de marca reconocida.</w:t>
            </w:r>
          </w:p>
        </w:tc>
      </w:tr>
      <w:tr w:rsidR="005C6C27" w:rsidRPr="004C3722" w14:paraId="3BDAB7A7"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38B79BA"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13</w:t>
            </w:r>
          </w:p>
        </w:tc>
        <w:tc>
          <w:tcPr>
            <w:tcW w:w="1866" w:type="dxa"/>
            <w:tcBorders>
              <w:top w:val="nil"/>
              <w:left w:val="nil"/>
              <w:bottom w:val="single" w:sz="4" w:space="0" w:color="000000"/>
              <w:right w:val="single" w:sz="4" w:space="0" w:color="000000"/>
            </w:tcBorders>
            <w:shd w:val="clear" w:color="auto" w:fill="auto"/>
            <w:vAlign w:val="bottom"/>
            <w:hideMark/>
          </w:tcPr>
          <w:p w14:paraId="68C97DA1"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CAJA PARA 3 TÉRMICOS</w:t>
            </w:r>
          </w:p>
        </w:tc>
        <w:tc>
          <w:tcPr>
            <w:tcW w:w="945" w:type="dxa"/>
            <w:tcBorders>
              <w:top w:val="nil"/>
              <w:left w:val="nil"/>
              <w:bottom w:val="single" w:sz="4" w:space="0" w:color="000000"/>
              <w:right w:val="single" w:sz="4" w:space="0" w:color="000000"/>
            </w:tcBorders>
            <w:shd w:val="clear" w:color="auto" w:fill="auto"/>
            <w:noWrap/>
            <w:vAlign w:val="bottom"/>
            <w:hideMark/>
          </w:tcPr>
          <w:p w14:paraId="14E57803"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4239BB7E"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4C3722">
              <w:rPr>
                <w:rFonts w:ascii="Verdana" w:hAnsi="Verdana" w:cs="Calibri"/>
                <w:color w:val="000000"/>
                <w:sz w:val="16"/>
                <w:szCs w:val="18"/>
                <w:lang w:eastAsia="es-BO"/>
              </w:rPr>
              <w:t>termomagnéticos</w:t>
            </w:r>
            <w:proofErr w:type="spellEnd"/>
            <w:r w:rsidRPr="004C3722">
              <w:rPr>
                <w:rFonts w:ascii="Verdana" w:hAnsi="Verdana" w:cs="Calibri"/>
                <w:color w:val="000000"/>
                <w:sz w:val="16"/>
                <w:szCs w:val="18"/>
                <w:lang w:eastAsia="es-BO"/>
              </w:rPr>
              <w:t xml:space="preserve"> requeridos. Grado de IP-54; Resistencia al Impacto 10ik; Cerradura metálica; Bisagras de aluminio; Provistos con placa de fondo para montaje. Deberá ser de buena calidad y de marca reconocida.</w:t>
            </w:r>
          </w:p>
        </w:tc>
      </w:tr>
      <w:tr w:rsidR="005C6C27" w:rsidRPr="004C3722" w14:paraId="654EAE12"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0C44434"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14</w:t>
            </w:r>
          </w:p>
        </w:tc>
        <w:tc>
          <w:tcPr>
            <w:tcW w:w="1866" w:type="dxa"/>
            <w:tcBorders>
              <w:top w:val="nil"/>
              <w:left w:val="nil"/>
              <w:bottom w:val="single" w:sz="4" w:space="0" w:color="000000"/>
              <w:right w:val="single" w:sz="4" w:space="0" w:color="000000"/>
            </w:tcBorders>
            <w:shd w:val="clear" w:color="auto" w:fill="auto"/>
            <w:vAlign w:val="bottom"/>
            <w:hideMark/>
          </w:tcPr>
          <w:p w14:paraId="1479641F"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CAJA PLÁSTICA CIRCULAR</w:t>
            </w:r>
          </w:p>
        </w:tc>
        <w:tc>
          <w:tcPr>
            <w:tcW w:w="945" w:type="dxa"/>
            <w:tcBorders>
              <w:top w:val="nil"/>
              <w:left w:val="nil"/>
              <w:bottom w:val="single" w:sz="4" w:space="0" w:color="000000"/>
              <w:right w:val="single" w:sz="4" w:space="0" w:color="000000"/>
            </w:tcBorders>
            <w:shd w:val="clear" w:color="auto" w:fill="auto"/>
            <w:noWrap/>
            <w:vAlign w:val="bottom"/>
            <w:hideMark/>
          </w:tcPr>
          <w:p w14:paraId="1002BBF3"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3F12614"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4C3722">
              <w:rPr>
                <w:rFonts w:ascii="Verdana" w:hAnsi="Verdana" w:cs="Calibri"/>
                <w:color w:val="000000"/>
                <w:sz w:val="16"/>
                <w:szCs w:val="18"/>
                <w:lang w:eastAsia="es-BO"/>
              </w:rPr>
              <w:br/>
              <w:t>Caja plástica circular; Material: PVC; Uso para instalaciones eléctricas en general. Recomendado su uso en áreas húmedas.</w:t>
            </w:r>
            <w:r w:rsidRPr="004C3722">
              <w:rPr>
                <w:rFonts w:ascii="Verdana" w:hAnsi="Verdana" w:cs="Calibri"/>
                <w:color w:val="000000"/>
                <w:sz w:val="16"/>
                <w:szCs w:val="18"/>
                <w:lang w:eastAsia="es-BO"/>
              </w:rPr>
              <w:br/>
              <w:t>Deberá ser de buena calidad resistente y con fijación metálica empotrado en ambos lados de la caja, para asegurar con tornillos la tapa o para los puntos de iluminación.</w:t>
            </w:r>
            <w:r w:rsidRPr="004C3722">
              <w:rPr>
                <w:rFonts w:ascii="Verdana" w:hAnsi="Verdana" w:cs="Calibri"/>
                <w:color w:val="000000"/>
                <w:sz w:val="16"/>
                <w:szCs w:val="18"/>
                <w:lang w:eastAsia="es-BO"/>
              </w:rPr>
              <w:br/>
              <w:t>Deberá ser de buena calidad y de marca reconocida.</w:t>
            </w:r>
          </w:p>
        </w:tc>
      </w:tr>
      <w:tr w:rsidR="005C6C27" w:rsidRPr="004C3722" w14:paraId="2664CB4D" w14:textId="77777777" w:rsidTr="004C3722">
        <w:trPr>
          <w:trHeight w:val="600"/>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1678DC75"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15</w:t>
            </w:r>
          </w:p>
        </w:tc>
        <w:tc>
          <w:tcPr>
            <w:tcW w:w="1866" w:type="dxa"/>
            <w:tcBorders>
              <w:top w:val="nil"/>
              <w:left w:val="nil"/>
              <w:bottom w:val="single" w:sz="4" w:space="0" w:color="auto"/>
              <w:right w:val="single" w:sz="4" w:space="0" w:color="000000"/>
            </w:tcBorders>
            <w:shd w:val="clear" w:color="auto" w:fill="auto"/>
            <w:vAlign w:val="bottom"/>
            <w:hideMark/>
          </w:tcPr>
          <w:p w14:paraId="35AE27E8"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CAJA PLÁSTICA RECTANGULAR </w:t>
            </w:r>
          </w:p>
        </w:tc>
        <w:tc>
          <w:tcPr>
            <w:tcW w:w="945" w:type="dxa"/>
            <w:tcBorders>
              <w:top w:val="nil"/>
              <w:left w:val="nil"/>
              <w:bottom w:val="single" w:sz="4" w:space="0" w:color="auto"/>
              <w:right w:val="single" w:sz="4" w:space="0" w:color="000000"/>
            </w:tcBorders>
            <w:shd w:val="clear" w:color="auto" w:fill="auto"/>
            <w:noWrap/>
            <w:vAlign w:val="bottom"/>
            <w:hideMark/>
          </w:tcPr>
          <w:p w14:paraId="753DB9F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auto"/>
              <w:right w:val="single" w:sz="4" w:space="0" w:color="000000"/>
            </w:tcBorders>
            <w:shd w:val="clear" w:color="auto" w:fill="auto"/>
            <w:vAlign w:val="bottom"/>
            <w:hideMark/>
          </w:tcPr>
          <w:p w14:paraId="5C14D60E"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4C3722">
              <w:rPr>
                <w:rFonts w:ascii="Verdana" w:hAnsi="Verdana" w:cs="Calibri"/>
                <w:color w:val="000000"/>
                <w:sz w:val="16"/>
                <w:szCs w:val="18"/>
                <w:lang w:eastAsia="es-BO"/>
              </w:rPr>
              <w:t>Shucko</w:t>
            </w:r>
            <w:proofErr w:type="spellEnd"/>
            <w:r w:rsidRPr="004C3722">
              <w:rPr>
                <w:rFonts w:ascii="Verdana" w:hAnsi="Verdana" w:cs="Calibri"/>
                <w:color w:val="000000"/>
                <w:sz w:val="16"/>
                <w:szCs w:val="18"/>
                <w:lang w:eastAsia="es-BO"/>
              </w:rPr>
              <w:t xml:space="preserve"> y conmutador de 3 y 4 vías.</w:t>
            </w:r>
            <w:r w:rsidRPr="004C3722">
              <w:rPr>
                <w:rFonts w:ascii="Verdana" w:hAnsi="Verdana" w:cs="Calibri"/>
                <w:color w:val="000000"/>
                <w:sz w:val="16"/>
                <w:szCs w:val="18"/>
                <w:lang w:eastAsia="es-BO"/>
              </w:rPr>
              <w:br/>
            </w:r>
            <w:r w:rsidRPr="004C3722">
              <w:rPr>
                <w:rFonts w:ascii="Verdana" w:hAnsi="Verdana" w:cs="Calibri"/>
                <w:color w:val="000000"/>
                <w:sz w:val="16"/>
                <w:szCs w:val="18"/>
                <w:lang w:eastAsia="es-BO"/>
              </w:rPr>
              <w:br/>
              <w:t>Caja plástica rectangular; Medida: 2"" x 4""</w:t>
            </w:r>
            <w:proofErr w:type="gramStart"/>
            <w:r w:rsidRPr="004C3722">
              <w:rPr>
                <w:rFonts w:ascii="Verdana" w:hAnsi="Verdana" w:cs="Calibri"/>
                <w:color w:val="000000"/>
                <w:sz w:val="16"/>
                <w:szCs w:val="18"/>
                <w:lang w:eastAsia="es-BO"/>
              </w:rPr>
              <w:t>;Material</w:t>
            </w:r>
            <w:proofErr w:type="gramEnd"/>
            <w:r w:rsidRPr="004C3722">
              <w:rPr>
                <w:rFonts w:ascii="Verdana" w:hAnsi="Verdana" w:cs="Calibri"/>
                <w:color w:val="000000"/>
                <w:sz w:val="16"/>
                <w:szCs w:val="18"/>
                <w:lang w:eastAsia="es-BO"/>
              </w:rPr>
              <w:t>: PVC; Uso para instalaciones eléctricas en general; Recomendado su uso en áreas húmedas.</w:t>
            </w:r>
            <w:r w:rsidRPr="004C3722">
              <w:rPr>
                <w:rFonts w:ascii="Verdana" w:hAnsi="Verdana" w:cs="Calibri"/>
                <w:color w:val="000000"/>
                <w:sz w:val="16"/>
                <w:szCs w:val="18"/>
                <w:lang w:eastAsia="es-BO"/>
              </w:rPr>
              <w:br/>
              <w:t>Deberá ser de buena calidad resistente y con fijación metálica empotrado en ambos lados de la caja, para asegurar con tornillos el interruptor o el tomacorriente.</w:t>
            </w:r>
            <w:r w:rsidRPr="004C3722">
              <w:rPr>
                <w:rFonts w:ascii="Verdana" w:hAnsi="Verdana" w:cs="Calibri"/>
                <w:color w:val="000000"/>
                <w:sz w:val="16"/>
                <w:szCs w:val="18"/>
                <w:lang w:eastAsia="es-BO"/>
              </w:rPr>
              <w:br/>
              <w:t>Deberá ser de buena calidad y de marca reconocida.</w:t>
            </w:r>
          </w:p>
        </w:tc>
      </w:tr>
      <w:tr w:rsidR="005C6C27" w:rsidRPr="004C3722" w14:paraId="5533CB7B" w14:textId="77777777" w:rsidTr="004C3722">
        <w:trPr>
          <w:trHeight w:val="600"/>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3D81840"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16</w:t>
            </w:r>
          </w:p>
        </w:tc>
        <w:tc>
          <w:tcPr>
            <w:tcW w:w="1866" w:type="dxa"/>
            <w:tcBorders>
              <w:top w:val="single" w:sz="4" w:space="0" w:color="auto"/>
              <w:left w:val="nil"/>
              <w:bottom w:val="single" w:sz="4" w:space="0" w:color="000000"/>
              <w:right w:val="single" w:sz="4" w:space="0" w:color="000000"/>
            </w:tcBorders>
            <w:shd w:val="clear" w:color="auto" w:fill="auto"/>
            <w:vAlign w:val="bottom"/>
            <w:hideMark/>
          </w:tcPr>
          <w:p w14:paraId="14270979"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CAJA SIFONADA PVC INC/REJILLA DE PISO</w:t>
            </w:r>
          </w:p>
        </w:tc>
        <w:tc>
          <w:tcPr>
            <w:tcW w:w="945" w:type="dxa"/>
            <w:tcBorders>
              <w:top w:val="single" w:sz="4" w:space="0" w:color="auto"/>
              <w:left w:val="nil"/>
              <w:bottom w:val="single" w:sz="4" w:space="0" w:color="000000"/>
              <w:right w:val="single" w:sz="4" w:space="0" w:color="000000"/>
            </w:tcBorders>
            <w:shd w:val="clear" w:color="auto" w:fill="auto"/>
            <w:noWrap/>
            <w:vAlign w:val="bottom"/>
            <w:hideMark/>
          </w:tcPr>
          <w:p w14:paraId="38A31F9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single" w:sz="4" w:space="0" w:color="auto"/>
              <w:left w:val="nil"/>
              <w:bottom w:val="single" w:sz="4" w:space="0" w:color="000000"/>
              <w:right w:val="single" w:sz="4" w:space="0" w:color="000000"/>
            </w:tcBorders>
            <w:shd w:val="clear" w:color="auto" w:fill="auto"/>
            <w:vAlign w:val="bottom"/>
            <w:hideMark/>
          </w:tcPr>
          <w:p w14:paraId="65003D12"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Este material es empleado en las instalaciones sanitarias de la vivienda, La caja sifonada es el accesorio de la </w:t>
            </w:r>
            <w:proofErr w:type="spellStart"/>
            <w:r w:rsidRPr="004C3722">
              <w:rPr>
                <w:rFonts w:ascii="Verdana" w:hAnsi="Verdana" w:cs="Calibri"/>
                <w:color w:val="000000"/>
                <w:sz w:val="16"/>
                <w:szCs w:val="18"/>
                <w:lang w:eastAsia="es-BO"/>
              </w:rPr>
              <w:t>linea</w:t>
            </w:r>
            <w:proofErr w:type="spellEnd"/>
            <w:r w:rsidRPr="004C3722">
              <w:rPr>
                <w:rFonts w:ascii="Verdana" w:hAnsi="Verdana" w:cs="Calibri"/>
                <w:color w:val="000000"/>
                <w:sz w:val="16"/>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4C3722">
              <w:rPr>
                <w:rFonts w:ascii="Verdana" w:hAnsi="Verdana" w:cs="Calibri"/>
                <w:color w:val="000000"/>
                <w:sz w:val="16"/>
                <w:szCs w:val="18"/>
                <w:lang w:eastAsia="es-BO"/>
              </w:rPr>
              <w:br/>
            </w:r>
            <w:proofErr w:type="gramStart"/>
            <w:r w:rsidRPr="004C3722">
              <w:rPr>
                <w:rFonts w:ascii="Verdana" w:hAnsi="Verdana" w:cs="Calibri"/>
                <w:color w:val="000000"/>
                <w:sz w:val="16"/>
                <w:szCs w:val="18"/>
                <w:lang w:eastAsia="es-BO"/>
              </w:rPr>
              <w:t>los</w:t>
            </w:r>
            <w:proofErr w:type="gramEnd"/>
            <w:r w:rsidRPr="004C3722">
              <w:rPr>
                <w:rFonts w:ascii="Verdana" w:hAnsi="Verdana" w:cs="Calibri"/>
                <w:color w:val="000000"/>
                <w:sz w:val="16"/>
                <w:szCs w:val="18"/>
                <w:lang w:eastAsia="es-BO"/>
              </w:rPr>
              <w:t xml:space="preserve"> accesorios deben tener las siguientes características: </w:t>
            </w:r>
            <w:r w:rsidRPr="004C3722">
              <w:rPr>
                <w:rFonts w:ascii="Verdana" w:hAnsi="Verdana" w:cs="Calibri"/>
                <w:color w:val="000000"/>
                <w:sz w:val="16"/>
                <w:szCs w:val="18"/>
                <w:lang w:eastAsia="es-BO"/>
              </w:rPr>
              <w:br/>
              <w:t xml:space="preserve">• Dimensiones de 4” x2” con sello hidráulico </w:t>
            </w:r>
            <w:r w:rsidRPr="004C3722">
              <w:rPr>
                <w:rFonts w:ascii="Verdana" w:hAnsi="Verdana" w:cs="Calibri"/>
                <w:color w:val="000000"/>
                <w:sz w:val="16"/>
                <w:szCs w:val="18"/>
                <w:lang w:eastAsia="es-BO"/>
              </w:rPr>
              <w:br/>
              <w:t>• Caja sifonada con sifón interno extraíble</w:t>
            </w:r>
            <w:r w:rsidRPr="004C3722">
              <w:rPr>
                <w:rFonts w:ascii="Verdana" w:hAnsi="Verdana" w:cs="Calibri"/>
                <w:color w:val="000000"/>
                <w:sz w:val="16"/>
                <w:szCs w:val="18"/>
                <w:lang w:eastAsia="es-BO"/>
              </w:rPr>
              <w:br/>
              <w:t>• La caja debe tener su tapa de rejilla metálica de diámetro de 9.7 cm o 4”.</w:t>
            </w:r>
            <w:r w:rsidRPr="004C3722">
              <w:rPr>
                <w:rFonts w:ascii="Verdana" w:hAnsi="Verdana" w:cs="Calibri"/>
                <w:color w:val="000000"/>
                <w:sz w:val="16"/>
                <w:szCs w:val="18"/>
                <w:lang w:eastAsia="es-BO"/>
              </w:rPr>
              <w:br/>
              <w:t xml:space="preserve">• La procedencia del material </w:t>
            </w:r>
            <w:proofErr w:type="spellStart"/>
            <w:r w:rsidRPr="004C3722">
              <w:rPr>
                <w:rFonts w:ascii="Verdana" w:hAnsi="Verdana" w:cs="Calibri"/>
                <w:color w:val="000000"/>
                <w:sz w:val="16"/>
                <w:szCs w:val="18"/>
                <w:lang w:eastAsia="es-BO"/>
              </w:rPr>
              <w:t>sera</w:t>
            </w:r>
            <w:proofErr w:type="spellEnd"/>
            <w:r w:rsidRPr="004C3722">
              <w:rPr>
                <w:rFonts w:ascii="Verdana" w:hAnsi="Verdana" w:cs="Calibri"/>
                <w:color w:val="000000"/>
                <w:sz w:val="16"/>
                <w:szCs w:val="18"/>
                <w:lang w:eastAsia="es-BO"/>
              </w:rPr>
              <w:t xml:space="preserve"> de </w:t>
            </w:r>
            <w:proofErr w:type="spellStart"/>
            <w:r w:rsidRPr="004C3722">
              <w:rPr>
                <w:rFonts w:ascii="Verdana" w:hAnsi="Verdana" w:cs="Calibri"/>
                <w:color w:val="000000"/>
                <w:sz w:val="16"/>
                <w:szCs w:val="18"/>
                <w:lang w:eastAsia="es-BO"/>
              </w:rPr>
              <w:t>fabrica</w:t>
            </w:r>
            <w:proofErr w:type="spellEnd"/>
            <w:r w:rsidRPr="004C3722">
              <w:rPr>
                <w:rFonts w:ascii="Verdana" w:hAnsi="Verdana" w:cs="Calibri"/>
                <w:color w:val="000000"/>
                <w:sz w:val="16"/>
                <w:szCs w:val="18"/>
                <w:lang w:eastAsia="es-BO"/>
              </w:rPr>
              <w:t xml:space="preserve"> por inyección de molde </w:t>
            </w:r>
            <w:r w:rsidRPr="004C3722">
              <w:rPr>
                <w:rFonts w:ascii="Verdana" w:hAnsi="Verdana" w:cs="Calibri"/>
                <w:color w:val="000000"/>
                <w:sz w:val="16"/>
                <w:szCs w:val="18"/>
                <w:lang w:eastAsia="es-BO"/>
              </w:rPr>
              <w:br/>
              <w:t>• No deberá ser el uso de piezas espaciales obtenidas mediante cortes</w:t>
            </w:r>
            <w:r w:rsidRPr="004C3722">
              <w:rPr>
                <w:rFonts w:ascii="Verdana" w:hAnsi="Verdana" w:cs="Calibri"/>
                <w:color w:val="000000"/>
                <w:sz w:val="16"/>
                <w:szCs w:val="18"/>
                <w:lang w:eastAsia="es-BO"/>
              </w:rPr>
              <w:br/>
              <w:t xml:space="preserve">• Superficie externa e interna lisas y estar libres de grietas, fisuras, ondulaciones y otros defectos que alteren su calidad. </w:t>
            </w:r>
            <w:r w:rsidRPr="004C3722">
              <w:rPr>
                <w:rFonts w:ascii="Verdana" w:hAnsi="Verdana" w:cs="Calibri"/>
                <w:color w:val="000000"/>
                <w:sz w:val="16"/>
                <w:szCs w:val="18"/>
                <w:lang w:eastAsia="es-BO"/>
              </w:rPr>
              <w:br/>
              <w:t xml:space="preserve">• Los accesorios deberán ser de color uniforme. </w:t>
            </w:r>
            <w:r w:rsidRPr="004C3722">
              <w:rPr>
                <w:rFonts w:ascii="Verdana" w:hAnsi="Verdana" w:cs="Calibri"/>
                <w:color w:val="000000"/>
                <w:sz w:val="16"/>
                <w:szCs w:val="18"/>
                <w:lang w:eastAsia="es-BO"/>
              </w:rPr>
              <w:br/>
              <w:t xml:space="preserve">• Los accesorios procederán de fábrica por inyección de molde, no aceptándose el uso de piezas especiales obtenidas mediante cortes o cortadas en seco. </w:t>
            </w:r>
            <w:r w:rsidRPr="004C3722">
              <w:rPr>
                <w:rFonts w:ascii="Verdana" w:hAnsi="Verdana" w:cs="Calibri"/>
                <w:color w:val="000000"/>
                <w:sz w:val="16"/>
                <w:szCs w:val="18"/>
                <w:lang w:eastAsia="es-BO"/>
              </w:rPr>
              <w:br/>
              <w:t>Los productos de PVC de desagüe deben cumplir las exigencias de la norma NBR 5688 “Sistemas domiciliarios de agua pluvial de desagüe sanitario y ventilación” y la NB 1070:2012.</w:t>
            </w:r>
          </w:p>
        </w:tc>
      </w:tr>
      <w:tr w:rsidR="005C6C27" w:rsidRPr="004C3722" w14:paraId="0E333535"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F1215C2"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17</w:t>
            </w:r>
          </w:p>
        </w:tc>
        <w:tc>
          <w:tcPr>
            <w:tcW w:w="1866" w:type="dxa"/>
            <w:tcBorders>
              <w:top w:val="nil"/>
              <w:left w:val="nil"/>
              <w:bottom w:val="single" w:sz="4" w:space="0" w:color="000000"/>
              <w:right w:val="single" w:sz="4" w:space="0" w:color="000000"/>
            </w:tcBorders>
            <w:shd w:val="clear" w:color="auto" w:fill="auto"/>
            <w:vAlign w:val="bottom"/>
            <w:hideMark/>
          </w:tcPr>
          <w:p w14:paraId="33D998C8"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CANALETA DE CALAMINA GALVANIZADA NRO 28 CORTE 33</w:t>
            </w:r>
          </w:p>
        </w:tc>
        <w:tc>
          <w:tcPr>
            <w:tcW w:w="945" w:type="dxa"/>
            <w:tcBorders>
              <w:top w:val="nil"/>
              <w:left w:val="nil"/>
              <w:bottom w:val="single" w:sz="4" w:space="0" w:color="000000"/>
              <w:right w:val="single" w:sz="4" w:space="0" w:color="000000"/>
            </w:tcBorders>
            <w:shd w:val="clear" w:color="auto" w:fill="auto"/>
            <w:noWrap/>
            <w:vAlign w:val="bottom"/>
            <w:hideMark/>
          </w:tcPr>
          <w:p w14:paraId="3DC6FA50"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157D97BF"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5C6C27" w:rsidRPr="004C3722" w14:paraId="18C75370"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D8CFC48"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18</w:t>
            </w:r>
          </w:p>
        </w:tc>
        <w:tc>
          <w:tcPr>
            <w:tcW w:w="1866" w:type="dxa"/>
            <w:tcBorders>
              <w:top w:val="nil"/>
              <w:left w:val="nil"/>
              <w:bottom w:val="single" w:sz="4" w:space="0" w:color="000000"/>
              <w:right w:val="single" w:sz="4" w:space="0" w:color="000000"/>
            </w:tcBorders>
            <w:shd w:val="clear" w:color="auto" w:fill="auto"/>
            <w:vAlign w:val="bottom"/>
            <w:hideMark/>
          </w:tcPr>
          <w:p w14:paraId="04B741AF"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CAÑERÍA DE ALUMINIO 1/2" (BRAZO DE DUCHA)</w:t>
            </w:r>
          </w:p>
        </w:tc>
        <w:tc>
          <w:tcPr>
            <w:tcW w:w="945" w:type="dxa"/>
            <w:tcBorders>
              <w:top w:val="nil"/>
              <w:left w:val="nil"/>
              <w:bottom w:val="single" w:sz="4" w:space="0" w:color="000000"/>
              <w:right w:val="single" w:sz="4" w:space="0" w:color="000000"/>
            </w:tcBorders>
            <w:shd w:val="clear" w:color="auto" w:fill="auto"/>
            <w:noWrap/>
            <w:vAlign w:val="bottom"/>
            <w:hideMark/>
          </w:tcPr>
          <w:p w14:paraId="055F7CC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B431D49"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Este material es empleado para la instalación de ducha eléctrica, para una mejor </w:t>
            </w:r>
            <w:proofErr w:type="spellStart"/>
            <w:r w:rsidRPr="004C3722">
              <w:rPr>
                <w:rFonts w:ascii="Verdana" w:hAnsi="Verdana" w:cs="Calibri"/>
                <w:color w:val="000000"/>
                <w:sz w:val="16"/>
                <w:szCs w:val="18"/>
                <w:lang w:eastAsia="es-BO"/>
              </w:rPr>
              <w:t>ubicacion</w:t>
            </w:r>
            <w:proofErr w:type="spellEnd"/>
            <w:r w:rsidRPr="004C3722">
              <w:rPr>
                <w:rFonts w:ascii="Verdana" w:hAnsi="Verdana" w:cs="Calibri"/>
                <w:color w:val="000000"/>
                <w:sz w:val="16"/>
                <w:szCs w:val="18"/>
                <w:lang w:eastAsia="es-BO"/>
              </w:rPr>
              <w:t xml:space="preserve"> considerar los planos </w:t>
            </w:r>
            <w:proofErr w:type="spellStart"/>
            <w:r w:rsidRPr="004C3722">
              <w:rPr>
                <w:rFonts w:ascii="Verdana" w:hAnsi="Verdana" w:cs="Calibri"/>
                <w:color w:val="000000"/>
                <w:sz w:val="16"/>
                <w:szCs w:val="18"/>
                <w:lang w:eastAsia="es-BO"/>
              </w:rPr>
              <w:t>arquitectonicos</w:t>
            </w:r>
            <w:proofErr w:type="spellEnd"/>
            <w:r w:rsidRPr="004C3722">
              <w:rPr>
                <w:rFonts w:ascii="Verdana" w:hAnsi="Verdana" w:cs="Calibri"/>
                <w:color w:val="000000"/>
                <w:sz w:val="16"/>
                <w:szCs w:val="18"/>
                <w:lang w:eastAsia="es-BO"/>
              </w:rPr>
              <w:t xml:space="preserve"> del proyecto, </w:t>
            </w:r>
            <w:proofErr w:type="spellStart"/>
            <w:r w:rsidRPr="004C3722">
              <w:rPr>
                <w:rFonts w:ascii="Verdana" w:hAnsi="Verdana" w:cs="Calibri"/>
                <w:color w:val="000000"/>
                <w:sz w:val="16"/>
                <w:szCs w:val="18"/>
                <w:lang w:eastAsia="es-BO"/>
              </w:rPr>
              <w:t>asi</w:t>
            </w:r>
            <w:proofErr w:type="spellEnd"/>
            <w:r w:rsidRPr="004C3722">
              <w:rPr>
                <w:rFonts w:ascii="Verdana" w:hAnsi="Verdana" w:cs="Calibri"/>
                <w:color w:val="000000"/>
                <w:sz w:val="16"/>
                <w:szCs w:val="18"/>
                <w:lang w:eastAsia="es-BO"/>
              </w:rPr>
              <w:t xml:space="preserve"> como las </w:t>
            </w:r>
            <w:proofErr w:type="spellStart"/>
            <w:r w:rsidRPr="004C3722">
              <w:rPr>
                <w:rFonts w:ascii="Verdana" w:hAnsi="Verdana" w:cs="Calibri"/>
                <w:color w:val="000000"/>
                <w:sz w:val="16"/>
                <w:szCs w:val="18"/>
                <w:lang w:eastAsia="es-BO"/>
              </w:rPr>
              <w:t>caracteristicas</w:t>
            </w:r>
            <w:proofErr w:type="spellEnd"/>
            <w:r w:rsidRPr="004C3722">
              <w:rPr>
                <w:rFonts w:ascii="Verdana" w:hAnsi="Verdana" w:cs="Calibri"/>
                <w:color w:val="000000"/>
                <w:sz w:val="16"/>
                <w:szCs w:val="18"/>
                <w:lang w:eastAsia="es-BO"/>
              </w:rPr>
              <w:t xml:space="preserve"> de la </w:t>
            </w:r>
            <w:proofErr w:type="spellStart"/>
            <w:r w:rsidRPr="004C3722">
              <w:rPr>
                <w:rFonts w:ascii="Verdana" w:hAnsi="Verdana" w:cs="Calibri"/>
                <w:color w:val="000000"/>
                <w:sz w:val="16"/>
                <w:szCs w:val="18"/>
                <w:lang w:eastAsia="es-BO"/>
              </w:rPr>
              <w:t>cañeria</w:t>
            </w:r>
            <w:proofErr w:type="spellEnd"/>
            <w:r w:rsidRPr="004C3722">
              <w:rPr>
                <w:rFonts w:ascii="Verdana" w:hAnsi="Verdana" w:cs="Calibri"/>
                <w:color w:val="000000"/>
                <w:sz w:val="16"/>
                <w:szCs w:val="18"/>
                <w:lang w:eastAsia="es-BO"/>
              </w:rPr>
              <w:t>, deberá ser de dimensiones de ½”, de material de aluminio de alta calidad, con una excelente resistencia a corrosión, alta capacidad de intercambio térmico, y de buena calidad.</w:t>
            </w:r>
          </w:p>
        </w:tc>
      </w:tr>
      <w:tr w:rsidR="005C6C27" w:rsidRPr="004C3722" w14:paraId="7C09F414"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1D8A1F7"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19</w:t>
            </w:r>
          </w:p>
        </w:tc>
        <w:tc>
          <w:tcPr>
            <w:tcW w:w="1866" w:type="dxa"/>
            <w:tcBorders>
              <w:top w:val="nil"/>
              <w:left w:val="nil"/>
              <w:bottom w:val="single" w:sz="4" w:space="0" w:color="000000"/>
              <w:right w:val="single" w:sz="4" w:space="0" w:color="000000"/>
            </w:tcBorders>
            <w:shd w:val="clear" w:color="auto" w:fill="auto"/>
            <w:vAlign w:val="bottom"/>
            <w:hideMark/>
          </w:tcPr>
          <w:p w14:paraId="5ECA55FF"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CARTÓN ASFALTICO</w:t>
            </w:r>
          </w:p>
        </w:tc>
        <w:tc>
          <w:tcPr>
            <w:tcW w:w="945" w:type="dxa"/>
            <w:tcBorders>
              <w:top w:val="nil"/>
              <w:left w:val="nil"/>
              <w:bottom w:val="single" w:sz="4" w:space="0" w:color="000000"/>
              <w:right w:val="single" w:sz="4" w:space="0" w:color="000000"/>
            </w:tcBorders>
            <w:shd w:val="clear" w:color="auto" w:fill="auto"/>
            <w:noWrap/>
            <w:vAlign w:val="bottom"/>
            <w:hideMark/>
          </w:tcPr>
          <w:p w14:paraId="13520C9A"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4DBA382D"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4C3722">
              <w:rPr>
                <w:rFonts w:ascii="Verdana" w:hAnsi="Verdana" w:cs="Calibri"/>
                <w:color w:val="000000"/>
                <w:sz w:val="16"/>
                <w:szCs w:val="18"/>
                <w:lang w:eastAsia="es-BO"/>
              </w:rPr>
              <w:t>laboratorio efectuados</w:t>
            </w:r>
            <w:proofErr w:type="gramEnd"/>
            <w:r w:rsidRPr="004C3722">
              <w:rPr>
                <w:rFonts w:ascii="Verdana" w:hAnsi="Verdana" w:cs="Calibri"/>
                <w:color w:val="000000"/>
                <w:sz w:val="16"/>
                <w:szCs w:val="18"/>
                <w:lang w:eastAsia="es-BO"/>
              </w:rPr>
              <w:t>, tanto sobre materias primas como también sobre el producto final, en condiciones estándar y extremas de temperatura, tensión y envejecimiento (simulación en laboratorio).</w:t>
            </w:r>
            <w:r w:rsidRPr="004C3722">
              <w:rPr>
                <w:rFonts w:ascii="Verdana" w:hAnsi="Verdana" w:cs="Calibri"/>
                <w:color w:val="000000"/>
                <w:sz w:val="16"/>
                <w:szCs w:val="18"/>
                <w:lang w:eastAsia="es-BO"/>
              </w:rPr>
              <w:br/>
              <w:t>Ideal para impermeabilizar elementos constructivos como cimentaciones. Resiste el ataque de microorganismos y bacterias. Soporta movimientos estructurales.</w:t>
            </w:r>
            <w:r w:rsidRPr="004C3722">
              <w:rPr>
                <w:rFonts w:ascii="Verdana" w:hAnsi="Verdana" w:cs="Calibri"/>
                <w:color w:val="000000"/>
                <w:sz w:val="16"/>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4C3722">
              <w:rPr>
                <w:rFonts w:ascii="Verdana" w:hAnsi="Verdana" w:cs="Calibri"/>
                <w:color w:val="000000"/>
                <w:sz w:val="16"/>
                <w:szCs w:val="18"/>
                <w:lang w:eastAsia="es-BO"/>
              </w:rPr>
              <w:t>ligante</w:t>
            </w:r>
            <w:proofErr w:type="spellEnd"/>
            <w:r w:rsidRPr="004C3722">
              <w:rPr>
                <w:rFonts w:ascii="Verdana" w:hAnsi="Verdana" w:cs="Calibri"/>
                <w:color w:val="000000"/>
                <w:sz w:val="16"/>
                <w:szCs w:val="18"/>
                <w:lang w:eastAsia="es-BO"/>
              </w:rPr>
              <w:t xml:space="preserve"> que es el alquitrán, para una buena adhesión al elemento el cual se desea impermeabilizar, los traslapes longitudinales no deben ser menores a 10 cm.</w:t>
            </w:r>
            <w:r w:rsidRPr="004C3722">
              <w:rPr>
                <w:rFonts w:ascii="Verdana" w:hAnsi="Verdana" w:cs="Calibri"/>
                <w:color w:val="000000"/>
                <w:sz w:val="16"/>
                <w:szCs w:val="18"/>
                <w:lang w:eastAsia="es-BO"/>
              </w:rPr>
              <w:br/>
              <w:t>Se debe tomar las previsiones para evitar accidentes como intoxicaciones, inflamaciones y explosiones.</w:t>
            </w:r>
            <w:r w:rsidRPr="004C3722">
              <w:rPr>
                <w:rFonts w:ascii="Verdana" w:hAnsi="Verdana" w:cs="Calibri"/>
                <w:color w:val="000000"/>
                <w:sz w:val="16"/>
                <w:szCs w:val="18"/>
                <w:lang w:eastAsia="es-BO"/>
              </w:rPr>
              <w:br/>
              <w:t>Características:</w:t>
            </w:r>
            <w:r w:rsidRPr="004C3722">
              <w:rPr>
                <w:rFonts w:ascii="Verdana" w:hAnsi="Verdana" w:cs="Calibri"/>
                <w:color w:val="000000"/>
                <w:sz w:val="16"/>
                <w:szCs w:val="18"/>
                <w:lang w:eastAsia="es-BO"/>
              </w:rPr>
              <w:br/>
              <w:t>• Debe tener alta resistencia a la intemperie</w:t>
            </w:r>
            <w:r w:rsidRPr="004C3722">
              <w:rPr>
                <w:rFonts w:ascii="Verdana" w:hAnsi="Verdana" w:cs="Calibri"/>
                <w:color w:val="000000"/>
                <w:sz w:val="16"/>
                <w:szCs w:val="18"/>
                <w:lang w:eastAsia="es-BO"/>
              </w:rPr>
              <w:br/>
              <w:t xml:space="preserve">• Posee buenas características mecánicas tanto al impacto como al </w:t>
            </w:r>
            <w:r w:rsidRPr="004C3722">
              <w:rPr>
                <w:rFonts w:ascii="Verdana" w:hAnsi="Verdana" w:cs="Calibri"/>
                <w:color w:val="000000"/>
                <w:sz w:val="16"/>
                <w:szCs w:val="18"/>
                <w:lang w:eastAsia="es-BO"/>
              </w:rPr>
              <w:lastRenderedPageBreak/>
              <w:t xml:space="preserve">desgaste </w:t>
            </w:r>
            <w:r w:rsidRPr="004C3722">
              <w:rPr>
                <w:rFonts w:ascii="Verdana" w:hAnsi="Verdana" w:cs="Calibri"/>
                <w:color w:val="000000"/>
                <w:sz w:val="16"/>
                <w:szCs w:val="18"/>
                <w:lang w:eastAsia="es-BO"/>
              </w:rPr>
              <w:br/>
              <w:t xml:space="preserve">• Presenta baja absorción de agua </w:t>
            </w:r>
            <w:r w:rsidRPr="004C3722">
              <w:rPr>
                <w:rFonts w:ascii="Verdana" w:hAnsi="Verdana" w:cs="Calibri"/>
                <w:color w:val="000000"/>
                <w:sz w:val="16"/>
                <w:szCs w:val="18"/>
                <w:lang w:eastAsia="es-BO"/>
              </w:rPr>
              <w:br/>
              <w:t xml:space="preserve">• Se aplica fácil y rápido </w:t>
            </w:r>
            <w:r w:rsidRPr="004C3722">
              <w:rPr>
                <w:rFonts w:ascii="Verdana" w:hAnsi="Verdana" w:cs="Calibri"/>
                <w:color w:val="000000"/>
                <w:sz w:val="16"/>
                <w:szCs w:val="18"/>
                <w:lang w:eastAsia="es-BO"/>
              </w:rPr>
              <w:br/>
              <w:t>• Resistente al ataque de hongos, mohos y bacterias.</w:t>
            </w:r>
          </w:p>
        </w:tc>
      </w:tr>
      <w:tr w:rsidR="005C6C27" w:rsidRPr="004C3722" w14:paraId="2AF0C8FC"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E5AC63"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20</w:t>
            </w:r>
          </w:p>
        </w:tc>
        <w:tc>
          <w:tcPr>
            <w:tcW w:w="1866" w:type="dxa"/>
            <w:tcBorders>
              <w:top w:val="nil"/>
              <w:left w:val="nil"/>
              <w:bottom w:val="single" w:sz="4" w:space="0" w:color="000000"/>
              <w:right w:val="single" w:sz="4" w:space="0" w:color="000000"/>
            </w:tcBorders>
            <w:shd w:val="clear" w:color="auto" w:fill="auto"/>
            <w:vAlign w:val="bottom"/>
            <w:hideMark/>
          </w:tcPr>
          <w:p w14:paraId="1A131507"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CEMENTO BLANCO</w:t>
            </w:r>
          </w:p>
        </w:tc>
        <w:tc>
          <w:tcPr>
            <w:tcW w:w="945" w:type="dxa"/>
            <w:tcBorders>
              <w:top w:val="nil"/>
              <w:left w:val="nil"/>
              <w:bottom w:val="single" w:sz="4" w:space="0" w:color="000000"/>
              <w:right w:val="single" w:sz="4" w:space="0" w:color="000000"/>
            </w:tcBorders>
            <w:shd w:val="clear" w:color="auto" w:fill="auto"/>
            <w:noWrap/>
            <w:vAlign w:val="bottom"/>
            <w:hideMark/>
          </w:tcPr>
          <w:p w14:paraId="691A76D2"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KG</w:t>
            </w:r>
          </w:p>
        </w:tc>
        <w:tc>
          <w:tcPr>
            <w:tcW w:w="6138" w:type="dxa"/>
            <w:tcBorders>
              <w:top w:val="nil"/>
              <w:left w:val="nil"/>
              <w:bottom w:val="single" w:sz="4" w:space="0" w:color="000000"/>
              <w:right w:val="single" w:sz="4" w:space="0" w:color="000000"/>
            </w:tcBorders>
            <w:shd w:val="clear" w:color="auto" w:fill="auto"/>
            <w:vAlign w:val="bottom"/>
            <w:hideMark/>
          </w:tcPr>
          <w:p w14:paraId="374D48D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4C3722">
              <w:rPr>
                <w:rFonts w:ascii="Verdana" w:hAnsi="Verdana" w:cs="Calibri"/>
                <w:color w:val="000000"/>
                <w:sz w:val="16"/>
                <w:szCs w:val="18"/>
                <w:lang w:eastAsia="es-BO"/>
              </w:rPr>
              <w:t>otorgan</w:t>
            </w:r>
            <w:proofErr w:type="gramEnd"/>
            <w:r w:rsidRPr="004C3722">
              <w:rPr>
                <w:rFonts w:ascii="Verdana" w:hAnsi="Verdana" w:cs="Calibri"/>
                <w:color w:val="000000"/>
                <w:sz w:val="16"/>
                <w:szCs w:val="18"/>
                <w:lang w:eastAsia="es-BO"/>
              </w:rPr>
              <w:t xml:space="preserve"> ese aspecto tan particular.</w:t>
            </w:r>
            <w:r w:rsidRPr="004C3722">
              <w:rPr>
                <w:rFonts w:ascii="Verdana" w:hAnsi="Verdana" w:cs="Calibri"/>
                <w:color w:val="000000"/>
                <w:sz w:val="16"/>
                <w:szCs w:val="18"/>
                <w:lang w:eastAsia="es-BO"/>
              </w:rPr>
              <w:br/>
              <w:t xml:space="preserve">El ingrediente distintivo en su elaboración es la caliza, la cual es de una calidad superior y presenta bajos niveles de hierro. </w:t>
            </w:r>
            <w:r w:rsidRPr="004C3722">
              <w:rPr>
                <w:rFonts w:ascii="Verdana" w:hAnsi="Verdana" w:cs="Calibri"/>
                <w:color w:val="000000"/>
                <w:sz w:val="16"/>
                <w:szCs w:val="18"/>
                <w:lang w:eastAsia="es-BO"/>
              </w:rPr>
              <w:br/>
              <w:t>El cemento blanco es compatible con todos los materiales de construcción convencionales, siendo útil en la edificación de columnas, losas y pisos, entre otros trabajos.</w:t>
            </w:r>
            <w:r w:rsidRPr="004C3722">
              <w:rPr>
                <w:rFonts w:ascii="Verdana" w:hAnsi="Verdana" w:cs="Calibri"/>
                <w:color w:val="000000"/>
                <w:sz w:val="16"/>
                <w:szCs w:val="18"/>
                <w:lang w:eastAsia="es-BO"/>
              </w:rPr>
              <w:br/>
              <w:t>Además, su particular tonalidad lo convierte en un componente perfecto para lograr increíbles acabados artísticos.</w:t>
            </w:r>
            <w:r w:rsidRPr="004C3722">
              <w:rPr>
                <w:rFonts w:ascii="Verdana" w:hAnsi="Verdana" w:cs="Calibri"/>
                <w:color w:val="000000"/>
                <w:sz w:val="16"/>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4C3722">
              <w:rPr>
                <w:rFonts w:ascii="Verdana" w:hAnsi="Verdana" w:cs="Calibri"/>
                <w:color w:val="000000"/>
                <w:sz w:val="16"/>
                <w:szCs w:val="18"/>
                <w:lang w:eastAsia="es-BO"/>
              </w:rPr>
              <w:t>tirol</w:t>
            </w:r>
            <w:proofErr w:type="spellEnd"/>
            <w:r w:rsidRPr="004C3722">
              <w:rPr>
                <w:rFonts w:ascii="Verdana" w:hAnsi="Verdana" w:cs="Calibri"/>
                <w:color w:val="000000"/>
                <w:sz w:val="16"/>
                <w:szCs w:val="18"/>
                <w:lang w:eastAsia="es-BO"/>
              </w:rPr>
              <w:t xml:space="preserve"> y determinados empastados.</w:t>
            </w:r>
            <w:r w:rsidRPr="004C3722">
              <w:rPr>
                <w:rFonts w:ascii="Verdana" w:hAnsi="Verdana" w:cs="Calibri"/>
                <w:color w:val="000000"/>
                <w:sz w:val="16"/>
                <w:szCs w:val="18"/>
                <w:lang w:eastAsia="es-BO"/>
              </w:rPr>
              <w:br/>
              <w:t>El cemento blanco está compuesto por:</w:t>
            </w:r>
            <w:r w:rsidRPr="004C3722">
              <w:rPr>
                <w:rFonts w:ascii="Verdana" w:hAnsi="Verdana" w:cs="Calibri"/>
                <w:color w:val="000000"/>
                <w:sz w:val="16"/>
                <w:szCs w:val="18"/>
                <w:lang w:eastAsia="es-BO"/>
              </w:rPr>
              <w:br/>
              <w:t>Caliza: un 75/85% del cemento blanco está compuesto por este tipo de roca de gran pureza química, en cuya composición destacan la calcita y la dolomita. Cuando se calcina, da lugar a la cal.</w:t>
            </w:r>
            <w:r w:rsidRPr="004C3722">
              <w:rPr>
                <w:rFonts w:ascii="Verdana" w:hAnsi="Verdana" w:cs="Calibri"/>
                <w:color w:val="000000"/>
                <w:sz w:val="16"/>
                <w:szCs w:val="18"/>
                <w:lang w:eastAsia="es-BO"/>
              </w:rPr>
              <w:br/>
              <w:t>Caolín: es un tipo de arcilla muy pura, que presenta un bajo contenido de hierro. Es blanda, blanca y tiene una plasticidad variable que permite retener el color durante la cocción.</w:t>
            </w:r>
            <w:r w:rsidRPr="004C3722">
              <w:rPr>
                <w:rFonts w:ascii="Verdana" w:hAnsi="Verdana" w:cs="Calibri"/>
                <w:color w:val="000000"/>
                <w:sz w:val="16"/>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5C6C27" w:rsidRPr="004C3722" w14:paraId="1BE91239"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25B33B3"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21</w:t>
            </w:r>
          </w:p>
        </w:tc>
        <w:tc>
          <w:tcPr>
            <w:tcW w:w="1866" w:type="dxa"/>
            <w:tcBorders>
              <w:top w:val="nil"/>
              <w:left w:val="nil"/>
              <w:bottom w:val="single" w:sz="4" w:space="0" w:color="000000"/>
              <w:right w:val="single" w:sz="4" w:space="0" w:color="000000"/>
            </w:tcBorders>
            <w:shd w:val="clear" w:color="auto" w:fill="auto"/>
            <w:vAlign w:val="bottom"/>
            <w:hideMark/>
          </w:tcPr>
          <w:p w14:paraId="2FDB5729"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CEMENTO COLA</w:t>
            </w:r>
          </w:p>
        </w:tc>
        <w:tc>
          <w:tcPr>
            <w:tcW w:w="945" w:type="dxa"/>
            <w:tcBorders>
              <w:top w:val="nil"/>
              <w:left w:val="nil"/>
              <w:bottom w:val="single" w:sz="4" w:space="0" w:color="000000"/>
              <w:right w:val="single" w:sz="4" w:space="0" w:color="000000"/>
            </w:tcBorders>
            <w:shd w:val="clear" w:color="auto" w:fill="auto"/>
            <w:noWrap/>
            <w:vAlign w:val="bottom"/>
            <w:hideMark/>
          </w:tcPr>
          <w:p w14:paraId="0CAB8090"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KG</w:t>
            </w:r>
          </w:p>
        </w:tc>
        <w:tc>
          <w:tcPr>
            <w:tcW w:w="6138" w:type="dxa"/>
            <w:tcBorders>
              <w:top w:val="nil"/>
              <w:left w:val="nil"/>
              <w:bottom w:val="single" w:sz="4" w:space="0" w:color="000000"/>
              <w:right w:val="single" w:sz="4" w:space="0" w:color="000000"/>
            </w:tcBorders>
            <w:shd w:val="clear" w:color="auto" w:fill="auto"/>
            <w:vAlign w:val="bottom"/>
            <w:hideMark/>
          </w:tcPr>
          <w:p w14:paraId="2A6FBE6D"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Es un mortero al que se le ha añadido pegamento y que se usa para pegar cerámica o revestimiento. Se puede utilizar tanto en interior como en exterior. Se puede encontrar en gris y en blanco.</w:t>
            </w:r>
            <w:r w:rsidRPr="004C3722">
              <w:rPr>
                <w:rFonts w:ascii="Verdana" w:hAnsi="Verdana" w:cs="Calibri"/>
                <w:color w:val="000000"/>
                <w:sz w:val="16"/>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4C3722">
              <w:rPr>
                <w:rFonts w:ascii="Verdana" w:hAnsi="Verdana" w:cs="Calibri"/>
                <w:color w:val="000000"/>
                <w:sz w:val="16"/>
                <w:szCs w:val="18"/>
                <w:lang w:eastAsia="es-BO"/>
              </w:rPr>
              <w:br/>
              <w:t>El cemento cola será de producción reciente y debe ser provisto en obra en envases cerrados y originales. El almacenamiento y manipuleo deberá seguir las indicaciones del proveedor del material.</w:t>
            </w:r>
            <w:r w:rsidRPr="004C3722">
              <w:rPr>
                <w:rFonts w:ascii="Verdana" w:hAnsi="Verdana" w:cs="Calibri"/>
                <w:color w:val="000000"/>
                <w:sz w:val="16"/>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C3722">
              <w:rPr>
                <w:rFonts w:ascii="Verdana" w:hAnsi="Verdana" w:cs="Calibri"/>
                <w:color w:val="000000"/>
                <w:sz w:val="16"/>
                <w:szCs w:val="18"/>
                <w:lang w:eastAsia="es-BO"/>
              </w:rPr>
              <w:br/>
              <w:t>Tendrá las siguientes características:</w:t>
            </w:r>
            <w:r w:rsidRPr="004C3722">
              <w:rPr>
                <w:rFonts w:ascii="Verdana" w:hAnsi="Verdana" w:cs="Calibri"/>
                <w:color w:val="000000"/>
                <w:sz w:val="16"/>
                <w:szCs w:val="18"/>
                <w:lang w:eastAsia="es-BO"/>
              </w:rPr>
              <w:br/>
              <w:t>• Excelente grado de retención de agua Conforme UNE-EN 12004-Anexo ZA Agua de amasado 26 ± 2%</w:t>
            </w:r>
            <w:r w:rsidRPr="004C3722">
              <w:rPr>
                <w:rFonts w:ascii="Verdana" w:hAnsi="Verdana" w:cs="Calibri"/>
                <w:color w:val="000000"/>
                <w:sz w:val="16"/>
                <w:szCs w:val="18"/>
                <w:lang w:eastAsia="es-BO"/>
              </w:rPr>
              <w:br/>
              <w:t>• Temperatura de aplicación +5ºC a +35ºC</w:t>
            </w:r>
            <w:r w:rsidRPr="004C3722">
              <w:rPr>
                <w:rFonts w:ascii="Verdana" w:hAnsi="Verdana" w:cs="Calibri"/>
                <w:color w:val="000000"/>
                <w:sz w:val="16"/>
                <w:szCs w:val="18"/>
                <w:lang w:eastAsia="es-BO"/>
              </w:rPr>
              <w:br/>
              <w:t>• Tiempo de vida de la mezcla 2 horas</w:t>
            </w:r>
            <w:r w:rsidRPr="004C3722">
              <w:rPr>
                <w:rFonts w:ascii="Verdana" w:hAnsi="Verdana" w:cs="Calibri"/>
                <w:color w:val="000000"/>
                <w:sz w:val="16"/>
                <w:szCs w:val="18"/>
                <w:lang w:eastAsia="es-BO"/>
              </w:rPr>
              <w:br/>
              <w:t>• Tiempo de ajuste de las baldosas 30 minutos</w:t>
            </w:r>
            <w:r w:rsidRPr="004C3722">
              <w:rPr>
                <w:rFonts w:ascii="Verdana" w:hAnsi="Verdana" w:cs="Calibri"/>
                <w:color w:val="000000"/>
                <w:sz w:val="16"/>
                <w:szCs w:val="18"/>
                <w:lang w:eastAsia="es-BO"/>
              </w:rPr>
              <w:br/>
              <w:t>• Relleno de juntas 24 horas</w:t>
            </w:r>
            <w:r w:rsidRPr="004C3722">
              <w:rPr>
                <w:rFonts w:ascii="Verdana" w:hAnsi="Verdana" w:cs="Calibri"/>
                <w:color w:val="000000"/>
                <w:sz w:val="16"/>
                <w:szCs w:val="18"/>
                <w:lang w:eastAsia="es-BO"/>
              </w:rPr>
              <w:br/>
              <w:t>• Reacción al fuego</w:t>
            </w:r>
            <w:r w:rsidRPr="004C3722">
              <w:rPr>
                <w:rFonts w:ascii="Verdana" w:hAnsi="Verdana" w:cs="Calibri"/>
                <w:color w:val="000000"/>
                <w:sz w:val="16"/>
                <w:szCs w:val="18"/>
                <w:lang w:eastAsia="es-BO"/>
              </w:rPr>
              <w:br/>
              <w:t>• Tiempo abierto 20 minutos</w:t>
            </w:r>
            <w:r w:rsidRPr="004C3722">
              <w:rPr>
                <w:rFonts w:ascii="Verdana" w:hAnsi="Verdana" w:cs="Calibri"/>
                <w:color w:val="000000"/>
                <w:sz w:val="16"/>
                <w:szCs w:val="18"/>
                <w:lang w:eastAsia="es-BO"/>
              </w:rPr>
              <w:br/>
              <w:t>• Adherencia inicial ≥ 0.5 N/mm</w:t>
            </w:r>
            <w:r w:rsidRPr="004C3722">
              <w:rPr>
                <w:rFonts w:ascii="Verdana" w:hAnsi="Verdana" w:cs="Calibri"/>
                <w:color w:val="000000"/>
                <w:sz w:val="16"/>
                <w:szCs w:val="18"/>
                <w:lang w:eastAsia="es-BO"/>
              </w:rPr>
              <w:br/>
              <w:t>• Adherencia tras inmersión en agua ≥ 0.5 N/mm2</w:t>
            </w:r>
            <w:r w:rsidRPr="004C3722">
              <w:rPr>
                <w:rFonts w:ascii="Verdana" w:hAnsi="Verdana" w:cs="Calibri"/>
                <w:color w:val="000000"/>
                <w:sz w:val="16"/>
                <w:szCs w:val="18"/>
                <w:lang w:eastAsia="es-BO"/>
              </w:rPr>
              <w:br/>
              <w:t>• No requiere mezclas, basta agregar agua.</w:t>
            </w:r>
          </w:p>
        </w:tc>
      </w:tr>
      <w:tr w:rsidR="005C6C27" w:rsidRPr="004C3722" w14:paraId="4DE1D7AA"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76CD824"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22</w:t>
            </w:r>
          </w:p>
        </w:tc>
        <w:tc>
          <w:tcPr>
            <w:tcW w:w="1866" w:type="dxa"/>
            <w:tcBorders>
              <w:top w:val="nil"/>
              <w:left w:val="nil"/>
              <w:bottom w:val="single" w:sz="4" w:space="0" w:color="000000"/>
              <w:right w:val="single" w:sz="4" w:space="0" w:color="000000"/>
            </w:tcBorders>
            <w:shd w:val="clear" w:color="auto" w:fill="auto"/>
            <w:vAlign w:val="bottom"/>
            <w:hideMark/>
          </w:tcPr>
          <w:p w14:paraId="05ACC934"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CEMENTO PORTLAND</w:t>
            </w:r>
          </w:p>
        </w:tc>
        <w:tc>
          <w:tcPr>
            <w:tcW w:w="945" w:type="dxa"/>
            <w:tcBorders>
              <w:top w:val="nil"/>
              <w:left w:val="nil"/>
              <w:bottom w:val="single" w:sz="4" w:space="0" w:color="000000"/>
              <w:right w:val="single" w:sz="4" w:space="0" w:color="000000"/>
            </w:tcBorders>
            <w:shd w:val="clear" w:color="auto" w:fill="auto"/>
            <w:noWrap/>
            <w:vAlign w:val="bottom"/>
            <w:hideMark/>
          </w:tcPr>
          <w:p w14:paraId="50AF877D"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BL</w:t>
            </w:r>
          </w:p>
        </w:tc>
        <w:tc>
          <w:tcPr>
            <w:tcW w:w="6138" w:type="dxa"/>
            <w:tcBorders>
              <w:top w:val="nil"/>
              <w:left w:val="nil"/>
              <w:bottom w:val="single" w:sz="4" w:space="0" w:color="000000"/>
              <w:right w:val="single" w:sz="4" w:space="0" w:color="000000"/>
            </w:tcBorders>
            <w:shd w:val="clear" w:color="auto" w:fill="auto"/>
            <w:vAlign w:val="bottom"/>
            <w:hideMark/>
          </w:tcPr>
          <w:p w14:paraId="78ED97B4"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El cemento Portland es un tipo de cemento hidráulico que se utiliza ampliamente en la construcción debido a sus propiedades de fraguado y endurecimiento en presencia de agua.</w:t>
            </w:r>
            <w:r w:rsidRPr="004C3722">
              <w:rPr>
                <w:rFonts w:ascii="Verdana" w:hAnsi="Verdana" w:cs="Calibri"/>
                <w:color w:val="000000"/>
                <w:sz w:val="16"/>
                <w:szCs w:val="18"/>
                <w:lang w:eastAsia="es-BO"/>
              </w:rPr>
              <w:br/>
              <w:t xml:space="preserve">Se deberá utilizar cemento Portland (tipo I) y/o cemento portland con Puzolana (tipo IP) y/o cemento </w:t>
            </w:r>
            <w:proofErr w:type="spellStart"/>
            <w:r w:rsidRPr="004C3722">
              <w:rPr>
                <w:rFonts w:ascii="Verdana" w:hAnsi="Verdana" w:cs="Calibri"/>
                <w:color w:val="000000"/>
                <w:sz w:val="16"/>
                <w:szCs w:val="18"/>
                <w:lang w:eastAsia="es-BO"/>
              </w:rPr>
              <w:t>Puzolánico</w:t>
            </w:r>
            <w:proofErr w:type="spellEnd"/>
            <w:r w:rsidRPr="004C3722">
              <w:rPr>
                <w:rFonts w:ascii="Verdana" w:hAnsi="Verdana" w:cs="Calibri"/>
                <w:color w:val="000000"/>
                <w:sz w:val="16"/>
                <w:szCs w:val="18"/>
                <w:lang w:eastAsia="es-BO"/>
              </w:rPr>
              <w:t xml:space="preserve"> (Tipo P) 100% de origen nacional fresco y de calidad probada con una resistencia  mínima de 30 </w:t>
            </w:r>
            <w:proofErr w:type="spellStart"/>
            <w:r w:rsidRPr="004C3722">
              <w:rPr>
                <w:rFonts w:ascii="Verdana" w:hAnsi="Verdana" w:cs="Calibri"/>
                <w:color w:val="000000"/>
                <w:sz w:val="16"/>
                <w:szCs w:val="18"/>
                <w:lang w:eastAsia="es-BO"/>
              </w:rPr>
              <w:t>MPa</w:t>
            </w:r>
            <w:proofErr w:type="spellEnd"/>
            <w:r w:rsidRPr="004C3722">
              <w:rPr>
                <w:rFonts w:ascii="Verdana" w:hAnsi="Verdana" w:cs="Calibri"/>
                <w:color w:val="000000"/>
                <w:sz w:val="16"/>
                <w:szCs w:val="18"/>
                <w:lang w:eastAsia="es-BO"/>
              </w:rPr>
              <w:t xml:space="preserve"> a los 28 días, para lo cual se solicitará la Certificación de Producción </w:t>
            </w:r>
            <w:r w:rsidRPr="004C3722">
              <w:rPr>
                <w:rFonts w:ascii="Verdana" w:hAnsi="Verdana" w:cs="Calibri"/>
                <w:color w:val="000000"/>
                <w:sz w:val="16"/>
                <w:szCs w:val="18"/>
                <w:lang w:eastAsia="es-BO"/>
              </w:rPr>
              <w:lastRenderedPageBreak/>
              <w:t>Nacional emitido por el Ministerio de Desarrollo Productivo y Economía Plural, en el marco de lo establecido en la Ley N.º 1203 del 18 de julio de 2019 – Ley Fomento a la Industria Cementera Nacional y el Decreto Supremo N.º 3845 del 27 de marzo de 2019.</w:t>
            </w:r>
            <w:r w:rsidRPr="004C3722">
              <w:rPr>
                <w:rFonts w:ascii="Verdana" w:hAnsi="Verdana" w:cs="Calibri"/>
                <w:color w:val="000000"/>
                <w:sz w:val="16"/>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C3722">
              <w:rPr>
                <w:rFonts w:ascii="Verdana" w:hAnsi="Verdana" w:cs="Calibri"/>
                <w:color w:val="000000"/>
                <w:sz w:val="16"/>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4C3722">
              <w:rPr>
                <w:rFonts w:ascii="Verdana" w:hAnsi="Verdana" w:cs="Calibri"/>
                <w:color w:val="000000"/>
                <w:sz w:val="16"/>
                <w:szCs w:val="18"/>
                <w:lang w:eastAsia="es-BO"/>
              </w:rPr>
              <w:br/>
              <w:t>El cemento que por alguna razón haya fraguado parcialmente o contenga terrones, grumos, costras, etc., será rechazado automáticamente y retirado del lugar de la Obra.</w:t>
            </w:r>
          </w:p>
        </w:tc>
      </w:tr>
      <w:tr w:rsidR="005C6C27" w:rsidRPr="004C3722" w14:paraId="5BCDD08A"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C1B7796"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23</w:t>
            </w:r>
          </w:p>
        </w:tc>
        <w:tc>
          <w:tcPr>
            <w:tcW w:w="1866" w:type="dxa"/>
            <w:tcBorders>
              <w:top w:val="nil"/>
              <w:left w:val="nil"/>
              <w:bottom w:val="single" w:sz="4" w:space="0" w:color="000000"/>
              <w:right w:val="single" w:sz="4" w:space="0" w:color="000000"/>
            </w:tcBorders>
            <w:shd w:val="clear" w:color="auto" w:fill="auto"/>
            <w:vAlign w:val="bottom"/>
            <w:hideMark/>
          </w:tcPr>
          <w:p w14:paraId="74C7A5B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CERÁMICA NACIONAL</w:t>
            </w:r>
          </w:p>
        </w:tc>
        <w:tc>
          <w:tcPr>
            <w:tcW w:w="945" w:type="dxa"/>
            <w:tcBorders>
              <w:top w:val="nil"/>
              <w:left w:val="nil"/>
              <w:bottom w:val="single" w:sz="4" w:space="0" w:color="000000"/>
              <w:right w:val="single" w:sz="4" w:space="0" w:color="000000"/>
            </w:tcBorders>
            <w:shd w:val="clear" w:color="auto" w:fill="auto"/>
            <w:noWrap/>
            <w:vAlign w:val="bottom"/>
            <w:hideMark/>
          </w:tcPr>
          <w:p w14:paraId="2A2DFB09"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410444BD"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4C3722">
              <w:rPr>
                <w:rFonts w:ascii="Verdana" w:hAnsi="Verdana" w:cs="Calibri"/>
                <w:color w:val="000000"/>
                <w:sz w:val="16"/>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C3722">
              <w:rPr>
                <w:rFonts w:ascii="Verdana" w:hAnsi="Verdana" w:cs="Calibri"/>
                <w:color w:val="000000"/>
                <w:sz w:val="16"/>
                <w:szCs w:val="18"/>
                <w:lang w:eastAsia="es-BO"/>
              </w:rPr>
              <w:t>Porcelain</w:t>
            </w:r>
            <w:proofErr w:type="spellEnd"/>
            <w:r w:rsidRPr="004C3722">
              <w:rPr>
                <w:rFonts w:ascii="Verdana" w:hAnsi="Verdana" w:cs="Calibri"/>
                <w:color w:val="000000"/>
                <w:sz w:val="16"/>
                <w:szCs w:val="18"/>
                <w:lang w:eastAsia="es-BO"/>
              </w:rPr>
              <w:t xml:space="preserve"> </w:t>
            </w:r>
            <w:proofErr w:type="spellStart"/>
            <w:r w:rsidRPr="004C3722">
              <w:rPr>
                <w:rFonts w:ascii="Verdana" w:hAnsi="Verdana" w:cs="Calibri"/>
                <w:color w:val="000000"/>
                <w:sz w:val="16"/>
                <w:szCs w:val="18"/>
                <w:lang w:eastAsia="es-BO"/>
              </w:rPr>
              <w:t>Enamel</w:t>
            </w:r>
            <w:proofErr w:type="spellEnd"/>
            <w:r w:rsidRPr="004C3722">
              <w:rPr>
                <w:rFonts w:ascii="Verdana" w:hAnsi="Verdana" w:cs="Calibri"/>
                <w:color w:val="000000"/>
                <w:sz w:val="16"/>
                <w:szCs w:val="18"/>
                <w:lang w:eastAsia="es-BO"/>
              </w:rPr>
              <w:t xml:space="preserve"> </w:t>
            </w:r>
            <w:proofErr w:type="spellStart"/>
            <w:r w:rsidRPr="004C3722">
              <w:rPr>
                <w:rFonts w:ascii="Verdana" w:hAnsi="Verdana" w:cs="Calibri"/>
                <w:color w:val="000000"/>
                <w:sz w:val="16"/>
                <w:szCs w:val="18"/>
                <w:lang w:eastAsia="es-BO"/>
              </w:rPr>
              <w:t>Institute</w:t>
            </w:r>
            <w:proofErr w:type="spellEnd"/>
            <w:r w:rsidRPr="004C3722">
              <w:rPr>
                <w:rFonts w:ascii="Verdana" w:hAnsi="Verdana" w:cs="Calibri"/>
                <w:color w:val="000000"/>
                <w:sz w:val="16"/>
                <w:szCs w:val="18"/>
                <w:lang w:eastAsia="es-BO"/>
              </w:rPr>
              <w:t>), que es el índice que mide la resistencia al desgaste.</w:t>
            </w:r>
            <w:r w:rsidRPr="004C3722">
              <w:rPr>
                <w:rFonts w:ascii="Verdana" w:hAnsi="Verdana" w:cs="Calibri"/>
                <w:color w:val="000000"/>
                <w:sz w:val="16"/>
                <w:szCs w:val="18"/>
                <w:lang w:eastAsia="es-BO"/>
              </w:rPr>
              <w:br/>
              <w:t>El zócalo de cerámica será esmaltado de color homogéneo y su superficie sin ondulaciones e imperfecciones, desportillados y con un ancho de 10 cm.</w:t>
            </w:r>
            <w:r w:rsidRPr="004C3722">
              <w:rPr>
                <w:rFonts w:ascii="Verdana" w:hAnsi="Verdana" w:cs="Calibri"/>
                <w:color w:val="000000"/>
                <w:sz w:val="16"/>
                <w:szCs w:val="18"/>
                <w:lang w:eastAsia="es-BO"/>
              </w:rPr>
              <w:br/>
              <w:t>Asimismo, la cerámica deberá cumplir los requisitos de la norma IBNORCA NB/150-10545. El almacenamiento y manipuleo deberá seguir las indicaciones del proveedor del material.</w:t>
            </w:r>
            <w:r w:rsidRPr="004C3722">
              <w:rPr>
                <w:rFonts w:ascii="Verdana" w:hAnsi="Verdana" w:cs="Calibri"/>
                <w:color w:val="000000"/>
                <w:sz w:val="16"/>
                <w:szCs w:val="18"/>
                <w:lang w:eastAsia="es-BO"/>
              </w:rPr>
              <w:br/>
              <w:t>Antes de la colocación de la cerámica, la Entidad Ejecutora suministrará una muestra que deberá ser aprobada por el Inspector de Obra.</w:t>
            </w:r>
          </w:p>
        </w:tc>
      </w:tr>
      <w:tr w:rsidR="005C6C27" w:rsidRPr="004C3722" w14:paraId="692F98BA"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1C61BB9"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24</w:t>
            </w:r>
          </w:p>
        </w:tc>
        <w:tc>
          <w:tcPr>
            <w:tcW w:w="1866" w:type="dxa"/>
            <w:tcBorders>
              <w:top w:val="nil"/>
              <w:left w:val="nil"/>
              <w:bottom w:val="single" w:sz="4" w:space="0" w:color="000000"/>
              <w:right w:val="single" w:sz="4" w:space="0" w:color="000000"/>
            </w:tcBorders>
            <w:shd w:val="clear" w:color="auto" w:fill="auto"/>
            <w:vAlign w:val="bottom"/>
            <w:hideMark/>
          </w:tcPr>
          <w:p w14:paraId="282236AA"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CERÁMICA NACIONAL TIPO PORCELANATO (60X60)</w:t>
            </w:r>
          </w:p>
        </w:tc>
        <w:tc>
          <w:tcPr>
            <w:tcW w:w="945" w:type="dxa"/>
            <w:tcBorders>
              <w:top w:val="nil"/>
              <w:left w:val="nil"/>
              <w:bottom w:val="single" w:sz="4" w:space="0" w:color="000000"/>
              <w:right w:val="single" w:sz="4" w:space="0" w:color="000000"/>
            </w:tcBorders>
            <w:shd w:val="clear" w:color="auto" w:fill="auto"/>
            <w:noWrap/>
            <w:vAlign w:val="bottom"/>
            <w:hideMark/>
          </w:tcPr>
          <w:p w14:paraId="4397E2EA"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34E8FC9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4C3722">
              <w:rPr>
                <w:rFonts w:ascii="Verdana" w:hAnsi="Verdana" w:cs="Calibri"/>
                <w:color w:val="000000"/>
                <w:sz w:val="16"/>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C3722">
              <w:rPr>
                <w:rFonts w:ascii="Verdana" w:hAnsi="Verdana" w:cs="Calibri"/>
                <w:color w:val="000000"/>
                <w:sz w:val="16"/>
                <w:szCs w:val="18"/>
                <w:lang w:eastAsia="es-BO"/>
              </w:rPr>
              <w:t>Porcelain</w:t>
            </w:r>
            <w:proofErr w:type="spellEnd"/>
            <w:r w:rsidRPr="004C3722">
              <w:rPr>
                <w:rFonts w:ascii="Verdana" w:hAnsi="Verdana" w:cs="Calibri"/>
                <w:color w:val="000000"/>
                <w:sz w:val="16"/>
                <w:szCs w:val="18"/>
                <w:lang w:eastAsia="es-BO"/>
              </w:rPr>
              <w:t xml:space="preserve"> </w:t>
            </w:r>
            <w:proofErr w:type="spellStart"/>
            <w:r w:rsidRPr="004C3722">
              <w:rPr>
                <w:rFonts w:ascii="Verdana" w:hAnsi="Verdana" w:cs="Calibri"/>
                <w:color w:val="000000"/>
                <w:sz w:val="16"/>
                <w:szCs w:val="18"/>
                <w:lang w:eastAsia="es-BO"/>
              </w:rPr>
              <w:t>Enamel</w:t>
            </w:r>
            <w:proofErr w:type="spellEnd"/>
            <w:r w:rsidRPr="004C3722">
              <w:rPr>
                <w:rFonts w:ascii="Verdana" w:hAnsi="Verdana" w:cs="Calibri"/>
                <w:color w:val="000000"/>
                <w:sz w:val="16"/>
                <w:szCs w:val="18"/>
                <w:lang w:eastAsia="es-BO"/>
              </w:rPr>
              <w:t xml:space="preserve"> </w:t>
            </w:r>
            <w:proofErr w:type="spellStart"/>
            <w:r w:rsidRPr="004C3722">
              <w:rPr>
                <w:rFonts w:ascii="Verdana" w:hAnsi="Verdana" w:cs="Calibri"/>
                <w:color w:val="000000"/>
                <w:sz w:val="16"/>
                <w:szCs w:val="18"/>
                <w:lang w:eastAsia="es-BO"/>
              </w:rPr>
              <w:t>Institute</w:t>
            </w:r>
            <w:proofErr w:type="spellEnd"/>
            <w:r w:rsidRPr="004C3722">
              <w:rPr>
                <w:rFonts w:ascii="Verdana" w:hAnsi="Verdana" w:cs="Calibri"/>
                <w:color w:val="000000"/>
                <w:sz w:val="16"/>
                <w:szCs w:val="18"/>
                <w:lang w:eastAsia="es-BO"/>
              </w:rPr>
              <w:t>), que es el índice que mide la resistencia al desgaste.</w:t>
            </w:r>
            <w:r w:rsidRPr="004C3722">
              <w:rPr>
                <w:rFonts w:ascii="Verdana" w:hAnsi="Verdana" w:cs="Calibri"/>
                <w:color w:val="000000"/>
                <w:sz w:val="16"/>
                <w:szCs w:val="18"/>
                <w:lang w:eastAsia="es-BO"/>
              </w:rPr>
              <w:br/>
              <w:t>El zócalo de cerámica será esmaltado de color homogéneo y su superficie sin ondulaciones e imperfecciones, desportillados y con un ancho de 10 cm.</w:t>
            </w:r>
            <w:r w:rsidRPr="004C3722">
              <w:rPr>
                <w:rFonts w:ascii="Verdana" w:hAnsi="Verdana" w:cs="Calibri"/>
                <w:color w:val="000000"/>
                <w:sz w:val="16"/>
                <w:szCs w:val="18"/>
                <w:lang w:eastAsia="es-BO"/>
              </w:rPr>
              <w:br/>
              <w:t>Asimismo, la cerámica deberá cumplir los requisitos de la norma IBNORCA NB/150-10545. El almacenamiento y manipuleo deberá seguir las indicaciones del proveedor del material.</w:t>
            </w:r>
            <w:r w:rsidRPr="004C3722">
              <w:rPr>
                <w:rFonts w:ascii="Verdana" w:hAnsi="Verdana" w:cs="Calibri"/>
                <w:color w:val="000000"/>
                <w:sz w:val="16"/>
                <w:szCs w:val="18"/>
                <w:lang w:eastAsia="es-BO"/>
              </w:rPr>
              <w:br/>
              <w:t>Antes de la colocación de la cerámica, la Entidad Ejecutora suministrará una muestra que deberá ser aprobada por el Inspector de Obra.</w:t>
            </w:r>
          </w:p>
        </w:tc>
      </w:tr>
      <w:tr w:rsidR="005C6C27" w:rsidRPr="004C3722" w14:paraId="38574073"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2031047"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25</w:t>
            </w:r>
          </w:p>
        </w:tc>
        <w:tc>
          <w:tcPr>
            <w:tcW w:w="1866" w:type="dxa"/>
            <w:tcBorders>
              <w:top w:val="nil"/>
              <w:left w:val="nil"/>
              <w:bottom w:val="single" w:sz="4" w:space="0" w:color="000000"/>
              <w:right w:val="single" w:sz="4" w:space="0" w:color="000000"/>
            </w:tcBorders>
            <w:shd w:val="clear" w:color="auto" w:fill="auto"/>
            <w:vAlign w:val="bottom"/>
            <w:hideMark/>
          </w:tcPr>
          <w:p w14:paraId="2A946589"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CHAPA INTERIOR</w:t>
            </w:r>
          </w:p>
        </w:tc>
        <w:tc>
          <w:tcPr>
            <w:tcW w:w="945" w:type="dxa"/>
            <w:tcBorders>
              <w:top w:val="nil"/>
              <w:left w:val="nil"/>
              <w:bottom w:val="single" w:sz="4" w:space="0" w:color="000000"/>
              <w:right w:val="single" w:sz="4" w:space="0" w:color="000000"/>
            </w:tcBorders>
            <w:shd w:val="clear" w:color="auto" w:fill="auto"/>
            <w:noWrap/>
            <w:vAlign w:val="bottom"/>
            <w:hideMark/>
          </w:tcPr>
          <w:p w14:paraId="1A080845"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41320E31"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5C6C27" w:rsidRPr="004C3722" w14:paraId="4DE4A0D0"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6503CAB"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26</w:t>
            </w:r>
          </w:p>
        </w:tc>
        <w:tc>
          <w:tcPr>
            <w:tcW w:w="1866" w:type="dxa"/>
            <w:tcBorders>
              <w:top w:val="nil"/>
              <w:left w:val="nil"/>
              <w:bottom w:val="single" w:sz="4" w:space="0" w:color="000000"/>
              <w:right w:val="single" w:sz="4" w:space="0" w:color="000000"/>
            </w:tcBorders>
            <w:shd w:val="clear" w:color="auto" w:fill="auto"/>
            <w:vAlign w:val="bottom"/>
            <w:hideMark/>
          </w:tcPr>
          <w:p w14:paraId="4F342B23"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CHICOTILLO</w:t>
            </w:r>
          </w:p>
        </w:tc>
        <w:tc>
          <w:tcPr>
            <w:tcW w:w="945" w:type="dxa"/>
            <w:tcBorders>
              <w:top w:val="nil"/>
              <w:left w:val="nil"/>
              <w:bottom w:val="single" w:sz="4" w:space="0" w:color="000000"/>
              <w:right w:val="single" w:sz="4" w:space="0" w:color="000000"/>
            </w:tcBorders>
            <w:shd w:val="clear" w:color="auto" w:fill="auto"/>
            <w:noWrap/>
            <w:vAlign w:val="bottom"/>
            <w:hideMark/>
          </w:tcPr>
          <w:p w14:paraId="1F67AE57"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798042A"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Largo: 40 a 60 cm</w:t>
            </w:r>
            <w:r w:rsidRPr="004C3722">
              <w:rPr>
                <w:rFonts w:ascii="Verdana" w:hAnsi="Verdana" w:cs="Calibri"/>
                <w:color w:val="000000"/>
                <w:sz w:val="16"/>
                <w:szCs w:val="18"/>
                <w:lang w:eastAsia="es-BO"/>
              </w:rPr>
              <w:br/>
              <w:t>• Ancho: 4.1 cm x 3/8"" (Diámetro de la manguera)</w:t>
            </w:r>
            <w:r w:rsidRPr="004C3722">
              <w:rPr>
                <w:rFonts w:ascii="Verdana" w:hAnsi="Verdana" w:cs="Calibri"/>
                <w:color w:val="000000"/>
                <w:sz w:val="16"/>
                <w:szCs w:val="18"/>
                <w:lang w:eastAsia="es-BO"/>
              </w:rPr>
              <w:br/>
              <w:t>• Rosca: 1/2 para entrada a grifería y de 1/2 para punto hidráulico.</w:t>
            </w:r>
            <w:r w:rsidRPr="004C3722">
              <w:rPr>
                <w:rFonts w:ascii="Verdana" w:hAnsi="Verdana" w:cs="Calibri"/>
                <w:color w:val="000000"/>
                <w:sz w:val="16"/>
                <w:szCs w:val="18"/>
                <w:lang w:eastAsia="es-BO"/>
              </w:rPr>
              <w:br/>
              <w:t>• Material: plástico PVC flexible de alta resistencia</w:t>
            </w:r>
            <w:r w:rsidRPr="004C3722">
              <w:rPr>
                <w:rFonts w:ascii="Verdana" w:hAnsi="Verdana" w:cs="Calibri"/>
                <w:color w:val="000000"/>
                <w:sz w:val="16"/>
                <w:szCs w:val="18"/>
                <w:lang w:eastAsia="es-BO"/>
              </w:rPr>
              <w:br/>
              <w:t>• Temperatura: De 4°C a 66°C.</w:t>
            </w:r>
            <w:r w:rsidRPr="004C3722">
              <w:rPr>
                <w:rFonts w:ascii="Verdana" w:hAnsi="Verdana" w:cs="Calibri"/>
                <w:color w:val="000000"/>
                <w:sz w:val="16"/>
                <w:szCs w:val="18"/>
                <w:lang w:eastAsia="es-BO"/>
              </w:rPr>
              <w:br/>
            </w:r>
            <w:r w:rsidRPr="004C3722">
              <w:rPr>
                <w:rFonts w:ascii="Verdana" w:hAnsi="Verdana" w:cs="Calibri"/>
                <w:color w:val="000000"/>
                <w:sz w:val="16"/>
                <w:szCs w:val="18"/>
                <w:lang w:eastAsia="es-BO"/>
              </w:rPr>
              <w:lastRenderedPageBreak/>
              <w:t xml:space="preserve">• Resistente a la corrosión, pelado y decoloración de agua. </w:t>
            </w:r>
            <w:r w:rsidRPr="004C3722">
              <w:rPr>
                <w:rFonts w:ascii="Verdana" w:hAnsi="Verdana" w:cs="Calibri"/>
                <w:color w:val="000000"/>
                <w:sz w:val="16"/>
                <w:szCs w:val="18"/>
                <w:lang w:eastAsia="es-BO"/>
              </w:rPr>
              <w:br/>
              <w:t>• Resistente al efecto de jabones y limpiadores de tocador.</w:t>
            </w:r>
            <w:r w:rsidRPr="004C3722">
              <w:rPr>
                <w:rFonts w:ascii="Verdana" w:hAnsi="Verdana" w:cs="Calibri"/>
                <w:color w:val="000000"/>
                <w:sz w:val="16"/>
                <w:szCs w:val="18"/>
                <w:lang w:eastAsia="es-BO"/>
              </w:rPr>
              <w:br/>
              <w:t>• Recubrimientos no tóxicos.</w:t>
            </w:r>
          </w:p>
        </w:tc>
      </w:tr>
      <w:tr w:rsidR="005C6C27" w:rsidRPr="004C3722" w14:paraId="638EF883"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6FA386F"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27</w:t>
            </w:r>
          </w:p>
        </w:tc>
        <w:tc>
          <w:tcPr>
            <w:tcW w:w="1866" w:type="dxa"/>
            <w:tcBorders>
              <w:top w:val="nil"/>
              <w:left w:val="nil"/>
              <w:bottom w:val="single" w:sz="4" w:space="0" w:color="000000"/>
              <w:right w:val="single" w:sz="4" w:space="0" w:color="000000"/>
            </w:tcBorders>
            <w:shd w:val="clear" w:color="auto" w:fill="auto"/>
            <w:vAlign w:val="bottom"/>
            <w:hideMark/>
          </w:tcPr>
          <w:p w14:paraId="5853D13D"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CIELO PVC TIPO MACHIHEMBRE MAS ESTRUCTURA GALVANIZADA</w:t>
            </w:r>
          </w:p>
        </w:tc>
        <w:tc>
          <w:tcPr>
            <w:tcW w:w="945" w:type="dxa"/>
            <w:tcBorders>
              <w:top w:val="nil"/>
              <w:left w:val="nil"/>
              <w:bottom w:val="single" w:sz="4" w:space="0" w:color="000000"/>
              <w:right w:val="single" w:sz="4" w:space="0" w:color="000000"/>
            </w:tcBorders>
            <w:shd w:val="clear" w:color="auto" w:fill="auto"/>
            <w:noWrap/>
            <w:vAlign w:val="bottom"/>
            <w:hideMark/>
          </w:tcPr>
          <w:p w14:paraId="228F05FA"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63E5021D"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4C3722">
              <w:rPr>
                <w:rFonts w:ascii="Verdana" w:hAnsi="Verdana" w:cs="Calibri"/>
                <w:color w:val="000000"/>
                <w:sz w:val="16"/>
                <w:szCs w:val="18"/>
                <w:lang w:eastAsia="es-BO"/>
              </w:rPr>
              <w:br/>
              <w:t>El Perfil Perimetral contará con las siguientes características:</w:t>
            </w:r>
            <w:r w:rsidRPr="004C3722">
              <w:rPr>
                <w:rFonts w:ascii="Verdana" w:hAnsi="Verdana" w:cs="Calibri"/>
                <w:color w:val="000000"/>
                <w:sz w:val="16"/>
                <w:szCs w:val="18"/>
                <w:lang w:eastAsia="es-BO"/>
              </w:rPr>
              <w:br/>
              <w:t xml:space="preserve">• Medidas: 26mm x 15mm. Hasta 4 </w:t>
            </w:r>
            <w:proofErr w:type="spellStart"/>
            <w:r w:rsidRPr="004C3722">
              <w:rPr>
                <w:rFonts w:ascii="Verdana" w:hAnsi="Verdana" w:cs="Calibri"/>
                <w:color w:val="000000"/>
                <w:sz w:val="16"/>
                <w:szCs w:val="18"/>
                <w:lang w:eastAsia="es-BO"/>
              </w:rPr>
              <w:t>Mts</w:t>
            </w:r>
            <w:proofErr w:type="spellEnd"/>
            <w:r w:rsidRPr="004C3722">
              <w:rPr>
                <w:rFonts w:ascii="Verdana" w:hAnsi="Verdana" w:cs="Calibri"/>
                <w:color w:val="000000"/>
                <w:sz w:val="16"/>
                <w:szCs w:val="18"/>
                <w:lang w:eastAsia="es-BO"/>
              </w:rPr>
              <w:t>.</w:t>
            </w:r>
            <w:r w:rsidRPr="004C3722">
              <w:rPr>
                <w:rFonts w:ascii="Verdana" w:hAnsi="Verdana" w:cs="Calibri"/>
                <w:color w:val="000000"/>
                <w:sz w:val="16"/>
                <w:szCs w:val="18"/>
                <w:lang w:eastAsia="es-BO"/>
              </w:rPr>
              <w:br/>
              <w:t xml:space="preserve">• Perfil Unión Rígido. Medidas: 40mm x 15mm Hasta 4 </w:t>
            </w:r>
            <w:proofErr w:type="spellStart"/>
            <w:r w:rsidRPr="004C3722">
              <w:rPr>
                <w:rFonts w:ascii="Verdana" w:hAnsi="Verdana" w:cs="Calibri"/>
                <w:color w:val="000000"/>
                <w:sz w:val="16"/>
                <w:szCs w:val="18"/>
                <w:lang w:eastAsia="es-BO"/>
              </w:rPr>
              <w:t>Mts</w:t>
            </w:r>
            <w:proofErr w:type="spellEnd"/>
            <w:r w:rsidRPr="004C3722">
              <w:rPr>
                <w:rFonts w:ascii="Verdana" w:hAnsi="Verdana" w:cs="Calibri"/>
                <w:color w:val="000000"/>
                <w:sz w:val="16"/>
                <w:szCs w:val="18"/>
                <w:lang w:eastAsia="es-BO"/>
              </w:rPr>
              <w:t>.</w:t>
            </w:r>
            <w:r w:rsidRPr="004C3722">
              <w:rPr>
                <w:rFonts w:ascii="Verdana" w:hAnsi="Verdana" w:cs="Calibri"/>
                <w:color w:val="000000"/>
                <w:sz w:val="16"/>
                <w:szCs w:val="18"/>
                <w:lang w:eastAsia="es-BO"/>
              </w:rPr>
              <w:br/>
              <w:t xml:space="preserve">• Perfil Unión Flexible. Medidas: 65 mm x 15mm Hasta 4 </w:t>
            </w:r>
            <w:proofErr w:type="spellStart"/>
            <w:r w:rsidRPr="004C3722">
              <w:rPr>
                <w:rFonts w:ascii="Verdana" w:hAnsi="Verdana" w:cs="Calibri"/>
                <w:color w:val="000000"/>
                <w:sz w:val="16"/>
                <w:szCs w:val="18"/>
                <w:lang w:eastAsia="es-BO"/>
              </w:rPr>
              <w:t>Mts</w:t>
            </w:r>
            <w:proofErr w:type="spellEnd"/>
            <w:r w:rsidRPr="004C3722">
              <w:rPr>
                <w:rFonts w:ascii="Verdana" w:hAnsi="Verdana" w:cs="Calibri"/>
                <w:color w:val="000000"/>
                <w:sz w:val="16"/>
                <w:szCs w:val="18"/>
                <w:lang w:eastAsia="es-BO"/>
              </w:rPr>
              <w:t>.</w:t>
            </w:r>
            <w:r w:rsidRPr="004C3722">
              <w:rPr>
                <w:rFonts w:ascii="Verdana" w:hAnsi="Verdana" w:cs="Calibri"/>
                <w:color w:val="000000"/>
                <w:sz w:val="16"/>
                <w:szCs w:val="18"/>
                <w:lang w:eastAsia="es-BO"/>
              </w:rPr>
              <w:br/>
              <w:t>• Perfil Guía.</w:t>
            </w:r>
            <w:r w:rsidRPr="004C3722">
              <w:rPr>
                <w:rFonts w:ascii="Verdana" w:hAnsi="Verdana" w:cs="Calibri"/>
                <w:color w:val="000000"/>
                <w:sz w:val="16"/>
                <w:szCs w:val="18"/>
                <w:lang w:eastAsia="es-BO"/>
              </w:rPr>
              <w:br/>
              <w:t xml:space="preserve">• Medidas: 30mm x 15mm Hasta 6 </w:t>
            </w:r>
            <w:proofErr w:type="spellStart"/>
            <w:r w:rsidRPr="004C3722">
              <w:rPr>
                <w:rFonts w:ascii="Verdana" w:hAnsi="Verdana" w:cs="Calibri"/>
                <w:color w:val="000000"/>
                <w:sz w:val="16"/>
                <w:szCs w:val="18"/>
                <w:lang w:eastAsia="es-BO"/>
              </w:rPr>
              <w:t>Mts</w:t>
            </w:r>
            <w:proofErr w:type="spellEnd"/>
            <w:r w:rsidRPr="004C3722">
              <w:rPr>
                <w:rFonts w:ascii="Verdana" w:hAnsi="Verdana" w:cs="Calibri"/>
                <w:color w:val="000000"/>
                <w:sz w:val="16"/>
                <w:szCs w:val="18"/>
                <w:lang w:eastAsia="es-BO"/>
              </w:rPr>
              <w:t>.</w:t>
            </w:r>
            <w:r w:rsidRPr="004C3722">
              <w:rPr>
                <w:rFonts w:ascii="Verdana" w:hAnsi="Verdana" w:cs="Calibri"/>
                <w:color w:val="000000"/>
                <w:sz w:val="16"/>
                <w:szCs w:val="18"/>
                <w:lang w:eastAsia="es-BO"/>
              </w:rPr>
              <w:br/>
              <w:t>Los accesorios para montaje son los siguientes:</w:t>
            </w:r>
            <w:r w:rsidRPr="004C3722">
              <w:rPr>
                <w:rFonts w:ascii="Verdana" w:hAnsi="Verdana" w:cs="Calibri"/>
                <w:color w:val="000000"/>
                <w:sz w:val="16"/>
                <w:szCs w:val="18"/>
                <w:lang w:eastAsia="es-BO"/>
              </w:rPr>
              <w:br/>
              <w:t>• Perfil Borde.</w:t>
            </w:r>
            <w:r w:rsidRPr="004C3722">
              <w:rPr>
                <w:rFonts w:ascii="Verdana" w:hAnsi="Verdana" w:cs="Calibri"/>
                <w:color w:val="000000"/>
                <w:sz w:val="16"/>
                <w:szCs w:val="18"/>
                <w:lang w:eastAsia="es-BO"/>
              </w:rPr>
              <w:br/>
              <w:t xml:space="preserve">• Tipo: Liso Hasta 4 </w:t>
            </w:r>
            <w:proofErr w:type="spellStart"/>
            <w:r w:rsidRPr="004C3722">
              <w:rPr>
                <w:rFonts w:ascii="Verdana" w:hAnsi="Verdana" w:cs="Calibri"/>
                <w:color w:val="000000"/>
                <w:sz w:val="16"/>
                <w:szCs w:val="18"/>
                <w:lang w:eastAsia="es-BO"/>
              </w:rPr>
              <w:t>Mts</w:t>
            </w:r>
            <w:proofErr w:type="spellEnd"/>
            <w:r w:rsidRPr="004C3722">
              <w:rPr>
                <w:rFonts w:ascii="Verdana" w:hAnsi="Verdana" w:cs="Calibri"/>
                <w:color w:val="000000"/>
                <w:sz w:val="16"/>
                <w:szCs w:val="18"/>
                <w:lang w:eastAsia="es-BO"/>
              </w:rPr>
              <w:t>.; Perfil Angulo Externo</w:t>
            </w:r>
            <w:r w:rsidRPr="004C3722">
              <w:rPr>
                <w:rFonts w:ascii="Verdana" w:hAnsi="Verdana" w:cs="Calibri"/>
                <w:color w:val="000000"/>
                <w:sz w:val="16"/>
                <w:szCs w:val="18"/>
                <w:lang w:eastAsia="es-BO"/>
              </w:rPr>
              <w:br/>
              <w:t xml:space="preserve">• Tipo: Liso Hasta 4 </w:t>
            </w:r>
            <w:proofErr w:type="spellStart"/>
            <w:r w:rsidRPr="004C3722">
              <w:rPr>
                <w:rFonts w:ascii="Verdana" w:hAnsi="Verdana" w:cs="Calibri"/>
                <w:color w:val="000000"/>
                <w:sz w:val="16"/>
                <w:szCs w:val="18"/>
                <w:lang w:eastAsia="es-BO"/>
              </w:rPr>
              <w:t>Mts</w:t>
            </w:r>
            <w:proofErr w:type="spellEnd"/>
            <w:r w:rsidRPr="004C3722">
              <w:rPr>
                <w:rFonts w:ascii="Verdana" w:hAnsi="Verdana" w:cs="Calibri"/>
                <w:color w:val="000000"/>
                <w:sz w:val="16"/>
                <w:szCs w:val="18"/>
                <w:lang w:eastAsia="es-BO"/>
              </w:rPr>
              <w:t xml:space="preserve">.; Perfil Angulo Interno </w:t>
            </w:r>
            <w:r w:rsidRPr="004C3722">
              <w:rPr>
                <w:rFonts w:ascii="Verdana" w:hAnsi="Verdana" w:cs="Calibri"/>
                <w:color w:val="000000"/>
                <w:sz w:val="16"/>
                <w:szCs w:val="18"/>
                <w:lang w:eastAsia="es-BO"/>
              </w:rPr>
              <w:br/>
              <w:t xml:space="preserve">• Tipo: Liso Hasta 4 </w:t>
            </w:r>
            <w:proofErr w:type="spellStart"/>
            <w:r w:rsidRPr="004C3722">
              <w:rPr>
                <w:rFonts w:ascii="Verdana" w:hAnsi="Verdana" w:cs="Calibri"/>
                <w:color w:val="000000"/>
                <w:sz w:val="16"/>
                <w:szCs w:val="18"/>
                <w:lang w:eastAsia="es-BO"/>
              </w:rPr>
              <w:t>Mts</w:t>
            </w:r>
            <w:proofErr w:type="spellEnd"/>
            <w:r w:rsidRPr="004C3722">
              <w:rPr>
                <w:rFonts w:ascii="Verdana" w:hAnsi="Verdana" w:cs="Calibri"/>
                <w:color w:val="000000"/>
                <w:sz w:val="16"/>
                <w:szCs w:val="18"/>
                <w:lang w:eastAsia="es-BO"/>
              </w:rPr>
              <w:t>.</w:t>
            </w:r>
            <w:r w:rsidRPr="004C3722">
              <w:rPr>
                <w:rFonts w:ascii="Verdana" w:hAnsi="Verdana" w:cs="Calibri"/>
                <w:color w:val="000000"/>
                <w:sz w:val="16"/>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4C3722">
              <w:rPr>
                <w:rFonts w:ascii="Verdana" w:hAnsi="Verdana" w:cs="Calibri"/>
                <w:color w:val="000000"/>
                <w:sz w:val="16"/>
                <w:szCs w:val="18"/>
                <w:lang w:eastAsia="es-BO"/>
              </w:rPr>
              <w:br/>
              <w:t>La Placa de Cielo raso será lisa y estampada con medidas de 200mm x 15mm de material auto extinguible hasta 6Mts.</w:t>
            </w:r>
            <w:r w:rsidRPr="004C3722">
              <w:rPr>
                <w:rFonts w:ascii="Verdana" w:hAnsi="Verdana" w:cs="Calibri"/>
                <w:color w:val="000000"/>
                <w:sz w:val="16"/>
                <w:szCs w:val="18"/>
                <w:lang w:eastAsia="es-BO"/>
              </w:rPr>
              <w:br/>
              <w:t>Los mismos deberán ser de una calidad garantizada y se encontrarán en buen estado para su colocado.</w:t>
            </w:r>
          </w:p>
        </w:tc>
      </w:tr>
      <w:tr w:rsidR="005C6C27" w:rsidRPr="004C3722" w14:paraId="46800A9D"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EE09B98"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28</w:t>
            </w:r>
          </w:p>
        </w:tc>
        <w:tc>
          <w:tcPr>
            <w:tcW w:w="1866" w:type="dxa"/>
            <w:tcBorders>
              <w:top w:val="nil"/>
              <w:left w:val="nil"/>
              <w:bottom w:val="single" w:sz="4" w:space="0" w:color="000000"/>
              <w:right w:val="single" w:sz="4" w:space="0" w:color="000000"/>
            </w:tcBorders>
            <w:shd w:val="clear" w:color="auto" w:fill="auto"/>
            <w:vAlign w:val="bottom"/>
            <w:hideMark/>
          </w:tcPr>
          <w:p w14:paraId="09BE068A"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CINTA AISLANTE</w:t>
            </w:r>
          </w:p>
        </w:tc>
        <w:tc>
          <w:tcPr>
            <w:tcW w:w="945" w:type="dxa"/>
            <w:tcBorders>
              <w:top w:val="nil"/>
              <w:left w:val="nil"/>
              <w:bottom w:val="single" w:sz="4" w:space="0" w:color="000000"/>
              <w:right w:val="single" w:sz="4" w:space="0" w:color="000000"/>
            </w:tcBorders>
            <w:shd w:val="clear" w:color="auto" w:fill="auto"/>
            <w:noWrap/>
            <w:vAlign w:val="bottom"/>
            <w:hideMark/>
          </w:tcPr>
          <w:p w14:paraId="5A0D9A66"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6E912B8"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C6C27" w:rsidRPr="004C3722" w14:paraId="6F2F5E21"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92406D9"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29</w:t>
            </w:r>
          </w:p>
        </w:tc>
        <w:tc>
          <w:tcPr>
            <w:tcW w:w="1866" w:type="dxa"/>
            <w:tcBorders>
              <w:top w:val="nil"/>
              <w:left w:val="nil"/>
              <w:bottom w:val="single" w:sz="4" w:space="0" w:color="000000"/>
              <w:right w:val="single" w:sz="4" w:space="0" w:color="000000"/>
            </w:tcBorders>
            <w:shd w:val="clear" w:color="auto" w:fill="auto"/>
            <w:vAlign w:val="bottom"/>
            <w:hideMark/>
          </w:tcPr>
          <w:p w14:paraId="36277632"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CLAVOS</w:t>
            </w:r>
          </w:p>
        </w:tc>
        <w:tc>
          <w:tcPr>
            <w:tcW w:w="945" w:type="dxa"/>
            <w:tcBorders>
              <w:top w:val="nil"/>
              <w:left w:val="nil"/>
              <w:bottom w:val="single" w:sz="4" w:space="0" w:color="000000"/>
              <w:right w:val="single" w:sz="4" w:space="0" w:color="000000"/>
            </w:tcBorders>
            <w:shd w:val="clear" w:color="auto" w:fill="auto"/>
            <w:noWrap/>
            <w:vAlign w:val="bottom"/>
            <w:hideMark/>
          </w:tcPr>
          <w:p w14:paraId="22EE1AF5"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KG</w:t>
            </w:r>
          </w:p>
        </w:tc>
        <w:tc>
          <w:tcPr>
            <w:tcW w:w="6138" w:type="dxa"/>
            <w:tcBorders>
              <w:top w:val="nil"/>
              <w:left w:val="nil"/>
              <w:bottom w:val="single" w:sz="4" w:space="0" w:color="000000"/>
              <w:right w:val="single" w:sz="4" w:space="0" w:color="000000"/>
            </w:tcBorders>
            <w:shd w:val="clear" w:color="auto" w:fill="auto"/>
            <w:vAlign w:val="bottom"/>
            <w:hideMark/>
          </w:tcPr>
          <w:p w14:paraId="238CE4B9"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4C3722">
              <w:rPr>
                <w:rFonts w:ascii="Verdana" w:hAnsi="Verdana" w:cs="Calibri"/>
                <w:color w:val="000000"/>
                <w:sz w:val="16"/>
                <w:szCs w:val="18"/>
                <w:lang w:eastAsia="es-BO"/>
              </w:rPr>
              <w:br/>
              <w:t>La propuesta deberá especificar la procedencia, la forma de presentación e identificación será en bolsas de 1 Kg con la longitud, el diámetro o calibre señalado en la misma.</w:t>
            </w:r>
            <w:r w:rsidRPr="004C3722">
              <w:rPr>
                <w:rFonts w:ascii="Verdana" w:hAnsi="Verdana" w:cs="Calibri"/>
                <w:color w:val="000000"/>
                <w:sz w:val="16"/>
                <w:szCs w:val="18"/>
                <w:lang w:eastAsia="es-BO"/>
              </w:rPr>
              <w:br/>
              <w:t>Se requerirá principalmente clavos de 2”, 2 1/2", 4” y 5".</w:t>
            </w:r>
          </w:p>
        </w:tc>
      </w:tr>
      <w:tr w:rsidR="005C6C27" w:rsidRPr="004C3722" w14:paraId="0DDC2132"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73AF86D"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30</w:t>
            </w:r>
          </w:p>
        </w:tc>
        <w:tc>
          <w:tcPr>
            <w:tcW w:w="1866" w:type="dxa"/>
            <w:tcBorders>
              <w:top w:val="nil"/>
              <w:left w:val="nil"/>
              <w:bottom w:val="single" w:sz="4" w:space="0" w:color="000000"/>
              <w:right w:val="single" w:sz="4" w:space="0" w:color="000000"/>
            </w:tcBorders>
            <w:shd w:val="clear" w:color="auto" w:fill="auto"/>
            <w:vAlign w:val="bottom"/>
            <w:hideMark/>
          </w:tcPr>
          <w:p w14:paraId="7C591861"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CODO FG GALVANIZADO DE 1/2"</w:t>
            </w:r>
          </w:p>
        </w:tc>
        <w:tc>
          <w:tcPr>
            <w:tcW w:w="945" w:type="dxa"/>
            <w:tcBorders>
              <w:top w:val="nil"/>
              <w:left w:val="nil"/>
              <w:bottom w:val="single" w:sz="4" w:space="0" w:color="000000"/>
              <w:right w:val="single" w:sz="4" w:space="0" w:color="000000"/>
            </w:tcBorders>
            <w:shd w:val="clear" w:color="auto" w:fill="auto"/>
            <w:noWrap/>
            <w:vAlign w:val="bottom"/>
            <w:hideMark/>
          </w:tcPr>
          <w:p w14:paraId="01093695"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97F90A0"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4C3722">
              <w:rPr>
                <w:rFonts w:ascii="Verdana" w:hAnsi="Verdana" w:cs="Calibri"/>
                <w:color w:val="000000"/>
                <w:sz w:val="16"/>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4C3722">
              <w:rPr>
                <w:rFonts w:ascii="Verdana" w:hAnsi="Verdana" w:cs="Calibri"/>
                <w:color w:val="000000"/>
                <w:sz w:val="16"/>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4C3722">
              <w:rPr>
                <w:rFonts w:ascii="Verdana" w:hAnsi="Verdana" w:cs="Calibri"/>
                <w:color w:val="000000"/>
                <w:sz w:val="16"/>
                <w:szCs w:val="18"/>
                <w:lang w:eastAsia="es-BO"/>
              </w:rPr>
              <w:br/>
              <w:t>Características destacadas:</w:t>
            </w:r>
            <w:r w:rsidRPr="004C3722">
              <w:rPr>
                <w:rFonts w:ascii="Verdana" w:hAnsi="Verdana" w:cs="Calibri"/>
                <w:color w:val="000000"/>
                <w:sz w:val="16"/>
                <w:szCs w:val="18"/>
                <w:lang w:eastAsia="es-BO"/>
              </w:rPr>
              <w:br/>
              <w:t>• Diámetro nominal: 15 mm (½"")</w:t>
            </w:r>
            <w:r w:rsidRPr="004C3722">
              <w:rPr>
                <w:rFonts w:ascii="Verdana" w:hAnsi="Verdana" w:cs="Calibri"/>
                <w:color w:val="000000"/>
                <w:sz w:val="16"/>
                <w:szCs w:val="18"/>
                <w:lang w:eastAsia="es-BO"/>
              </w:rPr>
              <w:br/>
              <w:t>• Angulo entre ejes de recorrido: 90°</w:t>
            </w:r>
            <w:r w:rsidRPr="004C3722">
              <w:rPr>
                <w:rFonts w:ascii="Verdana" w:hAnsi="Verdana" w:cs="Calibri"/>
                <w:color w:val="000000"/>
                <w:sz w:val="16"/>
                <w:szCs w:val="18"/>
                <w:lang w:eastAsia="es-BO"/>
              </w:rPr>
              <w:br/>
              <w:t>• Distancia cara a centro: 28 mm ± 1.5 mm</w:t>
            </w:r>
            <w:r w:rsidRPr="004C3722">
              <w:rPr>
                <w:rFonts w:ascii="Verdana" w:hAnsi="Verdana" w:cs="Calibri"/>
                <w:color w:val="000000"/>
                <w:sz w:val="16"/>
                <w:szCs w:val="18"/>
                <w:lang w:eastAsia="es-BO"/>
              </w:rPr>
              <w:br/>
              <w:t>• Longitud de presentación: 15 mm ± 1.5 mm</w:t>
            </w:r>
            <w:r w:rsidRPr="004C3722">
              <w:rPr>
                <w:rFonts w:ascii="Verdana" w:hAnsi="Verdana" w:cs="Calibri"/>
                <w:color w:val="000000"/>
                <w:sz w:val="16"/>
                <w:szCs w:val="18"/>
                <w:lang w:eastAsia="es-BO"/>
              </w:rPr>
              <w:br/>
            </w:r>
            <w:r w:rsidRPr="004C3722">
              <w:rPr>
                <w:rFonts w:ascii="Verdana" w:hAnsi="Verdana" w:cs="Calibri"/>
                <w:color w:val="000000"/>
                <w:sz w:val="16"/>
                <w:szCs w:val="18"/>
                <w:lang w:eastAsia="es-BO"/>
              </w:rPr>
              <w:lastRenderedPageBreak/>
              <w:t>Debe cumplir con la NB 645:2007: Tuberías de fierro fundido dúctil, acoples y accesorios para líneas de tuberías de presión (Primera revisión).</w:t>
            </w:r>
          </w:p>
        </w:tc>
      </w:tr>
      <w:tr w:rsidR="005C6C27" w:rsidRPr="004C3722" w14:paraId="04CDB098"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0F23CA7"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31</w:t>
            </w:r>
          </w:p>
        </w:tc>
        <w:tc>
          <w:tcPr>
            <w:tcW w:w="1866" w:type="dxa"/>
            <w:tcBorders>
              <w:top w:val="nil"/>
              <w:left w:val="nil"/>
              <w:bottom w:val="single" w:sz="4" w:space="0" w:color="000000"/>
              <w:right w:val="single" w:sz="4" w:space="0" w:color="000000"/>
            </w:tcBorders>
            <w:shd w:val="clear" w:color="auto" w:fill="auto"/>
            <w:vAlign w:val="bottom"/>
            <w:hideMark/>
          </w:tcPr>
          <w:p w14:paraId="780DA310"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CODO PVC DE 1/2"</w:t>
            </w:r>
          </w:p>
        </w:tc>
        <w:tc>
          <w:tcPr>
            <w:tcW w:w="945" w:type="dxa"/>
            <w:tcBorders>
              <w:top w:val="nil"/>
              <w:left w:val="nil"/>
              <w:bottom w:val="single" w:sz="4" w:space="0" w:color="000000"/>
              <w:right w:val="single" w:sz="4" w:space="0" w:color="000000"/>
            </w:tcBorders>
            <w:shd w:val="clear" w:color="auto" w:fill="auto"/>
            <w:noWrap/>
            <w:vAlign w:val="bottom"/>
            <w:hideMark/>
          </w:tcPr>
          <w:p w14:paraId="3E359932"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2942DAB9"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4C3722">
              <w:rPr>
                <w:rFonts w:ascii="Verdana" w:hAnsi="Verdana" w:cs="Calibri"/>
                <w:color w:val="000000"/>
                <w:sz w:val="16"/>
                <w:szCs w:val="18"/>
                <w:lang w:eastAsia="es-BO"/>
              </w:rPr>
              <w:br/>
              <w:t>• -Superficie externa e interna lisas y estar libres de grietas, fisuras, ondulaciones y otros defectos que alteren su calidad.</w:t>
            </w:r>
            <w:r w:rsidRPr="004C3722">
              <w:rPr>
                <w:rFonts w:ascii="Verdana" w:hAnsi="Verdana" w:cs="Calibri"/>
                <w:color w:val="000000"/>
                <w:sz w:val="16"/>
                <w:szCs w:val="18"/>
                <w:lang w:eastAsia="es-BO"/>
              </w:rPr>
              <w:br/>
              <w:t>• -Los accesorios deberán ser de color uniforme.</w:t>
            </w:r>
            <w:r w:rsidRPr="004C3722">
              <w:rPr>
                <w:rFonts w:ascii="Verdana" w:hAnsi="Verdana" w:cs="Calibri"/>
                <w:color w:val="000000"/>
                <w:sz w:val="16"/>
                <w:szCs w:val="18"/>
                <w:lang w:eastAsia="es-BO"/>
              </w:rPr>
              <w:br/>
              <w:t>• -Los accesorios procederán de fábrica por inyección de molde, no aceptándose el uso de piezas especiales obtenidas mediante cortes o cortadas en seco.</w:t>
            </w:r>
            <w:r w:rsidRPr="004C3722">
              <w:rPr>
                <w:rFonts w:ascii="Verdana" w:hAnsi="Verdana" w:cs="Calibri"/>
                <w:color w:val="000000"/>
                <w:sz w:val="16"/>
                <w:szCs w:val="18"/>
                <w:lang w:eastAsia="es-BO"/>
              </w:rPr>
              <w:br/>
              <w:t xml:space="preserve">Debe cumplir con la NB 1216011:2007: Tuberías plásticas - Tubos de </w:t>
            </w:r>
            <w:proofErr w:type="spellStart"/>
            <w:r w:rsidRPr="004C3722">
              <w:rPr>
                <w:rFonts w:ascii="Verdana" w:hAnsi="Verdana" w:cs="Calibri"/>
                <w:color w:val="000000"/>
                <w:sz w:val="16"/>
                <w:szCs w:val="18"/>
                <w:lang w:eastAsia="es-BO"/>
              </w:rPr>
              <w:t>policloruro</w:t>
            </w:r>
            <w:proofErr w:type="spellEnd"/>
            <w:r w:rsidRPr="004C3722">
              <w:rPr>
                <w:rFonts w:ascii="Verdana" w:hAnsi="Verdana" w:cs="Calibri"/>
                <w:color w:val="000000"/>
                <w:sz w:val="16"/>
                <w:szCs w:val="18"/>
                <w:lang w:eastAsia="es-BO"/>
              </w:rPr>
              <w:t xml:space="preserve"> de vinilo no plastificado (PVC-U) para conducción de agua potable.</w:t>
            </w:r>
          </w:p>
        </w:tc>
      </w:tr>
      <w:tr w:rsidR="005C6C27" w:rsidRPr="004C3722" w14:paraId="31AAD7A8"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1FC7256"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32</w:t>
            </w:r>
          </w:p>
        </w:tc>
        <w:tc>
          <w:tcPr>
            <w:tcW w:w="1866" w:type="dxa"/>
            <w:tcBorders>
              <w:top w:val="nil"/>
              <w:left w:val="nil"/>
              <w:bottom w:val="single" w:sz="4" w:space="0" w:color="000000"/>
              <w:right w:val="single" w:sz="4" w:space="0" w:color="000000"/>
            </w:tcBorders>
            <w:shd w:val="clear" w:color="auto" w:fill="auto"/>
            <w:vAlign w:val="bottom"/>
            <w:hideMark/>
          </w:tcPr>
          <w:p w14:paraId="2CBB3325"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CODO PVC DE 5/8"</w:t>
            </w:r>
          </w:p>
        </w:tc>
        <w:tc>
          <w:tcPr>
            <w:tcW w:w="945" w:type="dxa"/>
            <w:tcBorders>
              <w:top w:val="nil"/>
              <w:left w:val="nil"/>
              <w:bottom w:val="single" w:sz="4" w:space="0" w:color="000000"/>
              <w:right w:val="single" w:sz="4" w:space="0" w:color="000000"/>
            </w:tcBorders>
            <w:shd w:val="clear" w:color="auto" w:fill="auto"/>
            <w:noWrap/>
            <w:vAlign w:val="bottom"/>
            <w:hideMark/>
          </w:tcPr>
          <w:p w14:paraId="24A5ED7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0C9455C3"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Será de Material de Poli cloruro de Vinilo (PVC), los tubos deberán tener las siguientes características: </w:t>
            </w:r>
            <w:r w:rsidRPr="004C3722">
              <w:rPr>
                <w:rFonts w:ascii="Verdana" w:hAnsi="Verdana" w:cs="Calibri"/>
                <w:color w:val="000000"/>
                <w:sz w:val="16"/>
                <w:szCs w:val="18"/>
                <w:lang w:eastAsia="es-BO"/>
              </w:rPr>
              <w:br/>
              <w:t>• Superficie externa e interna lisas y estar libres de grietas, fisuras, ondulaciones y otros defectos que alteren su calidad.</w:t>
            </w:r>
            <w:r w:rsidRPr="004C3722">
              <w:rPr>
                <w:rFonts w:ascii="Verdana" w:hAnsi="Verdana" w:cs="Calibri"/>
                <w:color w:val="000000"/>
                <w:sz w:val="16"/>
                <w:szCs w:val="18"/>
                <w:lang w:eastAsia="es-BO"/>
              </w:rPr>
              <w:br/>
              <w:t>• El codo deberá ser de material PVC de color uniforme.</w:t>
            </w:r>
            <w:r w:rsidRPr="004C3722">
              <w:rPr>
                <w:rFonts w:ascii="Verdana" w:hAnsi="Verdana" w:cs="Calibri"/>
                <w:color w:val="000000"/>
                <w:sz w:val="16"/>
                <w:szCs w:val="18"/>
                <w:lang w:eastAsia="es-BO"/>
              </w:rPr>
              <w:br/>
              <w:t>• El codo procederá de fábrica por inyección de molde, no aceptándose el uso de piezas especiales obtenidas mediante cortes.</w:t>
            </w:r>
            <w:r w:rsidRPr="004C3722">
              <w:rPr>
                <w:rFonts w:ascii="Verdana" w:hAnsi="Verdana" w:cs="Calibri"/>
                <w:color w:val="000000"/>
                <w:sz w:val="16"/>
                <w:szCs w:val="18"/>
                <w:lang w:eastAsia="es-BO"/>
              </w:rPr>
              <w:br/>
              <w:t>Características:</w:t>
            </w:r>
            <w:r w:rsidRPr="004C3722">
              <w:rPr>
                <w:rFonts w:ascii="Verdana" w:hAnsi="Verdana" w:cs="Calibri"/>
                <w:color w:val="000000"/>
                <w:sz w:val="16"/>
                <w:szCs w:val="18"/>
                <w:lang w:eastAsia="es-BO"/>
              </w:rPr>
              <w:br/>
              <w:t>• Diámetro nominal: 15 mm (½"")</w:t>
            </w:r>
            <w:r w:rsidRPr="004C3722">
              <w:rPr>
                <w:rFonts w:ascii="Verdana" w:hAnsi="Verdana" w:cs="Calibri"/>
                <w:color w:val="000000"/>
                <w:sz w:val="16"/>
                <w:szCs w:val="18"/>
                <w:lang w:eastAsia="es-BO"/>
              </w:rPr>
              <w:br/>
              <w:t>• Angulo entre ejes de recorrido: 90°</w:t>
            </w:r>
            <w:r w:rsidRPr="004C3722">
              <w:rPr>
                <w:rFonts w:ascii="Verdana" w:hAnsi="Verdana" w:cs="Calibri"/>
                <w:color w:val="000000"/>
                <w:sz w:val="16"/>
                <w:szCs w:val="18"/>
                <w:lang w:eastAsia="es-BO"/>
              </w:rPr>
              <w:br/>
              <w:t>• Distancia cara a centro: 28 mm ± 1.5 mm</w:t>
            </w:r>
            <w:r w:rsidRPr="004C3722">
              <w:rPr>
                <w:rFonts w:ascii="Verdana" w:hAnsi="Verdana" w:cs="Calibri"/>
                <w:color w:val="000000"/>
                <w:sz w:val="16"/>
                <w:szCs w:val="18"/>
                <w:lang w:eastAsia="es-BO"/>
              </w:rPr>
              <w:br/>
              <w:t>• Longitud de presentación: 15 mm ± 1.5 mm</w:t>
            </w:r>
            <w:r w:rsidRPr="004C3722">
              <w:rPr>
                <w:rFonts w:ascii="Verdana" w:hAnsi="Verdana" w:cs="Calibri"/>
                <w:color w:val="000000"/>
                <w:sz w:val="16"/>
                <w:szCs w:val="18"/>
                <w:lang w:eastAsia="es-BO"/>
              </w:rPr>
              <w:br/>
              <w:t>Debe cumplir con la NB 645:2007: Tuberías de fierro fundido dúctil, acoples y accesorios para líneas de tuberías de presión.</w:t>
            </w:r>
          </w:p>
        </w:tc>
      </w:tr>
      <w:tr w:rsidR="005C6C27" w:rsidRPr="004C3722" w14:paraId="6FE40E60"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2201C41"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33</w:t>
            </w:r>
          </w:p>
        </w:tc>
        <w:tc>
          <w:tcPr>
            <w:tcW w:w="1866" w:type="dxa"/>
            <w:tcBorders>
              <w:top w:val="nil"/>
              <w:left w:val="nil"/>
              <w:bottom w:val="single" w:sz="4" w:space="0" w:color="000000"/>
              <w:right w:val="single" w:sz="4" w:space="0" w:color="000000"/>
            </w:tcBorders>
            <w:shd w:val="clear" w:color="auto" w:fill="auto"/>
            <w:vAlign w:val="bottom"/>
            <w:hideMark/>
          </w:tcPr>
          <w:p w14:paraId="24E8A363"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CODO PVC DESAGÜE 2"</w:t>
            </w:r>
          </w:p>
        </w:tc>
        <w:tc>
          <w:tcPr>
            <w:tcW w:w="945" w:type="dxa"/>
            <w:tcBorders>
              <w:top w:val="nil"/>
              <w:left w:val="nil"/>
              <w:bottom w:val="single" w:sz="4" w:space="0" w:color="000000"/>
              <w:right w:val="single" w:sz="4" w:space="0" w:color="000000"/>
            </w:tcBorders>
            <w:shd w:val="clear" w:color="auto" w:fill="auto"/>
            <w:noWrap/>
            <w:vAlign w:val="bottom"/>
            <w:hideMark/>
          </w:tcPr>
          <w:p w14:paraId="0BD0C22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2B5B4C0"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Tubo de </w:t>
            </w:r>
            <w:proofErr w:type="spellStart"/>
            <w:r w:rsidRPr="004C3722">
              <w:rPr>
                <w:rFonts w:ascii="Verdana" w:hAnsi="Verdana" w:cs="Calibri"/>
                <w:color w:val="000000"/>
                <w:sz w:val="16"/>
                <w:szCs w:val="18"/>
                <w:lang w:eastAsia="es-BO"/>
              </w:rPr>
              <w:t>policloruro</w:t>
            </w:r>
            <w:proofErr w:type="spellEnd"/>
            <w:r w:rsidRPr="004C3722">
              <w:rPr>
                <w:rFonts w:ascii="Verdana" w:hAnsi="Verdana" w:cs="Calibri"/>
                <w:color w:val="000000"/>
                <w:sz w:val="16"/>
                <w:szCs w:val="18"/>
                <w:lang w:eastAsia="es-BO"/>
              </w:rPr>
              <w:t xml:space="preserve"> de vinilo (PVC) con diámetro nominal de 2”. Cuya principal aplicación se da en Instalaciones hidráulicas; deben tener las siguientes características: </w:t>
            </w:r>
            <w:r w:rsidRPr="004C3722">
              <w:rPr>
                <w:rFonts w:ascii="Verdana" w:hAnsi="Verdana" w:cs="Calibri"/>
                <w:color w:val="000000"/>
                <w:sz w:val="16"/>
                <w:szCs w:val="18"/>
                <w:lang w:eastAsia="es-BO"/>
              </w:rPr>
              <w:br/>
              <w:t>• Superficie externa e interna lisas y estar libres de grietas, fisuras, ondulaciones y otros defectos que alteren su calidad</w:t>
            </w:r>
            <w:r w:rsidRPr="004C3722">
              <w:rPr>
                <w:rFonts w:ascii="Verdana" w:hAnsi="Verdana" w:cs="Calibri"/>
                <w:color w:val="000000"/>
                <w:sz w:val="16"/>
                <w:szCs w:val="18"/>
                <w:lang w:eastAsia="es-BO"/>
              </w:rPr>
              <w:br/>
              <w:t>• Los tubos deberán ser de color uniforme</w:t>
            </w:r>
            <w:r w:rsidRPr="004C3722">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4C3722">
              <w:rPr>
                <w:rFonts w:ascii="Verdana" w:hAnsi="Verdana" w:cs="Calibri"/>
                <w:color w:val="000000"/>
                <w:sz w:val="16"/>
                <w:szCs w:val="18"/>
                <w:lang w:eastAsia="es-BO"/>
              </w:rPr>
              <w:br/>
              <w:t>• Las juntas serán del Tipo campana – espiga</w:t>
            </w:r>
            <w:r w:rsidRPr="004C3722">
              <w:rPr>
                <w:rFonts w:ascii="Verdana" w:hAnsi="Verdana" w:cs="Calibri"/>
                <w:color w:val="000000"/>
                <w:sz w:val="16"/>
                <w:szCs w:val="18"/>
                <w:lang w:eastAsia="es-BO"/>
              </w:rPr>
              <w:br/>
              <w:t>• Las tuberías de PVC deberán cumplir con las siguientes normas:</w:t>
            </w:r>
            <w:r w:rsidRPr="004C3722">
              <w:rPr>
                <w:rFonts w:ascii="Verdana" w:hAnsi="Verdana" w:cs="Calibri"/>
                <w:color w:val="000000"/>
                <w:sz w:val="16"/>
                <w:szCs w:val="18"/>
                <w:lang w:eastAsia="es-BO"/>
              </w:rPr>
              <w:br/>
              <w:t>-  Normas Bolivianas:         NB 213-77</w:t>
            </w:r>
            <w:r w:rsidRPr="004C3722">
              <w:rPr>
                <w:rFonts w:ascii="Verdana" w:hAnsi="Verdana" w:cs="Calibri"/>
                <w:color w:val="000000"/>
                <w:sz w:val="16"/>
                <w:szCs w:val="18"/>
                <w:lang w:eastAsia="es-BO"/>
              </w:rPr>
              <w:br/>
              <w:t>- Normas ASTM:               D-1785 y D-2241</w:t>
            </w:r>
            <w:r w:rsidRPr="004C3722">
              <w:rPr>
                <w:rFonts w:ascii="Verdana" w:hAnsi="Verdana" w:cs="Calibri"/>
                <w:color w:val="000000"/>
                <w:sz w:val="16"/>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C3722">
              <w:rPr>
                <w:rFonts w:ascii="Verdana" w:hAnsi="Verdana" w:cs="Calibri"/>
                <w:color w:val="000000"/>
                <w:sz w:val="16"/>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C6C27" w:rsidRPr="004C3722" w14:paraId="6DD66EBA"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B0876E8"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34</w:t>
            </w:r>
          </w:p>
        </w:tc>
        <w:tc>
          <w:tcPr>
            <w:tcW w:w="1866" w:type="dxa"/>
            <w:tcBorders>
              <w:top w:val="nil"/>
              <w:left w:val="nil"/>
              <w:bottom w:val="single" w:sz="4" w:space="0" w:color="000000"/>
              <w:right w:val="single" w:sz="4" w:space="0" w:color="000000"/>
            </w:tcBorders>
            <w:shd w:val="clear" w:color="auto" w:fill="auto"/>
            <w:vAlign w:val="bottom"/>
            <w:hideMark/>
          </w:tcPr>
          <w:p w14:paraId="2EC669D7"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CODO PVC DESAGÜE 3"</w:t>
            </w:r>
          </w:p>
        </w:tc>
        <w:tc>
          <w:tcPr>
            <w:tcW w:w="945" w:type="dxa"/>
            <w:tcBorders>
              <w:top w:val="nil"/>
              <w:left w:val="nil"/>
              <w:bottom w:val="single" w:sz="4" w:space="0" w:color="000000"/>
              <w:right w:val="single" w:sz="4" w:space="0" w:color="000000"/>
            </w:tcBorders>
            <w:shd w:val="clear" w:color="auto" w:fill="auto"/>
            <w:noWrap/>
            <w:vAlign w:val="bottom"/>
            <w:hideMark/>
          </w:tcPr>
          <w:p w14:paraId="0CD7227E"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452F6E5"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Tubo de </w:t>
            </w:r>
            <w:proofErr w:type="spellStart"/>
            <w:r w:rsidRPr="004C3722">
              <w:rPr>
                <w:rFonts w:ascii="Verdana" w:hAnsi="Verdana" w:cs="Calibri"/>
                <w:color w:val="000000"/>
                <w:sz w:val="16"/>
                <w:szCs w:val="18"/>
                <w:lang w:eastAsia="es-BO"/>
              </w:rPr>
              <w:t>policloruro</w:t>
            </w:r>
            <w:proofErr w:type="spellEnd"/>
            <w:r w:rsidRPr="004C3722">
              <w:rPr>
                <w:rFonts w:ascii="Verdana" w:hAnsi="Verdana" w:cs="Calibri"/>
                <w:color w:val="000000"/>
                <w:sz w:val="16"/>
                <w:szCs w:val="18"/>
                <w:lang w:eastAsia="es-BO"/>
              </w:rPr>
              <w:t xml:space="preserve"> de vinilo (PVC) con diámetro nominal de 3”. Cuya principal aplicación se da en Instalaciones hidráulicas; deben tener las siguientes características: </w:t>
            </w:r>
            <w:r w:rsidRPr="004C3722">
              <w:rPr>
                <w:rFonts w:ascii="Verdana" w:hAnsi="Verdana" w:cs="Calibri"/>
                <w:color w:val="000000"/>
                <w:sz w:val="16"/>
                <w:szCs w:val="18"/>
                <w:lang w:eastAsia="es-BO"/>
              </w:rPr>
              <w:br/>
              <w:t>• Superficie externa e interna lisas y estar libres de grietas, fisuras, ondulaciones y otros defectos que alteren su calidad</w:t>
            </w:r>
            <w:r w:rsidRPr="004C3722">
              <w:rPr>
                <w:rFonts w:ascii="Verdana" w:hAnsi="Verdana" w:cs="Calibri"/>
                <w:color w:val="000000"/>
                <w:sz w:val="16"/>
                <w:szCs w:val="18"/>
                <w:lang w:eastAsia="es-BO"/>
              </w:rPr>
              <w:br/>
              <w:t>• Los tubos deberán ser de color uniforme</w:t>
            </w:r>
            <w:r w:rsidRPr="004C3722">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4C3722">
              <w:rPr>
                <w:rFonts w:ascii="Verdana" w:hAnsi="Verdana" w:cs="Calibri"/>
                <w:color w:val="000000"/>
                <w:sz w:val="16"/>
                <w:szCs w:val="18"/>
                <w:lang w:eastAsia="es-BO"/>
              </w:rPr>
              <w:br/>
              <w:t>• Las juntas serán del Tipo campana – espiga</w:t>
            </w:r>
            <w:r w:rsidRPr="004C3722">
              <w:rPr>
                <w:rFonts w:ascii="Verdana" w:hAnsi="Verdana" w:cs="Calibri"/>
                <w:color w:val="000000"/>
                <w:sz w:val="16"/>
                <w:szCs w:val="18"/>
                <w:lang w:eastAsia="es-BO"/>
              </w:rPr>
              <w:br/>
              <w:t>• Las tuberías de PVC deberán cumplir con las siguientes normas:</w:t>
            </w:r>
            <w:r w:rsidRPr="004C3722">
              <w:rPr>
                <w:rFonts w:ascii="Verdana" w:hAnsi="Verdana" w:cs="Calibri"/>
                <w:color w:val="000000"/>
                <w:sz w:val="16"/>
                <w:szCs w:val="18"/>
                <w:lang w:eastAsia="es-BO"/>
              </w:rPr>
              <w:br/>
            </w:r>
            <w:r w:rsidRPr="004C3722">
              <w:rPr>
                <w:rFonts w:ascii="Verdana" w:hAnsi="Verdana" w:cs="Calibri"/>
                <w:color w:val="000000"/>
                <w:sz w:val="16"/>
                <w:szCs w:val="18"/>
                <w:lang w:eastAsia="es-BO"/>
              </w:rPr>
              <w:lastRenderedPageBreak/>
              <w:t>-  Normas Bolivianas:         NB 213-77</w:t>
            </w:r>
            <w:r w:rsidRPr="004C3722">
              <w:rPr>
                <w:rFonts w:ascii="Verdana" w:hAnsi="Verdana" w:cs="Calibri"/>
                <w:color w:val="000000"/>
                <w:sz w:val="16"/>
                <w:szCs w:val="18"/>
                <w:lang w:eastAsia="es-BO"/>
              </w:rPr>
              <w:br/>
              <w:t>- Normas ASTM:               D-1785 y D-2241</w:t>
            </w:r>
            <w:r w:rsidRPr="004C3722">
              <w:rPr>
                <w:rFonts w:ascii="Verdana" w:hAnsi="Verdana" w:cs="Calibri"/>
                <w:color w:val="000000"/>
                <w:sz w:val="16"/>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C3722">
              <w:rPr>
                <w:rFonts w:ascii="Verdana" w:hAnsi="Verdana" w:cs="Calibri"/>
                <w:color w:val="000000"/>
                <w:sz w:val="16"/>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5C6C27" w:rsidRPr="004C3722" w14:paraId="04214575"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662D6F8"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35</w:t>
            </w:r>
          </w:p>
        </w:tc>
        <w:tc>
          <w:tcPr>
            <w:tcW w:w="1866" w:type="dxa"/>
            <w:tcBorders>
              <w:top w:val="nil"/>
              <w:left w:val="nil"/>
              <w:bottom w:val="single" w:sz="4" w:space="0" w:color="000000"/>
              <w:right w:val="single" w:sz="4" w:space="0" w:color="000000"/>
            </w:tcBorders>
            <w:shd w:val="clear" w:color="auto" w:fill="auto"/>
            <w:vAlign w:val="bottom"/>
            <w:hideMark/>
          </w:tcPr>
          <w:p w14:paraId="28DDDC9C"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CODO PVC DESAGÜE 4"</w:t>
            </w:r>
          </w:p>
        </w:tc>
        <w:tc>
          <w:tcPr>
            <w:tcW w:w="945" w:type="dxa"/>
            <w:tcBorders>
              <w:top w:val="nil"/>
              <w:left w:val="nil"/>
              <w:bottom w:val="single" w:sz="4" w:space="0" w:color="000000"/>
              <w:right w:val="single" w:sz="4" w:space="0" w:color="000000"/>
            </w:tcBorders>
            <w:shd w:val="clear" w:color="auto" w:fill="auto"/>
            <w:noWrap/>
            <w:vAlign w:val="bottom"/>
            <w:hideMark/>
          </w:tcPr>
          <w:p w14:paraId="62651174"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A5B859A"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Tubo de </w:t>
            </w:r>
            <w:proofErr w:type="spellStart"/>
            <w:r w:rsidRPr="004C3722">
              <w:rPr>
                <w:rFonts w:ascii="Verdana" w:hAnsi="Verdana" w:cs="Calibri"/>
                <w:color w:val="000000"/>
                <w:sz w:val="16"/>
                <w:szCs w:val="18"/>
                <w:lang w:eastAsia="es-BO"/>
              </w:rPr>
              <w:t>policloruro</w:t>
            </w:r>
            <w:proofErr w:type="spellEnd"/>
            <w:r w:rsidRPr="004C3722">
              <w:rPr>
                <w:rFonts w:ascii="Verdana" w:hAnsi="Verdana" w:cs="Calibri"/>
                <w:color w:val="000000"/>
                <w:sz w:val="16"/>
                <w:szCs w:val="18"/>
                <w:lang w:eastAsia="es-BO"/>
              </w:rPr>
              <w:t xml:space="preserve"> de vinilo (PVC) con diámetro nominal de 4”. Cuya principal aplicación se da en Instalaciones hidráulicas; deben tener las siguientes características: </w:t>
            </w:r>
            <w:r w:rsidRPr="004C3722">
              <w:rPr>
                <w:rFonts w:ascii="Verdana" w:hAnsi="Verdana" w:cs="Calibri"/>
                <w:color w:val="000000"/>
                <w:sz w:val="16"/>
                <w:szCs w:val="18"/>
                <w:lang w:eastAsia="es-BO"/>
              </w:rPr>
              <w:br/>
              <w:t>• Superficie externa e interna lisas y estar libres de grietas, fisuras, ondulaciones y otros defectos que alteren su calidad</w:t>
            </w:r>
            <w:r w:rsidRPr="004C3722">
              <w:rPr>
                <w:rFonts w:ascii="Verdana" w:hAnsi="Verdana" w:cs="Calibri"/>
                <w:color w:val="000000"/>
                <w:sz w:val="16"/>
                <w:szCs w:val="18"/>
                <w:lang w:eastAsia="es-BO"/>
              </w:rPr>
              <w:br/>
              <w:t>• Los tubos deberán ser de color uniforme</w:t>
            </w:r>
            <w:r w:rsidRPr="004C3722">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4C3722">
              <w:rPr>
                <w:rFonts w:ascii="Verdana" w:hAnsi="Verdana" w:cs="Calibri"/>
                <w:color w:val="000000"/>
                <w:sz w:val="16"/>
                <w:szCs w:val="18"/>
                <w:lang w:eastAsia="es-BO"/>
              </w:rPr>
              <w:br/>
              <w:t>• Las juntas serán del Tipo campana – espiga</w:t>
            </w:r>
            <w:r w:rsidRPr="004C3722">
              <w:rPr>
                <w:rFonts w:ascii="Verdana" w:hAnsi="Verdana" w:cs="Calibri"/>
                <w:color w:val="000000"/>
                <w:sz w:val="16"/>
                <w:szCs w:val="18"/>
                <w:lang w:eastAsia="es-BO"/>
              </w:rPr>
              <w:br/>
              <w:t>• Las tuberías de PVC deberán cumplir con las siguientes normas:</w:t>
            </w:r>
            <w:r w:rsidRPr="004C3722">
              <w:rPr>
                <w:rFonts w:ascii="Verdana" w:hAnsi="Verdana" w:cs="Calibri"/>
                <w:color w:val="000000"/>
                <w:sz w:val="16"/>
                <w:szCs w:val="18"/>
                <w:lang w:eastAsia="es-BO"/>
              </w:rPr>
              <w:br/>
              <w:t>-  Normas Bolivianas:         NB 213-77</w:t>
            </w:r>
            <w:r w:rsidRPr="004C3722">
              <w:rPr>
                <w:rFonts w:ascii="Verdana" w:hAnsi="Verdana" w:cs="Calibri"/>
                <w:color w:val="000000"/>
                <w:sz w:val="16"/>
                <w:szCs w:val="18"/>
                <w:lang w:eastAsia="es-BO"/>
              </w:rPr>
              <w:br/>
              <w:t>- Normas ASTM:               D-1785 y D-2241</w:t>
            </w:r>
            <w:r w:rsidRPr="004C3722">
              <w:rPr>
                <w:rFonts w:ascii="Verdana" w:hAnsi="Verdana" w:cs="Calibri"/>
                <w:color w:val="000000"/>
                <w:sz w:val="16"/>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C3722">
              <w:rPr>
                <w:rFonts w:ascii="Verdana" w:hAnsi="Verdana" w:cs="Calibri"/>
                <w:color w:val="000000"/>
                <w:sz w:val="16"/>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C6C27" w:rsidRPr="004C3722" w14:paraId="7B69F3C2"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B724B2F"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36</w:t>
            </w:r>
          </w:p>
        </w:tc>
        <w:tc>
          <w:tcPr>
            <w:tcW w:w="1866" w:type="dxa"/>
            <w:tcBorders>
              <w:top w:val="nil"/>
              <w:left w:val="nil"/>
              <w:bottom w:val="single" w:sz="4" w:space="0" w:color="000000"/>
              <w:right w:val="single" w:sz="4" w:space="0" w:color="000000"/>
            </w:tcBorders>
            <w:shd w:val="clear" w:color="auto" w:fill="auto"/>
            <w:vAlign w:val="bottom"/>
            <w:hideMark/>
          </w:tcPr>
          <w:p w14:paraId="3ABB0DF6"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COPLA PVC DE 1/2"</w:t>
            </w:r>
          </w:p>
        </w:tc>
        <w:tc>
          <w:tcPr>
            <w:tcW w:w="945" w:type="dxa"/>
            <w:tcBorders>
              <w:top w:val="nil"/>
              <w:left w:val="nil"/>
              <w:bottom w:val="single" w:sz="4" w:space="0" w:color="000000"/>
              <w:right w:val="single" w:sz="4" w:space="0" w:color="000000"/>
            </w:tcBorders>
            <w:shd w:val="clear" w:color="auto" w:fill="auto"/>
            <w:noWrap/>
            <w:vAlign w:val="bottom"/>
            <w:hideMark/>
          </w:tcPr>
          <w:p w14:paraId="35135F93"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43464FA3"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4C3722">
              <w:rPr>
                <w:rFonts w:ascii="Verdana" w:hAnsi="Verdana" w:cs="Calibri"/>
                <w:color w:val="000000"/>
                <w:sz w:val="16"/>
                <w:szCs w:val="18"/>
                <w:lang w:eastAsia="es-BO"/>
              </w:rPr>
              <w:br/>
              <w:t>La copla deberá ser de PVC de primera calidad y marca conocida.</w:t>
            </w:r>
            <w:r w:rsidRPr="004C3722">
              <w:rPr>
                <w:rFonts w:ascii="Verdana" w:hAnsi="Verdana" w:cs="Calibri"/>
                <w:color w:val="000000"/>
                <w:sz w:val="16"/>
                <w:szCs w:val="18"/>
                <w:lang w:eastAsia="es-BO"/>
              </w:rPr>
              <w:br/>
              <w:t>REQUISITOS:</w:t>
            </w:r>
            <w:r w:rsidRPr="004C3722">
              <w:rPr>
                <w:rFonts w:ascii="Verdana" w:hAnsi="Verdana" w:cs="Calibri"/>
                <w:color w:val="000000"/>
                <w:sz w:val="16"/>
                <w:szCs w:val="18"/>
                <w:lang w:eastAsia="es-BO"/>
              </w:rPr>
              <w:br/>
              <w:t>• El proveedor deberá especificar el tipo, espesor, y resistencia.</w:t>
            </w:r>
            <w:r w:rsidRPr="004C3722">
              <w:rPr>
                <w:rFonts w:ascii="Verdana" w:hAnsi="Verdana" w:cs="Calibri"/>
                <w:color w:val="000000"/>
                <w:sz w:val="16"/>
                <w:szCs w:val="18"/>
                <w:lang w:eastAsia="es-BO"/>
              </w:rPr>
              <w:br/>
              <w:t>• La superficie del accesorio deberá ser lisa y libre de grietas, fisuras y otros defectos que alteren su calidad.</w:t>
            </w:r>
            <w:r w:rsidRPr="004C3722">
              <w:rPr>
                <w:rFonts w:ascii="Verdana" w:hAnsi="Verdana" w:cs="Calibri"/>
                <w:color w:val="000000"/>
                <w:sz w:val="16"/>
                <w:szCs w:val="18"/>
                <w:lang w:eastAsia="es-BO"/>
              </w:rPr>
              <w:br/>
              <w:t>• El accesorio deberá ser de color uniforme.</w:t>
            </w:r>
            <w:r w:rsidRPr="004C3722">
              <w:rPr>
                <w:rFonts w:ascii="Verdana" w:hAnsi="Verdana" w:cs="Calibri"/>
                <w:color w:val="000000"/>
                <w:sz w:val="16"/>
                <w:szCs w:val="18"/>
                <w:lang w:eastAsia="es-BO"/>
              </w:rPr>
              <w:br/>
              <w:t xml:space="preserve">Deberá cumplir con la  NB </w:t>
            </w:r>
            <w:proofErr w:type="gramStart"/>
            <w:r w:rsidRPr="004C3722">
              <w:rPr>
                <w:rFonts w:ascii="Verdana" w:hAnsi="Verdana" w:cs="Calibri"/>
                <w:color w:val="000000"/>
                <w:sz w:val="16"/>
                <w:szCs w:val="18"/>
                <w:lang w:eastAsia="es-BO"/>
              </w:rPr>
              <w:t>1216011:2007 :</w:t>
            </w:r>
            <w:proofErr w:type="gramEnd"/>
            <w:r w:rsidRPr="004C3722">
              <w:rPr>
                <w:rFonts w:ascii="Verdana" w:hAnsi="Verdana" w:cs="Calibri"/>
                <w:color w:val="000000"/>
                <w:sz w:val="16"/>
                <w:szCs w:val="18"/>
                <w:lang w:eastAsia="es-BO"/>
              </w:rPr>
              <w:t xml:space="preserve"> Tuberías plásticas - Tubos de poli(cloruro de vinilo) no plastificado (PVC-U) para conducción de agua potable</w:t>
            </w:r>
            <w:r w:rsidRPr="004C3722">
              <w:rPr>
                <w:rFonts w:ascii="Verdana" w:hAnsi="Verdana" w:cs="Calibri"/>
                <w:color w:val="000000"/>
                <w:sz w:val="16"/>
                <w:szCs w:val="18"/>
                <w:lang w:eastAsia="es-BO"/>
              </w:rPr>
              <w:br/>
              <w:t>La Entidad Ejecutora deberá garantizar que el material de referencia sea de buena calidad y de marca reconocida.</w:t>
            </w:r>
          </w:p>
        </w:tc>
      </w:tr>
      <w:tr w:rsidR="005C6C27" w:rsidRPr="004C3722" w14:paraId="3AA9683B"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AB9479F"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37</w:t>
            </w:r>
          </w:p>
        </w:tc>
        <w:tc>
          <w:tcPr>
            <w:tcW w:w="1866" w:type="dxa"/>
            <w:tcBorders>
              <w:top w:val="nil"/>
              <w:left w:val="nil"/>
              <w:bottom w:val="single" w:sz="4" w:space="0" w:color="000000"/>
              <w:right w:val="single" w:sz="4" w:space="0" w:color="000000"/>
            </w:tcBorders>
            <w:shd w:val="clear" w:color="auto" w:fill="auto"/>
            <w:vAlign w:val="bottom"/>
            <w:hideMark/>
          </w:tcPr>
          <w:p w14:paraId="20FD7934"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CORDEL</w:t>
            </w:r>
          </w:p>
        </w:tc>
        <w:tc>
          <w:tcPr>
            <w:tcW w:w="945" w:type="dxa"/>
            <w:tcBorders>
              <w:top w:val="nil"/>
              <w:left w:val="nil"/>
              <w:bottom w:val="single" w:sz="4" w:space="0" w:color="000000"/>
              <w:right w:val="single" w:sz="4" w:space="0" w:color="000000"/>
            </w:tcBorders>
            <w:shd w:val="clear" w:color="auto" w:fill="auto"/>
            <w:noWrap/>
            <w:vAlign w:val="bottom"/>
            <w:hideMark/>
          </w:tcPr>
          <w:p w14:paraId="371F7C95"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4DFB3EEA"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La Entidad Ejecutora deberá garantizar que el material de referencia sea de buena calidad y de marca reconocida.</w:t>
            </w:r>
            <w:r w:rsidRPr="004C3722">
              <w:rPr>
                <w:rFonts w:ascii="Verdana" w:hAnsi="Verdana" w:cs="Calibri"/>
                <w:color w:val="000000"/>
                <w:sz w:val="16"/>
                <w:szCs w:val="18"/>
                <w:lang w:eastAsia="es-BO"/>
              </w:rPr>
              <w:br/>
              <w:t>•  Cordel de nylon reflectante y resistente</w:t>
            </w:r>
            <w:r w:rsidRPr="004C3722">
              <w:rPr>
                <w:rFonts w:ascii="Verdana" w:hAnsi="Verdana" w:cs="Calibri"/>
                <w:color w:val="000000"/>
                <w:sz w:val="16"/>
                <w:szCs w:val="18"/>
                <w:lang w:eastAsia="es-BO"/>
              </w:rPr>
              <w:br/>
              <w:t>•  Mango resistente a los impactos</w:t>
            </w:r>
            <w:r w:rsidRPr="004C3722">
              <w:rPr>
                <w:rFonts w:ascii="Verdana" w:hAnsi="Verdana" w:cs="Calibri"/>
                <w:color w:val="000000"/>
                <w:sz w:val="16"/>
                <w:szCs w:val="18"/>
                <w:lang w:eastAsia="es-BO"/>
              </w:rPr>
              <w:br/>
              <w:t>•  Bobina para enrollar y desenrollar fácilmente</w:t>
            </w:r>
            <w:r w:rsidRPr="004C3722">
              <w:rPr>
                <w:rFonts w:ascii="Verdana" w:hAnsi="Verdana" w:cs="Calibri"/>
                <w:color w:val="000000"/>
                <w:sz w:val="16"/>
                <w:szCs w:val="18"/>
                <w:lang w:eastAsia="es-BO"/>
              </w:rPr>
              <w:br/>
              <w:t>•  Tensión de ruptura 30 kg.</w:t>
            </w:r>
          </w:p>
        </w:tc>
      </w:tr>
      <w:tr w:rsidR="005C6C27" w:rsidRPr="004C3722" w14:paraId="61A6BBA8" w14:textId="77777777" w:rsidTr="004C3722">
        <w:trPr>
          <w:trHeight w:val="600"/>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10107561"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38</w:t>
            </w:r>
          </w:p>
        </w:tc>
        <w:tc>
          <w:tcPr>
            <w:tcW w:w="1866" w:type="dxa"/>
            <w:tcBorders>
              <w:top w:val="nil"/>
              <w:left w:val="nil"/>
              <w:bottom w:val="single" w:sz="4" w:space="0" w:color="auto"/>
              <w:right w:val="single" w:sz="4" w:space="0" w:color="000000"/>
            </w:tcBorders>
            <w:shd w:val="clear" w:color="auto" w:fill="auto"/>
            <w:vAlign w:val="bottom"/>
            <w:hideMark/>
          </w:tcPr>
          <w:p w14:paraId="6273CAD3"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DUCHA PLÁSTICA ELÉCTRICA</w:t>
            </w:r>
          </w:p>
        </w:tc>
        <w:tc>
          <w:tcPr>
            <w:tcW w:w="945" w:type="dxa"/>
            <w:tcBorders>
              <w:top w:val="nil"/>
              <w:left w:val="nil"/>
              <w:bottom w:val="single" w:sz="4" w:space="0" w:color="auto"/>
              <w:right w:val="single" w:sz="4" w:space="0" w:color="000000"/>
            </w:tcBorders>
            <w:shd w:val="clear" w:color="auto" w:fill="auto"/>
            <w:noWrap/>
            <w:vAlign w:val="bottom"/>
            <w:hideMark/>
          </w:tcPr>
          <w:p w14:paraId="0F38F086"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auto"/>
              <w:right w:val="single" w:sz="4" w:space="0" w:color="000000"/>
            </w:tcBorders>
            <w:shd w:val="clear" w:color="auto" w:fill="auto"/>
            <w:vAlign w:val="bottom"/>
            <w:hideMark/>
          </w:tcPr>
          <w:p w14:paraId="166FFF6D"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Este material es implementado en el baño, la ducha plástica de 3 temperaturas de buena calidad, de marca reconocida en el mercado.</w:t>
            </w:r>
            <w:r w:rsidRPr="004C3722">
              <w:rPr>
                <w:rFonts w:ascii="Verdana" w:hAnsi="Verdana" w:cs="Calibri"/>
                <w:color w:val="000000"/>
                <w:sz w:val="16"/>
                <w:szCs w:val="18"/>
                <w:lang w:eastAsia="es-BO"/>
              </w:rPr>
              <w:br/>
              <w:t>REQUISITOS:</w:t>
            </w:r>
            <w:r w:rsidRPr="004C3722">
              <w:rPr>
                <w:rFonts w:ascii="Verdana" w:hAnsi="Verdana" w:cs="Calibri"/>
                <w:color w:val="000000"/>
                <w:sz w:val="16"/>
                <w:szCs w:val="18"/>
                <w:lang w:eastAsia="es-BO"/>
              </w:rPr>
              <w:br/>
              <w:t xml:space="preserve">• Deberá ser instalada con sus accesorios para un perfecto funcionamiento </w:t>
            </w:r>
            <w:r w:rsidRPr="004C3722">
              <w:rPr>
                <w:rFonts w:ascii="Verdana" w:hAnsi="Verdana" w:cs="Calibri"/>
                <w:color w:val="000000"/>
                <w:sz w:val="16"/>
                <w:szCs w:val="18"/>
                <w:lang w:eastAsia="es-BO"/>
              </w:rPr>
              <w:br/>
              <w:t>La Entidad Ejecutora deberá garantizar que el material de referencia sea de buena calidad y de marca reconocida.</w:t>
            </w:r>
            <w:r w:rsidRPr="004C3722">
              <w:rPr>
                <w:rFonts w:ascii="Verdana" w:hAnsi="Verdana" w:cs="Calibri"/>
                <w:color w:val="000000"/>
                <w:sz w:val="16"/>
                <w:szCs w:val="18"/>
                <w:lang w:eastAsia="es-BO"/>
              </w:rPr>
              <w:br/>
              <w:t>La Entidad Ejecutora tiene la obligación de presentar una muestra para aprobación del Inspector de obra, antes de la adquisición del material de referencia.</w:t>
            </w:r>
          </w:p>
        </w:tc>
      </w:tr>
      <w:tr w:rsidR="005C6C27" w:rsidRPr="004C3722" w14:paraId="46079322" w14:textId="77777777" w:rsidTr="004C3722">
        <w:trPr>
          <w:trHeight w:val="600"/>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47A0BAC"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39</w:t>
            </w:r>
          </w:p>
        </w:tc>
        <w:tc>
          <w:tcPr>
            <w:tcW w:w="1866" w:type="dxa"/>
            <w:tcBorders>
              <w:top w:val="single" w:sz="4" w:space="0" w:color="auto"/>
              <w:left w:val="nil"/>
              <w:bottom w:val="single" w:sz="4" w:space="0" w:color="000000"/>
              <w:right w:val="single" w:sz="4" w:space="0" w:color="000000"/>
            </w:tcBorders>
            <w:shd w:val="clear" w:color="auto" w:fill="auto"/>
            <w:vAlign w:val="bottom"/>
            <w:hideMark/>
          </w:tcPr>
          <w:p w14:paraId="691EB80C"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ELECTRODOS</w:t>
            </w:r>
          </w:p>
        </w:tc>
        <w:tc>
          <w:tcPr>
            <w:tcW w:w="945" w:type="dxa"/>
            <w:tcBorders>
              <w:top w:val="single" w:sz="4" w:space="0" w:color="auto"/>
              <w:left w:val="nil"/>
              <w:bottom w:val="single" w:sz="4" w:space="0" w:color="000000"/>
              <w:right w:val="single" w:sz="4" w:space="0" w:color="000000"/>
            </w:tcBorders>
            <w:shd w:val="clear" w:color="auto" w:fill="auto"/>
            <w:noWrap/>
            <w:vAlign w:val="bottom"/>
            <w:hideMark/>
          </w:tcPr>
          <w:p w14:paraId="5A879A25"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KG</w:t>
            </w:r>
          </w:p>
        </w:tc>
        <w:tc>
          <w:tcPr>
            <w:tcW w:w="6138" w:type="dxa"/>
            <w:tcBorders>
              <w:top w:val="single" w:sz="4" w:space="0" w:color="auto"/>
              <w:left w:val="nil"/>
              <w:bottom w:val="single" w:sz="4" w:space="0" w:color="000000"/>
              <w:right w:val="single" w:sz="4" w:space="0" w:color="000000"/>
            </w:tcBorders>
            <w:shd w:val="clear" w:color="auto" w:fill="auto"/>
            <w:vAlign w:val="bottom"/>
            <w:hideMark/>
          </w:tcPr>
          <w:p w14:paraId="1F316BF7"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Un electrodo es una varilla metálica especialmente preparada para servir como material de aporte en los procesos de soldadura por arco, se fabrican en metales ferrosos y no ferrosos</w:t>
            </w:r>
            <w:r w:rsidRPr="004C3722">
              <w:rPr>
                <w:rFonts w:ascii="Verdana" w:hAnsi="Verdana" w:cs="Calibri"/>
                <w:color w:val="000000"/>
                <w:sz w:val="16"/>
                <w:szCs w:val="18"/>
                <w:lang w:eastAsia="es-BO"/>
              </w:rPr>
              <w:br/>
              <w:t>REQUISITOS:</w:t>
            </w:r>
            <w:r w:rsidRPr="004C3722">
              <w:rPr>
                <w:rFonts w:ascii="Verdana" w:hAnsi="Verdana" w:cs="Calibri"/>
                <w:color w:val="000000"/>
                <w:sz w:val="16"/>
                <w:szCs w:val="18"/>
                <w:lang w:eastAsia="es-BO"/>
              </w:rPr>
              <w:br/>
              <w:t xml:space="preserve">• Deberá usarse los diámetros de 3/32” y 1/8” o los más comunes en el mercado, con resistencia a la tracción de 60.000 </w:t>
            </w:r>
            <w:proofErr w:type="spellStart"/>
            <w:r w:rsidRPr="004C3722">
              <w:rPr>
                <w:rFonts w:ascii="Verdana" w:hAnsi="Verdana" w:cs="Calibri"/>
                <w:color w:val="000000"/>
                <w:sz w:val="16"/>
                <w:szCs w:val="18"/>
                <w:lang w:eastAsia="es-BO"/>
              </w:rPr>
              <w:t>lbs</w:t>
            </w:r>
            <w:proofErr w:type="spellEnd"/>
            <w:proofErr w:type="gramStart"/>
            <w:r w:rsidRPr="004C3722">
              <w:rPr>
                <w:rFonts w:ascii="Verdana" w:hAnsi="Verdana" w:cs="Calibri"/>
                <w:color w:val="000000"/>
                <w:sz w:val="16"/>
                <w:szCs w:val="18"/>
                <w:lang w:eastAsia="es-BO"/>
              </w:rPr>
              <w:t>./</w:t>
            </w:r>
            <w:proofErr w:type="gramEnd"/>
            <w:r w:rsidRPr="004C3722">
              <w:rPr>
                <w:rFonts w:ascii="Verdana" w:hAnsi="Verdana" w:cs="Calibri"/>
                <w:color w:val="000000"/>
                <w:sz w:val="16"/>
                <w:szCs w:val="18"/>
                <w:lang w:eastAsia="es-BO"/>
              </w:rPr>
              <w:t xml:space="preserve">plg² y con revestimiento de tipo </w:t>
            </w:r>
            <w:proofErr w:type="spellStart"/>
            <w:r w:rsidRPr="004C3722">
              <w:rPr>
                <w:rFonts w:ascii="Verdana" w:hAnsi="Verdana" w:cs="Calibri"/>
                <w:color w:val="000000"/>
                <w:sz w:val="16"/>
                <w:szCs w:val="18"/>
                <w:lang w:eastAsia="es-BO"/>
              </w:rPr>
              <w:t>rutílico</w:t>
            </w:r>
            <w:proofErr w:type="spellEnd"/>
            <w:r w:rsidRPr="004C3722">
              <w:rPr>
                <w:rFonts w:ascii="Verdana" w:hAnsi="Verdana" w:cs="Calibri"/>
                <w:color w:val="000000"/>
                <w:sz w:val="16"/>
                <w:szCs w:val="18"/>
                <w:lang w:eastAsia="es-BO"/>
              </w:rPr>
              <w:t>, es decir, con alto contenido de rutilo (óxido de titanio).</w:t>
            </w:r>
            <w:r w:rsidRPr="004C3722">
              <w:rPr>
                <w:rFonts w:ascii="Verdana" w:hAnsi="Verdana" w:cs="Calibri"/>
                <w:color w:val="000000"/>
                <w:sz w:val="16"/>
                <w:szCs w:val="18"/>
                <w:lang w:eastAsia="es-BO"/>
              </w:rPr>
              <w:br/>
              <w:t>• Para penetración mediana a baja, arco suave y buena resistencia y presentación. Este material trabaja con corriente alterna y corriente continua de ambas polaridades (+</w:t>
            </w:r>
            <w:proofErr w:type="gramStart"/>
            <w:r w:rsidRPr="004C3722">
              <w:rPr>
                <w:rFonts w:ascii="Verdana" w:hAnsi="Verdana" w:cs="Calibri"/>
                <w:color w:val="000000"/>
                <w:sz w:val="16"/>
                <w:szCs w:val="18"/>
                <w:lang w:eastAsia="es-BO"/>
              </w:rPr>
              <w:t>)(</w:t>
            </w:r>
            <w:proofErr w:type="gramEnd"/>
            <w:r w:rsidRPr="004C3722">
              <w:rPr>
                <w:rFonts w:ascii="Verdana" w:hAnsi="Verdana" w:cs="Calibri"/>
                <w:color w:val="000000"/>
                <w:sz w:val="16"/>
                <w:szCs w:val="18"/>
                <w:lang w:eastAsia="es-BO"/>
              </w:rPr>
              <w:t>-) pudiendo soldar en posición plana, vertical y horizontal.</w:t>
            </w:r>
            <w:r w:rsidRPr="004C3722">
              <w:rPr>
                <w:rFonts w:ascii="Verdana" w:hAnsi="Verdana" w:cs="Calibri"/>
                <w:color w:val="000000"/>
                <w:sz w:val="16"/>
                <w:szCs w:val="18"/>
                <w:lang w:eastAsia="es-BO"/>
              </w:rPr>
              <w:br/>
              <w:t>La Entidad Ejecutora deberá garantizar que el material de referencia sea de buena calidad y de marca reconocida.</w:t>
            </w:r>
          </w:p>
        </w:tc>
      </w:tr>
      <w:tr w:rsidR="005C6C27" w:rsidRPr="004C3722" w14:paraId="395638E8"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BA4663B"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40</w:t>
            </w:r>
          </w:p>
        </w:tc>
        <w:tc>
          <w:tcPr>
            <w:tcW w:w="1866" w:type="dxa"/>
            <w:tcBorders>
              <w:top w:val="nil"/>
              <w:left w:val="nil"/>
              <w:bottom w:val="single" w:sz="4" w:space="0" w:color="000000"/>
              <w:right w:val="single" w:sz="4" w:space="0" w:color="000000"/>
            </w:tcBorders>
            <w:shd w:val="clear" w:color="auto" w:fill="auto"/>
            <w:vAlign w:val="bottom"/>
            <w:hideMark/>
          </w:tcPr>
          <w:p w14:paraId="5CF2A7F8"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ESQUINERO DE ALUMINIO</w:t>
            </w:r>
          </w:p>
        </w:tc>
        <w:tc>
          <w:tcPr>
            <w:tcW w:w="945" w:type="dxa"/>
            <w:tcBorders>
              <w:top w:val="nil"/>
              <w:left w:val="nil"/>
              <w:bottom w:val="single" w:sz="4" w:space="0" w:color="000000"/>
              <w:right w:val="single" w:sz="4" w:space="0" w:color="000000"/>
            </w:tcBorders>
            <w:shd w:val="clear" w:color="auto" w:fill="auto"/>
            <w:noWrap/>
            <w:vAlign w:val="bottom"/>
            <w:hideMark/>
          </w:tcPr>
          <w:p w14:paraId="6422BA52"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2352C4D7"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C3722">
              <w:rPr>
                <w:rFonts w:ascii="Verdana" w:hAnsi="Verdana" w:cs="Calibri"/>
                <w:color w:val="000000"/>
                <w:sz w:val="16"/>
                <w:szCs w:val="18"/>
                <w:lang w:eastAsia="es-BO"/>
              </w:rPr>
              <w:br/>
              <w:t>REQUISITOS:</w:t>
            </w:r>
            <w:r w:rsidRPr="004C3722">
              <w:rPr>
                <w:rFonts w:ascii="Verdana" w:hAnsi="Verdana" w:cs="Calibri"/>
                <w:color w:val="000000"/>
                <w:sz w:val="16"/>
                <w:szCs w:val="18"/>
                <w:lang w:eastAsia="es-BO"/>
              </w:rPr>
              <w:br/>
              <w:t>• El material de aluminio deberá ser ligero y fácil de manejar, resistente a la corrosión y al desgaste, y duradero.</w:t>
            </w:r>
            <w:r w:rsidRPr="004C3722">
              <w:rPr>
                <w:rFonts w:ascii="Verdana" w:hAnsi="Verdana" w:cs="Calibri"/>
                <w:color w:val="000000"/>
                <w:sz w:val="16"/>
                <w:szCs w:val="18"/>
                <w:lang w:eastAsia="es-BO"/>
              </w:rPr>
              <w:br/>
              <w:t>• Deberá tener alta dureza superficial para resistir arañazos e impactos.</w:t>
            </w:r>
            <w:r w:rsidRPr="004C3722">
              <w:rPr>
                <w:rFonts w:ascii="Verdana" w:hAnsi="Verdana" w:cs="Calibri"/>
                <w:color w:val="000000"/>
                <w:sz w:val="16"/>
                <w:szCs w:val="18"/>
                <w:lang w:eastAsia="es-BO"/>
              </w:rPr>
              <w:br/>
              <w:t>• Deben ser resistentes a la humedad y al agua.</w:t>
            </w:r>
            <w:r w:rsidRPr="004C3722">
              <w:rPr>
                <w:rFonts w:ascii="Verdana" w:hAnsi="Verdana" w:cs="Calibri"/>
                <w:color w:val="000000"/>
                <w:sz w:val="16"/>
                <w:szCs w:val="18"/>
                <w:lang w:eastAsia="es-BO"/>
              </w:rPr>
              <w:br/>
              <w:t>• Deben tener buena conductividad térmica para disipar el calor eficientemente</w:t>
            </w:r>
            <w:proofErr w:type="gramStart"/>
            <w:r w:rsidRPr="004C3722">
              <w:rPr>
                <w:rFonts w:ascii="Verdana" w:hAnsi="Verdana" w:cs="Calibri"/>
                <w:color w:val="000000"/>
                <w:sz w:val="16"/>
                <w:szCs w:val="18"/>
                <w:lang w:eastAsia="es-BO"/>
              </w:rPr>
              <w:t>..</w:t>
            </w:r>
            <w:proofErr w:type="gramEnd"/>
            <w:r w:rsidRPr="004C3722">
              <w:rPr>
                <w:rFonts w:ascii="Verdana" w:hAnsi="Verdana" w:cs="Calibri"/>
                <w:color w:val="000000"/>
                <w:sz w:val="16"/>
                <w:szCs w:val="18"/>
                <w:lang w:eastAsia="es-BO"/>
              </w:rPr>
              <w:br/>
              <w:t>• Deberá ser de fácil instalación, fácil de cortar y adaptar a las dimensiones necesarias. Se puede fijar mediante tornillos, clavos o adhesivos específicos para aluminio.</w:t>
            </w:r>
            <w:r w:rsidRPr="004C3722">
              <w:rPr>
                <w:rFonts w:ascii="Verdana" w:hAnsi="Verdana" w:cs="Calibri"/>
                <w:color w:val="000000"/>
                <w:sz w:val="16"/>
                <w:szCs w:val="18"/>
                <w:lang w:eastAsia="es-BO"/>
              </w:rPr>
              <w:br/>
              <w:t>• Deberán cumplir con las normativas de calidad y seguridad correspondientes.</w:t>
            </w:r>
            <w:r w:rsidRPr="004C3722">
              <w:rPr>
                <w:rFonts w:ascii="Verdana" w:hAnsi="Verdana" w:cs="Calibri"/>
                <w:color w:val="000000"/>
                <w:sz w:val="16"/>
                <w:szCs w:val="18"/>
                <w:lang w:eastAsia="es-BO"/>
              </w:rPr>
              <w:br/>
              <w:t>La Entidad Ejecutora deberá garantizar que el material de referencia sea de buena calidad y de marca reconocida.</w:t>
            </w:r>
          </w:p>
        </w:tc>
      </w:tr>
      <w:tr w:rsidR="005C6C27" w:rsidRPr="004C3722" w14:paraId="14930B54"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BD1FD17"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41</w:t>
            </w:r>
          </w:p>
        </w:tc>
        <w:tc>
          <w:tcPr>
            <w:tcW w:w="1866" w:type="dxa"/>
            <w:tcBorders>
              <w:top w:val="nil"/>
              <w:left w:val="nil"/>
              <w:bottom w:val="single" w:sz="4" w:space="0" w:color="000000"/>
              <w:right w:val="single" w:sz="4" w:space="0" w:color="000000"/>
            </w:tcBorders>
            <w:shd w:val="clear" w:color="auto" w:fill="auto"/>
            <w:vAlign w:val="bottom"/>
            <w:hideMark/>
          </w:tcPr>
          <w:p w14:paraId="01E728E9"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FIERRO CORRUGADO 1/2"</w:t>
            </w:r>
          </w:p>
        </w:tc>
        <w:tc>
          <w:tcPr>
            <w:tcW w:w="945" w:type="dxa"/>
            <w:tcBorders>
              <w:top w:val="nil"/>
              <w:left w:val="nil"/>
              <w:bottom w:val="single" w:sz="4" w:space="0" w:color="000000"/>
              <w:right w:val="single" w:sz="4" w:space="0" w:color="000000"/>
            </w:tcBorders>
            <w:shd w:val="clear" w:color="auto" w:fill="auto"/>
            <w:noWrap/>
            <w:vAlign w:val="bottom"/>
            <w:hideMark/>
          </w:tcPr>
          <w:p w14:paraId="1C19260C"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BR</w:t>
            </w:r>
          </w:p>
        </w:tc>
        <w:tc>
          <w:tcPr>
            <w:tcW w:w="6138" w:type="dxa"/>
            <w:tcBorders>
              <w:top w:val="nil"/>
              <w:left w:val="nil"/>
              <w:bottom w:val="single" w:sz="4" w:space="0" w:color="000000"/>
              <w:right w:val="single" w:sz="4" w:space="0" w:color="000000"/>
            </w:tcBorders>
            <w:shd w:val="clear" w:color="auto" w:fill="auto"/>
            <w:vAlign w:val="bottom"/>
            <w:hideMark/>
          </w:tcPr>
          <w:p w14:paraId="0BD56512"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Barras de acero que presentan resaltos o corrugas que mejoran la adherencia con el hormigón.</w:t>
            </w:r>
            <w:r w:rsidRPr="004C3722">
              <w:rPr>
                <w:rFonts w:ascii="Verdana" w:hAnsi="Verdana" w:cs="Calibri"/>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C3722">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4C3722">
              <w:rPr>
                <w:rFonts w:ascii="Verdana" w:hAnsi="Verdana" w:cs="Calibri"/>
                <w:color w:val="000000"/>
                <w:sz w:val="16"/>
                <w:szCs w:val="18"/>
                <w:lang w:eastAsia="es-BO"/>
              </w:rPr>
              <w:br/>
              <w:t>Los aceros de refuerzo de distintos diámetros y características se almacenarán por separado, debidamente identificados, a fin de evitar la posibilidad de intercambio de barras o errores.</w:t>
            </w:r>
            <w:r w:rsidRPr="004C3722">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4C3722">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C3722">
              <w:rPr>
                <w:rFonts w:ascii="Verdana" w:hAnsi="Verdana" w:cs="Calibri"/>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C6C27" w:rsidRPr="004C3722" w14:paraId="78D66E4D"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8265A4C"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42</w:t>
            </w:r>
          </w:p>
        </w:tc>
        <w:tc>
          <w:tcPr>
            <w:tcW w:w="1866" w:type="dxa"/>
            <w:tcBorders>
              <w:top w:val="nil"/>
              <w:left w:val="nil"/>
              <w:bottom w:val="single" w:sz="4" w:space="0" w:color="000000"/>
              <w:right w:val="single" w:sz="4" w:space="0" w:color="000000"/>
            </w:tcBorders>
            <w:shd w:val="clear" w:color="auto" w:fill="auto"/>
            <w:vAlign w:val="bottom"/>
            <w:hideMark/>
          </w:tcPr>
          <w:p w14:paraId="22630C13"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FIERRO CORRUGADO 1/4"</w:t>
            </w:r>
          </w:p>
        </w:tc>
        <w:tc>
          <w:tcPr>
            <w:tcW w:w="945" w:type="dxa"/>
            <w:tcBorders>
              <w:top w:val="nil"/>
              <w:left w:val="nil"/>
              <w:bottom w:val="single" w:sz="4" w:space="0" w:color="000000"/>
              <w:right w:val="single" w:sz="4" w:space="0" w:color="000000"/>
            </w:tcBorders>
            <w:shd w:val="clear" w:color="auto" w:fill="auto"/>
            <w:noWrap/>
            <w:vAlign w:val="bottom"/>
            <w:hideMark/>
          </w:tcPr>
          <w:p w14:paraId="4CD2EF0C"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BR</w:t>
            </w:r>
          </w:p>
        </w:tc>
        <w:tc>
          <w:tcPr>
            <w:tcW w:w="6138" w:type="dxa"/>
            <w:tcBorders>
              <w:top w:val="nil"/>
              <w:left w:val="nil"/>
              <w:bottom w:val="single" w:sz="4" w:space="0" w:color="000000"/>
              <w:right w:val="single" w:sz="4" w:space="0" w:color="000000"/>
            </w:tcBorders>
            <w:shd w:val="clear" w:color="auto" w:fill="auto"/>
            <w:vAlign w:val="bottom"/>
            <w:hideMark/>
          </w:tcPr>
          <w:p w14:paraId="53297766"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Barras de acero que presenta resaltos o corrugas que mejoran la adherencia con el hormigón.</w:t>
            </w:r>
            <w:r w:rsidRPr="004C3722">
              <w:rPr>
                <w:rFonts w:ascii="Verdana" w:hAnsi="Verdana" w:cs="Calibri"/>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C3722">
              <w:rPr>
                <w:rFonts w:ascii="Verdana" w:hAnsi="Verdana" w:cs="Calibri"/>
                <w:color w:val="000000"/>
                <w:sz w:val="16"/>
                <w:szCs w:val="18"/>
                <w:lang w:eastAsia="es-BO"/>
              </w:rPr>
              <w:br/>
            </w:r>
            <w:r w:rsidRPr="004C3722">
              <w:rPr>
                <w:rFonts w:ascii="Verdana" w:hAnsi="Verdana" w:cs="Calibri"/>
                <w:color w:val="000000"/>
                <w:sz w:val="16"/>
                <w:szCs w:val="18"/>
                <w:lang w:eastAsia="es-BO"/>
              </w:rPr>
              <w:lastRenderedPageBreak/>
              <w:t>Las barras no presentarán defectos superficiales, grietas, ni sopladuras; la sección equivalente no será inferior al 95% de la sección nominal.</w:t>
            </w:r>
            <w:r w:rsidRPr="004C3722">
              <w:rPr>
                <w:rFonts w:ascii="Verdana" w:hAnsi="Verdana" w:cs="Calibri"/>
                <w:color w:val="000000"/>
                <w:sz w:val="16"/>
                <w:szCs w:val="18"/>
                <w:lang w:eastAsia="es-BO"/>
              </w:rPr>
              <w:br/>
              <w:t>Los aceros de refuerzo de distintos diámetros y características se almacenarán separadamente debidamente identificados a fin de evitar la posibilidad de intercambio de barras o errores.</w:t>
            </w:r>
            <w:r w:rsidRPr="004C3722">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4C3722">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C3722">
              <w:rPr>
                <w:rFonts w:ascii="Verdana" w:hAnsi="Verdana" w:cs="Calibri"/>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C6C27" w:rsidRPr="004C3722" w14:paraId="12329ABA"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5526F8A"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43</w:t>
            </w:r>
          </w:p>
        </w:tc>
        <w:tc>
          <w:tcPr>
            <w:tcW w:w="1866" w:type="dxa"/>
            <w:tcBorders>
              <w:top w:val="nil"/>
              <w:left w:val="nil"/>
              <w:bottom w:val="single" w:sz="4" w:space="0" w:color="000000"/>
              <w:right w:val="single" w:sz="4" w:space="0" w:color="000000"/>
            </w:tcBorders>
            <w:shd w:val="clear" w:color="auto" w:fill="auto"/>
            <w:vAlign w:val="bottom"/>
            <w:hideMark/>
          </w:tcPr>
          <w:p w14:paraId="568DECCE"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FIERRO CORRUGADO 3/8"</w:t>
            </w:r>
          </w:p>
        </w:tc>
        <w:tc>
          <w:tcPr>
            <w:tcW w:w="945" w:type="dxa"/>
            <w:tcBorders>
              <w:top w:val="nil"/>
              <w:left w:val="nil"/>
              <w:bottom w:val="single" w:sz="4" w:space="0" w:color="000000"/>
              <w:right w:val="single" w:sz="4" w:space="0" w:color="000000"/>
            </w:tcBorders>
            <w:shd w:val="clear" w:color="auto" w:fill="auto"/>
            <w:noWrap/>
            <w:vAlign w:val="bottom"/>
            <w:hideMark/>
          </w:tcPr>
          <w:p w14:paraId="1DC2755A"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BR</w:t>
            </w:r>
          </w:p>
        </w:tc>
        <w:tc>
          <w:tcPr>
            <w:tcW w:w="6138" w:type="dxa"/>
            <w:tcBorders>
              <w:top w:val="nil"/>
              <w:left w:val="nil"/>
              <w:bottom w:val="single" w:sz="4" w:space="0" w:color="000000"/>
              <w:right w:val="single" w:sz="4" w:space="0" w:color="000000"/>
            </w:tcBorders>
            <w:shd w:val="clear" w:color="auto" w:fill="auto"/>
            <w:vAlign w:val="bottom"/>
            <w:hideMark/>
          </w:tcPr>
          <w:p w14:paraId="481CC15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Barras de acero que presenta resaltos o corrugas que mejoran la adherencia con el hormigón.</w:t>
            </w:r>
            <w:r w:rsidRPr="004C3722">
              <w:rPr>
                <w:rFonts w:ascii="Verdana" w:hAnsi="Verdana" w:cs="Calibri"/>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C3722">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4C3722">
              <w:rPr>
                <w:rFonts w:ascii="Verdana" w:hAnsi="Verdana" w:cs="Calibri"/>
                <w:color w:val="000000"/>
                <w:sz w:val="16"/>
                <w:szCs w:val="18"/>
                <w:lang w:eastAsia="es-BO"/>
              </w:rPr>
              <w:br/>
              <w:t>Los aceros de refuerzo de distintos diámetros y características se almacenarán separadamente debidamente identificados a fin de evitar la posibilidad de intercambio de barras o errores.</w:t>
            </w:r>
            <w:r w:rsidRPr="004C3722">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4C3722">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C3722">
              <w:rPr>
                <w:rFonts w:ascii="Verdana" w:hAnsi="Verdana" w:cs="Calibri"/>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C6C27" w:rsidRPr="004C3722" w14:paraId="7BF2370D" w14:textId="77777777" w:rsidTr="004C3722">
        <w:trPr>
          <w:trHeight w:val="600"/>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3A667CCE"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44</w:t>
            </w:r>
          </w:p>
        </w:tc>
        <w:tc>
          <w:tcPr>
            <w:tcW w:w="1866" w:type="dxa"/>
            <w:tcBorders>
              <w:top w:val="nil"/>
              <w:left w:val="nil"/>
              <w:bottom w:val="single" w:sz="4" w:space="0" w:color="auto"/>
              <w:right w:val="single" w:sz="4" w:space="0" w:color="000000"/>
            </w:tcBorders>
            <w:shd w:val="clear" w:color="auto" w:fill="auto"/>
            <w:vAlign w:val="bottom"/>
            <w:hideMark/>
          </w:tcPr>
          <w:p w14:paraId="08CEBD43"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FIERRO CORRUGADO 5/16"</w:t>
            </w:r>
          </w:p>
        </w:tc>
        <w:tc>
          <w:tcPr>
            <w:tcW w:w="945" w:type="dxa"/>
            <w:tcBorders>
              <w:top w:val="nil"/>
              <w:left w:val="nil"/>
              <w:bottom w:val="single" w:sz="4" w:space="0" w:color="auto"/>
              <w:right w:val="single" w:sz="4" w:space="0" w:color="000000"/>
            </w:tcBorders>
            <w:shd w:val="clear" w:color="auto" w:fill="auto"/>
            <w:noWrap/>
            <w:vAlign w:val="bottom"/>
            <w:hideMark/>
          </w:tcPr>
          <w:p w14:paraId="7E3F5F52"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BR</w:t>
            </w:r>
          </w:p>
        </w:tc>
        <w:tc>
          <w:tcPr>
            <w:tcW w:w="6138" w:type="dxa"/>
            <w:tcBorders>
              <w:top w:val="nil"/>
              <w:left w:val="nil"/>
              <w:bottom w:val="single" w:sz="4" w:space="0" w:color="auto"/>
              <w:right w:val="single" w:sz="4" w:space="0" w:color="000000"/>
            </w:tcBorders>
            <w:shd w:val="clear" w:color="auto" w:fill="auto"/>
            <w:vAlign w:val="bottom"/>
            <w:hideMark/>
          </w:tcPr>
          <w:p w14:paraId="6038BE87"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Barras de acero que presenta resaltos o corrugas que mejoran la adherencia con el hormigón.</w:t>
            </w:r>
            <w:r w:rsidRPr="004C3722">
              <w:rPr>
                <w:rFonts w:ascii="Verdana" w:hAnsi="Verdana" w:cs="Calibri"/>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C3722">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4C3722">
              <w:rPr>
                <w:rFonts w:ascii="Verdana" w:hAnsi="Verdana" w:cs="Calibri"/>
                <w:color w:val="000000"/>
                <w:sz w:val="16"/>
                <w:szCs w:val="18"/>
                <w:lang w:eastAsia="es-BO"/>
              </w:rPr>
              <w:br/>
              <w:t>Los aceros de refuerzo de distintos diámetros y características se almacenarán separadamente debidamente identificados a fin de evitar la posibilidad de intercambio de barras o errores.</w:t>
            </w:r>
            <w:r w:rsidRPr="004C3722">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4C3722">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C3722">
              <w:rPr>
                <w:rFonts w:ascii="Verdana" w:hAnsi="Verdana" w:cs="Calibri"/>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C6C27" w:rsidRPr="004C3722" w14:paraId="6CA3B588" w14:textId="77777777" w:rsidTr="004C3722">
        <w:trPr>
          <w:trHeight w:val="600"/>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636F126"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45</w:t>
            </w:r>
          </w:p>
        </w:tc>
        <w:tc>
          <w:tcPr>
            <w:tcW w:w="1866" w:type="dxa"/>
            <w:tcBorders>
              <w:top w:val="single" w:sz="4" w:space="0" w:color="auto"/>
              <w:left w:val="nil"/>
              <w:bottom w:val="single" w:sz="4" w:space="0" w:color="000000"/>
              <w:right w:val="single" w:sz="4" w:space="0" w:color="000000"/>
            </w:tcBorders>
            <w:shd w:val="clear" w:color="auto" w:fill="auto"/>
            <w:vAlign w:val="bottom"/>
            <w:hideMark/>
          </w:tcPr>
          <w:p w14:paraId="54CE095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GANCHOS J DE 2,5"</w:t>
            </w:r>
          </w:p>
        </w:tc>
        <w:tc>
          <w:tcPr>
            <w:tcW w:w="945" w:type="dxa"/>
            <w:tcBorders>
              <w:top w:val="single" w:sz="4" w:space="0" w:color="auto"/>
              <w:left w:val="nil"/>
              <w:bottom w:val="single" w:sz="4" w:space="0" w:color="000000"/>
              <w:right w:val="single" w:sz="4" w:space="0" w:color="000000"/>
            </w:tcBorders>
            <w:shd w:val="clear" w:color="auto" w:fill="auto"/>
            <w:noWrap/>
            <w:vAlign w:val="bottom"/>
            <w:hideMark/>
          </w:tcPr>
          <w:p w14:paraId="7F49DDFE"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single" w:sz="4" w:space="0" w:color="auto"/>
              <w:left w:val="nil"/>
              <w:bottom w:val="single" w:sz="4" w:space="0" w:color="000000"/>
              <w:right w:val="single" w:sz="4" w:space="0" w:color="000000"/>
            </w:tcBorders>
            <w:shd w:val="clear" w:color="auto" w:fill="auto"/>
            <w:vAlign w:val="bottom"/>
            <w:hideMark/>
          </w:tcPr>
          <w:p w14:paraId="4FD655B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Utilizados para la fijación de CALAMINAS conformadas, en estructura metálica.</w:t>
            </w:r>
            <w:r w:rsidRPr="004C3722">
              <w:rPr>
                <w:rFonts w:ascii="Verdana" w:hAnsi="Verdana" w:cs="Calibri"/>
                <w:color w:val="000000"/>
                <w:sz w:val="16"/>
                <w:szCs w:val="18"/>
                <w:lang w:eastAsia="es-BO"/>
              </w:rPr>
              <w:br/>
              <w:t>Cada gancho J para techo está compuesto por:</w:t>
            </w:r>
            <w:r w:rsidRPr="004C3722">
              <w:rPr>
                <w:rFonts w:ascii="Verdana" w:hAnsi="Verdana" w:cs="Calibri"/>
                <w:color w:val="000000"/>
                <w:sz w:val="16"/>
                <w:szCs w:val="18"/>
                <w:lang w:eastAsia="es-BO"/>
              </w:rPr>
              <w:br/>
              <w:t xml:space="preserve"> - 1 Gancho de acero galvanizado. </w:t>
            </w:r>
            <w:r w:rsidRPr="004C3722">
              <w:rPr>
                <w:rFonts w:ascii="Verdana" w:hAnsi="Verdana" w:cs="Calibri"/>
                <w:color w:val="000000"/>
                <w:sz w:val="16"/>
                <w:szCs w:val="18"/>
                <w:lang w:eastAsia="es-BO"/>
              </w:rPr>
              <w:br/>
              <w:t xml:space="preserve"> - 1 Arandela de goma (cóncava).</w:t>
            </w:r>
            <w:r w:rsidRPr="004C3722">
              <w:rPr>
                <w:rFonts w:ascii="Verdana" w:hAnsi="Verdana" w:cs="Calibri"/>
                <w:color w:val="000000"/>
                <w:sz w:val="16"/>
                <w:szCs w:val="18"/>
                <w:lang w:eastAsia="es-BO"/>
              </w:rPr>
              <w:br/>
              <w:t xml:space="preserve"> - 1 Arandela galvanizada (cóncava).</w:t>
            </w:r>
            <w:r w:rsidRPr="004C3722">
              <w:rPr>
                <w:rFonts w:ascii="Verdana" w:hAnsi="Verdana" w:cs="Calibri"/>
                <w:color w:val="000000"/>
                <w:sz w:val="16"/>
                <w:szCs w:val="18"/>
                <w:lang w:eastAsia="es-BO"/>
              </w:rPr>
              <w:br/>
              <w:t xml:space="preserve"> - 1 tuerca hexagonal galvanizada.</w:t>
            </w:r>
            <w:r w:rsidRPr="004C3722">
              <w:rPr>
                <w:rFonts w:ascii="Verdana" w:hAnsi="Verdana" w:cs="Calibri"/>
                <w:color w:val="000000"/>
                <w:sz w:val="16"/>
                <w:szCs w:val="18"/>
                <w:lang w:eastAsia="es-BO"/>
              </w:rPr>
              <w:br/>
              <w:t>La Entidad Ejecutora deberá garantizar que el material de referencia sea de buena calidad, de marca reconocida y que el colocado de los ganchos se realice en las ondas superiores.</w:t>
            </w:r>
          </w:p>
        </w:tc>
      </w:tr>
      <w:tr w:rsidR="005C6C27" w:rsidRPr="004C3722" w14:paraId="132FA059"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F781100"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46</w:t>
            </w:r>
          </w:p>
        </w:tc>
        <w:tc>
          <w:tcPr>
            <w:tcW w:w="1866" w:type="dxa"/>
            <w:tcBorders>
              <w:top w:val="nil"/>
              <w:left w:val="nil"/>
              <w:bottom w:val="single" w:sz="4" w:space="0" w:color="000000"/>
              <w:right w:val="single" w:sz="4" w:space="0" w:color="000000"/>
            </w:tcBorders>
            <w:shd w:val="clear" w:color="auto" w:fill="auto"/>
            <w:vAlign w:val="bottom"/>
            <w:hideMark/>
          </w:tcPr>
          <w:p w14:paraId="1C310ABD"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GRIFERÍA PARA LAVAMANOS</w:t>
            </w:r>
          </w:p>
        </w:tc>
        <w:tc>
          <w:tcPr>
            <w:tcW w:w="945" w:type="dxa"/>
            <w:tcBorders>
              <w:top w:val="nil"/>
              <w:left w:val="nil"/>
              <w:bottom w:val="single" w:sz="4" w:space="0" w:color="000000"/>
              <w:right w:val="single" w:sz="4" w:space="0" w:color="000000"/>
            </w:tcBorders>
            <w:shd w:val="clear" w:color="auto" w:fill="auto"/>
            <w:noWrap/>
            <w:vAlign w:val="bottom"/>
            <w:hideMark/>
          </w:tcPr>
          <w:p w14:paraId="2075B10E"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E1628FF"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Este material será implementado en el baño, el Grifo de color cromado, resistente a ralladuras y arañazos, con cartucho cerámico, para evitar goteo y alargar su uso, cuerpo de latón y altura de acuerdo a diseño</w:t>
            </w:r>
            <w:r w:rsidRPr="004C3722">
              <w:rPr>
                <w:rFonts w:ascii="Verdana" w:hAnsi="Verdana" w:cs="Calibri"/>
                <w:color w:val="000000"/>
                <w:sz w:val="16"/>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C3722">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5C6C27" w:rsidRPr="004C3722" w14:paraId="63432720"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527246A"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47</w:t>
            </w:r>
          </w:p>
        </w:tc>
        <w:tc>
          <w:tcPr>
            <w:tcW w:w="1866" w:type="dxa"/>
            <w:tcBorders>
              <w:top w:val="nil"/>
              <w:left w:val="nil"/>
              <w:bottom w:val="single" w:sz="4" w:space="0" w:color="000000"/>
              <w:right w:val="single" w:sz="4" w:space="0" w:color="000000"/>
            </w:tcBorders>
            <w:shd w:val="clear" w:color="auto" w:fill="auto"/>
            <w:vAlign w:val="bottom"/>
            <w:hideMark/>
          </w:tcPr>
          <w:p w14:paraId="69ACC52E"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GRIFERÍA PARA LAVAPLATOS</w:t>
            </w:r>
          </w:p>
        </w:tc>
        <w:tc>
          <w:tcPr>
            <w:tcW w:w="945" w:type="dxa"/>
            <w:tcBorders>
              <w:top w:val="nil"/>
              <w:left w:val="nil"/>
              <w:bottom w:val="single" w:sz="4" w:space="0" w:color="000000"/>
              <w:right w:val="single" w:sz="4" w:space="0" w:color="000000"/>
            </w:tcBorders>
            <w:shd w:val="clear" w:color="auto" w:fill="auto"/>
            <w:noWrap/>
            <w:vAlign w:val="bottom"/>
            <w:hideMark/>
          </w:tcPr>
          <w:p w14:paraId="24156B47"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4C1360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Este material es implementado en la cocina, la grifería de color cromado resistente a ralladuras y arañazos, con cartucho cerámico, para evitar goteo y alargar su uso, cuerpo de latón y altura de acuerdo a diseño</w:t>
            </w:r>
            <w:r w:rsidRPr="004C3722">
              <w:rPr>
                <w:rFonts w:ascii="Verdana" w:hAnsi="Verdana" w:cs="Calibri"/>
                <w:color w:val="000000"/>
                <w:sz w:val="16"/>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C3722">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5C6C27" w:rsidRPr="004C3722" w14:paraId="3B642499"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240DC61"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48</w:t>
            </w:r>
          </w:p>
        </w:tc>
        <w:tc>
          <w:tcPr>
            <w:tcW w:w="1866" w:type="dxa"/>
            <w:tcBorders>
              <w:top w:val="nil"/>
              <w:left w:val="nil"/>
              <w:bottom w:val="single" w:sz="4" w:space="0" w:color="000000"/>
              <w:right w:val="single" w:sz="4" w:space="0" w:color="000000"/>
            </w:tcBorders>
            <w:shd w:val="clear" w:color="auto" w:fill="auto"/>
            <w:vAlign w:val="bottom"/>
            <w:hideMark/>
          </w:tcPr>
          <w:p w14:paraId="2D534257"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GRIFO DE PARED 1/2"</w:t>
            </w:r>
          </w:p>
        </w:tc>
        <w:tc>
          <w:tcPr>
            <w:tcW w:w="945" w:type="dxa"/>
            <w:tcBorders>
              <w:top w:val="nil"/>
              <w:left w:val="nil"/>
              <w:bottom w:val="single" w:sz="4" w:space="0" w:color="000000"/>
              <w:right w:val="single" w:sz="4" w:space="0" w:color="000000"/>
            </w:tcBorders>
            <w:shd w:val="clear" w:color="auto" w:fill="auto"/>
            <w:noWrap/>
            <w:vAlign w:val="bottom"/>
            <w:hideMark/>
          </w:tcPr>
          <w:p w14:paraId="6E24D9EC"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16C9162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Este material es implementado en los lavarropas o </w:t>
            </w:r>
            <w:proofErr w:type="spellStart"/>
            <w:r w:rsidRPr="004C3722">
              <w:rPr>
                <w:rFonts w:ascii="Verdana" w:hAnsi="Verdana" w:cs="Calibri"/>
                <w:color w:val="000000"/>
                <w:sz w:val="16"/>
                <w:szCs w:val="18"/>
                <w:lang w:eastAsia="es-BO"/>
              </w:rPr>
              <w:t>lavanderias</w:t>
            </w:r>
            <w:proofErr w:type="spellEnd"/>
            <w:r w:rsidRPr="004C3722">
              <w:rPr>
                <w:rFonts w:ascii="Verdana" w:hAnsi="Verdana" w:cs="Calibri"/>
                <w:color w:val="000000"/>
                <w:sz w:val="16"/>
                <w:szCs w:val="18"/>
                <w:lang w:eastAsia="es-BO"/>
              </w:rPr>
              <w:t>, el grifo deberá ser necesariamente de material metálico inoxidable de dimensiones de 1/2”, el grifo deberá tener características para ser colocado en la pared.</w:t>
            </w:r>
            <w:r w:rsidRPr="004C3722">
              <w:rPr>
                <w:rFonts w:ascii="Verdana" w:hAnsi="Verdana" w:cs="Calibri"/>
                <w:color w:val="000000"/>
                <w:sz w:val="16"/>
                <w:szCs w:val="18"/>
                <w:lang w:eastAsia="es-BO"/>
              </w:rPr>
              <w:br/>
              <w:t>Se recomienda que su procedencia sea de industria nacional o extranjera y de marca conocida dentro el mercado local</w:t>
            </w:r>
            <w:r w:rsidRPr="004C3722">
              <w:rPr>
                <w:rFonts w:ascii="Verdana" w:hAnsi="Verdana" w:cs="Calibri"/>
                <w:color w:val="000000"/>
                <w:sz w:val="16"/>
                <w:szCs w:val="18"/>
                <w:lang w:eastAsia="es-BO"/>
              </w:rPr>
              <w:br/>
              <w:t>Cualquier alteración o daño del producto antes, durante y después del transporte, no realizara el ingreso a almacenes.</w:t>
            </w:r>
            <w:r w:rsidRPr="004C3722">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5C6C27" w:rsidRPr="004C3722" w14:paraId="3ED20947"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BDCC52C"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49</w:t>
            </w:r>
          </w:p>
        </w:tc>
        <w:tc>
          <w:tcPr>
            <w:tcW w:w="1866" w:type="dxa"/>
            <w:tcBorders>
              <w:top w:val="nil"/>
              <w:left w:val="nil"/>
              <w:bottom w:val="single" w:sz="4" w:space="0" w:color="000000"/>
              <w:right w:val="single" w:sz="4" w:space="0" w:color="000000"/>
            </w:tcBorders>
            <w:shd w:val="clear" w:color="auto" w:fill="auto"/>
            <w:vAlign w:val="bottom"/>
            <w:hideMark/>
          </w:tcPr>
          <w:p w14:paraId="2F84D651"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IMPERMEABILIZANTE CRIL, SOL Y LLUVIA</w:t>
            </w:r>
          </w:p>
        </w:tc>
        <w:tc>
          <w:tcPr>
            <w:tcW w:w="945" w:type="dxa"/>
            <w:tcBorders>
              <w:top w:val="nil"/>
              <w:left w:val="nil"/>
              <w:bottom w:val="single" w:sz="4" w:space="0" w:color="000000"/>
              <w:right w:val="single" w:sz="4" w:space="0" w:color="000000"/>
            </w:tcBorders>
            <w:shd w:val="clear" w:color="auto" w:fill="auto"/>
            <w:noWrap/>
            <w:vAlign w:val="bottom"/>
            <w:hideMark/>
          </w:tcPr>
          <w:p w14:paraId="161EB726"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3364D87D"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4C3722">
              <w:rPr>
                <w:rFonts w:ascii="Verdana" w:hAnsi="Verdana" w:cs="Calibri"/>
                <w:color w:val="000000"/>
                <w:sz w:val="16"/>
                <w:szCs w:val="18"/>
                <w:lang w:eastAsia="es-BO"/>
              </w:rPr>
              <w:br/>
              <w:t>Será de entera responsabilidad de la Entidad Ejecutora, asegurar su calidad y su importación y así asegurar la entrega efectiva del producto en almacenes.</w:t>
            </w:r>
          </w:p>
        </w:tc>
      </w:tr>
      <w:tr w:rsidR="005C6C27" w:rsidRPr="004C3722" w14:paraId="0BE15F37"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BAC8C7"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50</w:t>
            </w:r>
          </w:p>
        </w:tc>
        <w:tc>
          <w:tcPr>
            <w:tcW w:w="1866" w:type="dxa"/>
            <w:tcBorders>
              <w:top w:val="nil"/>
              <w:left w:val="nil"/>
              <w:bottom w:val="single" w:sz="4" w:space="0" w:color="000000"/>
              <w:right w:val="single" w:sz="4" w:space="0" w:color="000000"/>
            </w:tcBorders>
            <w:shd w:val="clear" w:color="auto" w:fill="auto"/>
            <w:vAlign w:val="bottom"/>
            <w:hideMark/>
          </w:tcPr>
          <w:p w14:paraId="0AB547EC"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INODORO T/BAJO MAS ACCESORIOS</w:t>
            </w:r>
          </w:p>
        </w:tc>
        <w:tc>
          <w:tcPr>
            <w:tcW w:w="945" w:type="dxa"/>
            <w:tcBorders>
              <w:top w:val="nil"/>
              <w:left w:val="nil"/>
              <w:bottom w:val="single" w:sz="4" w:space="0" w:color="000000"/>
              <w:right w:val="single" w:sz="4" w:space="0" w:color="000000"/>
            </w:tcBorders>
            <w:shd w:val="clear" w:color="auto" w:fill="auto"/>
            <w:noWrap/>
            <w:vAlign w:val="bottom"/>
            <w:hideMark/>
          </w:tcPr>
          <w:p w14:paraId="6794E31A"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5D94964"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4C3722">
              <w:rPr>
                <w:rFonts w:ascii="Verdana" w:hAnsi="Verdana" w:cs="Calibri"/>
                <w:color w:val="000000"/>
                <w:sz w:val="16"/>
                <w:szCs w:val="18"/>
                <w:lang w:eastAsia="es-BO"/>
              </w:rPr>
              <w:br/>
              <w:t xml:space="preserve">Deberá ser de Porcelana, ancho 0.50 </w:t>
            </w:r>
            <w:proofErr w:type="spellStart"/>
            <w:r w:rsidRPr="004C3722">
              <w:rPr>
                <w:rFonts w:ascii="Verdana" w:hAnsi="Verdana" w:cs="Calibri"/>
                <w:color w:val="000000"/>
                <w:sz w:val="16"/>
                <w:szCs w:val="18"/>
                <w:lang w:eastAsia="es-BO"/>
              </w:rPr>
              <w:t>mts</w:t>
            </w:r>
            <w:proofErr w:type="spellEnd"/>
            <w:r w:rsidRPr="004C3722">
              <w:rPr>
                <w:rFonts w:ascii="Verdana" w:hAnsi="Verdana" w:cs="Calibri"/>
                <w:color w:val="000000"/>
                <w:sz w:val="16"/>
                <w:szCs w:val="18"/>
                <w:lang w:eastAsia="es-BO"/>
              </w:rPr>
              <w:t xml:space="preserve">, largo 0.65 </w:t>
            </w:r>
            <w:proofErr w:type="spellStart"/>
            <w:r w:rsidRPr="004C3722">
              <w:rPr>
                <w:rFonts w:ascii="Verdana" w:hAnsi="Verdana" w:cs="Calibri"/>
                <w:color w:val="000000"/>
                <w:sz w:val="16"/>
                <w:szCs w:val="18"/>
                <w:lang w:eastAsia="es-BO"/>
              </w:rPr>
              <w:t>mts</w:t>
            </w:r>
            <w:proofErr w:type="spellEnd"/>
            <w:r w:rsidRPr="004C3722">
              <w:rPr>
                <w:rFonts w:ascii="Verdana" w:hAnsi="Verdana" w:cs="Calibri"/>
                <w:color w:val="000000"/>
                <w:sz w:val="16"/>
                <w:szCs w:val="18"/>
                <w:lang w:eastAsia="es-BO"/>
              </w:rPr>
              <w:t xml:space="preserve">, altura 0.50 </w:t>
            </w:r>
            <w:proofErr w:type="spellStart"/>
            <w:r w:rsidRPr="004C3722">
              <w:rPr>
                <w:rFonts w:ascii="Verdana" w:hAnsi="Verdana" w:cs="Calibri"/>
                <w:color w:val="000000"/>
                <w:sz w:val="16"/>
                <w:szCs w:val="18"/>
                <w:lang w:eastAsia="es-BO"/>
              </w:rPr>
              <w:t>mts</w:t>
            </w:r>
            <w:proofErr w:type="spellEnd"/>
            <w:r w:rsidRPr="004C3722">
              <w:rPr>
                <w:rFonts w:ascii="Verdana" w:hAnsi="Verdana" w:cs="Calibri"/>
                <w:color w:val="000000"/>
                <w:sz w:val="16"/>
                <w:szCs w:val="18"/>
                <w:lang w:eastAsia="es-BO"/>
              </w:rPr>
              <w:t xml:space="preserve">, las dimensiones pueden variar acorde a las definidas por el fabricante, permitiéndose una tolerancia de +-7 cm; de un volumen no mayor a 6 </w:t>
            </w:r>
            <w:proofErr w:type="spellStart"/>
            <w:r w:rsidRPr="004C3722">
              <w:rPr>
                <w:rFonts w:ascii="Verdana" w:hAnsi="Verdana" w:cs="Calibri"/>
                <w:color w:val="000000"/>
                <w:sz w:val="16"/>
                <w:szCs w:val="18"/>
                <w:lang w:eastAsia="es-BO"/>
              </w:rPr>
              <w:t>lts</w:t>
            </w:r>
            <w:proofErr w:type="spellEnd"/>
            <w:r w:rsidRPr="004C3722">
              <w:rPr>
                <w:rFonts w:ascii="Verdana" w:hAnsi="Verdana" w:cs="Calibri"/>
                <w:color w:val="000000"/>
                <w:sz w:val="16"/>
                <w:szCs w:val="18"/>
                <w:lang w:eastAsia="es-BO"/>
              </w:rPr>
              <w:t>, Se recomienda que su procedencia sea de industria nacional o extranjera y de marca conocida dentro del mercado nacional, deberá contar con los accesorios de papelero, tapa y asiento, y toallero</w:t>
            </w:r>
            <w:r w:rsidRPr="004C3722">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5C6C27" w:rsidRPr="004C3722" w14:paraId="03BD0CD7"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00E8B4F"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51</w:t>
            </w:r>
          </w:p>
        </w:tc>
        <w:tc>
          <w:tcPr>
            <w:tcW w:w="1866" w:type="dxa"/>
            <w:tcBorders>
              <w:top w:val="nil"/>
              <w:left w:val="nil"/>
              <w:bottom w:val="single" w:sz="4" w:space="0" w:color="000000"/>
              <w:right w:val="single" w:sz="4" w:space="0" w:color="000000"/>
            </w:tcBorders>
            <w:shd w:val="clear" w:color="auto" w:fill="auto"/>
            <w:vAlign w:val="bottom"/>
            <w:hideMark/>
          </w:tcPr>
          <w:p w14:paraId="290336BC"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INTERRUPTOR</w:t>
            </w:r>
          </w:p>
        </w:tc>
        <w:tc>
          <w:tcPr>
            <w:tcW w:w="945" w:type="dxa"/>
            <w:tcBorders>
              <w:top w:val="nil"/>
              <w:left w:val="nil"/>
              <w:bottom w:val="single" w:sz="4" w:space="0" w:color="000000"/>
              <w:right w:val="single" w:sz="4" w:space="0" w:color="000000"/>
            </w:tcBorders>
            <w:shd w:val="clear" w:color="auto" w:fill="auto"/>
            <w:noWrap/>
            <w:vAlign w:val="bottom"/>
            <w:hideMark/>
          </w:tcPr>
          <w:p w14:paraId="7B578663"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7CB77BA"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C3722">
              <w:rPr>
                <w:rFonts w:ascii="Verdana" w:hAnsi="Verdana" w:cs="Calibri"/>
                <w:color w:val="000000"/>
                <w:sz w:val="16"/>
                <w:szCs w:val="18"/>
                <w:lang w:eastAsia="es-BO"/>
              </w:rPr>
              <w:br/>
            </w:r>
            <w:r w:rsidRPr="004C3722">
              <w:rPr>
                <w:rFonts w:ascii="Verdana" w:hAnsi="Verdana" w:cs="Calibri"/>
                <w:color w:val="000000"/>
                <w:sz w:val="16"/>
                <w:szCs w:val="18"/>
                <w:lang w:eastAsia="es-BO"/>
              </w:rPr>
              <w:lastRenderedPageBreak/>
              <w:t xml:space="preserve">REQUISITOS: </w:t>
            </w:r>
            <w:r w:rsidRPr="004C3722">
              <w:rPr>
                <w:rFonts w:ascii="Verdana" w:hAnsi="Verdana" w:cs="Calibri"/>
                <w:color w:val="000000"/>
                <w:sz w:val="16"/>
                <w:szCs w:val="18"/>
                <w:lang w:eastAsia="es-BO"/>
              </w:rPr>
              <w:br/>
              <w:t>Tensión nominal: 250V AC; 127 V AC</w:t>
            </w:r>
            <w:r w:rsidRPr="004C3722">
              <w:rPr>
                <w:rFonts w:ascii="Verdana" w:hAnsi="Verdana" w:cs="Calibri"/>
                <w:color w:val="000000"/>
                <w:sz w:val="16"/>
                <w:szCs w:val="18"/>
                <w:lang w:eastAsia="es-BO"/>
              </w:rPr>
              <w:br/>
              <w:t>Corriente nominal (In): 10 A</w:t>
            </w:r>
            <w:r w:rsidRPr="004C3722">
              <w:rPr>
                <w:rFonts w:ascii="Verdana" w:hAnsi="Verdana" w:cs="Calibri"/>
                <w:color w:val="000000"/>
                <w:sz w:val="16"/>
                <w:szCs w:val="18"/>
                <w:lang w:eastAsia="es-BO"/>
              </w:rPr>
              <w:br/>
              <w:t>Frecuencia: 60 Hz.</w:t>
            </w:r>
            <w:r w:rsidRPr="004C3722">
              <w:rPr>
                <w:rFonts w:ascii="Verdana" w:hAnsi="Verdana" w:cs="Calibri"/>
                <w:color w:val="000000"/>
                <w:sz w:val="16"/>
                <w:szCs w:val="18"/>
                <w:lang w:eastAsia="es-BO"/>
              </w:rPr>
              <w:br/>
              <w:t>Operaciones mecánicas: Superior a 40.000 operaciones (Apertura- cierre), con carga a corriente nominal.</w:t>
            </w:r>
            <w:r w:rsidRPr="004C3722">
              <w:rPr>
                <w:rFonts w:ascii="Verdana" w:hAnsi="Verdana" w:cs="Calibri"/>
                <w:color w:val="000000"/>
                <w:sz w:val="16"/>
                <w:szCs w:val="18"/>
                <w:lang w:eastAsia="es-BO"/>
              </w:rPr>
              <w:br/>
              <w:t xml:space="preserve">Mascara: </w:t>
            </w:r>
            <w:proofErr w:type="spellStart"/>
            <w:r w:rsidRPr="004C3722">
              <w:rPr>
                <w:rFonts w:ascii="Verdana" w:hAnsi="Verdana" w:cs="Calibri"/>
                <w:color w:val="000000"/>
                <w:sz w:val="16"/>
                <w:szCs w:val="18"/>
                <w:lang w:eastAsia="es-BO"/>
              </w:rPr>
              <w:t>Polocarbonato</w:t>
            </w:r>
            <w:proofErr w:type="spellEnd"/>
            <w:r w:rsidRPr="004C3722">
              <w:rPr>
                <w:rFonts w:ascii="Verdana" w:hAnsi="Verdana" w:cs="Calibri"/>
                <w:color w:val="000000"/>
                <w:sz w:val="16"/>
                <w:szCs w:val="18"/>
                <w:lang w:eastAsia="es-BO"/>
              </w:rPr>
              <w:t xml:space="preserve"> </w:t>
            </w:r>
            <w:proofErr w:type="spellStart"/>
            <w:r w:rsidRPr="004C3722">
              <w:rPr>
                <w:rFonts w:ascii="Verdana" w:hAnsi="Verdana" w:cs="Calibri"/>
                <w:color w:val="000000"/>
                <w:sz w:val="16"/>
                <w:szCs w:val="18"/>
                <w:lang w:eastAsia="es-BO"/>
              </w:rPr>
              <w:t>autoextinguible</w:t>
            </w:r>
            <w:proofErr w:type="spellEnd"/>
            <w:r w:rsidRPr="004C3722">
              <w:rPr>
                <w:rFonts w:ascii="Verdana" w:hAnsi="Verdana" w:cs="Calibri"/>
                <w:color w:val="000000"/>
                <w:sz w:val="16"/>
                <w:szCs w:val="18"/>
                <w:lang w:eastAsia="es-BO"/>
              </w:rPr>
              <w:t>.</w:t>
            </w:r>
            <w:r w:rsidRPr="004C3722">
              <w:rPr>
                <w:rFonts w:ascii="Verdana" w:hAnsi="Verdana" w:cs="Calibri"/>
                <w:color w:val="000000"/>
                <w:sz w:val="16"/>
                <w:szCs w:val="18"/>
                <w:lang w:eastAsia="es-BO"/>
              </w:rPr>
              <w:br/>
              <w:t>Acepta: 2 cables de 2.5 mm^2 (14 AWG)</w:t>
            </w:r>
            <w:r w:rsidRPr="004C3722">
              <w:rPr>
                <w:rFonts w:ascii="Verdana" w:hAnsi="Verdana" w:cs="Calibri"/>
                <w:color w:val="000000"/>
                <w:sz w:val="16"/>
                <w:szCs w:val="18"/>
                <w:lang w:eastAsia="es-BO"/>
              </w:rPr>
              <w:br/>
              <w:t>Luz piloto pre cableada, fácil instalación.</w:t>
            </w:r>
            <w:r w:rsidRPr="004C3722">
              <w:rPr>
                <w:rFonts w:ascii="Verdana" w:hAnsi="Verdana" w:cs="Calibri"/>
                <w:color w:val="000000"/>
                <w:sz w:val="16"/>
                <w:szCs w:val="18"/>
                <w:lang w:eastAsia="es-BO"/>
              </w:rPr>
              <w:br/>
              <w:t xml:space="preserve">Base en </w:t>
            </w:r>
            <w:proofErr w:type="spellStart"/>
            <w:r w:rsidRPr="004C3722">
              <w:rPr>
                <w:rFonts w:ascii="Verdana" w:hAnsi="Verdana" w:cs="Calibri"/>
                <w:color w:val="000000"/>
                <w:sz w:val="16"/>
                <w:szCs w:val="18"/>
                <w:lang w:eastAsia="es-BO"/>
              </w:rPr>
              <w:t>polifenilo</w:t>
            </w:r>
            <w:proofErr w:type="spellEnd"/>
            <w:r w:rsidRPr="004C3722">
              <w:rPr>
                <w:rFonts w:ascii="Verdana" w:hAnsi="Verdana" w:cs="Calibri"/>
                <w:color w:val="000000"/>
                <w:sz w:val="16"/>
                <w:szCs w:val="18"/>
                <w:lang w:eastAsia="es-BO"/>
              </w:rPr>
              <w:t xml:space="preserve"> y tecla fabricada en ABS.</w:t>
            </w:r>
            <w:r w:rsidRPr="004C3722">
              <w:rPr>
                <w:rFonts w:ascii="Verdana" w:hAnsi="Verdana" w:cs="Calibri"/>
                <w:color w:val="000000"/>
                <w:sz w:val="16"/>
                <w:szCs w:val="18"/>
                <w:lang w:eastAsia="es-BO"/>
              </w:rPr>
              <w:br/>
              <w:t>Soportan hasta 850 °C (elevación de temperatura).</w:t>
            </w:r>
          </w:p>
        </w:tc>
      </w:tr>
      <w:tr w:rsidR="005C6C27" w:rsidRPr="004C3722" w14:paraId="115E89B7"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6A247A9"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52</w:t>
            </w:r>
          </w:p>
        </w:tc>
        <w:tc>
          <w:tcPr>
            <w:tcW w:w="1866" w:type="dxa"/>
            <w:tcBorders>
              <w:top w:val="nil"/>
              <w:left w:val="nil"/>
              <w:bottom w:val="single" w:sz="4" w:space="0" w:color="000000"/>
              <w:right w:val="single" w:sz="4" w:space="0" w:color="000000"/>
            </w:tcBorders>
            <w:shd w:val="clear" w:color="auto" w:fill="auto"/>
            <w:vAlign w:val="bottom"/>
            <w:hideMark/>
          </w:tcPr>
          <w:p w14:paraId="1AA3D0AD"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LADRILLO 6H (24X15X10) </w:t>
            </w:r>
          </w:p>
        </w:tc>
        <w:tc>
          <w:tcPr>
            <w:tcW w:w="945" w:type="dxa"/>
            <w:tcBorders>
              <w:top w:val="nil"/>
              <w:left w:val="nil"/>
              <w:bottom w:val="single" w:sz="4" w:space="0" w:color="000000"/>
              <w:right w:val="single" w:sz="4" w:space="0" w:color="000000"/>
            </w:tcBorders>
            <w:shd w:val="clear" w:color="auto" w:fill="auto"/>
            <w:noWrap/>
            <w:vAlign w:val="bottom"/>
            <w:hideMark/>
          </w:tcPr>
          <w:p w14:paraId="19892BC1"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E6059B7"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Ladrillo 6H (24X15X10) de producción nacional.</w:t>
            </w:r>
            <w:r w:rsidRPr="004C3722">
              <w:rPr>
                <w:rFonts w:ascii="Verdana" w:hAnsi="Verdana" w:cs="Calibri"/>
                <w:color w:val="000000"/>
                <w:sz w:val="16"/>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C3722">
              <w:rPr>
                <w:rFonts w:ascii="Verdana" w:hAnsi="Verdana" w:cs="Calibri"/>
                <w:color w:val="000000"/>
                <w:sz w:val="16"/>
                <w:szCs w:val="18"/>
                <w:lang w:eastAsia="es-BO"/>
              </w:rPr>
              <w:br/>
              <w:t>Debiendo cumplir con los certificados de calidad ISO 9001:2008 cuando corresponda o según instrucciones del Inspector del Proyecto.</w:t>
            </w:r>
            <w:r w:rsidRPr="004C3722">
              <w:rPr>
                <w:rFonts w:ascii="Verdana" w:hAnsi="Verdana" w:cs="Calibri"/>
                <w:color w:val="000000"/>
                <w:sz w:val="16"/>
                <w:szCs w:val="18"/>
                <w:lang w:eastAsia="es-BO"/>
              </w:rPr>
              <w:br/>
              <w:t>La Entidad Ejecutora deberá garantizar que el material de referencia sea de buena calidad y de marca reconocida.</w:t>
            </w:r>
          </w:p>
        </w:tc>
      </w:tr>
      <w:tr w:rsidR="005C6C27" w:rsidRPr="004C3722" w14:paraId="366B60D6"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2D5E8DA"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53</w:t>
            </w:r>
          </w:p>
        </w:tc>
        <w:tc>
          <w:tcPr>
            <w:tcW w:w="1866" w:type="dxa"/>
            <w:tcBorders>
              <w:top w:val="nil"/>
              <w:left w:val="nil"/>
              <w:bottom w:val="single" w:sz="4" w:space="0" w:color="000000"/>
              <w:right w:val="single" w:sz="4" w:space="0" w:color="000000"/>
            </w:tcBorders>
            <w:shd w:val="clear" w:color="auto" w:fill="auto"/>
            <w:vAlign w:val="bottom"/>
            <w:hideMark/>
          </w:tcPr>
          <w:p w14:paraId="1352D5F4"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LADRILLO GAMBOTE (25X12X6,5)</w:t>
            </w:r>
          </w:p>
        </w:tc>
        <w:tc>
          <w:tcPr>
            <w:tcW w:w="945" w:type="dxa"/>
            <w:tcBorders>
              <w:top w:val="nil"/>
              <w:left w:val="nil"/>
              <w:bottom w:val="single" w:sz="4" w:space="0" w:color="000000"/>
              <w:right w:val="single" w:sz="4" w:space="0" w:color="000000"/>
            </w:tcBorders>
            <w:shd w:val="clear" w:color="auto" w:fill="auto"/>
            <w:noWrap/>
            <w:vAlign w:val="bottom"/>
            <w:hideMark/>
          </w:tcPr>
          <w:p w14:paraId="6BE6B4B3"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0CAF26AD"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El ladrillo </w:t>
            </w:r>
            <w:proofErr w:type="spellStart"/>
            <w:r w:rsidRPr="004C3722">
              <w:rPr>
                <w:rFonts w:ascii="Verdana" w:hAnsi="Verdana" w:cs="Calibri"/>
                <w:color w:val="000000"/>
                <w:sz w:val="16"/>
                <w:szCs w:val="18"/>
                <w:lang w:eastAsia="es-BO"/>
              </w:rPr>
              <w:t>gambote</w:t>
            </w:r>
            <w:proofErr w:type="spellEnd"/>
            <w:r w:rsidRPr="004C3722">
              <w:rPr>
                <w:rFonts w:ascii="Verdana" w:hAnsi="Verdana" w:cs="Calibri"/>
                <w:color w:val="000000"/>
                <w:sz w:val="16"/>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5C6C27" w:rsidRPr="004C3722" w14:paraId="4B5900AF"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06ECF1A"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54</w:t>
            </w:r>
          </w:p>
        </w:tc>
        <w:tc>
          <w:tcPr>
            <w:tcW w:w="1866" w:type="dxa"/>
            <w:tcBorders>
              <w:top w:val="nil"/>
              <w:left w:val="nil"/>
              <w:bottom w:val="single" w:sz="4" w:space="0" w:color="000000"/>
              <w:right w:val="single" w:sz="4" w:space="0" w:color="000000"/>
            </w:tcBorders>
            <w:shd w:val="clear" w:color="auto" w:fill="auto"/>
            <w:vAlign w:val="bottom"/>
            <w:hideMark/>
          </w:tcPr>
          <w:p w14:paraId="460BFEB9"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LAVAMANOS CON PEDESTAL MAS ACCESORIOS</w:t>
            </w:r>
          </w:p>
        </w:tc>
        <w:tc>
          <w:tcPr>
            <w:tcW w:w="945" w:type="dxa"/>
            <w:tcBorders>
              <w:top w:val="nil"/>
              <w:left w:val="nil"/>
              <w:bottom w:val="single" w:sz="4" w:space="0" w:color="000000"/>
              <w:right w:val="single" w:sz="4" w:space="0" w:color="000000"/>
            </w:tcBorders>
            <w:shd w:val="clear" w:color="auto" w:fill="auto"/>
            <w:noWrap/>
            <w:vAlign w:val="bottom"/>
            <w:hideMark/>
          </w:tcPr>
          <w:p w14:paraId="5537D6B9"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A35570A" w14:textId="7F00A542" w:rsidR="005C6C27" w:rsidRPr="004C3722" w:rsidRDefault="005C6C27" w:rsidP="005D23D5">
            <w:pPr>
              <w:spacing w:after="240"/>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4C3722">
              <w:rPr>
                <w:rFonts w:ascii="Verdana" w:hAnsi="Verdana" w:cs="Calibri"/>
                <w:color w:val="000000"/>
                <w:sz w:val="16"/>
                <w:szCs w:val="18"/>
                <w:lang w:eastAsia="es-BO"/>
              </w:rPr>
              <w:br/>
              <w:t xml:space="preserve">El material deberá ser de marca reconocida y buena calidad, </w:t>
            </w:r>
            <w:proofErr w:type="spellStart"/>
            <w:r w:rsidRPr="004C3722">
              <w:rPr>
                <w:rFonts w:ascii="Verdana" w:hAnsi="Verdana" w:cs="Calibri"/>
                <w:color w:val="000000"/>
                <w:sz w:val="16"/>
                <w:szCs w:val="18"/>
                <w:lang w:eastAsia="es-BO"/>
              </w:rPr>
              <w:t>asi</w:t>
            </w:r>
            <w:proofErr w:type="spellEnd"/>
            <w:r w:rsidRPr="004C3722">
              <w:rPr>
                <w:rFonts w:ascii="Verdana" w:hAnsi="Verdana" w:cs="Calibri"/>
                <w:color w:val="000000"/>
                <w:sz w:val="16"/>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4C3722">
              <w:rPr>
                <w:rFonts w:ascii="Verdana" w:hAnsi="Verdana" w:cs="Calibri"/>
                <w:color w:val="000000"/>
                <w:sz w:val="16"/>
                <w:szCs w:val="18"/>
                <w:lang w:eastAsia="es-BO"/>
              </w:rPr>
              <w:br/>
              <w:t>También deberá tener las propiedades químicas respectivas tales como: resistencia al manchado y resistencia a los químicos.</w:t>
            </w:r>
            <w:r w:rsidRPr="004C3722">
              <w:rPr>
                <w:rFonts w:ascii="Verdana" w:hAnsi="Verdana" w:cs="Calibri"/>
                <w:color w:val="000000"/>
                <w:sz w:val="16"/>
                <w:szCs w:val="18"/>
                <w:lang w:eastAsia="es-BO"/>
              </w:rPr>
              <w:br/>
              <w:t xml:space="preserve">Incluye los accesorios: </w:t>
            </w:r>
            <w:r w:rsidRPr="004C3722">
              <w:rPr>
                <w:rFonts w:ascii="Verdana" w:hAnsi="Verdana" w:cs="Calibri"/>
                <w:color w:val="000000"/>
                <w:sz w:val="16"/>
                <w:szCs w:val="18"/>
                <w:lang w:eastAsia="es-BO"/>
              </w:rPr>
              <w:br/>
              <w:t xml:space="preserve">• Uñetas </w:t>
            </w:r>
            <w:r w:rsidRPr="004C3722">
              <w:rPr>
                <w:rFonts w:ascii="Verdana" w:hAnsi="Verdana" w:cs="Calibri"/>
                <w:color w:val="000000"/>
                <w:sz w:val="16"/>
                <w:szCs w:val="18"/>
                <w:lang w:eastAsia="es-BO"/>
              </w:rPr>
              <w:br/>
              <w:t>• Grifería</w:t>
            </w:r>
            <w:r w:rsidRPr="004C3722">
              <w:rPr>
                <w:rFonts w:ascii="Verdana" w:hAnsi="Verdana" w:cs="Calibri"/>
                <w:color w:val="000000"/>
                <w:sz w:val="16"/>
                <w:szCs w:val="18"/>
                <w:lang w:eastAsia="es-BO"/>
              </w:rPr>
              <w:br/>
              <w:t xml:space="preserve">• Tapón </w:t>
            </w:r>
            <w:r w:rsidRPr="004C3722">
              <w:rPr>
                <w:rFonts w:ascii="Verdana" w:hAnsi="Verdana" w:cs="Calibri"/>
                <w:color w:val="000000"/>
                <w:sz w:val="16"/>
                <w:szCs w:val="18"/>
                <w:lang w:eastAsia="es-BO"/>
              </w:rPr>
              <w:br/>
              <w:t xml:space="preserve">• Desagüe </w:t>
            </w:r>
            <w:r w:rsidRPr="004C3722">
              <w:rPr>
                <w:rFonts w:ascii="Verdana" w:hAnsi="Verdana" w:cs="Calibri"/>
                <w:color w:val="000000"/>
                <w:sz w:val="16"/>
                <w:szCs w:val="18"/>
                <w:lang w:eastAsia="es-BO"/>
              </w:rPr>
              <w:br/>
              <w:t xml:space="preserve">• </w:t>
            </w:r>
            <w:proofErr w:type="spellStart"/>
            <w:r w:rsidRPr="004C3722">
              <w:rPr>
                <w:rFonts w:ascii="Verdana" w:hAnsi="Verdana" w:cs="Calibri"/>
                <w:color w:val="000000"/>
                <w:sz w:val="16"/>
                <w:szCs w:val="18"/>
                <w:lang w:eastAsia="es-BO"/>
              </w:rPr>
              <w:t>Sopapa</w:t>
            </w:r>
            <w:proofErr w:type="spellEnd"/>
            <w:r w:rsidRPr="004C3722">
              <w:rPr>
                <w:rFonts w:ascii="Verdana" w:hAnsi="Verdana" w:cs="Calibri"/>
                <w:color w:val="000000"/>
                <w:sz w:val="16"/>
                <w:szCs w:val="18"/>
                <w:lang w:eastAsia="es-BO"/>
              </w:rPr>
              <w:br/>
              <w:t>• Y otros que sean necesarios</w:t>
            </w:r>
            <w:r w:rsidR="004C3722">
              <w:rPr>
                <w:rFonts w:ascii="Verdana" w:hAnsi="Verdana" w:cs="Calibri"/>
                <w:color w:val="000000"/>
                <w:sz w:val="16"/>
                <w:szCs w:val="18"/>
                <w:lang w:eastAsia="es-BO"/>
              </w:rPr>
              <w:t xml:space="preserve"> para la adecuada instalación.</w:t>
            </w:r>
          </w:p>
        </w:tc>
      </w:tr>
      <w:tr w:rsidR="005C6C27" w:rsidRPr="004C3722" w14:paraId="6E99BEC6"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07C228D"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55</w:t>
            </w:r>
          </w:p>
        </w:tc>
        <w:tc>
          <w:tcPr>
            <w:tcW w:w="1866" w:type="dxa"/>
            <w:tcBorders>
              <w:top w:val="nil"/>
              <w:left w:val="nil"/>
              <w:bottom w:val="single" w:sz="4" w:space="0" w:color="000000"/>
              <w:right w:val="single" w:sz="4" w:space="0" w:color="000000"/>
            </w:tcBorders>
            <w:shd w:val="clear" w:color="auto" w:fill="auto"/>
            <w:vAlign w:val="bottom"/>
            <w:hideMark/>
          </w:tcPr>
          <w:p w14:paraId="2546410F"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LAVANDERÍA DE CEMENTO MAS ACCESORIOS</w:t>
            </w:r>
          </w:p>
        </w:tc>
        <w:tc>
          <w:tcPr>
            <w:tcW w:w="945" w:type="dxa"/>
            <w:tcBorders>
              <w:top w:val="nil"/>
              <w:left w:val="nil"/>
              <w:bottom w:val="single" w:sz="4" w:space="0" w:color="000000"/>
              <w:right w:val="single" w:sz="4" w:space="0" w:color="000000"/>
            </w:tcBorders>
            <w:shd w:val="clear" w:color="auto" w:fill="auto"/>
            <w:noWrap/>
            <w:vAlign w:val="bottom"/>
            <w:hideMark/>
          </w:tcPr>
          <w:p w14:paraId="133A9B04"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4A59B5A1"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La lavandería de cemento y sus accesorios deben ser de primera calidad dentro el mercado local y que cumplan las exigencias técnicas del proyecto.      </w:t>
            </w:r>
            <w:r w:rsidRPr="004C3722">
              <w:rPr>
                <w:rFonts w:ascii="Verdana" w:hAnsi="Verdana" w:cs="Calibri"/>
                <w:color w:val="000000"/>
                <w:sz w:val="16"/>
                <w:szCs w:val="18"/>
                <w:lang w:eastAsia="es-BO"/>
              </w:rPr>
              <w:br/>
            </w:r>
            <w:r w:rsidRPr="004C3722">
              <w:rPr>
                <w:rFonts w:ascii="Verdana" w:hAnsi="Verdana" w:cs="Calibri"/>
                <w:color w:val="000000"/>
                <w:sz w:val="16"/>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4C3722">
              <w:rPr>
                <w:rFonts w:ascii="Verdana" w:hAnsi="Verdana" w:cs="Calibri"/>
                <w:color w:val="000000"/>
                <w:sz w:val="16"/>
                <w:szCs w:val="18"/>
                <w:lang w:eastAsia="es-BO"/>
              </w:rPr>
              <w:br/>
            </w:r>
            <w:r w:rsidRPr="004C3722">
              <w:rPr>
                <w:rFonts w:ascii="Verdana" w:hAnsi="Verdana" w:cs="Calibri"/>
                <w:color w:val="000000"/>
                <w:sz w:val="16"/>
                <w:szCs w:val="18"/>
                <w:lang w:eastAsia="es-BO"/>
              </w:rPr>
              <w:br/>
            </w:r>
            <w:r w:rsidRPr="004C3722">
              <w:rPr>
                <w:rFonts w:ascii="Verdana" w:hAnsi="Verdana" w:cs="Calibri"/>
                <w:color w:val="000000"/>
                <w:sz w:val="16"/>
                <w:szCs w:val="18"/>
                <w:lang w:eastAsia="es-BO"/>
              </w:rPr>
              <w:lastRenderedPageBreak/>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4C3722">
              <w:rPr>
                <w:rFonts w:ascii="Verdana" w:hAnsi="Verdana" w:cs="Calibri"/>
                <w:color w:val="000000"/>
                <w:sz w:val="16"/>
                <w:szCs w:val="18"/>
                <w:lang w:eastAsia="es-BO"/>
              </w:rPr>
              <w:br/>
              <w:t>Las alas laterales tendrán una pendiente mínima de 2% con dirección hacia el área de lavado.</w:t>
            </w:r>
            <w:r w:rsidRPr="004C3722">
              <w:rPr>
                <w:rFonts w:ascii="Verdana" w:hAnsi="Verdana" w:cs="Calibri"/>
                <w:color w:val="000000"/>
                <w:sz w:val="16"/>
                <w:szCs w:val="18"/>
                <w:lang w:eastAsia="es-BO"/>
              </w:rPr>
              <w:br/>
            </w:r>
            <w:r w:rsidRPr="004C3722">
              <w:rPr>
                <w:rFonts w:ascii="Verdana" w:hAnsi="Verdana" w:cs="Calibri"/>
                <w:color w:val="000000"/>
                <w:sz w:val="16"/>
                <w:szCs w:val="18"/>
                <w:lang w:eastAsia="es-BO"/>
              </w:rPr>
              <w:br/>
              <w:t xml:space="preserve">Los accesorios necesarios para su adecuada instalación son </w:t>
            </w:r>
            <w:proofErr w:type="spellStart"/>
            <w:r w:rsidRPr="004C3722">
              <w:rPr>
                <w:rFonts w:ascii="Verdana" w:hAnsi="Verdana" w:cs="Calibri"/>
                <w:color w:val="000000"/>
                <w:sz w:val="16"/>
                <w:szCs w:val="18"/>
                <w:lang w:eastAsia="es-BO"/>
              </w:rPr>
              <w:t>sopapa</w:t>
            </w:r>
            <w:proofErr w:type="spellEnd"/>
            <w:r w:rsidRPr="004C3722">
              <w:rPr>
                <w:rFonts w:ascii="Verdana" w:hAnsi="Verdana" w:cs="Calibri"/>
                <w:color w:val="000000"/>
                <w:sz w:val="16"/>
                <w:szCs w:val="18"/>
                <w:lang w:eastAsia="es-BO"/>
              </w:rPr>
              <w:t>, sifón de PVC, su respectiva conexión al sistema de desagüe, etc. Los mismos dependerán del requerimiento del Inspector.</w:t>
            </w:r>
          </w:p>
        </w:tc>
      </w:tr>
      <w:tr w:rsidR="005C6C27" w:rsidRPr="004C3722" w14:paraId="50B81777"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B38913E"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56</w:t>
            </w:r>
          </w:p>
        </w:tc>
        <w:tc>
          <w:tcPr>
            <w:tcW w:w="1866" w:type="dxa"/>
            <w:tcBorders>
              <w:top w:val="nil"/>
              <w:left w:val="nil"/>
              <w:bottom w:val="single" w:sz="4" w:space="0" w:color="000000"/>
              <w:right w:val="single" w:sz="4" w:space="0" w:color="000000"/>
            </w:tcBorders>
            <w:shd w:val="clear" w:color="auto" w:fill="auto"/>
            <w:vAlign w:val="bottom"/>
            <w:hideMark/>
          </w:tcPr>
          <w:p w14:paraId="6428ACCC"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LAVAPLATOS 2 FOSAS Y 1 FREGADERO MAS SOPAPA Y SIFÓN</w:t>
            </w:r>
          </w:p>
        </w:tc>
        <w:tc>
          <w:tcPr>
            <w:tcW w:w="945" w:type="dxa"/>
            <w:tcBorders>
              <w:top w:val="nil"/>
              <w:left w:val="nil"/>
              <w:bottom w:val="single" w:sz="4" w:space="0" w:color="000000"/>
              <w:right w:val="single" w:sz="4" w:space="0" w:color="000000"/>
            </w:tcBorders>
            <w:shd w:val="clear" w:color="auto" w:fill="auto"/>
            <w:noWrap/>
            <w:vAlign w:val="bottom"/>
            <w:hideMark/>
          </w:tcPr>
          <w:p w14:paraId="0779ED92"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B9BBD3F"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4C3722">
              <w:rPr>
                <w:rFonts w:ascii="Verdana" w:hAnsi="Verdana" w:cs="Calibri"/>
                <w:color w:val="000000"/>
                <w:sz w:val="16"/>
                <w:szCs w:val="18"/>
                <w:lang w:eastAsia="es-BO"/>
              </w:rPr>
              <w:br/>
              <w:t>Debe  contar  con un certificado  de calidad,  permiso, autorización  u otro documento  necesario para asegurar su calidad y su importación  previo a su provisión en obra.</w:t>
            </w:r>
            <w:r w:rsidRPr="004C3722">
              <w:rPr>
                <w:rFonts w:ascii="Verdana" w:hAnsi="Verdana" w:cs="Calibri"/>
                <w:color w:val="000000"/>
                <w:sz w:val="16"/>
                <w:szCs w:val="18"/>
                <w:lang w:eastAsia="es-BO"/>
              </w:rPr>
              <w:br/>
              <w:t xml:space="preserve">Los accesorios son la </w:t>
            </w:r>
            <w:proofErr w:type="spellStart"/>
            <w:r w:rsidRPr="004C3722">
              <w:rPr>
                <w:rFonts w:ascii="Verdana" w:hAnsi="Verdana" w:cs="Calibri"/>
                <w:color w:val="000000"/>
                <w:sz w:val="16"/>
                <w:szCs w:val="18"/>
                <w:lang w:eastAsia="es-BO"/>
              </w:rPr>
              <w:t>Sopapa</w:t>
            </w:r>
            <w:proofErr w:type="spellEnd"/>
            <w:r w:rsidRPr="004C3722">
              <w:rPr>
                <w:rFonts w:ascii="Verdana" w:hAnsi="Verdana" w:cs="Calibri"/>
                <w:color w:val="000000"/>
                <w:sz w:val="16"/>
                <w:szCs w:val="18"/>
                <w:lang w:eastAsia="es-BO"/>
              </w:rPr>
              <w:t>, anillas de PVC Ø½”, Sifón con bajante de PVC Ø1½” y reducción de PVC de (Ø2”a Ø1½”), los mismos deben ser de primera calidad dentro el mercado local y que cumplan las exigencias técnicas del proyecto.</w:t>
            </w:r>
            <w:r w:rsidRPr="004C3722">
              <w:rPr>
                <w:rFonts w:ascii="Verdana" w:hAnsi="Verdana" w:cs="Calibri"/>
                <w:color w:val="000000"/>
                <w:sz w:val="16"/>
                <w:szCs w:val="18"/>
                <w:lang w:eastAsia="es-BO"/>
              </w:rPr>
              <w:br/>
            </w:r>
            <w:r w:rsidRPr="004C3722">
              <w:rPr>
                <w:rFonts w:ascii="Verdana" w:hAnsi="Verdana" w:cs="Calibri"/>
                <w:color w:val="000000"/>
                <w:sz w:val="16"/>
                <w:szCs w:val="18"/>
                <w:lang w:eastAsia="es-BO"/>
              </w:rPr>
              <w:br/>
              <w:t>Modelo: Sobreponer</w:t>
            </w:r>
            <w:r w:rsidRPr="004C3722">
              <w:rPr>
                <w:rFonts w:ascii="Verdana" w:hAnsi="Verdana" w:cs="Calibri"/>
                <w:color w:val="000000"/>
                <w:sz w:val="16"/>
                <w:szCs w:val="18"/>
                <w:lang w:eastAsia="es-BO"/>
              </w:rPr>
              <w:br/>
              <w:t>Material: Acero inoxidable</w:t>
            </w:r>
            <w:r w:rsidRPr="004C3722">
              <w:rPr>
                <w:rFonts w:ascii="Verdana" w:hAnsi="Verdana" w:cs="Calibri"/>
                <w:color w:val="000000"/>
                <w:sz w:val="16"/>
                <w:szCs w:val="18"/>
                <w:lang w:eastAsia="es-BO"/>
              </w:rPr>
              <w:br/>
              <w:t>Ancho:  44 cm aprox.</w:t>
            </w:r>
            <w:r w:rsidRPr="004C3722">
              <w:rPr>
                <w:rFonts w:ascii="Verdana" w:hAnsi="Verdana" w:cs="Calibri"/>
                <w:color w:val="000000"/>
                <w:sz w:val="16"/>
                <w:szCs w:val="18"/>
                <w:lang w:eastAsia="es-BO"/>
              </w:rPr>
              <w:br/>
              <w:t>Largo:  78 cm aprox.</w:t>
            </w:r>
            <w:r w:rsidRPr="004C3722">
              <w:rPr>
                <w:rFonts w:ascii="Verdana" w:hAnsi="Verdana" w:cs="Calibri"/>
                <w:color w:val="000000"/>
                <w:sz w:val="16"/>
                <w:szCs w:val="18"/>
                <w:lang w:eastAsia="es-BO"/>
              </w:rPr>
              <w:br/>
              <w:t>Ubicación del seca platos: Izquierda/derecha</w:t>
            </w:r>
            <w:r w:rsidRPr="004C3722">
              <w:rPr>
                <w:rFonts w:ascii="Verdana" w:hAnsi="Verdana" w:cs="Calibri"/>
                <w:color w:val="000000"/>
                <w:sz w:val="16"/>
                <w:szCs w:val="18"/>
                <w:lang w:eastAsia="es-BO"/>
              </w:rPr>
              <w:br/>
              <w:t>Rebalse: Incluido</w:t>
            </w:r>
            <w:r w:rsidRPr="004C3722">
              <w:rPr>
                <w:rFonts w:ascii="Verdana" w:hAnsi="Verdana" w:cs="Calibri"/>
                <w:color w:val="000000"/>
                <w:sz w:val="16"/>
                <w:szCs w:val="18"/>
                <w:lang w:eastAsia="es-BO"/>
              </w:rPr>
              <w:br/>
              <w:t>Desagüe: Incluido</w:t>
            </w:r>
          </w:p>
        </w:tc>
      </w:tr>
      <w:tr w:rsidR="005C6C27" w:rsidRPr="004C3722" w14:paraId="779EBA71"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1691A8E"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57</w:t>
            </w:r>
          </w:p>
        </w:tc>
        <w:tc>
          <w:tcPr>
            <w:tcW w:w="1866" w:type="dxa"/>
            <w:tcBorders>
              <w:top w:val="nil"/>
              <w:left w:val="nil"/>
              <w:bottom w:val="single" w:sz="4" w:space="0" w:color="000000"/>
              <w:right w:val="single" w:sz="4" w:space="0" w:color="000000"/>
            </w:tcBorders>
            <w:shd w:val="clear" w:color="auto" w:fill="auto"/>
            <w:vAlign w:val="bottom"/>
            <w:hideMark/>
          </w:tcPr>
          <w:p w14:paraId="782C89C2"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LIJA P/PARED</w:t>
            </w:r>
          </w:p>
        </w:tc>
        <w:tc>
          <w:tcPr>
            <w:tcW w:w="945" w:type="dxa"/>
            <w:tcBorders>
              <w:top w:val="nil"/>
              <w:left w:val="nil"/>
              <w:bottom w:val="single" w:sz="4" w:space="0" w:color="000000"/>
              <w:right w:val="single" w:sz="4" w:space="0" w:color="000000"/>
            </w:tcBorders>
            <w:shd w:val="clear" w:color="auto" w:fill="auto"/>
            <w:noWrap/>
            <w:vAlign w:val="bottom"/>
            <w:hideMark/>
          </w:tcPr>
          <w:p w14:paraId="5FADBEF3"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27836AA3"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El papel de lija o simplemente  lija, es una herramienta  que consiste en un soporte de papel sobre el cual se adhiere algún material abrasivo, como polvo de vidrio o esmeril.</w:t>
            </w:r>
            <w:r w:rsidRPr="004C3722">
              <w:rPr>
                <w:rFonts w:ascii="Verdana" w:hAnsi="Verdana" w:cs="Calibri"/>
                <w:color w:val="000000"/>
                <w:sz w:val="16"/>
                <w:szCs w:val="18"/>
                <w:lang w:eastAsia="es-BO"/>
              </w:rPr>
              <w:br/>
            </w:r>
            <w:r w:rsidRPr="004C3722">
              <w:rPr>
                <w:rFonts w:ascii="Verdana" w:hAnsi="Verdana" w:cs="Calibri"/>
                <w:color w:val="000000"/>
                <w:sz w:val="16"/>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5C6C27" w:rsidRPr="004C3722" w14:paraId="49EDB86A"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F6368FB"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58</w:t>
            </w:r>
          </w:p>
        </w:tc>
        <w:tc>
          <w:tcPr>
            <w:tcW w:w="1866" w:type="dxa"/>
            <w:tcBorders>
              <w:top w:val="nil"/>
              <w:left w:val="nil"/>
              <w:bottom w:val="single" w:sz="4" w:space="0" w:color="000000"/>
              <w:right w:val="single" w:sz="4" w:space="0" w:color="000000"/>
            </w:tcBorders>
            <w:shd w:val="clear" w:color="auto" w:fill="auto"/>
            <w:vAlign w:val="bottom"/>
            <w:hideMark/>
          </w:tcPr>
          <w:p w14:paraId="43BF1643"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LLAVE DE PASO 1/2"</w:t>
            </w:r>
          </w:p>
        </w:tc>
        <w:tc>
          <w:tcPr>
            <w:tcW w:w="945" w:type="dxa"/>
            <w:tcBorders>
              <w:top w:val="nil"/>
              <w:left w:val="nil"/>
              <w:bottom w:val="single" w:sz="4" w:space="0" w:color="000000"/>
              <w:right w:val="single" w:sz="4" w:space="0" w:color="000000"/>
            </w:tcBorders>
            <w:shd w:val="clear" w:color="auto" w:fill="auto"/>
            <w:noWrap/>
            <w:vAlign w:val="bottom"/>
            <w:hideMark/>
          </w:tcPr>
          <w:p w14:paraId="14C5E135"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065D7211"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La llave de paso 1/2" requerida, se emplea para controlar caudales rectilíneos o generar pequeña restricción del paso del fluido, en el sistema de agua potable. </w:t>
            </w:r>
            <w:r w:rsidRPr="004C3722">
              <w:rPr>
                <w:rFonts w:ascii="Verdana" w:hAnsi="Verdana" w:cs="Calibri"/>
                <w:color w:val="000000"/>
                <w:sz w:val="16"/>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C6C27" w:rsidRPr="004C3722" w14:paraId="442C252E"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FC883DD"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59</w:t>
            </w:r>
          </w:p>
        </w:tc>
        <w:tc>
          <w:tcPr>
            <w:tcW w:w="1866" w:type="dxa"/>
            <w:tcBorders>
              <w:top w:val="nil"/>
              <w:left w:val="nil"/>
              <w:bottom w:val="single" w:sz="4" w:space="0" w:color="000000"/>
              <w:right w:val="single" w:sz="4" w:space="0" w:color="000000"/>
            </w:tcBorders>
            <w:shd w:val="clear" w:color="auto" w:fill="auto"/>
            <w:vAlign w:val="bottom"/>
            <w:hideMark/>
          </w:tcPr>
          <w:p w14:paraId="0A778876"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LLAVE DE PASO 1/2" PARA DUCHA</w:t>
            </w:r>
          </w:p>
        </w:tc>
        <w:tc>
          <w:tcPr>
            <w:tcW w:w="945" w:type="dxa"/>
            <w:tcBorders>
              <w:top w:val="nil"/>
              <w:left w:val="nil"/>
              <w:bottom w:val="single" w:sz="4" w:space="0" w:color="000000"/>
              <w:right w:val="single" w:sz="4" w:space="0" w:color="000000"/>
            </w:tcBorders>
            <w:shd w:val="clear" w:color="auto" w:fill="auto"/>
            <w:noWrap/>
            <w:vAlign w:val="bottom"/>
            <w:hideMark/>
          </w:tcPr>
          <w:p w14:paraId="26BABBCF"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4C3BCBA"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La llave de paso 1/2" para ducha requerida, se emplea para controlar caudales rectilíneos o generar pequeña restricción del paso del fluido en la ducha. </w:t>
            </w:r>
            <w:r w:rsidRPr="004C3722">
              <w:rPr>
                <w:rFonts w:ascii="Verdana" w:hAnsi="Verdana" w:cs="Calibri"/>
                <w:color w:val="000000"/>
                <w:sz w:val="16"/>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4C3722">
              <w:rPr>
                <w:rFonts w:ascii="Verdana" w:hAnsi="Verdana" w:cs="Calibri"/>
                <w:color w:val="000000"/>
                <w:sz w:val="16"/>
                <w:szCs w:val="18"/>
                <w:lang w:eastAsia="es-BO"/>
              </w:rPr>
              <w:t>debera</w:t>
            </w:r>
            <w:proofErr w:type="spellEnd"/>
            <w:r w:rsidRPr="004C3722">
              <w:rPr>
                <w:rFonts w:ascii="Verdana" w:hAnsi="Verdana" w:cs="Calibri"/>
                <w:color w:val="000000"/>
                <w:sz w:val="16"/>
                <w:szCs w:val="18"/>
                <w:lang w:eastAsia="es-BO"/>
              </w:rPr>
              <w:t xml:space="preserve"> ofrecer el cierre positivo. </w:t>
            </w:r>
            <w:proofErr w:type="gramStart"/>
            <w:r w:rsidRPr="004C3722">
              <w:rPr>
                <w:rFonts w:ascii="Verdana" w:hAnsi="Verdana" w:cs="Calibri"/>
                <w:color w:val="000000"/>
                <w:sz w:val="16"/>
                <w:szCs w:val="18"/>
                <w:lang w:eastAsia="es-BO"/>
              </w:rPr>
              <w:t>la</w:t>
            </w:r>
            <w:proofErr w:type="gramEnd"/>
            <w:r w:rsidRPr="004C3722">
              <w:rPr>
                <w:rFonts w:ascii="Verdana" w:hAnsi="Verdana" w:cs="Calibri"/>
                <w:color w:val="000000"/>
                <w:sz w:val="16"/>
                <w:szCs w:val="18"/>
                <w:lang w:eastAsia="es-BO"/>
              </w:rPr>
              <w:t xml:space="preserve"> llave en si </w:t>
            </w:r>
            <w:proofErr w:type="spellStart"/>
            <w:r w:rsidRPr="004C3722">
              <w:rPr>
                <w:rFonts w:ascii="Verdana" w:hAnsi="Verdana" w:cs="Calibri"/>
                <w:color w:val="000000"/>
                <w:sz w:val="16"/>
                <w:szCs w:val="18"/>
                <w:lang w:eastAsia="es-BO"/>
              </w:rPr>
              <w:t>debera</w:t>
            </w:r>
            <w:proofErr w:type="spellEnd"/>
            <w:r w:rsidRPr="004C3722">
              <w:rPr>
                <w:rFonts w:ascii="Verdana" w:hAnsi="Verdana" w:cs="Calibri"/>
                <w:color w:val="000000"/>
                <w:sz w:val="16"/>
                <w:szCs w:val="18"/>
                <w:lang w:eastAsia="es-BO"/>
              </w:rPr>
              <w:t xml:space="preserve"> ser de tipo globo o lo que </w:t>
            </w:r>
            <w:proofErr w:type="spellStart"/>
            <w:r w:rsidRPr="004C3722">
              <w:rPr>
                <w:rFonts w:ascii="Verdana" w:hAnsi="Verdana" w:cs="Calibri"/>
                <w:color w:val="000000"/>
                <w:sz w:val="16"/>
                <w:szCs w:val="18"/>
                <w:lang w:eastAsia="es-BO"/>
              </w:rPr>
              <w:t>instuya</w:t>
            </w:r>
            <w:proofErr w:type="spellEnd"/>
            <w:r w:rsidRPr="004C3722">
              <w:rPr>
                <w:rFonts w:ascii="Verdana" w:hAnsi="Verdana" w:cs="Calibri"/>
                <w:color w:val="000000"/>
                <w:sz w:val="16"/>
                <w:szCs w:val="18"/>
                <w:lang w:eastAsia="es-BO"/>
              </w:rPr>
              <w:t xml:space="preserve"> el Inspector de obra.</w:t>
            </w:r>
          </w:p>
        </w:tc>
      </w:tr>
      <w:tr w:rsidR="005C6C27" w:rsidRPr="004C3722" w14:paraId="7C194D6E"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C9B27FB"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60</w:t>
            </w:r>
          </w:p>
        </w:tc>
        <w:tc>
          <w:tcPr>
            <w:tcW w:w="1866" w:type="dxa"/>
            <w:tcBorders>
              <w:top w:val="nil"/>
              <w:left w:val="nil"/>
              <w:bottom w:val="single" w:sz="4" w:space="0" w:color="000000"/>
              <w:right w:val="single" w:sz="4" w:space="0" w:color="000000"/>
            </w:tcBorders>
            <w:shd w:val="clear" w:color="auto" w:fill="auto"/>
            <w:vAlign w:val="bottom"/>
            <w:hideMark/>
          </w:tcPr>
          <w:p w14:paraId="1759B2F6"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MADERA DE CONSTRUCCIÓN (3 USOS)</w:t>
            </w:r>
          </w:p>
        </w:tc>
        <w:tc>
          <w:tcPr>
            <w:tcW w:w="945" w:type="dxa"/>
            <w:tcBorders>
              <w:top w:val="nil"/>
              <w:left w:val="nil"/>
              <w:bottom w:val="single" w:sz="4" w:space="0" w:color="000000"/>
              <w:right w:val="single" w:sz="4" w:space="0" w:color="000000"/>
            </w:tcBorders>
            <w:shd w:val="clear" w:color="auto" w:fill="auto"/>
            <w:noWrap/>
            <w:vAlign w:val="bottom"/>
            <w:hideMark/>
          </w:tcPr>
          <w:p w14:paraId="673334B2"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P2</w:t>
            </w:r>
          </w:p>
        </w:tc>
        <w:tc>
          <w:tcPr>
            <w:tcW w:w="6138" w:type="dxa"/>
            <w:tcBorders>
              <w:top w:val="nil"/>
              <w:left w:val="nil"/>
              <w:bottom w:val="single" w:sz="4" w:space="0" w:color="000000"/>
              <w:right w:val="single" w:sz="4" w:space="0" w:color="000000"/>
            </w:tcBorders>
            <w:shd w:val="clear" w:color="auto" w:fill="auto"/>
            <w:vAlign w:val="bottom"/>
            <w:hideMark/>
          </w:tcPr>
          <w:p w14:paraId="32798CBF" w14:textId="77777777" w:rsidR="005C6C27" w:rsidRPr="004C3722" w:rsidRDefault="005C6C27" w:rsidP="005D23D5">
            <w:pPr>
              <w:spacing w:after="240"/>
              <w:rPr>
                <w:rFonts w:ascii="Verdana" w:hAnsi="Verdana" w:cs="Calibri"/>
                <w:color w:val="000000"/>
                <w:sz w:val="16"/>
                <w:szCs w:val="18"/>
                <w:lang w:eastAsia="es-BO"/>
              </w:rPr>
            </w:pPr>
            <w:r w:rsidRPr="004C3722">
              <w:rPr>
                <w:rFonts w:ascii="Verdana" w:hAnsi="Verdana" w:cs="Calibri"/>
                <w:color w:val="000000"/>
                <w:sz w:val="16"/>
                <w:szCs w:val="18"/>
                <w:lang w:eastAsia="es-BO"/>
              </w:rPr>
              <w:t>En la construcción de encofrados, se deberá utilizar maderas que reúnan las características de las que se señalan a continuación y para los usos específicos que se indican:</w:t>
            </w:r>
            <w:r w:rsidRPr="004C3722">
              <w:rPr>
                <w:rFonts w:ascii="Verdana" w:hAnsi="Verdana" w:cs="Calibri"/>
                <w:color w:val="000000"/>
                <w:sz w:val="16"/>
                <w:szCs w:val="18"/>
                <w:lang w:eastAsia="es-BO"/>
              </w:rPr>
              <w:br/>
            </w:r>
            <w:r w:rsidRPr="004C3722">
              <w:rPr>
                <w:rFonts w:ascii="Verdana" w:hAnsi="Verdana" w:cs="Calibri"/>
                <w:color w:val="000000"/>
                <w:sz w:val="16"/>
                <w:szCs w:val="18"/>
                <w:lang w:eastAsia="es-BO"/>
              </w:rPr>
              <w:lastRenderedPageBreak/>
              <w:t>La madera a emplearse deberá ser, de buena calidad, sin ojos ni astilla duras, bien estacionada, pudiendo ser esta de pino Oregón, abedul, eucalipto, chopo o abeto u otra similar.</w:t>
            </w:r>
            <w:r w:rsidRPr="004C3722">
              <w:rPr>
                <w:rFonts w:ascii="Verdana" w:hAnsi="Verdana" w:cs="Calibri"/>
                <w:color w:val="000000"/>
                <w:sz w:val="16"/>
                <w:szCs w:val="18"/>
                <w:lang w:eastAsia="es-BO"/>
              </w:rPr>
              <w:br/>
              <w:t xml:space="preserve">La madera para encofrados debe ser de consistencia </w:t>
            </w:r>
            <w:proofErr w:type="spellStart"/>
            <w:r w:rsidRPr="004C3722">
              <w:rPr>
                <w:rFonts w:ascii="Verdana" w:hAnsi="Verdana" w:cs="Calibri"/>
                <w:color w:val="000000"/>
                <w:sz w:val="16"/>
                <w:szCs w:val="18"/>
                <w:lang w:eastAsia="es-BO"/>
              </w:rPr>
              <w:t>semi</w:t>
            </w:r>
            <w:proofErr w:type="spellEnd"/>
            <w:r w:rsidRPr="004C3722">
              <w:rPr>
                <w:rFonts w:ascii="Verdana" w:hAnsi="Verdana" w:cs="Calibri"/>
                <w:color w:val="000000"/>
                <w:sz w:val="16"/>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4C3722">
              <w:rPr>
                <w:rFonts w:ascii="Verdana" w:hAnsi="Verdana" w:cs="Calibri"/>
                <w:color w:val="000000"/>
                <w:sz w:val="16"/>
                <w:szCs w:val="18"/>
                <w:lang w:eastAsia="es-BO"/>
              </w:rPr>
              <w:br/>
              <w:t>La madera muy dura y con gran contracción se utilizará para puntales (Callapos).</w:t>
            </w:r>
            <w:r w:rsidRPr="004C3722">
              <w:rPr>
                <w:rFonts w:ascii="Verdana" w:hAnsi="Verdana" w:cs="Calibri"/>
                <w:color w:val="000000"/>
                <w:sz w:val="16"/>
                <w:szCs w:val="18"/>
                <w:lang w:eastAsia="es-BO"/>
              </w:rPr>
              <w:br/>
              <w:t>Los tableros no deben deformarse sufriendo torcedura, se deben conservar húmedos para evitar que se doblen, debido al hinchamiento que se producirá al vaciar el concreto.</w:t>
            </w:r>
            <w:r w:rsidRPr="004C3722">
              <w:rPr>
                <w:rFonts w:ascii="Verdana" w:hAnsi="Verdana" w:cs="Calibri"/>
                <w:color w:val="000000"/>
                <w:sz w:val="16"/>
                <w:szCs w:val="18"/>
                <w:lang w:eastAsia="es-BO"/>
              </w:rPr>
              <w:br/>
              <w:t>Los cuartones deben ser de madera más resistente que la de las tablas por la función que estos desempeñan y no deben conservar humedad.</w:t>
            </w:r>
          </w:p>
        </w:tc>
      </w:tr>
      <w:tr w:rsidR="005C6C27" w:rsidRPr="004C3722" w14:paraId="0E264FBB"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1BC7130"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61</w:t>
            </w:r>
          </w:p>
        </w:tc>
        <w:tc>
          <w:tcPr>
            <w:tcW w:w="1866" w:type="dxa"/>
            <w:tcBorders>
              <w:top w:val="nil"/>
              <w:left w:val="nil"/>
              <w:bottom w:val="single" w:sz="4" w:space="0" w:color="000000"/>
              <w:right w:val="single" w:sz="4" w:space="0" w:color="000000"/>
            </w:tcBorders>
            <w:shd w:val="clear" w:color="auto" w:fill="auto"/>
            <w:vAlign w:val="bottom"/>
            <w:hideMark/>
          </w:tcPr>
          <w:p w14:paraId="654F44EF"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MARCO DE ALUMINIO LÍNEA 20 C/MALLA MILIMÉTRICA</w:t>
            </w:r>
          </w:p>
        </w:tc>
        <w:tc>
          <w:tcPr>
            <w:tcW w:w="945" w:type="dxa"/>
            <w:tcBorders>
              <w:top w:val="nil"/>
              <w:left w:val="nil"/>
              <w:bottom w:val="single" w:sz="4" w:space="0" w:color="000000"/>
              <w:right w:val="single" w:sz="4" w:space="0" w:color="000000"/>
            </w:tcBorders>
            <w:shd w:val="clear" w:color="auto" w:fill="auto"/>
            <w:noWrap/>
            <w:vAlign w:val="bottom"/>
            <w:hideMark/>
          </w:tcPr>
          <w:p w14:paraId="2D146077"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01C56E54"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4C3722">
              <w:rPr>
                <w:rFonts w:ascii="Verdana" w:hAnsi="Verdana" w:cs="Calibri"/>
                <w:color w:val="000000"/>
                <w:sz w:val="16"/>
                <w:szCs w:val="18"/>
                <w:lang w:eastAsia="es-BO"/>
              </w:rPr>
              <w:br/>
              <w:t>La malla milimétrica será metálica, de primera calidad y sin defectos, con las dimensiones indicadas en los planos.</w:t>
            </w:r>
          </w:p>
        </w:tc>
      </w:tr>
      <w:tr w:rsidR="005C6C27" w:rsidRPr="004C3722" w14:paraId="3F5B9F89"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ECD69C9"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62</w:t>
            </w:r>
          </w:p>
        </w:tc>
        <w:tc>
          <w:tcPr>
            <w:tcW w:w="1866" w:type="dxa"/>
            <w:tcBorders>
              <w:top w:val="nil"/>
              <w:left w:val="nil"/>
              <w:bottom w:val="single" w:sz="4" w:space="0" w:color="000000"/>
              <w:right w:val="single" w:sz="4" w:space="0" w:color="000000"/>
            </w:tcBorders>
            <w:shd w:val="clear" w:color="auto" w:fill="auto"/>
            <w:vAlign w:val="bottom"/>
            <w:hideMark/>
          </w:tcPr>
          <w:p w14:paraId="59604558"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MASA ACRÍLICA</w:t>
            </w:r>
          </w:p>
        </w:tc>
        <w:tc>
          <w:tcPr>
            <w:tcW w:w="945" w:type="dxa"/>
            <w:tcBorders>
              <w:top w:val="nil"/>
              <w:left w:val="nil"/>
              <w:bottom w:val="single" w:sz="4" w:space="0" w:color="000000"/>
              <w:right w:val="single" w:sz="4" w:space="0" w:color="000000"/>
            </w:tcBorders>
            <w:shd w:val="clear" w:color="auto" w:fill="auto"/>
            <w:noWrap/>
            <w:vAlign w:val="bottom"/>
            <w:hideMark/>
          </w:tcPr>
          <w:p w14:paraId="5D512E96"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0E7526B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La masa acrílica requerida, </w:t>
            </w:r>
            <w:proofErr w:type="spellStart"/>
            <w:r w:rsidRPr="004C3722">
              <w:rPr>
                <w:rFonts w:ascii="Verdana" w:hAnsi="Verdana" w:cs="Calibri"/>
                <w:color w:val="000000"/>
                <w:sz w:val="16"/>
                <w:szCs w:val="18"/>
                <w:lang w:eastAsia="es-BO"/>
              </w:rPr>
              <w:t>sera</w:t>
            </w:r>
            <w:proofErr w:type="spellEnd"/>
            <w:r w:rsidRPr="004C3722">
              <w:rPr>
                <w:rFonts w:ascii="Verdana" w:hAnsi="Verdana" w:cs="Calibri"/>
                <w:color w:val="000000"/>
                <w:sz w:val="16"/>
                <w:szCs w:val="18"/>
                <w:lang w:eastAsia="es-BO"/>
              </w:rPr>
              <w:t xml:space="preserve"> de alta viscosidad a base de una emulsión acrílica </w:t>
            </w:r>
            <w:proofErr w:type="spellStart"/>
            <w:r w:rsidRPr="004C3722">
              <w:rPr>
                <w:rFonts w:ascii="Verdana" w:hAnsi="Verdana" w:cs="Calibri"/>
                <w:color w:val="000000"/>
                <w:sz w:val="16"/>
                <w:szCs w:val="18"/>
                <w:lang w:eastAsia="es-BO"/>
              </w:rPr>
              <w:t>estirenada</w:t>
            </w:r>
            <w:proofErr w:type="spellEnd"/>
            <w:r w:rsidRPr="004C3722">
              <w:rPr>
                <w:rFonts w:ascii="Verdana" w:hAnsi="Verdana" w:cs="Calibri"/>
                <w:color w:val="000000"/>
                <w:sz w:val="16"/>
                <w:szCs w:val="18"/>
                <w:lang w:eastAsia="es-BO"/>
              </w:rPr>
              <w:t xml:space="preserve"> de elevada consistencia y rápido secado. Para uso en superficies internas y externas.</w:t>
            </w:r>
            <w:r w:rsidRPr="004C3722">
              <w:rPr>
                <w:rFonts w:ascii="Verdana" w:hAnsi="Verdana" w:cs="Calibri"/>
                <w:color w:val="000000"/>
                <w:sz w:val="16"/>
                <w:szCs w:val="18"/>
                <w:lang w:eastAsia="es-BO"/>
              </w:rPr>
              <w:br/>
              <w:t>Será aplicado en paredes externas e internas de revoque de cemento, concreto, estuco, panel de construcción, fibrocemento, ladrillos de concreto y/o paredes que requieran ser pintadas con pintura látex.</w:t>
            </w:r>
            <w:r w:rsidRPr="004C3722">
              <w:rPr>
                <w:rFonts w:ascii="Verdana" w:hAnsi="Verdana" w:cs="Calibri"/>
                <w:color w:val="000000"/>
                <w:sz w:val="16"/>
                <w:szCs w:val="18"/>
                <w:lang w:eastAsia="es-BO"/>
              </w:rPr>
              <w:br/>
              <w:t xml:space="preserve">Servirá para corregir pequeñas imperfecciones,  especialmente en muros, paredes y </w:t>
            </w:r>
            <w:proofErr w:type="gramStart"/>
            <w:r w:rsidRPr="004C3722">
              <w:rPr>
                <w:rFonts w:ascii="Verdana" w:hAnsi="Verdana" w:cs="Calibri"/>
                <w:color w:val="000000"/>
                <w:sz w:val="16"/>
                <w:szCs w:val="18"/>
                <w:lang w:eastAsia="es-BO"/>
              </w:rPr>
              <w:t>cielos raso</w:t>
            </w:r>
            <w:proofErr w:type="gramEnd"/>
            <w:r w:rsidRPr="004C3722">
              <w:rPr>
                <w:rFonts w:ascii="Verdana" w:hAnsi="Verdana" w:cs="Calibri"/>
                <w:color w:val="000000"/>
                <w:sz w:val="16"/>
                <w:szCs w:val="18"/>
                <w:lang w:eastAsia="es-BO"/>
              </w:rPr>
              <w:t>.</w:t>
            </w:r>
            <w:r w:rsidRPr="004C3722">
              <w:rPr>
                <w:rFonts w:ascii="Verdana" w:hAnsi="Verdana" w:cs="Calibri"/>
                <w:color w:val="000000"/>
                <w:sz w:val="16"/>
                <w:szCs w:val="18"/>
                <w:lang w:eastAsia="es-BO"/>
              </w:rPr>
              <w:br/>
              <w:t xml:space="preserve">Es un material de relleno que se utiliza para dotar a la superficie de una correcta y perfecta </w:t>
            </w:r>
            <w:proofErr w:type="spellStart"/>
            <w:r w:rsidRPr="004C3722">
              <w:rPr>
                <w:rFonts w:ascii="Verdana" w:hAnsi="Verdana" w:cs="Calibri"/>
                <w:color w:val="000000"/>
                <w:sz w:val="16"/>
                <w:szCs w:val="18"/>
                <w:lang w:eastAsia="es-BO"/>
              </w:rPr>
              <w:t>planitud</w:t>
            </w:r>
            <w:proofErr w:type="spellEnd"/>
            <w:r w:rsidRPr="004C3722">
              <w:rPr>
                <w:rFonts w:ascii="Verdana" w:hAnsi="Verdana" w:cs="Calibri"/>
                <w:color w:val="000000"/>
                <w:sz w:val="16"/>
                <w:szCs w:val="18"/>
                <w:lang w:eastAsia="es-BO"/>
              </w:rPr>
              <w:t>. Además sirve para juntas y grietas producidas en el yeso, en juntas de zócalos, rodapiés, fisuras, abolladuras e imperfecciones que pueda contener la superficie.</w:t>
            </w:r>
          </w:p>
        </w:tc>
      </w:tr>
      <w:tr w:rsidR="005C6C27" w:rsidRPr="004C3722" w14:paraId="7F8D54D3"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9042F2D"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63</w:t>
            </w:r>
          </w:p>
        </w:tc>
        <w:tc>
          <w:tcPr>
            <w:tcW w:w="1866" w:type="dxa"/>
            <w:tcBorders>
              <w:top w:val="nil"/>
              <w:left w:val="nil"/>
              <w:bottom w:val="single" w:sz="4" w:space="0" w:color="000000"/>
              <w:right w:val="single" w:sz="4" w:space="0" w:color="000000"/>
            </w:tcBorders>
            <w:shd w:val="clear" w:color="auto" w:fill="auto"/>
            <w:vAlign w:val="bottom"/>
            <w:hideMark/>
          </w:tcPr>
          <w:p w14:paraId="7092941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MASA CORRIDA</w:t>
            </w:r>
          </w:p>
        </w:tc>
        <w:tc>
          <w:tcPr>
            <w:tcW w:w="945" w:type="dxa"/>
            <w:tcBorders>
              <w:top w:val="nil"/>
              <w:left w:val="nil"/>
              <w:bottom w:val="single" w:sz="4" w:space="0" w:color="000000"/>
              <w:right w:val="single" w:sz="4" w:space="0" w:color="000000"/>
            </w:tcBorders>
            <w:shd w:val="clear" w:color="auto" w:fill="auto"/>
            <w:noWrap/>
            <w:vAlign w:val="bottom"/>
            <w:hideMark/>
          </w:tcPr>
          <w:p w14:paraId="4248C9F1"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7D77FF62"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4C3722">
              <w:rPr>
                <w:rFonts w:ascii="Verdana" w:hAnsi="Verdana" w:cs="Calibri"/>
                <w:color w:val="000000"/>
                <w:sz w:val="16"/>
                <w:szCs w:val="18"/>
                <w:lang w:eastAsia="es-BO"/>
              </w:rPr>
              <w:t>ligante</w:t>
            </w:r>
            <w:proofErr w:type="spellEnd"/>
            <w:r w:rsidRPr="004C3722">
              <w:rPr>
                <w:rFonts w:ascii="Verdana" w:hAnsi="Verdana" w:cs="Calibri"/>
                <w:color w:val="000000"/>
                <w:sz w:val="16"/>
                <w:szCs w:val="18"/>
                <w:lang w:eastAsia="es-BO"/>
              </w:rPr>
              <w:t xml:space="preserve"> acrílico y materiales de alta calidad, que garantice que una vez aplicado tiene un excelente acabado y recibe fácilmente pintura.</w:t>
            </w:r>
            <w:r w:rsidRPr="004C3722">
              <w:rPr>
                <w:rFonts w:ascii="Verdana" w:hAnsi="Verdana" w:cs="Calibri"/>
                <w:color w:val="000000"/>
                <w:sz w:val="16"/>
                <w:szCs w:val="18"/>
                <w:lang w:eastAsia="es-BO"/>
              </w:rPr>
              <w:br/>
            </w:r>
            <w:proofErr w:type="gramStart"/>
            <w:r w:rsidRPr="004C3722">
              <w:rPr>
                <w:rFonts w:ascii="Verdana" w:hAnsi="Verdana" w:cs="Calibri"/>
                <w:color w:val="000000"/>
                <w:sz w:val="16"/>
                <w:szCs w:val="18"/>
                <w:lang w:eastAsia="es-BO"/>
              </w:rPr>
              <w:t>s</w:t>
            </w:r>
            <w:proofErr w:type="gramEnd"/>
            <w:r w:rsidRPr="004C3722">
              <w:rPr>
                <w:rFonts w:ascii="Verdana" w:hAnsi="Verdana" w:cs="Calibri"/>
                <w:color w:val="000000"/>
                <w:sz w:val="16"/>
                <w:szCs w:val="18"/>
                <w:lang w:eastAsia="es-BO"/>
              </w:rPr>
              <w:t xml:space="preserve"> un material de relleno que se utiliza para dotar a la superficie de una correcta y perfecta </w:t>
            </w:r>
            <w:proofErr w:type="spellStart"/>
            <w:r w:rsidRPr="004C3722">
              <w:rPr>
                <w:rFonts w:ascii="Verdana" w:hAnsi="Verdana" w:cs="Calibri"/>
                <w:color w:val="000000"/>
                <w:sz w:val="16"/>
                <w:szCs w:val="18"/>
                <w:lang w:eastAsia="es-BO"/>
              </w:rPr>
              <w:t>planitud</w:t>
            </w:r>
            <w:proofErr w:type="spellEnd"/>
            <w:r w:rsidRPr="004C3722">
              <w:rPr>
                <w:rFonts w:ascii="Verdana" w:hAnsi="Verdana" w:cs="Calibri"/>
                <w:color w:val="000000"/>
                <w:sz w:val="16"/>
                <w:szCs w:val="18"/>
                <w:lang w:eastAsia="es-BO"/>
              </w:rPr>
              <w:t>. Además sirve para juntas y grietas producidas en el yeso, en juntas de zócalos, rodapiés, fisuras, abolladuras e imperfecciones que pueda contener la superficie.</w:t>
            </w:r>
          </w:p>
        </w:tc>
      </w:tr>
      <w:tr w:rsidR="005C6C27" w:rsidRPr="004C3722" w14:paraId="73A25D05"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BFC172A"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64</w:t>
            </w:r>
          </w:p>
        </w:tc>
        <w:tc>
          <w:tcPr>
            <w:tcW w:w="1866" w:type="dxa"/>
            <w:tcBorders>
              <w:top w:val="nil"/>
              <w:left w:val="nil"/>
              <w:bottom w:val="single" w:sz="4" w:space="0" w:color="000000"/>
              <w:right w:val="single" w:sz="4" w:space="0" w:color="000000"/>
            </w:tcBorders>
            <w:shd w:val="clear" w:color="auto" w:fill="auto"/>
            <w:vAlign w:val="bottom"/>
            <w:hideMark/>
          </w:tcPr>
          <w:p w14:paraId="4111917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NIPLE PVC DE 1/2"</w:t>
            </w:r>
          </w:p>
        </w:tc>
        <w:tc>
          <w:tcPr>
            <w:tcW w:w="945" w:type="dxa"/>
            <w:tcBorders>
              <w:top w:val="nil"/>
              <w:left w:val="nil"/>
              <w:bottom w:val="single" w:sz="4" w:space="0" w:color="000000"/>
              <w:right w:val="single" w:sz="4" w:space="0" w:color="000000"/>
            </w:tcBorders>
            <w:shd w:val="clear" w:color="auto" w:fill="auto"/>
            <w:noWrap/>
            <w:vAlign w:val="bottom"/>
            <w:hideMark/>
          </w:tcPr>
          <w:p w14:paraId="5A06F2D3"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79E6C02"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Requisitos sobre el Producto:</w:t>
            </w:r>
            <w:r w:rsidRPr="004C3722">
              <w:rPr>
                <w:rFonts w:ascii="Verdana" w:hAnsi="Verdana" w:cs="Calibri"/>
                <w:color w:val="000000"/>
                <w:sz w:val="16"/>
                <w:szCs w:val="18"/>
                <w:lang w:eastAsia="es-BO"/>
              </w:rPr>
              <w:br/>
              <w:t>Deberá ser de PVC de primera calidad y marca conocida.</w:t>
            </w:r>
            <w:r w:rsidRPr="004C3722">
              <w:rPr>
                <w:rFonts w:ascii="Verdana" w:hAnsi="Verdana" w:cs="Calibri"/>
                <w:color w:val="000000"/>
                <w:sz w:val="16"/>
                <w:szCs w:val="18"/>
                <w:lang w:eastAsia="es-BO"/>
              </w:rPr>
              <w:br/>
              <w:t>El proveedor deberá especificar el tipo, espesor, y resistencia.</w:t>
            </w:r>
            <w:r w:rsidRPr="004C3722">
              <w:rPr>
                <w:rFonts w:ascii="Verdana" w:hAnsi="Verdana" w:cs="Calibri"/>
                <w:color w:val="000000"/>
                <w:sz w:val="16"/>
                <w:szCs w:val="18"/>
                <w:lang w:eastAsia="es-BO"/>
              </w:rPr>
              <w:br/>
              <w:t>La superficie del accesorio deberá ser lisa y libre de grietas, fisuras y otros defectos que alteren su calidad.</w:t>
            </w:r>
            <w:r w:rsidRPr="004C3722">
              <w:rPr>
                <w:rFonts w:ascii="Verdana" w:hAnsi="Verdana" w:cs="Calibri"/>
                <w:color w:val="000000"/>
                <w:sz w:val="16"/>
                <w:szCs w:val="18"/>
                <w:lang w:eastAsia="es-BO"/>
              </w:rPr>
              <w:br/>
              <w:t>El accesorio deberá ser de color uniforme.</w:t>
            </w:r>
            <w:r w:rsidRPr="004C3722">
              <w:rPr>
                <w:rFonts w:ascii="Verdana" w:hAnsi="Verdana" w:cs="Calibri"/>
                <w:color w:val="000000"/>
                <w:sz w:val="16"/>
                <w:szCs w:val="18"/>
                <w:lang w:eastAsia="es-BO"/>
              </w:rPr>
              <w:br/>
              <w:t>Otros Requisitos</w:t>
            </w:r>
            <w:r w:rsidRPr="004C3722">
              <w:rPr>
                <w:rFonts w:ascii="Verdana" w:hAnsi="Verdana" w:cs="Calibri"/>
                <w:color w:val="000000"/>
                <w:sz w:val="16"/>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5C6C27" w:rsidRPr="004C3722" w14:paraId="0D12712A"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6D76FEB"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65</w:t>
            </w:r>
          </w:p>
        </w:tc>
        <w:tc>
          <w:tcPr>
            <w:tcW w:w="1866" w:type="dxa"/>
            <w:tcBorders>
              <w:top w:val="nil"/>
              <w:left w:val="nil"/>
              <w:bottom w:val="single" w:sz="4" w:space="0" w:color="000000"/>
              <w:right w:val="single" w:sz="4" w:space="0" w:color="000000"/>
            </w:tcBorders>
            <w:shd w:val="clear" w:color="auto" w:fill="auto"/>
            <w:vAlign w:val="bottom"/>
            <w:hideMark/>
          </w:tcPr>
          <w:p w14:paraId="01ED61D1"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PANEL LED 24W EMPOTRABLE</w:t>
            </w:r>
          </w:p>
        </w:tc>
        <w:tc>
          <w:tcPr>
            <w:tcW w:w="945" w:type="dxa"/>
            <w:tcBorders>
              <w:top w:val="nil"/>
              <w:left w:val="nil"/>
              <w:bottom w:val="single" w:sz="4" w:space="0" w:color="000000"/>
              <w:right w:val="single" w:sz="4" w:space="0" w:color="000000"/>
            </w:tcBorders>
            <w:shd w:val="clear" w:color="auto" w:fill="auto"/>
            <w:noWrap/>
            <w:vAlign w:val="bottom"/>
            <w:hideMark/>
          </w:tcPr>
          <w:p w14:paraId="0ACE416E"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25B0DCC6"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Requisitos sobre el producto:</w:t>
            </w:r>
            <w:r w:rsidRPr="004C3722">
              <w:rPr>
                <w:rFonts w:ascii="Verdana" w:hAnsi="Verdana" w:cs="Calibri"/>
                <w:color w:val="000000"/>
                <w:sz w:val="16"/>
                <w:szCs w:val="18"/>
                <w:lang w:eastAsia="es-BO"/>
              </w:rPr>
              <w:br/>
              <w:t xml:space="preserve">CHIP </w:t>
            </w:r>
            <w:proofErr w:type="spellStart"/>
            <w:r w:rsidRPr="004C3722">
              <w:rPr>
                <w:rFonts w:ascii="Verdana" w:hAnsi="Verdana" w:cs="Calibri"/>
                <w:color w:val="000000"/>
                <w:sz w:val="16"/>
                <w:szCs w:val="18"/>
                <w:lang w:eastAsia="es-BO"/>
              </w:rPr>
              <w:t>Epistar</w:t>
            </w:r>
            <w:proofErr w:type="spellEnd"/>
            <w:r w:rsidRPr="004C3722">
              <w:rPr>
                <w:rFonts w:ascii="Verdana" w:hAnsi="Verdana" w:cs="Calibri"/>
                <w:color w:val="000000"/>
                <w:sz w:val="16"/>
                <w:szCs w:val="18"/>
                <w:lang w:eastAsia="es-BO"/>
              </w:rPr>
              <w:t xml:space="preserve"> o similar.</w:t>
            </w:r>
            <w:r w:rsidRPr="004C3722">
              <w:rPr>
                <w:rFonts w:ascii="Verdana" w:hAnsi="Verdana" w:cs="Calibri"/>
                <w:color w:val="000000"/>
                <w:sz w:val="16"/>
                <w:szCs w:val="18"/>
                <w:lang w:eastAsia="es-BO"/>
              </w:rPr>
              <w:br/>
              <w:t>Factor e Potencia ≥ 0.5.</w:t>
            </w:r>
            <w:r w:rsidRPr="004C3722">
              <w:rPr>
                <w:rFonts w:ascii="Verdana" w:hAnsi="Verdana" w:cs="Calibri"/>
                <w:color w:val="000000"/>
                <w:sz w:val="16"/>
                <w:szCs w:val="18"/>
                <w:lang w:eastAsia="es-BO"/>
              </w:rPr>
              <w:br/>
              <w:t>Alta resistencia de aislamiento.</w:t>
            </w:r>
            <w:r w:rsidRPr="004C3722">
              <w:rPr>
                <w:rFonts w:ascii="Verdana" w:hAnsi="Verdana" w:cs="Calibri"/>
                <w:color w:val="000000"/>
                <w:sz w:val="16"/>
                <w:szCs w:val="18"/>
                <w:lang w:eastAsia="es-BO"/>
              </w:rPr>
              <w:br/>
              <w:t>Vida útil de ≥ 35.000 horas</w:t>
            </w:r>
            <w:r w:rsidRPr="004C3722">
              <w:rPr>
                <w:rFonts w:ascii="Verdana" w:hAnsi="Verdana" w:cs="Calibri"/>
                <w:color w:val="000000"/>
                <w:sz w:val="16"/>
                <w:szCs w:val="18"/>
                <w:lang w:eastAsia="es-BO"/>
              </w:rPr>
              <w:br/>
              <w:t>CRI ≥ 70</w:t>
            </w:r>
            <w:r w:rsidRPr="004C3722">
              <w:rPr>
                <w:rFonts w:ascii="Verdana" w:hAnsi="Verdana" w:cs="Calibri"/>
                <w:color w:val="000000"/>
                <w:sz w:val="16"/>
                <w:szCs w:val="18"/>
                <w:lang w:eastAsia="es-BO"/>
              </w:rPr>
              <w:br/>
              <w:t xml:space="preserve">Interior </w:t>
            </w:r>
            <w:r w:rsidRPr="004C3722">
              <w:rPr>
                <w:rFonts w:ascii="Verdana" w:hAnsi="Verdana" w:cs="Calibri"/>
                <w:color w:val="000000"/>
                <w:sz w:val="16"/>
                <w:szCs w:val="18"/>
                <w:lang w:eastAsia="es-BO"/>
              </w:rPr>
              <w:br/>
              <w:t xml:space="preserve">Casas, apartamentos, locales comerciales </w:t>
            </w:r>
            <w:r w:rsidRPr="004C3722">
              <w:rPr>
                <w:rFonts w:ascii="Verdana" w:hAnsi="Verdana" w:cs="Calibri"/>
                <w:color w:val="000000"/>
                <w:sz w:val="16"/>
                <w:szCs w:val="18"/>
                <w:lang w:eastAsia="es-BO"/>
              </w:rPr>
              <w:br/>
              <w:t xml:space="preserve">Centros Comerciales </w:t>
            </w:r>
            <w:r w:rsidRPr="004C3722">
              <w:rPr>
                <w:rFonts w:ascii="Verdana" w:hAnsi="Verdana" w:cs="Calibri"/>
                <w:color w:val="000000"/>
                <w:sz w:val="16"/>
                <w:szCs w:val="18"/>
                <w:lang w:eastAsia="es-BO"/>
              </w:rPr>
              <w:br/>
            </w:r>
            <w:r w:rsidRPr="004C3722">
              <w:rPr>
                <w:rFonts w:ascii="Verdana" w:hAnsi="Verdana" w:cs="Calibri"/>
                <w:color w:val="000000"/>
                <w:sz w:val="16"/>
                <w:szCs w:val="18"/>
                <w:lang w:eastAsia="es-BO"/>
              </w:rPr>
              <w:lastRenderedPageBreak/>
              <w:t>Potencias (W) 6 – 48</w:t>
            </w:r>
            <w:r w:rsidRPr="004C3722">
              <w:rPr>
                <w:rFonts w:ascii="Verdana" w:hAnsi="Verdana" w:cs="Calibri"/>
                <w:color w:val="000000"/>
                <w:sz w:val="16"/>
                <w:szCs w:val="18"/>
                <w:lang w:eastAsia="es-BO"/>
              </w:rPr>
              <w:br/>
              <w:t xml:space="preserve">Frecuencia de trabajo </w:t>
            </w:r>
            <w:proofErr w:type="spellStart"/>
            <w:r w:rsidRPr="004C3722">
              <w:rPr>
                <w:rFonts w:ascii="Verdana" w:hAnsi="Verdana" w:cs="Calibri"/>
                <w:color w:val="000000"/>
                <w:sz w:val="16"/>
                <w:szCs w:val="18"/>
                <w:lang w:eastAsia="es-BO"/>
              </w:rPr>
              <w:t>fN</w:t>
            </w:r>
            <w:proofErr w:type="spellEnd"/>
            <w:r w:rsidRPr="004C3722">
              <w:rPr>
                <w:rFonts w:ascii="Verdana" w:hAnsi="Verdana" w:cs="Calibri"/>
                <w:color w:val="000000"/>
                <w:sz w:val="16"/>
                <w:szCs w:val="18"/>
                <w:lang w:eastAsia="es-BO"/>
              </w:rPr>
              <w:t xml:space="preserve"> (Hz) 50/60</w:t>
            </w:r>
            <w:r w:rsidRPr="004C3722">
              <w:rPr>
                <w:rFonts w:ascii="Verdana" w:hAnsi="Verdana" w:cs="Calibri"/>
                <w:color w:val="000000"/>
                <w:sz w:val="16"/>
                <w:szCs w:val="18"/>
                <w:lang w:eastAsia="es-BO"/>
              </w:rPr>
              <w:br/>
              <w:t>Temperatura de operación (</w:t>
            </w:r>
            <w:proofErr w:type="spellStart"/>
            <w:r w:rsidRPr="004C3722">
              <w:rPr>
                <w:rFonts w:ascii="Verdana" w:hAnsi="Verdana" w:cs="Calibri"/>
                <w:color w:val="000000"/>
                <w:sz w:val="16"/>
                <w:szCs w:val="18"/>
                <w:lang w:eastAsia="es-BO"/>
              </w:rPr>
              <w:t>ºC</w:t>
            </w:r>
            <w:proofErr w:type="spellEnd"/>
            <w:r w:rsidRPr="004C3722">
              <w:rPr>
                <w:rFonts w:ascii="Verdana" w:hAnsi="Verdana" w:cs="Calibri"/>
                <w:color w:val="000000"/>
                <w:sz w:val="16"/>
                <w:szCs w:val="18"/>
                <w:lang w:eastAsia="es-BO"/>
              </w:rPr>
              <w:t>) -30 +50</w:t>
            </w:r>
            <w:r w:rsidRPr="004C3722">
              <w:rPr>
                <w:rFonts w:ascii="Verdana" w:hAnsi="Verdana" w:cs="Calibri"/>
                <w:color w:val="000000"/>
                <w:sz w:val="16"/>
                <w:szCs w:val="18"/>
                <w:lang w:eastAsia="es-BO"/>
              </w:rPr>
              <w:br/>
              <w:t>Tensión máxima de operación UMAX 1.1 * UN</w:t>
            </w:r>
            <w:r w:rsidRPr="004C3722">
              <w:rPr>
                <w:rFonts w:ascii="Verdana" w:hAnsi="Verdana" w:cs="Calibri"/>
                <w:color w:val="000000"/>
                <w:sz w:val="16"/>
                <w:szCs w:val="18"/>
                <w:lang w:eastAsia="es-BO"/>
              </w:rPr>
              <w:br/>
            </w:r>
            <w:r w:rsidRPr="004C3722">
              <w:rPr>
                <w:rFonts w:ascii="Verdana" w:hAnsi="Verdana" w:cs="Calibri"/>
                <w:color w:val="000000"/>
                <w:sz w:val="16"/>
                <w:szCs w:val="18"/>
                <w:lang w:eastAsia="es-BO"/>
              </w:rPr>
              <w:br/>
              <w:t xml:space="preserve">Calidad: </w:t>
            </w:r>
            <w:r w:rsidRPr="004C3722">
              <w:rPr>
                <w:rFonts w:ascii="Verdana" w:hAnsi="Verdana" w:cs="Calibri"/>
                <w:color w:val="000000"/>
                <w:sz w:val="16"/>
                <w:szCs w:val="18"/>
                <w:lang w:eastAsia="es-BO"/>
              </w:rPr>
              <w:br/>
              <w:t>La Entidad Ejecutora garantizará, la calidad en función a los requisitos exigidos.</w:t>
            </w:r>
            <w:r w:rsidRPr="004C3722">
              <w:rPr>
                <w:rFonts w:ascii="Verdana" w:hAnsi="Verdana" w:cs="Calibri"/>
                <w:color w:val="000000"/>
                <w:sz w:val="16"/>
                <w:szCs w:val="18"/>
                <w:lang w:eastAsia="es-BO"/>
              </w:rPr>
              <w:br/>
            </w:r>
            <w:r w:rsidRPr="004C3722">
              <w:rPr>
                <w:rFonts w:ascii="Verdana" w:hAnsi="Verdana" w:cs="Calibri"/>
                <w:color w:val="000000"/>
                <w:sz w:val="16"/>
                <w:szCs w:val="18"/>
                <w:lang w:eastAsia="es-BO"/>
              </w:rPr>
              <w:br/>
              <w:t xml:space="preserve">Almacenamiento: </w:t>
            </w:r>
            <w:r w:rsidRPr="004C3722">
              <w:rPr>
                <w:rFonts w:ascii="Verdana" w:hAnsi="Verdana" w:cs="Calibri"/>
                <w:color w:val="000000"/>
                <w:sz w:val="16"/>
                <w:szCs w:val="18"/>
                <w:lang w:eastAsia="es-BO"/>
              </w:rPr>
              <w:br/>
              <w:t>Se debe almacenar en lugares techados y protegidos del medio ambiente.</w:t>
            </w:r>
          </w:p>
        </w:tc>
      </w:tr>
      <w:tr w:rsidR="005C6C27" w:rsidRPr="004C3722" w14:paraId="507B7F7F"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78C094D"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66</w:t>
            </w:r>
          </w:p>
        </w:tc>
        <w:tc>
          <w:tcPr>
            <w:tcW w:w="1866" w:type="dxa"/>
            <w:tcBorders>
              <w:top w:val="nil"/>
              <w:left w:val="nil"/>
              <w:bottom w:val="single" w:sz="4" w:space="0" w:color="000000"/>
              <w:right w:val="single" w:sz="4" w:space="0" w:color="000000"/>
            </w:tcBorders>
            <w:shd w:val="clear" w:color="auto" w:fill="auto"/>
            <w:vAlign w:val="bottom"/>
            <w:hideMark/>
          </w:tcPr>
          <w:p w14:paraId="724D912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PEGAMENTO PARA PVC</w:t>
            </w:r>
          </w:p>
        </w:tc>
        <w:tc>
          <w:tcPr>
            <w:tcW w:w="945" w:type="dxa"/>
            <w:tcBorders>
              <w:top w:val="nil"/>
              <w:left w:val="nil"/>
              <w:bottom w:val="single" w:sz="4" w:space="0" w:color="000000"/>
              <w:right w:val="single" w:sz="4" w:space="0" w:color="000000"/>
            </w:tcBorders>
            <w:shd w:val="clear" w:color="auto" w:fill="auto"/>
            <w:noWrap/>
            <w:vAlign w:val="bottom"/>
            <w:hideMark/>
          </w:tcPr>
          <w:p w14:paraId="24C71E0A"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05D827CC" w14:textId="77777777" w:rsidR="005C6C27" w:rsidRPr="004C3722" w:rsidRDefault="005C6C27" w:rsidP="005D23D5">
            <w:pPr>
              <w:spacing w:after="240"/>
              <w:rPr>
                <w:rFonts w:ascii="Verdana" w:hAnsi="Verdana" w:cs="Calibri"/>
                <w:color w:val="000000"/>
                <w:sz w:val="16"/>
                <w:szCs w:val="18"/>
                <w:lang w:eastAsia="es-BO"/>
              </w:rPr>
            </w:pPr>
            <w:r w:rsidRPr="004C3722">
              <w:rPr>
                <w:rFonts w:ascii="Verdana" w:hAnsi="Verdana" w:cs="Calibri"/>
                <w:color w:val="000000"/>
                <w:sz w:val="16"/>
                <w:szCs w:val="18"/>
                <w:lang w:eastAsia="es-BO"/>
              </w:rPr>
              <w:t>Requisitos sobre el Producto</w:t>
            </w:r>
            <w:r w:rsidRPr="004C3722">
              <w:rPr>
                <w:rFonts w:ascii="Verdana" w:hAnsi="Verdana" w:cs="Calibri"/>
                <w:color w:val="000000"/>
                <w:sz w:val="16"/>
                <w:szCs w:val="18"/>
                <w:lang w:eastAsia="es-BO"/>
              </w:rPr>
              <w:br/>
              <w:t>El tipo de pegamento será el recomendado por el fabricante para tuberías de PVC. La entidad ejecutora deberá garantizar que el material de referencia sea de buena calidad y de marca reconocida.</w:t>
            </w:r>
            <w:r w:rsidRPr="004C3722">
              <w:rPr>
                <w:rFonts w:ascii="Verdana" w:hAnsi="Verdana" w:cs="Calibri"/>
                <w:color w:val="000000"/>
                <w:sz w:val="16"/>
                <w:szCs w:val="18"/>
                <w:lang w:eastAsia="es-BO"/>
              </w:rPr>
              <w:br/>
              <w:t>El pegamento debe ser:</w:t>
            </w:r>
            <w:r w:rsidRPr="004C3722">
              <w:rPr>
                <w:rFonts w:ascii="Verdana" w:hAnsi="Verdana" w:cs="Calibri"/>
                <w:color w:val="000000"/>
                <w:sz w:val="16"/>
                <w:szCs w:val="18"/>
                <w:lang w:eastAsia="es-BO"/>
              </w:rPr>
              <w:br/>
              <w:t>• De mediano espesor, de fraguado rápido para uso múltiple, resistente a las aguas servidas, que permita sierre perfecto, evitando fugas en condiciones de poca presión.</w:t>
            </w:r>
            <w:r w:rsidRPr="004C3722">
              <w:rPr>
                <w:rFonts w:ascii="Verdana" w:hAnsi="Verdana" w:cs="Calibri"/>
                <w:color w:val="000000"/>
                <w:sz w:val="16"/>
                <w:szCs w:val="18"/>
                <w:lang w:eastAsia="es-BO"/>
              </w:rPr>
              <w:br/>
              <w:t>• Debe ser atoxico para su uso en conexiones sanitarias y agua, que evite el desgaste del PVC durante su vida.</w:t>
            </w:r>
            <w:r w:rsidRPr="004C3722">
              <w:rPr>
                <w:rFonts w:ascii="Verdana" w:hAnsi="Verdana" w:cs="Calibri"/>
                <w:color w:val="000000"/>
                <w:sz w:val="16"/>
                <w:szCs w:val="18"/>
                <w:lang w:eastAsia="es-BO"/>
              </w:rPr>
              <w:br/>
              <w:t>• Debe   ser   antiadherente    para   una   buena   manipulación durante su uso lo que impide el agarrotamiento.</w:t>
            </w:r>
            <w:r w:rsidRPr="004C3722">
              <w:rPr>
                <w:rFonts w:ascii="Verdana" w:hAnsi="Verdana" w:cs="Calibri"/>
                <w:color w:val="000000"/>
                <w:sz w:val="16"/>
                <w:szCs w:val="18"/>
                <w:lang w:eastAsia="es-BO"/>
              </w:rPr>
              <w:br/>
              <w:t>•      Deberá ser de mediano espesor, de fraguado rápido, para usos múltiples, resistente a las aguas servidas.</w:t>
            </w:r>
            <w:r w:rsidRPr="004C3722">
              <w:rPr>
                <w:rFonts w:ascii="Verdana" w:hAnsi="Verdana" w:cs="Calibri"/>
                <w:color w:val="000000"/>
                <w:sz w:val="16"/>
                <w:szCs w:val="18"/>
                <w:lang w:eastAsia="es-BO"/>
              </w:rPr>
              <w:br/>
              <w:t xml:space="preserve">Características:  Polímero base Polímeros vinílicos (PVC) Disolvente MEK, THF, </w:t>
            </w:r>
            <w:proofErr w:type="spellStart"/>
            <w:r w:rsidRPr="004C3722">
              <w:rPr>
                <w:rFonts w:ascii="Verdana" w:hAnsi="Verdana" w:cs="Calibri"/>
                <w:color w:val="000000"/>
                <w:sz w:val="16"/>
                <w:szCs w:val="18"/>
                <w:lang w:eastAsia="es-BO"/>
              </w:rPr>
              <w:t>Ciclohexanona</w:t>
            </w:r>
            <w:proofErr w:type="spellEnd"/>
            <w:r w:rsidRPr="004C3722">
              <w:rPr>
                <w:rFonts w:ascii="Verdana" w:hAnsi="Verdana" w:cs="Calibri"/>
                <w:color w:val="000000"/>
                <w:sz w:val="16"/>
                <w:szCs w:val="18"/>
                <w:lang w:eastAsia="es-BO"/>
              </w:rPr>
              <w:t xml:space="preserve"> Apariencia Líquido viscoso traslúcido Densidad 0.92±0.05 g/ml 20ºC, </w:t>
            </w:r>
            <w:proofErr w:type="spellStart"/>
            <w:r w:rsidRPr="004C3722">
              <w:rPr>
                <w:rFonts w:ascii="Verdana" w:hAnsi="Verdana" w:cs="Calibri"/>
                <w:color w:val="000000"/>
                <w:sz w:val="16"/>
                <w:szCs w:val="18"/>
                <w:lang w:eastAsia="es-BO"/>
              </w:rPr>
              <w:t>e.g</w:t>
            </w:r>
            <w:proofErr w:type="spellEnd"/>
            <w:r w:rsidRPr="004C3722">
              <w:rPr>
                <w:rFonts w:ascii="Verdana" w:hAnsi="Verdana" w:cs="Calibri"/>
                <w:color w:val="000000"/>
                <w:sz w:val="16"/>
                <w:szCs w:val="18"/>
                <w:lang w:eastAsia="es-BO"/>
              </w:rPr>
              <w:t xml:space="preserve">. EN 542Color del film seco Translúcido </w:t>
            </w:r>
            <w:proofErr w:type="spellStart"/>
            <w:r w:rsidRPr="004C3722">
              <w:rPr>
                <w:rFonts w:ascii="Verdana" w:hAnsi="Verdana" w:cs="Calibri"/>
                <w:color w:val="000000"/>
                <w:sz w:val="16"/>
                <w:szCs w:val="18"/>
                <w:lang w:eastAsia="es-BO"/>
              </w:rPr>
              <w:t>Flashpoint</w:t>
            </w:r>
            <w:proofErr w:type="spellEnd"/>
            <w:r w:rsidRPr="004C3722">
              <w:rPr>
                <w:rFonts w:ascii="Verdana" w:hAnsi="Verdana" w:cs="Calibri"/>
                <w:color w:val="000000"/>
                <w:sz w:val="16"/>
                <w:szCs w:val="18"/>
                <w:lang w:eastAsia="es-BO"/>
              </w:rPr>
              <w:t xml:space="preserve"> &lt;21ºC Adhesivo líquido</w:t>
            </w:r>
            <w:r w:rsidRPr="004C3722">
              <w:rPr>
                <w:rFonts w:ascii="Verdana" w:hAnsi="Verdana" w:cs="Calibri"/>
                <w:color w:val="000000"/>
                <w:sz w:val="16"/>
                <w:szCs w:val="18"/>
                <w:lang w:eastAsia="es-BO"/>
              </w:rPr>
              <w:br/>
              <w:t xml:space="preserve">Temperatura de almacenamiento +5 a +35ºC </w:t>
            </w:r>
            <w:r w:rsidRPr="004C3722">
              <w:rPr>
                <w:rFonts w:ascii="Verdana" w:hAnsi="Verdana" w:cs="Calibri"/>
                <w:color w:val="000000"/>
                <w:sz w:val="16"/>
                <w:szCs w:val="18"/>
                <w:lang w:eastAsia="es-BO"/>
              </w:rPr>
              <w:br/>
              <w:t>Almacenamiento 12 meses en lugar seco</w:t>
            </w:r>
          </w:p>
        </w:tc>
      </w:tr>
      <w:tr w:rsidR="005C6C27" w:rsidRPr="004C3722" w14:paraId="69C35A40"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CD7026E"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67</w:t>
            </w:r>
          </w:p>
        </w:tc>
        <w:tc>
          <w:tcPr>
            <w:tcW w:w="1866" w:type="dxa"/>
            <w:tcBorders>
              <w:top w:val="nil"/>
              <w:left w:val="nil"/>
              <w:bottom w:val="single" w:sz="4" w:space="0" w:color="000000"/>
              <w:right w:val="single" w:sz="4" w:space="0" w:color="000000"/>
            </w:tcBorders>
            <w:shd w:val="clear" w:color="auto" w:fill="auto"/>
            <w:vAlign w:val="bottom"/>
            <w:hideMark/>
          </w:tcPr>
          <w:p w14:paraId="4F8500E3"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PERFIL COSTANERA GALVANIZADA 2MM (50X25X10)</w:t>
            </w:r>
          </w:p>
        </w:tc>
        <w:tc>
          <w:tcPr>
            <w:tcW w:w="945" w:type="dxa"/>
            <w:tcBorders>
              <w:top w:val="nil"/>
              <w:left w:val="nil"/>
              <w:bottom w:val="single" w:sz="4" w:space="0" w:color="000000"/>
              <w:right w:val="single" w:sz="4" w:space="0" w:color="000000"/>
            </w:tcBorders>
            <w:shd w:val="clear" w:color="auto" w:fill="auto"/>
            <w:noWrap/>
            <w:vAlign w:val="bottom"/>
            <w:hideMark/>
          </w:tcPr>
          <w:p w14:paraId="3C7FF6E2"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142EFD98"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Requisitos sobre el Producto</w:t>
            </w:r>
            <w:r w:rsidRPr="004C3722">
              <w:rPr>
                <w:rFonts w:ascii="Verdana" w:hAnsi="Verdana" w:cs="Calibri"/>
                <w:color w:val="000000"/>
                <w:sz w:val="16"/>
                <w:szCs w:val="18"/>
                <w:lang w:eastAsia="es-BO"/>
              </w:rPr>
              <w:br/>
              <w:t>Características Perfil costanera:</w:t>
            </w:r>
            <w:r w:rsidRPr="004C3722">
              <w:rPr>
                <w:rFonts w:ascii="Verdana" w:hAnsi="Verdana" w:cs="Calibri"/>
                <w:color w:val="000000"/>
                <w:sz w:val="16"/>
                <w:szCs w:val="18"/>
                <w:lang w:eastAsia="es-BO"/>
              </w:rPr>
              <w:br/>
              <w:t>Perfil hecho de acero laminado en caliente estructural soldable, con recubrimiento de Zinc, deberá presentar las siguientes características:</w:t>
            </w:r>
            <w:r w:rsidRPr="004C3722">
              <w:rPr>
                <w:rFonts w:ascii="Verdana" w:hAnsi="Verdana" w:cs="Calibri"/>
                <w:color w:val="000000"/>
                <w:sz w:val="16"/>
                <w:szCs w:val="18"/>
                <w:lang w:eastAsia="es-BO"/>
              </w:rPr>
              <w:br/>
              <w:t>•        Espesor: 2mm</w:t>
            </w:r>
            <w:r w:rsidRPr="004C3722">
              <w:rPr>
                <w:rFonts w:ascii="Verdana" w:hAnsi="Verdana" w:cs="Calibri"/>
                <w:color w:val="000000"/>
                <w:sz w:val="16"/>
                <w:szCs w:val="18"/>
                <w:lang w:eastAsia="es-BO"/>
              </w:rPr>
              <w:br/>
              <w:t>•        Largo: 6 m</w:t>
            </w:r>
            <w:r w:rsidRPr="004C3722">
              <w:rPr>
                <w:rFonts w:ascii="Verdana" w:hAnsi="Verdana" w:cs="Calibri"/>
                <w:color w:val="000000"/>
                <w:sz w:val="16"/>
                <w:szCs w:val="18"/>
                <w:lang w:eastAsia="es-BO"/>
              </w:rPr>
              <w:br/>
              <w:t>•        Alto: 50 mm</w:t>
            </w:r>
            <w:r w:rsidRPr="004C3722">
              <w:rPr>
                <w:rFonts w:ascii="Verdana" w:hAnsi="Verdana" w:cs="Calibri"/>
                <w:color w:val="000000"/>
                <w:sz w:val="16"/>
                <w:szCs w:val="18"/>
                <w:lang w:eastAsia="es-BO"/>
              </w:rPr>
              <w:br/>
              <w:t>•        Ancho: 25 mm</w:t>
            </w:r>
            <w:r w:rsidRPr="004C3722">
              <w:rPr>
                <w:rFonts w:ascii="Verdana" w:hAnsi="Verdana" w:cs="Calibri"/>
                <w:color w:val="000000"/>
                <w:sz w:val="16"/>
                <w:szCs w:val="18"/>
                <w:lang w:eastAsia="es-BO"/>
              </w:rPr>
              <w:br/>
              <w:t>•        Pestañas: 10 mm</w:t>
            </w:r>
            <w:r w:rsidRPr="004C3722">
              <w:rPr>
                <w:rFonts w:ascii="Verdana" w:hAnsi="Verdana" w:cs="Calibri"/>
                <w:color w:val="000000"/>
                <w:sz w:val="16"/>
                <w:szCs w:val="18"/>
                <w:lang w:eastAsia="es-BO"/>
              </w:rPr>
              <w:br/>
              <w:t>•        Peso: 10.10 kg</w:t>
            </w:r>
            <w:r w:rsidRPr="004C3722">
              <w:rPr>
                <w:rFonts w:ascii="Verdana" w:hAnsi="Verdana" w:cs="Calibri"/>
                <w:color w:val="000000"/>
                <w:sz w:val="16"/>
                <w:szCs w:val="18"/>
                <w:lang w:eastAsia="es-BO"/>
              </w:rPr>
              <w:br/>
              <w:t>La Entidad Ejecutora deberá garantizar que el material de  referencia  sea  de  buena  calidad  y  de  marca reconocida.</w:t>
            </w:r>
            <w:r w:rsidRPr="004C3722">
              <w:rPr>
                <w:rFonts w:ascii="Verdana" w:hAnsi="Verdana" w:cs="Calibri"/>
                <w:color w:val="000000"/>
                <w:sz w:val="16"/>
                <w:szCs w:val="18"/>
                <w:lang w:eastAsia="es-BO"/>
              </w:rPr>
              <w:br/>
            </w:r>
            <w:proofErr w:type="gramStart"/>
            <w:r w:rsidRPr="004C3722">
              <w:rPr>
                <w:rFonts w:ascii="Verdana" w:hAnsi="Verdana" w:cs="Calibri"/>
                <w:color w:val="000000"/>
                <w:sz w:val="16"/>
                <w:szCs w:val="18"/>
                <w:lang w:eastAsia="es-BO"/>
              </w:rPr>
              <w:t>2.MANO</w:t>
            </w:r>
            <w:proofErr w:type="gramEnd"/>
            <w:r w:rsidRPr="004C3722">
              <w:rPr>
                <w:rFonts w:ascii="Verdana" w:hAnsi="Verdana" w:cs="Calibri"/>
                <w:color w:val="000000"/>
                <w:sz w:val="16"/>
                <w:szCs w:val="18"/>
                <w:lang w:eastAsia="es-BO"/>
              </w:rPr>
              <w:t xml:space="preserve"> DE  OBRA:</w:t>
            </w:r>
            <w:r w:rsidRPr="004C3722">
              <w:rPr>
                <w:rFonts w:ascii="Verdana" w:hAnsi="Verdana" w:cs="Calibri"/>
                <w:color w:val="000000"/>
                <w:sz w:val="16"/>
                <w:szCs w:val="18"/>
                <w:lang w:eastAsia="es-BO"/>
              </w:rPr>
              <w:br/>
              <w:t>La cotización del insumo, contempla la mano de obra calificada para el colocado.</w:t>
            </w:r>
          </w:p>
        </w:tc>
      </w:tr>
      <w:tr w:rsidR="005C6C27" w:rsidRPr="004C3722" w14:paraId="171D0AA9"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66A45A3"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68</w:t>
            </w:r>
          </w:p>
        </w:tc>
        <w:tc>
          <w:tcPr>
            <w:tcW w:w="1866" w:type="dxa"/>
            <w:tcBorders>
              <w:top w:val="nil"/>
              <w:left w:val="nil"/>
              <w:bottom w:val="single" w:sz="4" w:space="0" w:color="000000"/>
              <w:right w:val="single" w:sz="4" w:space="0" w:color="000000"/>
            </w:tcBorders>
            <w:shd w:val="clear" w:color="auto" w:fill="auto"/>
            <w:vAlign w:val="bottom"/>
            <w:hideMark/>
          </w:tcPr>
          <w:p w14:paraId="35FE1F69"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PERFIL COSTANERA GALVANIZADA 2MM (80X40X15)</w:t>
            </w:r>
          </w:p>
        </w:tc>
        <w:tc>
          <w:tcPr>
            <w:tcW w:w="945" w:type="dxa"/>
            <w:tcBorders>
              <w:top w:val="nil"/>
              <w:left w:val="nil"/>
              <w:bottom w:val="single" w:sz="4" w:space="0" w:color="000000"/>
              <w:right w:val="single" w:sz="4" w:space="0" w:color="000000"/>
            </w:tcBorders>
            <w:shd w:val="clear" w:color="auto" w:fill="auto"/>
            <w:noWrap/>
            <w:vAlign w:val="bottom"/>
            <w:hideMark/>
          </w:tcPr>
          <w:p w14:paraId="7107C487"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520B5086"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Requisitos sobre el Producto</w:t>
            </w:r>
            <w:r w:rsidRPr="004C3722">
              <w:rPr>
                <w:rFonts w:ascii="Verdana" w:hAnsi="Verdana" w:cs="Calibri"/>
                <w:color w:val="000000"/>
                <w:sz w:val="16"/>
                <w:szCs w:val="18"/>
                <w:lang w:eastAsia="es-BO"/>
              </w:rPr>
              <w:br/>
              <w:t>Características Perfil costanera:</w:t>
            </w:r>
            <w:r w:rsidRPr="004C3722">
              <w:rPr>
                <w:rFonts w:ascii="Verdana" w:hAnsi="Verdana" w:cs="Calibri"/>
                <w:color w:val="000000"/>
                <w:sz w:val="16"/>
                <w:szCs w:val="18"/>
                <w:lang w:eastAsia="es-BO"/>
              </w:rPr>
              <w:br/>
              <w:t>Perfil hecho de acero laminado en caliente estructural soldable, con recubrimiento de Zinc, deberá presentar las siguientes características:</w:t>
            </w:r>
            <w:r w:rsidRPr="004C3722">
              <w:rPr>
                <w:rFonts w:ascii="Verdana" w:hAnsi="Verdana" w:cs="Calibri"/>
                <w:color w:val="000000"/>
                <w:sz w:val="16"/>
                <w:szCs w:val="18"/>
                <w:lang w:eastAsia="es-BO"/>
              </w:rPr>
              <w:br/>
              <w:t xml:space="preserve">     Espesor: 2mm</w:t>
            </w:r>
            <w:r w:rsidRPr="004C3722">
              <w:rPr>
                <w:rFonts w:ascii="Verdana" w:hAnsi="Verdana" w:cs="Calibri"/>
                <w:color w:val="000000"/>
                <w:sz w:val="16"/>
                <w:szCs w:val="18"/>
                <w:lang w:eastAsia="es-BO"/>
              </w:rPr>
              <w:br/>
              <w:t xml:space="preserve">     Largo: 6 m</w:t>
            </w:r>
            <w:r w:rsidRPr="004C3722">
              <w:rPr>
                <w:rFonts w:ascii="Verdana" w:hAnsi="Verdana" w:cs="Calibri"/>
                <w:color w:val="000000"/>
                <w:sz w:val="16"/>
                <w:szCs w:val="18"/>
                <w:lang w:eastAsia="es-BO"/>
              </w:rPr>
              <w:br/>
              <w:t xml:space="preserve">     Alto: 80 mm</w:t>
            </w:r>
            <w:r w:rsidRPr="004C3722">
              <w:rPr>
                <w:rFonts w:ascii="Verdana" w:hAnsi="Verdana" w:cs="Calibri"/>
                <w:color w:val="000000"/>
                <w:sz w:val="16"/>
                <w:szCs w:val="18"/>
                <w:lang w:eastAsia="es-BO"/>
              </w:rPr>
              <w:br/>
              <w:t xml:space="preserve">     Ancho: 40mm</w:t>
            </w:r>
            <w:r w:rsidRPr="004C3722">
              <w:rPr>
                <w:rFonts w:ascii="Verdana" w:hAnsi="Verdana" w:cs="Calibri"/>
                <w:color w:val="000000"/>
                <w:sz w:val="16"/>
                <w:szCs w:val="18"/>
                <w:lang w:eastAsia="es-BO"/>
              </w:rPr>
              <w:br/>
              <w:t xml:space="preserve">     Pestañas: 15 mm</w:t>
            </w:r>
            <w:r w:rsidRPr="004C3722">
              <w:rPr>
                <w:rFonts w:ascii="Verdana" w:hAnsi="Verdana" w:cs="Calibri"/>
                <w:color w:val="000000"/>
                <w:sz w:val="16"/>
                <w:szCs w:val="18"/>
                <w:lang w:eastAsia="es-BO"/>
              </w:rPr>
              <w:br/>
              <w:t xml:space="preserve">     Peso: 16.13 kg</w:t>
            </w:r>
            <w:r w:rsidRPr="004C3722">
              <w:rPr>
                <w:rFonts w:ascii="Verdana" w:hAnsi="Verdana" w:cs="Calibri"/>
                <w:color w:val="000000"/>
                <w:sz w:val="16"/>
                <w:szCs w:val="18"/>
                <w:lang w:eastAsia="es-BO"/>
              </w:rPr>
              <w:br/>
              <w:t>La Entidad Ejecutora deberá garantizar que el material de  referencia  sea  de  buena  calidad  y  de  marca reconocida.</w:t>
            </w:r>
            <w:r w:rsidRPr="004C3722">
              <w:rPr>
                <w:rFonts w:ascii="Verdana" w:hAnsi="Verdana" w:cs="Calibri"/>
                <w:color w:val="000000"/>
                <w:sz w:val="16"/>
                <w:szCs w:val="18"/>
                <w:lang w:eastAsia="es-BO"/>
              </w:rPr>
              <w:br/>
            </w:r>
            <w:proofErr w:type="gramStart"/>
            <w:r w:rsidRPr="004C3722">
              <w:rPr>
                <w:rFonts w:ascii="Verdana" w:hAnsi="Verdana" w:cs="Calibri"/>
                <w:color w:val="000000"/>
                <w:sz w:val="16"/>
                <w:szCs w:val="18"/>
                <w:lang w:eastAsia="es-BO"/>
              </w:rPr>
              <w:t>2.Mano</w:t>
            </w:r>
            <w:proofErr w:type="gramEnd"/>
            <w:r w:rsidRPr="004C3722">
              <w:rPr>
                <w:rFonts w:ascii="Verdana" w:hAnsi="Verdana" w:cs="Calibri"/>
                <w:color w:val="000000"/>
                <w:sz w:val="16"/>
                <w:szCs w:val="18"/>
                <w:lang w:eastAsia="es-BO"/>
              </w:rPr>
              <w:t xml:space="preserve"> De Obra</w:t>
            </w:r>
            <w:r w:rsidRPr="004C3722">
              <w:rPr>
                <w:rFonts w:ascii="Verdana" w:hAnsi="Verdana" w:cs="Calibri"/>
                <w:color w:val="000000"/>
                <w:sz w:val="16"/>
                <w:szCs w:val="18"/>
                <w:lang w:eastAsia="es-BO"/>
              </w:rPr>
              <w:br/>
              <w:t>La cotización del insumo, contempla la mano de obra calificada para el colocado.</w:t>
            </w:r>
          </w:p>
        </w:tc>
      </w:tr>
      <w:tr w:rsidR="005C6C27" w:rsidRPr="004C3722" w14:paraId="223998FB"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02EB109"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69</w:t>
            </w:r>
          </w:p>
        </w:tc>
        <w:tc>
          <w:tcPr>
            <w:tcW w:w="1866" w:type="dxa"/>
            <w:tcBorders>
              <w:top w:val="nil"/>
              <w:left w:val="nil"/>
              <w:bottom w:val="single" w:sz="4" w:space="0" w:color="000000"/>
              <w:right w:val="single" w:sz="4" w:space="0" w:color="000000"/>
            </w:tcBorders>
            <w:shd w:val="clear" w:color="auto" w:fill="auto"/>
            <w:vAlign w:val="bottom"/>
            <w:hideMark/>
          </w:tcPr>
          <w:p w14:paraId="2A4A9697"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PINTURA ANTICORROSIVA</w:t>
            </w:r>
          </w:p>
        </w:tc>
        <w:tc>
          <w:tcPr>
            <w:tcW w:w="945" w:type="dxa"/>
            <w:tcBorders>
              <w:top w:val="nil"/>
              <w:left w:val="nil"/>
              <w:bottom w:val="single" w:sz="4" w:space="0" w:color="000000"/>
              <w:right w:val="single" w:sz="4" w:space="0" w:color="000000"/>
            </w:tcBorders>
            <w:shd w:val="clear" w:color="auto" w:fill="auto"/>
            <w:noWrap/>
            <w:vAlign w:val="bottom"/>
            <w:hideMark/>
          </w:tcPr>
          <w:p w14:paraId="0A7FDD0D"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664FE60E"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La pintura anticorrosiva se empleará para la protección de superficies galvanizadas como ser techos de calamina, desagües, chimeneas, acueductos de hojalata entre otros, los requisitos sobre el Producto </w:t>
            </w:r>
            <w:r w:rsidRPr="004C3722">
              <w:rPr>
                <w:rFonts w:ascii="Verdana" w:hAnsi="Verdana" w:cs="Calibri"/>
                <w:color w:val="000000"/>
                <w:sz w:val="16"/>
                <w:szCs w:val="18"/>
                <w:lang w:eastAsia="es-BO"/>
              </w:rPr>
              <w:lastRenderedPageBreak/>
              <w:t xml:space="preserve">serán: </w:t>
            </w:r>
            <w:r w:rsidRPr="004C3722">
              <w:rPr>
                <w:rFonts w:ascii="Verdana" w:hAnsi="Verdana" w:cs="Calibri"/>
                <w:color w:val="000000"/>
                <w:sz w:val="16"/>
                <w:szCs w:val="18"/>
                <w:lang w:eastAsia="es-BO"/>
              </w:rPr>
              <w:br/>
              <w:t>- La pintura a usarse será anticorrosiva.</w:t>
            </w:r>
            <w:r w:rsidRPr="004C3722">
              <w:rPr>
                <w:rFonts w:ascii="Verdana" w:hAnsi="Verdana" w:cs="Calibri"/>
                <w:color w:val="000000"/>
                <w:sz w:val="16"/>
                <w:szCs w:val="18"/>
                <w:lang w:eastAsia="es-BO"/>
              </w:rPr>
              <w:br/>
              <w:t>- Deberá ser de marca reconocida y primera calidad.</w:t>
            </w:r>
            <w:r w:rsidRPr="004C3722">
              <w:rPr>
                <w:rFonts w:ascii="Verdana" w:hAnsi="Verdana" w:cs="Calibri"/>
                <w:color w:val="000000"/>
                <w:sz w:val="16"/>
                <w:szCs w:val="18"/>
                <w:lang w:eastAsia="es-BO"/>
              </w:rPr>
              <w:br/>
              <w:t>- Su suministro será en el envase original de fábrica con sello de seguridad.</w:t>
            </w:r>
            <w:r w:rsidRPr="004C3722">
              <w:rPr>
                <w:rFonts w:ascii="Verdana" w:hAnsi="Verdana" w:cs="Calibri"/>
                <w:color w:val="000000"/>
                <w:sz w:val="16"/>
                <w:szCs w:val="18"/>
                <w:lang w:eastAsia="es-BO"/>
              </w:rPr>
              <w:br/>
              <w:t>-  El color deberá ser otorgado por el fabricante en Fábrica.</w:t>
            </w:r>
            <w:r w:rsidRPr="004C3722">
              <w:rPr>
                <w:rFonts w:ascii="Verdana" w:hAnsi="Verdana" w:cs="Calibri"/>
                <w:color w:val="000000"/>
                <w:sz w:val="16"/>
                <w:szCs w:val="18"/>
                <w:lang w:eastAsia="es-BO"/>
              </w:rPr>
              <w:br/>
              <w:t>- No se permitirá la preparación de los colores fuera de fábrica.</w:t>
            </w:r>
            <w:r w:rsidRPr="004C3722">
              <w:rPr>
                <w:rFonts w:ascii="Verdana" w:hAnsi="Verdana" w:cs="Calibri"/>
                <w:color w:val="000000"/>
                <w:sz w:val="16"/>
                <w:szCs w:val="18"/>
                <w:lang w:eastAsia="es-BO"/>
              </w:rPr>
              <w:br/>
              <w:t>2.   Otros Requisitos</w:t>
            </w:r>
            <w:r w:rsidRPr="004C3722">
              <w:rPr>
                <w:rFonts w:ascii="Verdana" w:hAnsi="Verdana" w:cs="Calibri"/>
                <w:color w:val="000000"/>
                <w:sz w:val="16"/>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5C6C27" w:rsidRPr="004C3722" w14:paraId="5D964161"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6AE8C42"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70</w:t>
            </w:r>
          </w:p>
        </w:tc>
        <w:tc>
          <w:tcPr>
            <w:tcW w:w="1866" w:type="dxa"/>
            <w:tcBorders>
              <w:top w:val="nil"/>
              <w:left w:val="nil"/>
              <w:bottom w:val="single" w:sz="4" w:space="0" w:color="000000"/>
              <w:right w:val="single" w:sz="4" w:space="0" w:color="000000"/>
            </w:tcBorders>
            <w:shd w:val="clear" w:color="auto" w:fill="auto"/>
            <w:vAlign w:val="bottom"/>
            <w:hideMark/>
          </w:tcPr>
          <w:p w14:paraId="414786DC"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PINTURA LATEX </w:t>
            </w:r>
          </w:p>
        </w:tc>
        <w:tc>
          <w:tcPr>
            <w:tcW w:w="945" w:type="dxa"/>
            <w:tcBorders>
              <w:top w:val="nil"/>
              <w:left w:val="nil"/>
              <w:bottom w:val="single" w:sz="4" w:space="0" w:color="000000"/>
              <w:right w:val="single" w:sz="4" w:space="0" w:color="000000"/>
            </w:tcBorders>
            <w:shd w:val="clear" w:color="auto" w:fill="auto"/>
            <w:noWrap/>
            <w:vAlign w:val="bottom"/>
            <w:hideMark/>
          </w:tcPr>
          <w:p w14:paraId="700D7951"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4FF3F8A2" w14:textId="25BA0A02" w:rsidR="005C6C27" w:rsidRPr="004C3722" w:rsidRDefault="005C6C27" w:rsidP="005D23D5">
            <w:pPr>
              <w:spacing w:after="240"/>
              <w:rPr>
                <w:rFonts w:ascii="Verdana" w:hAnsi="Verdana" w:cs="Calibri"/>
                <w:color w:val="000000"/>
                <w:sz w:val="16"/>
                <w:szCs w:val="18"/>
                <w:lang w:eastAsia="es-BO"/>
              </w:rPr>
            </w:pPr>
            <w:r w:rsidRPr="004C3722">
              <w:rPr>
                <w:rFonts w:ascii="Verdana" w:hAnsi="Verdana" w:cs="Calibri"/>
                <w:color w:val="000000"/>
                <w:sz w:val="16"/>
                <w:szCs w:val="18"/>
                <w:lang w:eastAsia="es-BO"/>
              </w:rPr>
              <w:t>Requisitos sobre el producto:</w:t>
            </w:r>
            <w:r w:rsidRPr="004C3722">
              <w:rPr>
                <w:rFonts w:ascii="Verdana" w:hAnsi="Verdana" w:cs="Calibri"/>
                <w:color w:val="000000"/>
                <w:sz w:val="16"/>
                <w:szCs w:val="18"/>
                <w:lang w:eastAsia="es-BO"/>
              </w:rPr>
              <w:br/>
              <w:t>La Entidad Ejecutora deberá garantizar que el material de referencia sea de buena calidad y de marca reconocida.</w:t>
            </w:r>
            <w:r w:rsidRPr="004C3722">
              <w:rPr>
                <w:rFonts w:ascii="Verdana" w:hAnsi="Verdana" w:cs="Calibri"/>
                <w:color w:val="000000"/>
                <w:sz w:val="16"/>
                <w:szCs w:val="18"/>
                <w:lang w:eastAsia="es-BO"/>
              </w:rPr>
              <w:br/>
              <w:t xml:space="preserve">Pintura látex de alta calidad, formulada a base de resina acrílica pura; de excelente resistencia a la intemperie.  Deberá poseer propiedades de impermeabilización, gran </w:t>
            </w:r>
            <w:proofErr w:type="spellStart"/>
            <w:r w:rsidRPr="004C3722">
              <w:rPr>
                <w:rFonts w:ascii="Verdana" w:hAnsi="Verdana" w:cs="Calibri"/>
                <w:color w:val="000000"/>
                <w:sz w:val="16"/>
                <w:szCs w:val="18"/>
                <w:lang w:eastAsia="es-BO"/>
              </w:rPr>
              <w:t>lavabilidad</w:t>
            </w:r>
            <w:proofErr w:type="spellEnd"/>
            <w:r w:rsidRPr="004C3722">
              <w:rPr>
                <w:rFonts w:ascii="Verdana" w:hAnsi="Verdana" w:cs="Calibri"/>
                <w:color w:val="000000"/>
                <w:sz w:val="16"/>
                <w:szCs w:val="18"/>
                <w:lang w:eastAsia="es-BO"/>
              </w:rPr>
              <w:t xml:space="preserve"> y adherencia. Es de acabado </w:t>
            </w:r>
            <w:proofErr w:type="spellStart"/>
            <w:r w:rsidRPr="004C3722">
              <w:rPr>
                <w:rFonts w:ascii="Verdana" w:hAnsi="Verdana" w:cs="Calibri"/>
                <w:color w:val="000000"/>
                <w:sz w:val="16"/>
                <w:szCs w:val="18"/>
                <w:lang w:eastAsia="es-BO"/>
              </w:rPr>
              <w:t>semi</w:t>
            </w:r>
            <w:proofErr w:type="spellEnd"/>
            <w:r w:rsidRPr="004C3722">
              <w:rPr>
                <w:rFonts w:ascii="Verdana" w:hAnsi="Verdana" w:cs="Calibri"/>
                <w:color w:val="000000"/>
                <w:sz w:val="16"/>
                <w:szCs w:val="18"/>
                <w:lang w:eastAsia="es-BO"/>
              </w:rPr>
              <w:t xml:space="preserve"> mate aterciopelado. De acuerdo a Norma Boliviana, N B-1 021: tipo RA (Certificación IBNORCA Nº 058 – ‘DO 03).</w:t>
            </w:r>
            <w:r w:rsidRPr="004C3722">
              <w:rPr>
                <w:rFonts w:ascii="Verdana" w:hAnsi="Verdana" w:cs="Calibri"/>
                <w:color w:val="000000"/>
                <w:sz w:val="16"/>
                <w:szCs w:val="18"/>
                <w:lang w:eastAsia="es-BO"/>
              </w:rPr>
              <w:br/>
              <w:t xml:space="preserve">CARACTERÍSTICAS: </w:t>
            </w:r>
            <w:r w:rsidRPr="004C3722">
              <w:rPr>
                <w:rFonts w:ascii="Verdana" w:hAnsi="Verdana" w:cs="Calibri"/>
                <w:color w:val="000000"/>
                <w:sz w:val="16"/>
                <w:szCs w:val="18"/>
                <w:lang w:eastAsia="es-BO"/>
              </w:rPr>
              <w:br/>
              <w:t xml:space="preserve">Pintura acrílica al agua, se diluye con agua fácil secado al aire, resistente a hongos y moho </w:t>
            </w:r>
            <w:proofErr w:type="spellStart"/>
            <w:r w:rsidRPr="004C3722">
              <w:rPr>
                <w:rFonts w:ascii="Verdana" w:hAnsi="Verdana" w:cs="Calibri"/>
                <w:color w:val="000000"/>
                <w:sz w:val="16"/>
                <w:szCs w:val="18"/>
                <w:lang w:eastAsia="es-BO"/>
              </w:rPr>
              <w:t>super</w:t>
            </w:r>
            <w:proofErr w:type="spellEnd"/>
            <w:r w:rsidRPr="004C3722">
              <w:rPr>
                <w:rFonts w:ascii="Verdana" w:hAnsi="Verdana" w:cs="Calibri"/>
                <w:color w:val="000000"/>
                <w:sz w:val="16"/>
                <w:szCs w:val="18"/>
                <w:lang w:eastAsia="es-BO"/>
              </w:rPr>
              <w:t xml:space="preserve"> lavable con respuesta favorable al medio ambiente</w:t>
            </w:r>
            <w:r w:rsidRPr="004C3722">
              <w:rPr>
                <w:rFonts w:ascii="Verdana" w:hAnsi="Verdana" w:cs="Calibri"/>
                <w:color w:val="000000"/>
                <w:sz w:val="16"/>
                <w:szCs w:val="18"/>
                <w:lang w:eastAsia="es-BO"/>
              </w:rPr>
              <w:br/>
              <w:t>Buena resistencia a la luz y a la intemperie.</w:t>
            </w:r>
            <w:r w:rsidRPr="004C3722">
              <w:rPr>
                <w:rFonts w:ascii="Verdana" w:hAnsi="Verdana" w:cs="Calibri"/>
                <w:color w:val="000000"/>
                <w:sz w:val="16"/>
                <w:szCs w:val="18"/>
                <w:lang w:eastAsia="es-BO"/>
              </w:rPr>
              <w:br/>
              <w:t xml:space="preserve">Es lavable y muy resistente a la abrasión en húmedo. </w:t>
            </w:r>
            <w:r w:rsidRPr="004C3722">
              <w:rPr>
                <w:rFonts w:ascii="Verdana" w:hAnsi="Verdana" w:cs="Calibri"/>
                <w:color w:val="000000"/>
                <w:sz w:val="16"/>
                <w:szCs w:val="18"/>
                <w:lang w:eastAsia="es-BO"/>
              </w:rPr>
              <w:br/>
              <w:t>Uso: Interiores  y exteriores</w:t>
            </w:r>
            <w:r w:rsidRPr="004C3722">
              <w:rPr>
                <w:rFonts w:ascii="Verdana" w:hAnsi="Verdana" w:cs="Calibri"/>
                <w:color w:val="000000"/>
                <w:sz w:val="16"/>
                <w:szCs w:val="18"/>
                <w:lang w:eastAsia="es-BO"/>
              </w:rPr>
              <w:br/>
            </w:r>
            <w:r w:rsidRPr="004C3722">
              <w:rPr>
                <w:rFonts w:ascii="Verdana" w:hAnsi="Verdana" w:cs="Calibri"/>
                <w:color w:val="000000"/>
                <w:sz w:val="16"/>
                <w:szCs w:val="18"/>
                <w:lang w:eastAsia="es-BO"/>
              </w:rPr>
              <w:br/>
              <w:t xml:space="preserve">Calidad: </w:t>
            </w:r>
            <w:r w:rsidRPr="004C3722">
              <w:rPr>
                <w:rFonts w:ascii="Verdana" w:hAnsi="Verdana" w:cs="Calibri"/>
                <w:color w:val="000000"/>
                <w:sz w:val="16"/>
                <w:szCs w:val="18"/>
                <w:lang w:eastAsia="es-BO"/>
              </w:rPr>
              <w:br/>
              <w:t>La Entidad Ejecutora garantizará, la calidad en función a los requisitos exigidos.</w:t>
            </w:r>
            <w:r w:rsidRPr="004C3722">
              <w:rPr>
                <w:rFonts w:ascii="Verdana" w:hAnsi="Verdana" w:cs="Calibri"/>
                <w:color w:val="000000"/>
                <w:sz w:val="16"/>
                <w:szCs w:val="18"/>
                <w:lang w:eastAsia="es-BO"/>
              </w:rPr>
              <w:br/>
            </w:r>
            <w:r w:rsidRPr="004C3722">
              <w:rPr>
                <w:rFonts w:ascii="Verdana" w:hAnsi="Verdana" w:cs="Calibri"/>
                <w:color w:val="000000"/>
                <w:sz w:val="16"/>
                <w:szCs w:val="18"/>
                <w:lang w:eastAsia="es-BO"/>
              </w:rPr>
              <w:br/>
              <w:t xml:space="preserve">Almacenamiento: </w:t>
            </w:r>
            <w:r w:rsidRPr="004C3722">
              <w:rPr>
                <w:rFonts w:ascii="Verdana" w:hAnsi="Verdana" w:cs="Calibri"/>
                <w:color w:val="000000"/>
                <w:sz w:val="16"/>
                <w:szCs w:val="18"/>
                <w:lang w:eastAsia="es-BO"/>
              </w:rPr>
              <w:br/>
              <w:t>Se debe almacenar en lugares techados y protegidos del medio ambiente.</w:t>
            </w:r>
            <w:r w:rsidRPr="004C3722">
              <w:rPr>
                <w:rFonts w:ascii="Verdana" w:hAnsi="Verdana" w:cs="Calibri"/>
                <w:color w:val="000000"/>
                <w:sz w:val="16"/>
                <w:szCs w:val="18"/>
                <w:lang w:eastAsia="es-BO"/>
              </w:rPr>
              <w:br/>
            </w:r>
            <w:r w:rsidRPr="004C3722">
              <w:rPr>
                <w:rFonts w:ascii="Verdana" w:hAnsi="Verdana" w:cs="Calibri"/>
                <w:color w:val="000000"/>
                <w:sz w:val="16"/>
                <w:szCs w:val="18"/>
                <w:lang w:eastAsia="es-BO"/>
              </w:rPr>
              <w:br/>
              <w:t>Color:</w:t>
            </w:r>
            <w:r w:rsidRPr="004C3722">
              <w:rPr>
                <w:rFonts w:ascii="Verdana" w:hAnsi="Verdana" w:cs="Calibri"/>
                <w:color w:val="000000"/>
                <w:sz w:val="16"/>
                <w:szCs w:val="18"/>
                <w:lang w:eastAsia="es-BO"/>
              </w:rPr>
              <w:br/>
              <w:t>El pintado exterior de las viviendas deberá contar con franjas de color azul con código RAL 5017 o similar en contraste con el color crema de tonalidad clara RAL 9001 o similar.</w:t>
            </w:r>
            <w:r w:rsidRPr="004C3722">
              <w:rPr>
                <w:rFonts w:ascii="Verdana" w:hAnsi="Verdana" w:cs="Calibri"/>
                <w:color w:val="000000"/>
                <w:sz w:val="16"/>
                <w:szCs w:val="18"/>
                <w:lang w:eastAsia="es-BO"/>
              </w:rPr>
              <w:br/>
              <w:t>Deberá contar una simbología de la Bandera Nacional en un lugar visible donde forme parte del frontis de la vivienda y/o tipología lateral que sea visible.</w:t>
            </w:r>
            <w:r w:rsidRPr="004C3722">
              <w:rPr>
                <w:rFonts w:ascii="Verdana" w:hAnsi="Verdana" w:cs="Calibri"/>
                <w:color w:val="000000"/>
                <w:sz w:val="16"/>
                <w:szCs w:val="18"/>
                <w:lang w:eastAsia="es-BO"/>
              </w:rPr>
              <w:br/>
              <w:t xml:space="preserve">También deberá colocarse un degrade de color azul en un lugar visible donde forme parte del frontis de preferencia en una esquina de la fachada en la vivienda. </w:t>
            </w:r>
            <w:r w:rsidRPr="004C3722">
              <w:rPr>
                <w:rFonts w:ascii="Verdana" w:hAnsi="Verdana" w:cs="Calibri"/>
                <w:color w:val="000000"/>
                <w:sz w:val="16"/>
                <w:szCs w:val="18"/>
                <w:lang w:eastAsia="es-BO"/>
              </w:rPr>
              <w:br/>
              <w:t>Todos estos acabados de pintura serán en coordinación y ap</w:t>
            </w:r>
            <w:r w:rsidR="004C3722">
              <w:rPr>
                <w:rFonts w:ascii="Verdana" w:hAnsi="Verdana" w:cs="Calibri"/>
                <w:color w:val="000000"/>
                <w:sz w:val="16"/>
                <w:szCs w:val="18"/>
                <w:lang w:eastAsia="es-BO"/>
              </w:rPr>
              <w:t>robación del inspector de obra.</w:t>
            </w:r>
          </w:p>
        </w:tc>
      </w:tr>
      <w:tr w:rsidR="005C6C27" w:rsidRPr="004C3722" w14:paraId="1AB4BE05"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85720F8"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71</w:t>
            </w:r>
          </w:p>
        </w:tc>
        <w:tc>
          <w:tcPr>
            <w:tcW w:w="1866" w:type="dxa"/>
            <w:tcBorders>
              <w:top w:val="nil"/>
              <w:left w:val="nil"/>
              <w:bottom w:val="single" w:sz="4" w:space="0" w:color="000000"/>
              <w:right w:val="single" w:sz="4" w:space="0" w:color="000000"/>
            </w:tcBorders>
            <w:shd w:val="clear" w:color="auto" w:fill="auto"/>
            <w:vAlign w:val="bottom"/>
            <w:hideMark/>
          </w:tcPr>
          <w:p w14:paraId="7198B829"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PINTURA LATEX ENGOMADA</w:t>
            </w:r>
          </w:p>
        </w:tc>
        <w:tc>
          <w:tcPr>
            <w:tcW w:w="945" w:type="dxa"/>
            <w:tcBorders>
              <w:top w:val="nil"/>
              <w:left w:val="nil"/>
              <w:bottom w:val="single" w:sz="4" w:space="0" w:color="000000"/>
              <w:right w:val="single" w:sz="4" w:space="0" w:color="000000"/>
            </w:tcBorders>
            <w:shd w:val="clear" w:color="auto" w:fill="auto"/>
            <w:noWrap/>
            <w:vAlign w:val="bottom"/>
            <w:hideMark/>
          </w:tcPr>
          <w:p w14:paraId="0ADDF695"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00496502"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Requisitos sobre el Producto</w:t>
            </w:r>
            <w:r w:rsidRPr="004C3722">
              <w:rPr>
                <w:rFonts w:ascii="Verdana" w:hAnsi="Verdana" w:cs="Calibri"/>
                <w:color w:val="000000"/>
                <w:sz w:val="16"/>
                <w:szCs w:val="18"/>
                <w:lang w:eastAsia="es-BO"/>
              </w:rPr>
              <w:br/>
              <w:t>La pintura, en el momento de la apertura del envase, no deberá venir sedimentada, ni mostrar separación del vehículo y pigmentación y el envase no debe mostrar corrosión.</w:t>
            </w:r>
            <w:r w:rsidRPr="004C3722">
              <w:rPr>
                <w:rFonts w:ascii="Verdana" w:hAnsi="Verdana" w:cs="Calibri"/>
                <w:color w:val="000000"/>
                <w:sz w:val="16"/>
                <w:szCs w:val="18"/>
                <w:lang w:eastAsia="es-BO"/>
              </w:rPr>
              <w:br/>
              <w:t>La pintura no deberá perder sus características al ser almacenada. En ningún caso se permitirá pintura con más de seis meses de fabricación.</w:t>
            </w:r>
            <w:r w:rsidRPr="004C3722">
              <w:rPr>
                <w:rFonts w:ascii="Verdana" w:hAnsi="Verdana" w:cs="Calibri"/>
                <w:color w:val="000000"/>
                <w:sz w:val="16"/>
                <w:szCs w:val="18"/>
                <w:lang w:eastAsia="es-BO"/>
              </w:rPr>
              <w:br/>
              <w:t>Deberá ser resistente a la abrasión y a los cambios de temperatura y mantendrá un acabado uniforme.</w:t>
            </w:r>
            <w:r w:rsidRPr="004C3722">
              <w:rPr>
                <w:rFonts w:ascii="Verdana" w:hAnsi="Verdana" w:cs="Calibri"/>
                <w:color w:val="000000"/>
                <w:sz w:val="16"/>
                <w:szCs w:val="18"/>
                <w:lang w:eastAsia="es-BO"/>
              </w:rPr>
              <w:br/>
              <w:t>No deberá presentar grietas ni ampollas, ni desprenderse cuando se haya aplicado adecuadamente.</w:t>
            </w:r>
          </w:p>
        </w:tc>
      </w:tr>
      <w:tr w:rsidR="005C6C27" w:rsidRPr="004C3722" w14:paraId="43A90A14"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2EA7374"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72</w:t>
            </w:r>
          </w:p>
        </w:tc>
        <w:tc>
          <w:tcPr>
            <w:tcW w:w="1866" w:type="dxa"/>
            <w:tcBorders>
              <w:top w:val="nil"/>
              <w:left w:val="nil"/>
              <w:bottom w:val="single" w:sz="4" w:space="0" w:color="000000"/>
              <w:right w:val="single" w:sz="4" w:space="0" w:color="000000"/>
            </w:tcBorders>
            <w:shd w:val="clear" w:color="auto" w:fill="auto"/>
            <w:vAlign w:val="bottom"/>
            <w:hideMark/>
          </w:tcPr>
          <w:p w14:paraId="175BDC65"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PLACA ONDULADA PREPINTADA DE FIBROCEMENTO</w:t>
            </w:r>
          </w:p>
        </w:tc>
        <w:tc>
          <w:tcPr>
            <w:tcW w:w="945" w:type="dxa"/>
            <w:tcBorders>
              <w:top w:val="nil"/>
              <w:left w:val="nil"/>
              <w:bottom w:val="single" w:sz="4" w:space="0" w:color="000000"/>
              <w:right w:val="single" w:sz="4" w:space="0" w:color="000000"/>
            </w:tcBorders>
            <w:shd w:val="clear" w:color="auto" w:fill="auto"/>
            <w:noWrap/>
            <w:vAlign w:val="bottom"/>
            <w:hideMark/>
          </w:tcPr>
          <w:p w14:paraId="3A22CB75"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63E42D41" w14:textId="77777777" w:rsidR="005C6C27" w:rsidRPr="004C3722" w:rsidRDefault="005C6C27" w:rsidP="005D23D5">
            <w:pPr>
              <w:spacing w:after="240"/>
              <w:rPr>
                <w:rFonts w:ascii="Verdana" w:hAnsi="Verdana" w:cs="Calibri"/>
                <w:color w:val="000000"/>
                <w:sz w:val="16"/>
                <w:szCs w:val="18"/>
                <w:lang w:eastAsia="es-BO"/>
              </w:rPr>
            </w:pPr>
            <w:r w:rsidRPr="004C3722">
              <w:rPr>
                <w:rFonts w:ascii="Verdana" w:hAnsi="Verdana" w:cs="Calibri"/>
                <w:color w:val="000000"/>
                <w:sz w:val="16"/>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4C3722">
              <w:rPr>
                <w:rFonts w:ascii="Verdana" w:hAnsi="Verdana" w:cs="Calibri"/>
                <w:color w:val="000000"/>
                <w:sz w:val="16"/>
                <w:szCs w:val="18"/>
                <w:lang w:eastAsia="es-BO"/>
              </w:rPr>
              <w:br/>
              <w:t xml:space="preserve">En caso que la instalación de placa de fibrocemento este expuesta a temperaturas extremas de lluvia, nieve o vientos superiores a 50km/h debe suspenderse el trabajo, no subir al techo cuando la cubierta de </w:t>
            </w:r>
            <w:r w:rsidRPr="004C3722">
              <w:rPr>
                <w:rFonts w:ascii="Verdana" w:hAnsi="Verdana" w:cs="Calibri"/>
                <w:color w:val="000000"/>
                <w:sz w:val="16"/>
                <w:szCs w:val="18"/>
                <w:lang w:eastAsia="es-BO"/>
              </w:rPr>
              <w:lastRenderedPageBreak/>
              <w:t>placa ondulada esta húmeda para evitar accidentes.</w:t>
            </w:r>
            <w:r w:rsidRPr="004C3722">
              <w:rPr>
                <w:rFonts w:ascii="Verdana" w:hAnsi="Verdana" w:cs="Calibri"/>
                <w:color w:val="000000"/>
                <w:sz w:val="16"/>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4C3722">
              <w:rPr>
                <w:rFonts w:ascii="Verdana" w:hAnsi="Verdana" w:cs="Calibri"/>
                <w:color w:val="000000"/>
                <w:sz w:val="16"/>
                <w:szCs w:val="18"/>
                <w:lang w:eastAsia="es-BO"/>
              </w:rPr>
              <w:br/>
              <w:t>Este material no debe estar dentro de la suciedad, grasa o cualquier otro material. Se debe proteger el material contra la humedad, insectos y prever que no existan deformaciones del mismo.</w:t>
            </w:r>
            <w:r w:rsidRPr="004C3722">
              <w:rPr>
                <w:rFonts w:ascii="Verdana" w:hAnsi="Verdana" w:cs="Calibri"/>
                <w:color w:val="000000"/>
                <w:sz w:val="16"/>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5C6C27" w:rsidRPr="004C3722" w14:paraId="2CCD2266"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6F47795"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73</w:t>
            </w:r>
          </w:p>
        </w:tc>
        <w:tc>
          <w:tcPr>
            <w:tcW w:w="1866" w:type="dxa"/>
            <w:tcBorders>
              <w:top w:val="nil"/>
              <w:left w:val="nil"/>
              <w:bottom w:val="single" w:sz="4" w:space="0" w:color="000000"/>
              <w:right w:val="single" w:sz="4" w:space="0" w:color="000000"/>
            </w:tcBorders>
            <w:shd w:val="clear" w:color="auto" w:fill="auto"/>
            <w:vAlign w:val="bottom"/>
            <w:hideMark/>
          </w:tcPr>
          <w:p w14:paraId="2B9C728F"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PLETINA DE 1/8" X 3/4"</w:t>
            </w:r>
          </w:p>
        </w:tc>
        <w:tc>
          <w:tcPr>
            <w:tcW w:w="945" w:type="dxa"/>
            <w:tcBorders>
              <w:top w:val="nil"/>
              <w:left w:val="nil"/>
              <w:bottom w:val="single" w:sz="4" w:space="0" w:color="000000"/>
              <w:right w:val="single" w:sz="4" w:space="0" w:color="000000"/>
            </w:tcBorders>
            <w:shd w:val="clear" w:color="auto" w:fill="auto"/>
            <w:noWrap/>
            <w:vAlign w:val="bottom"/>
            <w:hideMark/>
          </w:tcPr>
          <w:p w14:paraId="2BE3B337"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595F0199"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C6C27" w:rsidRPr="004C3722" w14:paraId="08A4EE85"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4AD7866"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74</w:t>
            </w:r>
          </w:p>
        </w:tc>
        <w:tc>
          <w:tcPr>
            <w:tcW w:w="1866" w:type="dxa"/>
            <w:tcBorders>
              <w:top w:val="nil"/>
              <w:left w:val="nil"/>
              <w:bottom w:val="single" w:sz="4" w:space="0" w:color="000000"/>
              <w:right w:val="single" w:sz="4" w:space="0" w:color="000000"/>
            </w:tcBorders>
            <w:shd w:val="clear" w:color="auto" w:fill="auto"/>
            <w:vAlign w:val="bottom"/>
            <w:hideMark/>
          </w:tcPr>
          <w:p w14:paraId="1DF0B6A0"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POLIESTIRENO E=1CM</w:t>
            </w:r>
          </w:p>
        </w:tc>
        <w:tc>
          <w:tcPr>
            <w:tcW w:w="945" w:type="dxa"/>
            <w:tcBorders>
              <w:top w:val="nil"/>
              <w:left w:val="nil"/>
              <w:bottom w:val="single" w:sz="4" w:space="0" w:color="000000"/>
              <w:right w:val="single" w:sz="4" w:space="0" w:color="000000"/>
            </w:tcBorders>
            <w:shd w:val="clear" w:color="auto" w:fill="auto"/>
            <w:noWrap/>
            <w:vAlign w:val="bottom"/>
            <w:hideMark/>
          </w:tcPr>
          <w:p w14:paraId="369ADC3C"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6DFFC7E8"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El </w:t>
            </w:r>
            <w:proofErr w:type="spellStart"/>
            <w:r w:rsidRPr="004C3722">
              <w:rPr>
                <w:rFonts w:ascii="Verdana" w:hAnsi="Verdana" w:cs="Calibri"/>
                <w:color w:val="000000"/>
                <w:sz w:val="16"/>
                <w:szCs w:val="18"/>
                <w:lang w:eastAsia="es-BO"/>
              </w:rPr>
              <w:t>poliestireno</w:t>
            </w:r>
            <w:proofErr w:type="spellEnd"/>
            <w:r w:rsidRPr="004C3722">
              <w:rPr>
                <w:rFonts w:ascii="Verdana" w:hAnsi="Verdana" w:cs="Calibri"/>
                <w:color w:val="000000"/>
                <w:sz w:val="16"/>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4C3722">
              <w:rPr>
                <w:rFonts w:ascii="Verdana" w:hAnsi="Verdana" w:cs="Calibri"/>
                <w:color w:val="000000"/>
                <w:sz w:val="16"/>
                <w:szCs w:val="18"/>
                <w:lang w:eastAsia="es-BO"/>
              </w:rPr>
              <w:br/>
              <w:t xml:space="preserve">El </w:t>
            </w:r>
            <w:proofErr w:type="spellStart"/>
            <w:r w:rsidRPr="004C3722">
              <w:rPr>
                <w:rFonts w:ascii="Verdana" w:hAnsi="Verdana" w:cs="Calibri"/>
                <w:color w:val="000000"/>
                <w:sz w:val="16"/>
                <w:szCs w:val="18"/>
                <w:lang w:eastAsia="es-BO"/>
              </w:rPr>
              <w:t>Poliestireno</w:t>
            </w:r>
            <w:proofErr w:type="spellEnd"/>
            <w:r w:rsidRPr="004C3722">
              <w:rPr>
                <w:rFonts w:ascii="Verdana" w:hAnsi="Verdana" w:cs="Calibri"/>
                <w:color w:val="000000"/>
                <w:sz w:val="16"/>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4C3722">
              <w:rPr>
                <w:rFonts w:ascii="Verdana" w:hAnsi="Verdana" w:cs="Calibri"/>
                <w:color w:val="000000"/>
                <w:sz w:val="16"/>
                <w:szCs w:val="18"/>
                <w:lang w:eastAsia="es-BO"/>
              </w:rPr>
              <w:t>preexpandidas</w:t>
            </w:r>
            <w:proofErr w:type="spellEnd"/>
            <w:r w:rsidRPr="004C3722">
              <w:rPr>
                <w:rFonts w:ascii="Verdana" w:hAnsi="Verdana" w:cs="Calibri"/>
                <w:color w:val="000000"/>
                <w:sz w:val="16"/>
                <w:szCs w:val="18"/>
                <w:lang w:eastAsia="es-BO"/>
              </w:rPr>
              <w:t xml:space="preserve"> de </w:t>
            </w:r>
            <w:proofErr w:type="spellStart"/>
            <w:r w:rsidRPr="004C3722">
              <w:rPr>
                <w:rFonts w:ascii="Verdana" w:hAnsi="Verdana" w:cs="Calibri"/>
                <w:color w:val="000000"/>
                <w:sz w:val="16"/>
                <w:szCs w:val="18"/>
                <w:lang w:eastAsia="es-BO"/>
              </w:rPr>
              <w:t>poliestireno</w:t>
            </w:r>
            <w:proofErr w:type="spellEnd"/>
            <w:r w:rsidRPr="004C3722">
              <w:rPr>
                <w:rFonts w:ascii="Verdana" w:hAnsi="Verdana" w:cs="Calibri"/>
                <w:color w:val="000000"/>
                <w:sz w:val="16"/>
                <w:szCs w:val="18"/>
                <w:lang w:eastAsia="es-BO"/>
              </w:rPr>
              <w:t xml:space="preserve"> expandible o uno de sus </w:t>
            </w:r>
            <w:proofErr w:type="spellStart"/>
            <w:r w:rsidRPr="004C3722">
              <w:rPr>
                <w:rFonts w:ascii="Verdana" w:hAnsi="Verdana" w:cs="Calibri"/>
                <w:color w:val="000000"/>
                <w:sz w:val="16"/>
                <w:szCs w:val="18"/>
                <w:lang w:eastAsia="es-BO"/>
              </w:rPr>
              <w:t>copolímeros</w:t>
            </w:r>
            <w:proofErr w:type="spellEnd"/>
            <w:r w:rsidRPr="004C3722">
              <w:rPr>
                <w:rFonts w:ascii="Verdana" w:hAnsi="Verdana" w:cs="Calibri"/>
                <w:color w:val="000000"/>
                <w:sz w:val="16"/>
                <w:szCs w:val="18"/>
                <w:lang w:eastAsia="es-BO"/>
              </w:rPr>
              <w:t>, que presenta una estructura celular cerrada y rellena de aire.</w:t>
            </w:r>
            <w:r w:rsidRPr="004C3722">
              <w:rPr>
                <w:rFonts w:ascii="Verdana" w:hAnsi="Verdana" w:cs="Calibri"/>
                <w:color w:val="000000"/>
                <w:sz w:val="16"/>
                <w:szCs w:val="18"/>
                <w:lang w:eastAsia="es-BO"/>
              </w:rPr>
              <w:br/>
              <w:t xml:space="preserve">El </w:t>
            </w:r>
            <w:proofErr w:type="spellStart"/>
            <w:r w:rsidRPr="004C3722">
              <w:rPr>
                <w:rFonts w:ascii="Verdana" w:hAnsi="Verdana" w:cs="Calibri"/>
                <w:color w:val="000000"/>
                <w:sz w:val="16"/>
                <w:szCs w:val="18"/>
                <w:lang w:eastAsia="es-BO"/>
              </w:rPr>
              <w:t>Poliestireno</w:t>
            </w:r>
            <w:proofErr w:type="spellEnd"/>
            <w:r w:rsidRPr="004C3722">
              <w:rPr>
                <w:rFonts w:ascii="Verdana" w:hAnsi="Verdana" w:cs="Calibri"/>
                <w:color w:val="000000"/>
                <w:sz w:val="16"/>
                <w:szCs w:val="18"/>
                <w:lang w:eastAsia="es-BO"/>
              </w:rPr>
              <w:t xml:space="preserve"> deberá ser de E-1cm y deberá presentar características de resistencia al envejecimiento, aislante térmico, amortiguación de impactos y resistencia a la humedad</w:t>
            </w:r>
            <w:r w:rsidRPr="004C3722">
              <w:rPr>
                <w:rFonts w:ascii="Verdana" w:hAnsi="Verdana" w:cs="Calibri"/>
                <w:color w:val="000000"/>
                <w:sz w:val="16"/>
                <w:szCs w:val="18"/>
                <w:lang w:eastAsia="es-BO"/>
              </w:rPr>
              <w:br/>
              <w:t>De manera previa a su instalación, una muestra del material a usarse en el proyecto, deberá ser puesto a consideración del Inspector de obra para su aprobación.</w:t>
            </w:r>
          </w:p>
        </w:tc>
      </w:tr>
      <w:tr w:rsidR="005C6C27" w:rsidRPr="004C3722" w14:paraId="2EB31335"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A5F12B3"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75</w:t>
            </w:r>
          </w:p>
        </w:tc>
        <w:tc>
          <w:tcPr>
            <w:tcW w:w="1866" w:type="dxa"/>
            <w:tcBorders>
              <w:top w:val="nil"/>
              <w:left w:val="nil"/>
              <w:bottom w:val="single" w:sz="4" w:space="0" w:color="000000"/>
              <w:right w:val="single" w:sz="4" w:space="0" w:color="000000"/>
            </w:tcBorders>
            <w:shd w:val="clear" w:color="auto" w:fill="auto"/>
            <w:vAlign w:val="bottom"/>
            <w:hideMark/>
          </w:tcPr>
          <w:p w14:paraId="6C5D2136"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PUERTA MIXTA METAL Y MADERA (1.00X2.10) INC/MARCO</w:t>
            </w:r>
          </w:p>
        </w:tc>
        <w:tc>
          <w:tcPr>
            <w:tcW w:w="945" w:type="dxa"/>
            <w:tcBorders>
              <w:top w:val="nil"/>
              <w:left w:val="nil"/>
              <w:bottom w:val="single" w:sz="4" w:space="0" w:color="000000"/>
              <w:right w:val="single" w:sz="4" w:space="0" w:color="000000"/>
            </w:tcBorders>
            <w:shd w:val="clear" w:color="auto" w:fill="auto"/>
            <w:noWrap/>
            <w:vAlign w:val="bottom"/>
            <w:hideMark/>
          </w:tcPr>
          <w:p w14:paraId="4BCFF9B2"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04AAFCD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4C3722">
              <w:rPr>
                <w:rFonts w:ascii="Verdana" w:hAnsi="Verdana" w:cs="Calibri"/>
                <w:color w:val="000000"/>
                <w:sz w:val="16"/>
                <w:szCs w:val="18"/>
                <w:lang w:eastAsia="es-BO"/>
              </w:rPr>
              <w:t>dimenciones</w:t>
            </w:r>
            <w:proofErr w:type="spellEnd"/>
            <w:r w:rsidRPr="004C3722">
              <w:rPr>
                <w:rFonts w:ascii="Verdana" w:hAnsi="Verdana" w:cs="Calibri"/>
                <w:color w:val="000000"/>
                <w:sz w:val="16"/>
                <w:szCs w:val="18"/>
                <w:lang w:eastAsia="es-BO"/>
              </w:rPr>
              <w:t xml:space="preserve"> y detalles de  acuerdo a los planos.</w:t>
            </w:r>
            <w:r w:rsidRPr="004C3722">
              <w:rPr>
                <w:rFonts w:ascii="Verdana" w:hAnsi="Verdana" w:cs="Calibri"/>
                <w:color w:val="000000"/>
                <w:sz w:val="16"/>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4C3722">
              <w:rPr>
                <w:rFonts w:ascii="Verdana" w:hAnsi="Verdana" w:cs="Calibri"/>
                <w:color w:val="000000"/>
                <w:sz w:val="16"/>
                <w:szCs w:val="18"/>
                <w:lang w:eastAsia="es-BO"/>
              </w:rPr>
              <w:br/>
              <w:t xml:space="preserve">Pintura anticorrosiva para el acabado final de la puerta. </w:t>
            </w:r>
            <w:r w:rsidRPr="004C3722">
              <w:rPr>
                <w:rFonts w:ascii="Verdana" w:hAnsi="Verdana" w:cs="Calibri"/>
                <w:color w:val="000000"/>
                <w:sz w:val="16"/>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4C3722">
              <w:rPr>
                <w:rFonts w:ascii="Verdana" w:hAnsi="Verdana" w:cs="Calibri"/>
                <w:color w:val="000000"/>
                <w:sz w:val="16"/>
                <w:szCs w:val="18"/>
                <w:lang w:eastAsia="es-BO"/>
              </w:rPr>
              <w:br/>
              <w:t>Se utilizara para el acabado pintura anticorrosiva o similar en el mercado local, que será aplicado tanto a la estructura (marcos) como la plancha en su totalidad.</w:t>
            </w:r>
            <w:r w:rsidRPr="004C3722">
              <w:rPr>
                <w:rFonts w:ascii="Verdana" w:hAnsi="Verdana" w:cs="Calibri"/>
                <w:color w:val="000000"/>
                <w:sz w:val="16"/>
                <w:szCs w:val="18"/>
                <w:lang w:eastAsia="es-BO"/>
              </w:rPr>
              <w:br/>
              <w:t>La puerta como tal, deberá tener 2 anclajes por lado para la sujeción de la misma en vano destinado para este fin.</w:t>
            </w:r>
            <w:r w:rsidRPr="004C3722">
              <w:rPr>
                <w:rFonts w:ascii="Verdana" w:hAnsi="Verdana" w:cs="Calibri"/>
                <w:color w:val="000000"/>
                <w:sz w:val="16"/>
                <w:szCs w:val="18"/>
                <w:lang w:eastAsia="es-BO"/>
              </w:rPr>
              <w:br/>
              <w:t>Las piezas de madera serán colocadas en la puerta según el diseño de la misma y asegurados con pernos de 1 ½” x ¼” y tuercas.</w:t>
            </w:r>
            <w:r w:rsidRPr="004C3722">
              <w:rPr>
                <w:rFonts w:ascii="Verdana" w:hAnsi="Verdana" w:cs="Calibri"/>
                <w:color w:val="000000"/>
                <w:sz w:val="16"/>
                <w:szCs w:val="18"/>
                <w:lang w:eastAsia="es-BO"/>
              </w:rPr>
              <w:br/>
              <w:t>Para asegurar el abatimiento de la puerta se colocara una chapa de dos golpes de buena calidad en el marco de perfil angular y tubular respectivamente.</w:t>
            </w:r>
          </w:p>
        </w:tc>
      </w:tr>
      <w:tr w:rsidR="005C6C27" w:rsidRPr="004C3722" w14:paraId="2A58EAA0"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6F4B431"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76</w:t>
            </w:r>
          </w:p>
        </w:tc>
        <w:tc>
          <w:tcPr>
            <w:tcW w:w="1866" w:type="dxa"/>
            <w:tcBorders>
              <w:top w:val="nil"/>
              <w:left w:val="nil"/>
              <w:bottom w:val="single" w:sz="4" w:space="0" w:color="000000"/>
              <w:right w:val="single" w:sz="4" w:space="0" w:color="000000"/>
            </w:tcBorders>
            <w:shd w:val="clear" w:color="auto" w:fill="auto"/>
            <w:vAlign w:val="bottom"/>
            <w:hideMark/>
          </w:tcPr>
          <w:p w14:paraId="14B190C6"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PUERTA TABLERO DE MADERA SEMIDURA </w:t>
            </w:r>
            <w:r w:rsidRPr="004C3722">
              <w:rPr>
                <w:rFonts w:ascii="Verdana" w:hAnsi="Verdana" w:cs="Calibri"/>
                <w:color w:val="000000"/>
                <w:sz w:val="16"/>
                <w:szCs w:val="18"/>
                <w:lang w:eastAsia="es-BO"/>
              </w:rPr>
              <w:lastRenderedPageBreak/>
              <w:t>(0,90X2,10) INC/MARCO</w:t>
            </w:r>
          </w:p>
        </w:tc>
        <w:tc>
          <w:tcPr>
            <w:tcW w:w="945" w:type="dxa"/>
            <w:tcBorders>
              <w:top w:val="nil"/>
              <w:left w:val="nil"/>
              <w:bottom w:val="single" w:sz="4" w:space="0" w:color="000000"/>
              <w:right w:val="single" w:sz="4" w:space="0" w:color="000000"/>
            </w:tcBorders>
            <w:shd w:val="clear" w:color="auto" w:fill="auto"/>
            <w:noWrap/>
            <w:vAlign w:val="bottom"/>
            <w:hideMark/>
          </w:tcPr>
          <w:p w14:paraId="7B0BAEA7"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PZA</w:t>
            </w:r>
          </w:p>
        </w:tc>
        <w:tc>
          <w:tcPr>
            <w:tcW w:w="6138" w:type="dxa"/>
            <w:tcBorders>
              <w:top w:val="nil"/>
              <w:left w:val="nil"/>
              <w:bottom w:val="single" w:sz="4" w:space="0" w:color="000000"/>
              <w:right w:val="single" w:sz="4" w:space="0" w:color="000000"/>
            </w:tcBorders>
            <w:shd w:val="clear" w:color="auto" w:fill="auto"/>
            <w:vAlign w:val="bottom"/>
            <w:hideMark/>
          </w:tcPr>
          <w:p w14:paraId="0A383BC0"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El diseño y las dimensiones estarán de acuerdo a los planos proporcionados. La puerta tendrá una medida de 0.90 x 2.10 m y contará con un bastidor de 2”x3”, así como un marco de madera semidura de </w:t>
            </w:r>
            <w:r w:rsidRPr="004C3722">
              <w:rPr>
                <w:rFonts w:ascii="Verdana" w:hAnsi="Verdana" w:cs="Calibri"/>
                <w:color w:val="000000"/>
                <w:sz w:val="16"/>
                <w:szCs w:val="18"/>
                <w:lang w:eastAsia="es-BO"/>
              </w:rPr>
              <w:lastRenderedPageBreak/>
              <w:t xml:space="preserve">2"x4". Todos los elementos que componen el ítem, como bastidores, travesaños, </w:t>
            </w:r>
            <w:proofErr w:type="spellStart"/>
            <w:r w:rsidRPr="004C3722">
              <w:rPr>
                <w:rFonts w:ascii="Verdana" w:hAnsi="Verdana" w:cs="Calibri"/>
                <w:color w:val="000000"/>
                <w:sz w:val="16"/>
                <w:szCs w:val="18"/>
                <w:lang w:eastAsia="es-BO"/>
              </w:rPr>
              <w:t>parantes</w:t>
            </w:r>
            <w:proofErr w:type="spellEnd"/>
            <w:r w:rsidRPr="004C3722">
              <w:rPr>
                <w:rFonts w:ascii="Verdana" w:hAnsi="Verdana" w:cs="Calibri"/>
                <w:color w:val="000000"/>
                <w:sz w:val="16"/>
                <w:szCs w:val="18"/>
                <w:lang w:eastAsia="es-BO"/>
              </w:rPr>
              <w:t xml:space="preserve">, montantes, etc., serán confeccionados con maderas de alta calidad, tales como Cedro, Laurel, Quina, </w:t>
            </w:r>
            <w:proofErr w:type="spellStart"/>
            <w:r w:rsidRPr="004C3722">
              <w:rPr>
                <w:rFonts w:ascii="Verdana" w:hAnsi="Verdana" w:cs="Calibri"/>
                <w:color w:val="000000"/>
                <w:sz w:val="16"/>
                <w:szCs w:val="18"/>
                <w:lang w:eastAsia="es-BO"/>
              </w:rPr>
              <w:t>bitumbo</w:t>
            </w:r>
            <w:proofErr w:type="spellEnd"/>
            <w:r w:rsidRPr="004C3722">
              <w:rPr>
                <w:rFonts w:ascii="Verdana" w:hAnsi="Verdana" w:cs="Calibri"/>
                <w:color w:val="000000"/>
                <w:sz w:val="16"/>
                <w:szCs w:val="18"/>
                <w:lang w:eastAsia="es-BO"/>
              </w:rPr>
              <w:t xml:space="preserve">, marfil, Aliso, </w:t>
            </w:r>
            <w:proofErr w:type="spellStart"/>
            <w:r w:rsidRPr="004C3722">
              <w:rPr>
                <w:rFonts w:ascii="Verdana" w:hAnsi="Verdana" w:cs="Calibri"/>
                <w:color w:val="000000"/>
                <w:sz w:val="16"/>
                <w:szCs w:val="18"/>
                <w:lang w:eastAsia="es-BO"/>
              </w:rPr>
              <w:t>Maramacho</w:t>
            </w:r>
            <w:proofErr w:type="spellEnd"/>
            <w:r w:rsidRPr="004C3722">
              <w:rPr>
                <w:rFonts w:ascii="Verdana" w:hAnsi="Verdana" w:cs="Calibri"/>
                <w:color w:val="000000"/>
                <w:sz w:val="16"/>
                <w:szCs w:val="18"/>
                <w:lang w:eastAsia="es-BO"/>
              </w:rPr>
              <w:t xml:space="preserve"> Cambara, Yesquero Negro, Cedro Rosado, Roble, </w:t>
            </w:r>
            <w:proofErr w:type="spellStart"/>
            <w:r w:rsidRPr="004C3722">
              <w:rPr>
                <w:rFonts w:ascii="Verdana" w:hAnsi="Verdana" w:cs="Calibri"/>
                <w:color w:val="000000"/>
                <w:sz w:val="16"/>
                <w:szCs w:val="18"/>
                <w:lang w:eastAsia="es-BO"/>
              </w:rPr>
              <w:t>Pacara</w:t>
            </w:r>
            <w:proofErr w:type="spellEnd"/>
            <w:r w:rsidRPr="004C3722">
              <w:rPr>
                <w:rFonts w:ascii="Verdana" w:hAnsi="Verdana" w:cs="Calibri"/>
                <w:color w:val="000000"/>
                <w:sz w:val="16"/>
                <w:szCs w:val="18"/>
                <w:lang w:eastAsia="es-BO"/>
              </w:rPr>
              <w:t xml:space="preserve"> o maderas de calidad similar.</w:t>
            </w:r>
            <w:r w:rsidRPr="004C3722">
              <w:rPr>
                <w:rFonts w:ascii="Verdana" w:hAnsi="Verdana" w:cs="Calibri"/>
                <w:color w:val="000000"/>
                <w:sz w:val="16"/>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4C3722">
              <w:rPr>
                <w:rFonts w:ascii="Verdana" w:hAnsi="Verdana" w:cs="Calibri"/>
                <w:color w:val="000000"/>
                <w:sz w:val="16"/>
                <w:szCs w:val="18"/>
                <w:lang w:eastAsia="es-BO"/>
              </w:rPr>
              <w:t>astilladuras</w:t>
            </w:r>
            <w:proofErr w:type="spellEnd"/>
            <w:r w:rsidRPr="004C3722">
              <w:rPr>
                <w:rFonts w:ascii="Verdana" w:hAnsi="Verdana" w:cs="Calibri"/>
                <w:color w:val="000000"/>
                <w:sz w:val="16"/>
                <w:szCs w:val="18"/>
                <w:lang w:eastAsia="es-BO"/>
              </w:rPr>
              <w:t xml:space="preserve"> u otras irregularidades que afecten la estructura del ítem.</w:t>
            </w:r>
            <w:r w:rsidRPr="004C3722">
              <w:rPr>
                <w:rFonts w:ascii="Verdana" w:hAnsi="Verdana" w:cs="Calibri"/>
                <w:color w:val="000000"/>
                <w:sz w:val="16"/>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C3722">
              <w:rPr>
                <w:rFonts w:ascii="Verdana" w:hAnsi="Verdana" w:cs="Calibri"/>
                <w:color w:val="000000"/>
                <w:sz w:val="16"/>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C3722">
              <w:rPr>
                <w:rFonts w:ascii="Verdana" w:hAnsi="Verdana" w:cs="Calibri"/>
                <w:color w:val="000000"/>
                <w:sz w:val="16"/>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C3722">
              <w:rPr>
                <w:rFonts w:ascii="Verdana" w:hAnsi="Verdana" w:cs="Calibri"/>
                <w:color w:val="000000"/>
                <w:sz w:val="16"/>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C3722">
              <w:rPr>
                <w:rFonts w:ascii="Verdana" w:hAnsi="Verdana" w:cs="Calibri"/>
                <w:color w:val="000000"/>
                <w:sz w:val="16"/>
                <w:szCs w:val="18"/>
                <w:lang w:eastAsia="es-BO"/>
              </w:rPr>
              <w:t>semi</w:t>
            </w:r>
            <w:proofErr w:type="spellEnd"/>
            <w:r w:rsidRPr="004C3722">
              <w:rPr>
                <w:rFonts w:ascii="Verdana" w:hAnsi="Verdana" w:cs="Calibri"/>
                <w:color w:val="000000"/>
                <w:sz w:val="16"/>
                <w:szCs w:val="18"/>
                <w:lang w:eastAsia="es-BO"/>
              </w:rPr>
              <w:t>-mate y/o mate. Se buscará una fórmula con excelente flexibilidad, durabilidad y resistencia a contracciones y/o expansiones de la madera debido a cambios de temperatura y condiciones climáticas del ambiente.</w:t>
            </w:r>
          </w:p>
        </w:tc>
      </w:tr>
      <w:tr w:rsidR="005C6C27" w:rsidRPr="004C3722" w14:paraId="7A69E7B4"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02DC69B"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77</w:t>
            </w:r>
          </w:p>
        </w:tc>
        <w:tc>
          <w:tcPr>
            <w:tcW w:w="1866" w:type="dxa"/>
            <w:tcBorders>
              <w:top w:val="nil"/>
              <w:left w:val="nil"/>
              <w:bottom w:val="single" w:sz="4" w:space="0" w:color="000000"/>
              <w:right w:val="single" w:sz="4" w:space="0" w:color="000000"/>
            </w:tcBorders>
            <w:shd w:val="clear" w:color="auto" w:fill="auto"/>
            <w:vAlign w:val="bottom"/>
            <w:hideMark/>
          </w:tcPr>
          <w:p w14:paraId="6728F0E9"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REJILLA DE PISO METÁLICA</w:t>
            </w:r>
          </w:p>
        </w:tc>
        <w:tc>
          <w:tcPr>
            <w:tcW w:w="945" w:type="dxa"/>
            <w:tcBorders>
              <w:top w:val="nil"/>
              <w:left w:val="nil"/>
              <w:bottom w:val="single" w:sz="4" w:space="0" w:color="000000"/>
              <w:right w:val="single" w:sz="4" w:space="0" w:color="000000"/>
            </w:tcBorders>
            <w:shd w:val="clear" w:color="auto" w:fill="auto"/>
            <w:noWrap/>
            <w:vAlign w:val="bottom"/>
            <w:hideMark/>
          </w:tcPr>
          <w:p w14:paraId="28AF1B39"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0B427D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5C6C27" w:rsidRPr="004C3722" w14:paraId="61B10906"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BEADADA"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78</w:t>
            </w:r>
          </w:p>
        </w:tc>
        <w:tc>
          <w:tcPr>
            <w:tcW w:w="1866" w:type="dxa"/>
            <w:tcBorders>
              <w:top w:val="nil"/>
              <w:left w:val="nil"/>
              <w:bottom w:val="single" w:sz="4" w:space="0" w:color="000000"/>
              <w:right w:val="single" w:sz="4" w:space="0" w:color="000000"/>
            </w:tcBorders>
            <w:shd w:val="clear" w:color="auto" w:fill="auto"/>
            <w:vAlign w:val="bottom"/>
            <w:hideMark/>
          </w:tcPr>
          <w:p w14:paraId="0BDABDC8"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REJILLA DE VENTILACIÓN (20X20)</w:t>
            </w:r>
          </w:p>
        </w:tc>
        <w:tc>
          <w:tcPr>
            <w:tcW w:w="945" w:type="dxa"/>
            <w:tcBorders>
              <w:top w:val="nil"/>
              <w:left w:val="nil"/>
              <w:bottom w:val="single" w:sz="4" w:space="0" w:color="000000"/>
              <w:right w:val="single" w:sz="4" w:space="0" w:color="000000"/>
            </w:tcBorders>
            <w:shd w:val="clear" w:color="auto" w:fill="auto"/>
            <w:noWrap/>
            <w:vAlign w:val="bottom"/>
            <w:hideMark/>
          </w:tcPr>
          <w:p w14:paraId="61AF5A4D"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1F28221A"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La rejilla será Metálica de industria nacional o su equivalente, deberá ser de buena calidad, se utilizara en la cocina para el ingreso y salida de aire.</w:t>
            </w:r>
            <w:r w:rsidRPr="004C3722">
              <w:rPr>
                <w:rFonts w:ascii="Verdana" w:hAnsi="Verdana" w:cs="Calibri"/>
                <w:color w:val="000000"/>
                <w:sz w:val="16"/>
                <w:szCs w:val="18"/>
                <w:lang w:eastAsia="es-BO"/>
              </w:rPr>
              <w:br/>
              <w:t xml:space="preserve">Los </w:t>
            </w:r>
            <w:proofErr w:type="spellStart"/>
            <w:r w:rsidRPr="004C3722">
              <w:rPr>
                <w:rFonts w:ascii="Verdana" w:hAnsi="Verdana" w:cs="Calibri"/>
                <w:color w:val="000000"/>
                <w:sz w:val="16"/>
                <w:szCs w:val="18"/>
                <w:lang w:eastAsia="es-BO"/>
              </w:rPr>
              <w:t>ramplugs</w:t>
            </w:r>
            <w:proofErr w:type="spellEnd"/>
            <w:r w:rsidRPr="004C3722">
              <w:rPr>
                <w:rFonts w:ascii="Verdana" w:hAnsi="Verdana" w:cs="Calibri"/>
                <w:color w:val="000000"/>
                <w:sz w:val="16"/>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4C3722">
              <w:rPr>
                <w:rFonts w:ascii="Verdana" w:hAnsi="Verdana" w:cs="Calibri"/>
                <w:color w:val="000000"/>
                <w:sz w:val="16"/>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4C3722">
              <w:rPr>
                <w:rFonts w:ascii="Verdana" w:hAnsi="Verdana" w:cs="Calibri"/>
                <w:color w:val="000000"/>
                <w:sz w:val="16"/>
                <w:szCs w:val="18"/>
                <w:lang w:eastAsia="es-BO"/>
              </w:rPr>
              <w:t>ramplug</w:t>
            </w:r>
            <w:proofErr w:type="spellEnd"/>
            <w:r w:rsidRPr="004C3722">
              <w:rPr>
                <w:rFonts w:ascii="Verdana" w:hAnsi="Verdana" w:cs="Calibri"/>
                <w:color w:val="000000"/>
                <w:sz w:val="16"/>
                <w:szCs w:val="18"/>
                <w:lang w:eastAsia="es-BO"/>
              </w:rPr>
              <w:t>.</w:t>
            </w:r>
            <w:r w:rsidRPr="004C3722">
              <w:rPr>
                <w:rFonts w:ascii="Verdana" w:hAnsi="Verdana" w:cs="Calibri"/>
                <w:color w:val="000000"/>
                <w:sz w:val="16"/>
                <w:szCs w:val="18"/>
                <w:lang w:eastAsia="es-BO"/>
              </w:rPr>
              <w:br/>
              <w:t>Calidad: El Proveedor garantizará, la calidad de los materiales en función a los requisitos exigidos</w:t>
            </w:r>
          </w:p>
        </w:tc>
      </w:tr>
      <w:tr w:rsidR="005C6C27" w:rsidRPr="004C3722" w14:paraId="36D142E4"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FB41341"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79</w:t>
            </w:r>
          </w:p>
        </w:tc>
        <w:tc>
          <w:tcPr>
            <w:tcW w:w="1866" w:type="dxa"/>
            <w:tcBorders>
              <w:top w:val="nil"/>
              <w:left w:val="nil"/>
              <w:bottom w:val="single" w:sz="4" w:space="0" w:color="000000"/>
              <w:right w:val="single" w:sz="4" w:space="0" w:color="000000"/>
            </w:tcBorders>
            <w:shd w:val="clear" w:color="auto" w:fill="auto"/>
            <w:vAlign w:val="bottom"/>
            <w:hideMark/>
          </w:tcPr>
          <w:p w14:paraId="1A5389E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SELLA ROSCA</w:t>
            </w:r>
          </w:p>
        </w:tc>
        <w:tc>
          <w:tcPr>
            <w:tcW w:w="945" w:type="dxa"/>
            <w:tcBorders>
              <w:top w:val="nil"/>
              <w:left w:val="nil"/>
              <w:bottom w:val="single" w:sz="4" w:space="0" w:color="000000"/>
              <w:right w:val="single" w:sz="4" w:space="0" w:color="000000"/>
            </w:tcBorders>
            <w:shd w:val="clear" w:color="auto" w:fill="auto"/>
            <w:noWrap/>
            <w:vAlign w:val="bottom"/>
            <w:hideMark/>
          </w:tcPr>
          <w:p w14:paraId="11DEC607"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2A5FC33A"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El producto deberá ser de una marca reconocida y de primera calidad. Se exige que su suministro se realice en el envase original de fábrica, debidamente sellado para garantizar la autenticidad y calidad del contenido.</w:t>
            </w:r>
            <w:r w:rsidRPr="004C3722">
              <w:rPr>
                <w:rFonts w:ascii="Verdana" w:hAnsi="Verdana" w:cs="Calibri"/>
                <w:color w:val="000000"/>
                <w:sz w:val="16"/>
                <w:szCs w:val="18"/>
                <w:lang w:eastAsia="es-BO"/>
              </w:rPr>
              <w:br/>
              <w:t xml:space="preserve">Este sellador específico se destinará al sellado de cañerías y accesorios, </w:t>
            </w:r>
            <w:r w:rsidRPr="004C3722">
              <w:rPr>
                <w:rFonts w:ascii="Verdana" w:hAnsi="Verdana" w:cs="Calibri"/>
                <w:color w:val="000000"/>
                <w:sz w:val="16"/>
                <w:szCs w:val="18"/>
                <w:lang w:eastAsia="es-BO"/>
              </w:rPr>
              <w:lastRenderedPageBreak/>
              <w:t>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C6C27" w:rsidRPr="004C3722" w14:paraId="01188273"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4FFEEDC"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80</w:t>
            </w:r>
          </w:p>
        </w:tc>
        <w:tc>
          <w:tcPr>
            <w:tcW w:w="1866" w:type="dxa"/>
            <w:tcBorders>
              <w:top w:val="nil"/>
              <w:left w:val="nil"/>
              <w:bottom w:val="single" w:sz="4" w:space="0" w:color="000000"/>
              <w:right w:val="single" w:sz="4" w:space="0" w:color="000000"/>
            </w:tcBorders>
            <w:shd w:val="clear" w:color="auto" w:fill="auto"/>
            <w:vAlign w:val="bottom"/>
            <w:hideMark/>
          </w:tcPr>
          <w:p w14:paraId="397B3315"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SELLADOR DE PARED </w:t>
            </w:r>
          </w:p>
        </w:tc>
        <w:tc>
          <w:tcPr>
            <w:tcW w:w="945" w:type="dxa"/>
            <w:tcBorders>
              <w:top w:val="nil"/>
              <w:left w:val="nil"/>
              <w:bottom w:val="single" w:sz="4" w:space="0" w:color="000000"/>
              <w:right w:val="single" w:sz="4" w:space="0" w:color="000000"/>
            </w:tcBorders>
            <w:shd w:val="clear" w:color="auto" w:fill="auto"/>
            <w:noWrap/>
            <w:vAlign w:val="bottom"/>
            <w:hideMark/>
          </w:tcPr>
          <w:p w14:paraId="46637935"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712DB227"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4C3722">
              <w:rPr>
                <w:rFonts w:ascii="Verdana" w:hAnsi="Verdana" w:cs="Calibri"/>
                <w:color w:val="000000"/>
                <w:sz w:val="16"/>
                <w:szCs w:val="18"/>
                <w:lang w:eastAsia="es-BO"/>
              </w:rPr>
              <w:br/>
              <w:t>REQUISITOS:</w:t>
            </w:r>
            <w:r w:rsidRPr="004C3722">
              <w:rPr>
                <w:rFonts w:ascii="Verdana" w:hAnsi="Verdana" w:cs="Calibri"/>
                <w:color w:val="000000"/>
                <w:sz w:val="16"/>
                <w:szCs w:val="18"/>
                <w:lang w:eastAsia="es-BO"/>
              </w:rPr>
              <w:br/>
              <w:t>Deberá sellar los poros y evitar que la resina de la pintura de acabado sea absorbida por la superficie. Deberá secarse al tacto en aproximadamente 12 minutos.</w:t>
            </w:r>
            <w:r w:rsidRPr="004C3722">
              <w:rPr>
                <w:rFonts w:ascii="Verdana" w:hAnsi="Verdana" w:cs="Calibri"/>
                <w:color w:val="000000"/>
                <w:sz w:val="16"/>
                <w:szCs w:val="18"/>
                <w:lang w:eastAsia="es-BO"/>
              </w:rPr>
              <w:br/>
              <w:t xml:space="preserve">Será usado para el sellado de superficies de concreto, yeso y estuco que tendrán como acabado pinturas Látex o sintética. </w:t>
            </w:r>
            <w:r w:rsidRPr="004C3722">
              <w:rPr>
                <w:rFonts w:ascii="Verdana" w:hAnsi="Verdana" w:cs="Calibri"/>
                <w:color w:val="000000"/>
                <w:sz w:val="16"/>
                <w:szCs w:val="18"/>
                <w:lang w:eastAsia="es-BO"/>
              </w:rPr>
              <w:br/>
              <w:t>La Entidad Ejecutora deberá garantizar que el material de referencia sea de buena calidad y de marca reconocida</w:t>
            </w:r>
          </w:p>
        </w:tc>
      </w:tr>
      <w:tr w:rsidR="005C6C27" w:rsidRPr="004C3722" w14:paraId="03FC9C04"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51280E"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81</w:t>
            </w:r>
          </w:p>
        </w:tc>
        <w:tc>
          <w:tcPr>
            <w:tcW w:w="1866" w:type="dxa"/>
            <w:tcBorders>
              <w:top w:val="nil"/>
              <w:left w:val="nil"/>
              <w:bottom w:val="single" w:sz="4" w:space="0" w:color="000000"/>
              <w:right w:val="single" w:sz="4" w:space="0" w:color="000000"/>
            </w:tcBorders>
            <w:shd w:val="clear" w:color="auto" w:fill="auto"/>
            <w:vAlign w:val="bottom"/>
            <w:hideMark/>
          </w:tcPr>
          <w:p w14:paraId="587A765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SIFÓN DE PVC</w:t>
            </w:r>
          </w:p>
        </w:tc>
        <w:tc>
          <w:tcPr>
            <w:tcW w:w="945" w:type="dxa"/>
            <w:tcBorders>
              <w:top w:val="nil"/>
              <w:left w:val="nil"/>
              <w:bottom w:val="single" w:sz="4" w:space="0" w:color="000000"/>
              <w:right w:val="single" w:sz="4" w:space="0" w:color="000000"/>
            </w:tcBorders>
            <w:shd w:val="clear" w:color="auto" w:fill="auto"/>
            <w:noWrap/>
            <w:vAlign w:val="bottom"/>
            <w:hideMark/>
          </w:tcPr>
          <w:p w14:paraId="6D1B5B28"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4D850AD0"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Un sifón es un dispositivo hidráulico que se utiliza para trasvasar un líquido de un recipiente a otro. Consiste simplemente en un tubo en forma de U invertida.</w:t>
            </w:r>
            <w:r w:rsidRPr="004C3722">
              <w:rPr>
                <w:rFonts w:ascii="Verdana" w:hAnsi="Verdana" w:cs="Calibri"/>
                <w:color w:val="000000"/>
                <w:sz w:val="16"/>
                <w:szCs w:val="18"/>
                <w:lang w:eastAsia="es-BO"/>
              </w:rPr>
              <w:br/>
              <w:t>CARACTERÍSTICAS</w:t>
            </w:r>
            <w:r w:rsidRPr="004C3722">
              <w:rPr>
                <w:rFonts w:ascii="Verdana" w:hAnsi="Verdana" w:cs="Calibri"/>
                <w:color w:val="000000"/>
                <w:sz w:val="16"/>
                <w:szCs w:val="18"/>
                <w:lang w:eastAsia="es-BO"/>
              </w:rPr>
              <w:br/>
              <w:t>1 1/4" Desagüe Lavatorio con Cola PVC y Tapón</w:t>
            </w:r>
            <w:r w:rsidRPr="004C3722">
              <w:rPr>
                <w:rFonts w:ascii="Verdana" w:hAnsi="Verdana" w:cs="Calibri"/>
                <w:color w:val="000000"/>
                <w:sz w:val="16"/>
                <w:szCs w:val="18"/>
                <w:lang w:eastAsia="es-BO"/>
              </w:rPr>
              <w:br/>
              <w:t>Gran resistencia a la humedad, aunque son vulnerables a los ácidos</w:t>
            </w:r>
            <w:r w:rsidRPr="004C3722">
              <w:rPr>
                <w:rFonts w:ascii="Verdana" w:hAnsi="Verdana" w:cs="Calibri"/>
                <w:color w:val="000000"/>
                <w:sz w:val="16"/>
                <w:szCs w:val="18"/>
                <w:lang w:eastAsia="es-BO"/>
              </w:rPr>
              <w:br/>
              <w:t>Sifón Lavatorio 1 1/4'</w:t>
            </w:r>
            <w:r w:rsidRPr="004C3722">
              <w:rPr>
                <w:rFonts w:ascii="Verdana" w:hAnsi="Verdana" w:cs="Calibri"/>
                <w:color w:val="000000"/>
                <w:sz w:val="16"/>
                <w:szCs w:val="18"/>
                <w:lang w:eastAsia="es-BO"/>
              </w:rPr>
              <w:br/>
              <w:t xml:space="preserve">Salida Recta 32 mm </w:t>
            </w:r>
            <w:r w:rsidRPr="004C3722">
              <w:rPr>
                <w:rFonts w:ascii="Verdana" w:hAnsi="Verdana" w:cs="Calibri"/>
                <w:color w:val="000000"/>
                <w:sz w:val="16"/>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4C3722">
              <w:rPr>
                <w:rFonts w:ascii="Verdana" w:hAnsi="Verdana" w:cs="Calibri"/>
                <w:color w:val="000000"/>
                <w:sz w:val="16"/>
                <w:szCs w:val="18"/>
                <w:lang w:eastAsia="es-BO"/>
              </w:rPr>
              <w:br/>
              <w:t>La Entidad Ejecutora deberá garantizar que el material de referencia sea de buena calidad y de marca reconocida</w:t>
            </w:r>
          </w:p>
        </w:tc>
      </w:tr>
      <w:tr w:rsidR="005C6C27" w:rsidRPr="004C3722" w14:paraId="0B7CD996"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CF9FFC0"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82</w:t>
            </w:r>
          </w:p>
        </w:tc>
        <w:tc>
          <w:tcPr>
            <w:tcW w:w="1866" w:type="dxa"/>
            <w:tcBorders>
              <w:top w:val="nil"/>
              <w:left w:val="nil"/>
              <w:bottom w:val="single" w:sz="4" w:space="0" w:color="000000"/>
              <w:right w:val="single" w:sz="4" w:space="0" w:color="000000"/>
            </w:tcBorders>
            <w:shd w:val="clear" w:color="auto" w:fill="auto"/>
            <w:vAlign w:val="bottom"/>
            <w:hideMark/>
          </w:tcPr>
          <w:p w14:paraId="6DD5285D"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SIFÓN DE PVC PARA LAVANDERÍA</w:t>
            </w:r>
          </w:p>
        </w:tc>
        <w:tc>
          <w:tcPr>
            <w:tcW w:w="945" w:type="dxa"/>
            <w:tcBorders>
              <w:top w:val="nil"/>
              <w:left w:val="nil"/>
              <w:bottom w:val="single" w:sz="4" w:space="0" w:color="000000"/>
              <w:right w:val="single" w:sz="4" w:space="0" w:color="000000"/>
            </w:tcBorders>
            <w:shd w:val="clear" w:color="auto" w:fill="auto"/>
            <w:noWrap/>
            <w:vAlign w:val="bottom"/>
            <w:hideMark/>
          </w:tcPr>
          <w:p w14:paraId="257A59C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1D38AB3"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Un sifón es un dispositivo hidráulico que se utiliza para trasvasar un líquido de un recipiente a otro. Consiste simplemente en un tubo en forma de U invertida.</w:t>
            </w:r>
            <w:r w:rsidRPr="004C3722">
              <w:rPr>
                <w:rFonts w:ascii="Verdana" w:hAnsi="Verdana" w:cs="Calibri"/>
                <w:color w:val="000000"/>
                <w:sz w:val="16"/>
                <w:szCs w:val="18"/>
                <w:lang w:eastAsia="es-BO"/>
              </w:rPr>
              <w:br/>
              <w:t>CARACTERÍSTICAS</w:t>
            </w:r>
            <w:r w:rsidRPr="004C3722">
              <w:rPr>
                <w:rFonts w:ascii="Verdana" w:hAnsi="Verdana" w:cs="Calibri"/>
                <w:color w:val="000000"/>
                <w:sz w:val="16"/>
                <w:szCs w:val="18"/>
                <w:lang w:eastAsia="es-BO"/>
              </w:rPr>
              <w:br/>
              <w:t>1 1/4" Desagüe Lavatorio con Cola PVC y Tapón</w:t>
            </w:r>
            <w:r w:rsidRPr="004C3722">
              <w:rPr>
                <w:rFonts w:ascii="Verdana" w:hAnsi="Verdana" w:cs="Calibri"/>
                <w:color w:val="000000"/>
                <w:sz w:val="16"/>
                <w:szCs w:val="18"/>
                <w:lang w:eastAsia="es-BO"/>
              </w:rPr>
              <w:br/>
              <w:t>Gran resistencia a la humedad, aunque son vulnerables a los ácidos</w:t>
            </w:r>
            <w:r w:rsidRPr="004C3722">
              <w:rPr>
                <w:rFonts w:ascii="Verdana" w:hAnsi="Verdana" w:cs="Calibri"/>
                <w:color w:val="000000"/>
                <w:sz w:val="16"/>
                <w:szCs w:val="18"/>
                <w:lang w:eastAsia="es-BO"/>
              </w:rPr>
              <w:br/>
              <w:t>Sifón Lavatorio 1 1/4'</w:t>
            </w:r>
            <w:r w:rsidRPr="004C3722">
              <w:rPr>
                <w:rFonts w:ascii="Verdana" w:hAnsi="Verdana" w:cs="Calibri"/>
                <w:color w:val="000000"/>
                <w:sz w:val="16"/>
                <w:szCs w:val="18"/>
                <w:lang w:eastAsia="es-BO"/>
              </w:rPr>
              <w:br/>
              <w:t xml:space="preserve">Salida Recta 32 mm </w:t>
            </w:r>
            <w:r w:rsidRPr="004C3722">
              <w:rPr>
                <w:rFonts w:ascii="Verdana" w:hAnsi="Verdana" w:cs="Calibri"/>
                <w:color w:val="000000"/>
                <w:sz w:val="16"/>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4C3722">
              <w:rPr>
                <w:rFonts w:ascii="Verdana" w:hAnsi="Verdana" w:cs="Calibri"/>
                <w:color w:val="000000"/>
                <w:sz w:val="16"/>
                <w:szCs w:val="18"/>
                <w:lang w:eastAsia="es-BO"/>
              </w:rPr>
              <w:br/>
              <w:t>La Entidad Ejecutora deberá garantizar que el material de referencia sea de buena calidad y de marca.</w:t>
            </w:r>
          </w:p>
        </w:tc>
      </w:tr>
      <w:tr w:rsidR="005C6C27" w:rsidRPr="004C3722" w14:paraId="11D5E027" w14:textId="77777777" w:rsidTr="004C3722">
        <w:trPr>
          <w:trHeight w:val="600"/>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4FB3F9D3"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83</w:t>
            </w:r>
          </w:p>
        </w:tc>
        <w:tc>
          <w:tcPr>
            <w:tcW w:w="1866" w:type="dxa"/>
            <w:tcBorders>
              <w:top w:val="nil"/>
              <w:left w:val="nil"/>
              <w:bottom w:val="single" w:sz="4" w:space="0" w:color="auto"/>
              <w:right w:val="single" w:sz="4" w:space="0" w:color="000000"/>
            </w:tcBorders>
            <w:shd w:val="clear" w:color="auto" w:fill="auto"/>
            <w:vAlign w:val="bottom"/>
            <w:hideMark/>
          </w:tcPr>
          <w:p w14:paraId="4684058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TANQUE PLÁSTICO DE AGUA 450 LITROS C/ACCESORIOS</w:t>
            </w:r>
          </w:p>
        </w:tc>
        <w:tc>
          <w:tcPr>
            <w:tcW w:w="945" w:type="dxa"/>
            <w:tcBorders>
              <w:top w:val="nil"/>
              <w:left w:val="nil"/>
              <w:bottom w:val="single" w:sz="4" w:space="0" w:color="auto"/>
              <w:right w:val="single" w:sz="4" w:space="0" w:color="000000"/>
            </w:tcBorders>
            <w:shd w:val="clear" w:color="auto" w:fill="auto"/>
            <w:noWrap/>
            <w:vAlign w:val="bottom"/>
            <w:hideMark/>
          </w:tcPr>
          <w:p w14:paraId="51D582EE"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GLB</w:t>
            </w:r>
          </w:p>
        </w:tc>
        <w:tc>
          <w:tcPr>
            <w:tcW w:w="6138" w:type="dxa"/>
            <w:tcBorders>
              <w:top w:val="nil"/>
              <w:left w:val="nil"/>
              <w:bottom w:val="single" w:sz="4" w:space="0" w:color="auto"/>
              <w:right w:val="single" w:sz="4" w:space="0" w:color="000000"/>
            </w:tcBorders>
            <w:shd w:val="clear" w:color="auto" w:fill="auto"/>
            <w:vAlign w:val="bottom"/>
            <w:hideMark/>
          </w:tcPr>
          <w:p w14:paraId="070CD1B6"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4C3722">
              <w:rPr>
                <w:rFonts w:ascii="Verdana" w:hAnsi="Verdana" w:cs="Calibri"/>
                <w:color w:val="000000"/>
                <w:sz w:val="16"/>
                <w:szCs w:val="18"/>
                <w:lang w:eastAsia="es-BO"/>
              </w:rPr>
              <w:t>tee</w:t>
            </w:r>
            <w:proofErr w:type="spellEnd"/>
            <w:r w:rsidRPr="004C3722">
              <w:rPr>
                <w:rFonts w:ascii="Verdana" w:hAnsi="Verdana" w:cs="Calibri"/>
                <w:color w:val="000000"/>
                <w:sz w:val="16"/>
                <w:szCs w:val="18"/>
                <w:lang w:eastAsia="es-BO"/>
              </w:rPr>
              <w:t xml:space="preserve"> de ½”, 2 codos, teflón.</w:t>
            </w:r>
            <w:r w:rsidRPr="004C3722">
              <w:rPr>
                <w:rFonts w:ascii="Verdana" w:hAnsi="Verdana" w:cs="Calibri"/>
                <w:color w:val="000000"/>
                <w:sz w:val="16"/>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4C3722">
              <w:rPr>
                <w:rFonts w:ascii="Verdana" w:hAnsi="Verdana" w:cs="Calibri"/>
                <w:color w:val="000000"/>
                <w:sz w:val="16"/>
                <w:szCs w:val="18"/>
                <w:lang w:eastAsia="es-BO"/>
              </w:rPr>
              <w:t>ligantes</w:t>
            </w:r>
            <w:proofErr w:type="spellEnd"/>
            <w:r w:rsidRPr="004C3722">
              <w:rPr>
                <w:rFonts w:ascii="Verdana" w:hAnsi="Verdana" w:cs="Calibri"/>
                <w:color w:val="000000"/>
                <w:sz w:val="16"/>
                <w:szCs w:val="18"/>
                <w:lang w:eastAsia="es-BO"/>
              </w:rPr>
              <w:t xml:space="preserve"> y sellantes como teflón y pegamento PVC</w:t>
            </w:r>
            <w:r w:rsidRPr="004C3722">
              <w:rPr>
                <w:rFonts w:ascii="Verdana" w:hAnsi="Verdana" w:cs="Calibri"/>
                <w:color w:val="000000"/>
                <w:sz w:val="16"/>
                <w:szCs w:val="18"/>
                <w:lang w:eastAsia="es-BO"/>
              </w:rPr>
              <w:br/>
              <w:t>Las características que debe cumplir:</w:t>
            </w:r>
            <w:r w:rsidRPr="004C3722">
              <w:rPr>
                <w:rFonts w:ascii="Verdana" w:hAnsi="Verdana" w:cs="Calibri"/>
                <w:color w:val="000000"/>
                <w:sz w:val="16"/>
                <w:szCs w:val="18"/>
                <w:lang w:eastAsia="es-BO"/>
              </w:rPr>
              <w:br/>
              <w:t xml:space="preserve">• Capa externa negra, con protección UV </w:t>
            </w:r>
            <w:r w:rsidRPr="004C3722">
              <w:rPr>
                <w:rFonts w:ascii="Verdana" w:hAnsi="Verdana" w:cs="Calibri"/>
                <w:color w:val="000000"/>
                <w:sz w:val="16"/>
                <w:szCs w:val="18"/>
                <w:lang w:eastAsia="es-BO"/>
              </w:rPr>
              <w:br/>
              <w:t>• Capa interna que impidan la proliferación de bacterias, algas, hongos y esporas</w:t>
            </w:r>
            <w:r w:rsidRPr="004C3722">
              <w:rPr>
                <w:rFonts w:ascii="Verdana" w:hAnsi="Verdana" w:cs="Calibri"/>
                <w:color w:val="000000"/>
                <w:sz w:val="16"/>
                <w:szCs w:val="18"/>
                <w:lang w:eastAsia="es-BO"/>
              </w:rPr>
              <w:br/>
              <w:t xml:space="preserve">•  Tapa de fácil acceso y sellado </w:t>
            </w:r>
            <w:r w:rsidRPr="004C3722">
              <w:rPr>
                <w:rFonts w:ascii="Verdana" w:hAnsi="Verdana" w:cs="Calibri"/>
                <w:color w:val="000000"/>
                <w:sz w:val="16"/>
                <w:szCs w:val="18"/>
                <w:lang w:eastAsia="es-BO"/>
              </w:rPr>
              <w:br/>
              <w:t xml:space="preserve">• Material insípido, atoxico e higiénico </w:t>
            </w:r>
            <w:r w:rsidRPr="004C3722">
              <w:rPr>
                <w:rFonts w:ascii="Verdana" w:hAnsi="Verdana" w:cs="Calibri"/>
                <w:color w:val="000000"/>
                <w:sz w:val="16"/>
                <w:szCs w:val="18"/>
                <w:lang w:eastAsia="es-BO"/>
              </w:rPr>
              <w:br/>
              <w:t xml:space="preserve">Una vez instalados los artefactos, se realizarán las pruebas finales para verificar el correcto funcionamiento de todos y cada uno de los artefactos instalados,  </w:t>
            </w:r>
            <w:r w:rsidRPr="004C3722">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5C6C27" w:rsidRPr="004C3722" w14:paraId="76AF95C4" w14:textId="77777777" w:rsidTr="004C3722">
        <w:trPr>
          <w:trHeight w:val="600"/>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504F203"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84</w:t>
            </w:r>
          </w:p>
        </w:tc>
        <w:tc>
          <w:tcPr>
            <w:tcW w:w="1866" w:type="dxa"/>
            <w:tcBorders>
              <w:top w:val="single" w:sz="4" w:space="0" w:color="auto"/>
              <w:left w:val="nil"/>
              <w:bottom w:val="single" w:sz="4" w:space="0" w:color="000000"/>
              <w:right w:val="single" w:sz="4" w:space="0" w:color="000000"/>
            </w:tcBorders>
            <w:shd w:val="clear" w:color="auto" w:fill="auto"/>
            <w:vAlign w:val="bottom"/>
            <w:hideMark/>
          </w:tcPr>
          <w:p w14:paraId="39C53F9F"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TANQUE SÉPTICO DE PVC DE 900 LTS</w:t>
            </w:r>
          </w:p>
        </w:tc>
        <w:tc>
          <w:tcPr>
            <w:tcW w:w="945" w:type="dxa"/>
            <w:tcBorders>
              <w:top w:val="single" w:sz="4" w:space="0" w:color="auto"/>
              <w:left w:val="nil"/>
              <w:bottom w:val="single" w:sz="4" w:space="0" w:color="000000"/>
              <w:right w:val="single" w:sz="4" w:space="0" w:color="000000"/>
            </w:tcBorders>
            <w:shd w:val="clear" w:color="auto" w:fill="auto"/>
            <w:noWrap/>
            <w:vAlign w:val="bottom"/>
            <w:hideMark/>
          </w:tcPr>
          <w:p w14:paraId="5F268B21"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single" w:sz="4" w:space="0" w:color="auto"/>
              <w:left w:val="nil"/>
              <w:bottom w:val="single" w:sz="4" w:space="0" w:color="000000"/>
              <w:right w:val="single" w:sz="4" w:space="0" w:color="000000"/>
            </w:tcBorders>
            <w:shd w:val="clear" w:color="auto" w:fill="auto"/>
            <w:vAlign w:val="bottom"/>
            <w:hideMark/>
          </w:tcPr>
          <w:p w14:paraId="64B45F0E"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Este material se refiere a la colocación e instalación de todos los elementos necesarios para el funcionamiento del sistema para el </w:t>
            </w:r>
            <w:proofErr w:type="spellStart"/>
            <w:r w:rsidRPr="004C3722">
              <w:rPr>
                <w:rFonts w:ascii="Verdana" w:hAnsi="Verdana" w:cs="Calibri"/>
                <w:color w:val="000000"/>
                <w:sz w:val="16"/>
                <w:szCs w:val="18"/>
                <w:lang w:eastAsia="es-BO"/>
              </w:rPr>
              <w:t>trtamiento</w:t>
            </w:r>
            <w:proofErr w:type="spellEnd"/>
            <w:r w:rsidRPr="004C3722">
              <w:rPr>
                <w:rFonts w:ascii="Verdana" w:hAnsi="Verdana" w:cs="Calibri"/>
                <w:color w:val="000000"/>
                <w:sz w:val="16"/>
                <w:szCs w:val="18"/>
                <w:lang w:eastAsia="es-BO"/>
              </w:rPr>
              <w:t xml:space="preserve"> de aguas de las aguas residuales </w:t>
            </w:r>
            <w:proofErr w:type="spellStart"/>
            <w:r w:rsidRPr="004C3722">
              <w:rPr>
                <w:rFonts w:ascii="Verdana" w:hAnsi="Verdana" w:cs="Calibri"/>
                <w:color w:val="000000"/>
                <w:sz w:val="16"/>
                <w:szCs w:val="18"/>
                <w:lang w:eastAsia="es-BO"/>
              </w:rPr>
              <w:t>domensticas</w:t>
            </w:r>
            <w:proofErr w:type="spellEnd"/>
            <w:r w:rsidRPr="004C3722">
              <w:rPr>
                <w:rFonts w:ascii="Verdana" w:hAnsi="Verdana" w:cs="Calibri"/>
                <w:color w:val="000000"/>
                <w:sz w:val="16"/>
                <w:szCs w:val="18"/>
                <w:lang w:eastAsia="es-BO"/>
              </w:rPr>
              <w:t xml:space="preserve">, debiendo contar con las siguientes </w:t>
            </w:r>
            <w:proofErr w:type="spellStart"/>
            <w:r w:rsidRPr="004C3722">
              <w:rPr>
                <w:rFonts w:ascii="Verdana" w:hAnsi="Verdana" w:cs="Calibri"/>
                <w:color w:val="000000"/>
                <w:sz w:val="16"/>
                <w:szCs w:val="18"/>
                <w:lang w:eastAsia="es-BO"/>
              </w:rPr>
              <w:t>caracteristicas</w:t>
            </w:r>
            <w:proofErr w:type="spellEnd"/>
            <w:r w:rsidRPr="004C3722">
              <w:rPr>
                <w:rFonts w:ascii="Verdana" w:hAnsi="Verdana" w:cs="Calibri"/>
                <w:color w:val="000000"/>
                <w:sz w:val="16"/>
                <w:szCs w:val="18"/>
                <w:lang w:eastAsia="es-BO"/>
              </w:rPr>
              <w:t xml:space="preserve">: debe estar constituida por Polietileno </w:t>
            </w:r>
            <w:proofErr w:type="spellStart"/>
            <w:r w:rsidRPr="004C3722">
              <w:rPr>
                <w:rFonts w:ascii="Verdana" w:hAnsi="Verdana" w:cs="Calibri"/>
                <w:color w:val="000000"/>
                <w:sz w:val="16"/>
                <w:szCs w:val="18"/>
                <w:lang w:eastAsia="es-BO"/>
              </w:rPr>
              <w:t>tricapa</w:t>
            </w:r>
            <w:proofErr w:type="spellEnd"/>
            <w:r w:rsidRPr="004C3722">
              <w:rPr>
                <w:rFonts w:ascii="Verdana" w:hAnsi="Verdana" w:cs="Calibri"/>
                <w:color w:val="000000"/>
                <w:sz w:val="16"/>
                <w:szCs w:val="18"/>
                <w:lang w:eastAsia="es-BO"/>
              </w:rPr>
              <w:t xml:space="preserve"> con una conexión de entrada 4”, una conexión de salida de 4”, respiradero de 2", y una  tapa </w:t>
            </w:r>
            <w:proofErr w:type="spellStart"/>
            <w:r w:rsidRPr="004C3722">
              <w:rPr>
                <w:rFonts w:ascii="Verdana" w:hAnsi="Verdana" w:cs="Calibri"/>
                <w:color w:val="000000"/>
                <w:sz w:val="16"/>
                <w:szCs w:val="18"/>
                <w:lang w:eastAsia="es-BO"/>
              </w:rPr>
              <w:t>hermetica</w:t>
            </w:r>
            <w:proofErr w:type="spellEnd"/>
            <w:r w:rsidRPr="004C3722">
              <w:rPr>
                <w:rFonts w:ascii="Verdana" w:hAnsi="Verdana" w:cs="Calibri"/>
                <w:color w:val="000000"/>
                <w:sz w:val="16"/>
                <w:szCs w:val="18"/>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4C3722">
              <w:rPr>
                <w:rFonts w:ascii="Verdana" w:hAnsi="Verdana" w:cs="Calibri"/>
                <w:color w:val="000000"/>
                <w:sz w:val="16"/>
                <w:szCs w:val="18"/>
                <w:lang w:eastAsia="es-BO"/>
              </w:rPr>
              <w:t>pára</w:t>
            </w:r>
            <w:proofErr w:type="spellEnd"/>
            <w:r w:rsidRPr="004C3722">
              <w:rPr>
                <w:rFonts w:ascii="Verdana" w:hAnsi="Verdana" w:cs="Calibri"/>
                <w:color w:val="000000"/>
                <w:sz w:val="16"/>
                <w:szCs w:val="18"/>
                <w:lang w:eastAsia="es-BO"/>
              </w:rPr>
              <w:t xml:space="preserve"> PVC.</w:t>
            </w:r>
            <w:r w:rsidRPr="004C3722">
              <w:rPr>
                <w:rFonts w:ascii="Verdana" w:hAnsi="Verdana" w:cs="Calibri"/>
                <w:color w:val="000000"/>
                <w:sz w:val="16"/>
                <w:szCs w:val="18"/>
                <w:lang w:eastAsia="es-BO"/>
              </w:rPr>
              <w:br/>
              <w:t>La Entidad Ejecutora deberá garantizar que el material de referencia sea de buena calidad y de marca reconocida.</w:t>
            </w:r>
          </w:p>
        </w:tc>
      </w:tr>
      <w:tr w:rsidR="005C6C27" w:rsidRPr="004C3722" w14:paraId="218D90DB"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9117FCE"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85</w:t>
            </w:r>
          </w:p>
        </w:tc>
        <w:tc>
          <w:tcPr>
            <w:tcW w:w="1866" w:type="dxa"/>
            <w:tcBorders>
              <w:top w:val="nil"/>
              <w:left w:val="nil"/>
              <w:bottom w:val="single" w:sz="4" w:space="0" w:color="000000"/>
              <w:right w:val="single" w:sz="4" w:space="0" w:color="000000"/>
            </w:tcBorders>
            <w:shd w:val="clear" w:color="auto" w:fill="auto"/>
            <w:vAlign w:val="bottom"/>
            <w:hideMark/>
          </w:tcPr>
          <w:p w14:paraId="3F60E890"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TEE PVC D=1/2"</w:t>
            </w:r>
          </w:p>
        </w:tc>
        <w:tc>
          <w:tcPr>
            <w:tcW w:w="945" w:type="dxa"/>
            <w:tcBorders>
              <w:top w:val="nil"/>
              <w:left w:val="nil"/>
              <w:bottom w:val="single" w:sz="4" w:space="0" w:color="000000"/>
              <w:right w:val="single" w:sz="4" w:space="0" w:color="000000"/>
            </w:tcBorders>
            <w:shd w:val="clear" w:color="auto" w:fill="auto"/>
            <w:noWrap/>
            <w:vAlign w:val="bottom"/>
            <w:hideMark/>
          </w:tcPr>
          <w:p w14:paraId="03C6B748"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7971E5E6"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La conexión </w:t>
            </w:r>
            <w:proofErr w:type="spellStart"/>
            <w:r w:rsidRPr="004C3722">
              <w:rPr>
                <w:rFonts w:ascii="Verdana" w:hAnsi="Verdana" w:cs="Calibri"/>
                <w:color w:val="000000"/>
                <w:sz w:val="16"/>
                <w:szCs w:val="18"/>
                <w:lang w:eastAsia="es-BO"/>
              </w:rPr>
              <w:t>tee</w:t>
            </w:r>
            <w:proofErr w:type="spellEnd"/>
            <w:r w:rsidRPr="004C3722">
              <w:rPr>
                <w:rFonts w:ascii="Verdana" w:hAnsi="Verdana" w:cs="Calibri"/>
                <w:color w:val="000000"/>
                <w:sz w:val="16"/>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C3722">
              <w:rPr>
                <w:rFonts w:ascii="Verdana" w:hAnsi="Verdana" w:cs="Calibri"/>
                <w:color w:val="000000"/>
                <w:sz w:val="16"/>
                <w:szCs w:val="18"/>
                <w:lang w:eastAsia="es-BO"/>
              </w:rPr>
              <w:br/>
              <w:t xml:space="preserve">REQUISITOS: </w:t>
            </w:r>
            <w:r w:rsidRPr="004C3722">
              <w:rPr>
                <w:rFonts w:ascii="Verdana" w:hAnsi="Verdana" w:cs="Calibri"/>
                <w:color w:val="000000"/>
                <w:sz w:val="16"/>
                <w:szCs w:val="18"/>
                <w:lang w:eastAsia="es-BO"/>
              </w:rPr>
              <w:br/>
              <w:t>Debe presentar color uniforme, ser libre de cuerpos extraños, irregularidades, rajaduras y otros defectos visuales que indiquen discontinuidad del material o fallas derivadas del proceso de producción.</w:t>
            </w:r>
            <w:r w:rsidRPr="004C3722">
              <w:rPr>
                <w:rFonts w:ascii="Verdana" w:hAnsi="Verdana" w:cs="Calibri"/>
                <w:color w:val="000000"/>
                <w:sz w:val="16"/>
                <w:szCs w:val="18"/>
                <w:lang w:eastAsia="es-BO"/>
              </w:rPr>
              <w:br/>
              <w:t xml:space="preserve">Material de </w:t>
            </w:r>
            <w:proofErr w:type="spellStart"/>
            <w:r w:rsidRPr="004C3722">
              <w:rPr>
                <w:rFonts w:ascii="Verdana" w:hAnsi="Verdana" w:cs="Calibri"/>
                <w:color w:val="000000"/>
                <w:sz w:val="16"/>
                <w:szCs w:val="18"/>
                <w:lang w:eastAsia="es-BO"/>
              </w:rPr>
              <w:t>Policloruro</w:t>
            </w:r>
            <w:proofErr w:type="spellEnd"/>
            <w:r w:rsidRPr="004C3722">
              <w:rPr>
                <w:rFonts w:ascii="Verdana" w:hAnsi="Verdana" w:cs="Calibri"/>
                <w:color w:val="000000"/>
                <w:sz w:val="16"/>
                <w:szCs w:val="18"/>
                <w:lang w:eastAsia="es-BO"/>
              </w:rPr>
              <w:t xml:space="preserve"> de Vinilo (PVC) de 1/2", deberá cumplir con las siguientes normas:</w:t>
            </w:r>
            <w:r w:rsidRPr="004C3722">
              <w:rPr>
                <w:rFonts w:ascii="Verdana" w:hAnsi="Verdana" w:cs="Calibri"/>
                <w:color w:val="000000"/>
                <w:sz w:val="16"/>
                <w:szCs w:val="18"/>
                <w:lang w:eastAsia="es-BO"/>
              </w:rPr>
              <w:br/>
              <w:t xml:space="preserve"> -Normas Bolivianas:         NB 213-77</w:t>
            </w:r>
            <w:r w:rsidRPr="004C3722">
              <w:rPr>
                <w:rFonts w:ascii="Verdana" w:hAnsi="Verdana" w:cs="Calibri"/>
                <w:color w:val="000000"/>
                <w:sz w:val="16"/>
                <w:szCs w:val="18"/>
                <w:lang w:eastAsia="es-BO"/>
              </w:rPr>
              <w:br/>
              <w:t xml:space="preserve"> -Normas ASTM:   D-1785 y D-2241</w:t>
            </w:r>
            <w:r w:rsidRPr="004C3722">
              <w:rPr>
                <w:rFonts w:ascii="Verdana" w:hAnsi="Verdana" w:cs="Calibri"/>
                <w:color w:val="000000"/>
                <w:sz w:val="16"/>
                <w:szCs w:val="18"/>
                <w:lang w:eastAsia="es-BO"/>
              </w:rPr>
              <w:br/>
              <w:t>El accesorio procederá de fábrica por inyección de molde, no aceptándose el uso de piezas especiales obtenidas mediante cortes o unión de tubos cortados en sesgo.</w:t>
            </w:r>
          </w:p>
        </w:tc>
      </w:tr>
      <w:tr w:rsidR="005C6C27" w:rsidRPr="004C3722" w14:paraId="33DE4974"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EFAF567"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86</w:t>
            </w:r>
          </w:p>
        </w:tc>
        <w:tc>
          <w:tcPr>
            <w:tcW w:w="1866" w:type="dxa"/>
            <w:tcBorders>
              <w:top w:val="nil"/>
              <w:left w:val="nil"/>
              <w:bottom w:val="single" w:sz="4" w:space="0" w:color="000000"/>
              <w:right w:val="single" w:sz="4" w:space="0" w:color="000000"/>
            </w:tcBorders>
            <w:shd w:val="clear" w:color="auto" w:fill="auto"/>
            <w:vAlign w:val="bottom"/>
            <w:hideMark/>
          </w:tcPr>
          <w:p w14:paraId="0CA55413"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TEE PVC DESAGÜE 2"</w:t>
            </w:r>
          </w:p>
        </w:tc>
        <w:tc>
          <w:tcPr>
            <w:tcW w:w="945" w:type="dxa"/>
            <w:tcBorders>
              <w:top w:val="nil"/>
              <w:left w:val="nil"/>
              <w:bottom w:val="single" w:sz="4" w:space="0" w:color="000000"/>
              <w:right w:val="single" w:sz="4" w:space="0" w:color="000000"/>
            </w:tcBorders>
            <w:shd w:val="clear" w:color="auto" w:fill="auto"/>
            <w:noWrap/>
            <w:vAlign w:val="bottom"/>
            <w:hideMark/>
          </w:tcPr>
          <w:p w14:paraId="3D9726B5"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AB4C45E"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La conexión </w:t>
            </w:r>
            <w:proofErr w:type="spellStart"/>
            <w:r w:rsidRPr="004C3722">
              <w:rPr>
                <w:rFonts w:ascii="Verdana" w:hAnsi="Verdana" w:cs="Calibri"/>
                <w:color w:val="000000"/>
                <w:sz w:val="16"/>
                <w:szCs w:val="18"/>
                <w:lang w:eastAsia="es-BO"/>
              </w:rPr>
              <w:t>tee</w:t>
            </w:r>
            <w:proofErr w:type="spellEnd"/>
            <w:r w:rsidRPr="004C3722">
              <w:rPr>
                <w:rFonts w:ascii="Verdana" w:hAnsi="Verdana" w:cs="Calibri"/>
                <w:color w:val="000000"/>
                <w:sz w:val="16"/>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C3722">
              <w:rPr>
                <w:rFonts w:ascii="Verdana" w:hAnsi="Verdana" w:cs="Calibri"/>
                <w:color w:val="000000"/>
                <w:sz w:val="16"/>
                <w:szCs w:val="18"/>
                <w:lang w:eastAsia="es-BO"/>
              </w:rPr>
              <w:br/>
              <w:t xml:space="preserve">REQUISITOS: </w:t>
            </w:r>
            <w:r w:rsidRPr="004C3722">
              <w:rPr>
                <w:rFonts w:ascii="Verdana" w:hAnsi="Verdana" w:cs="Calibri"/>
                <w:color w:val="000000"/>
                <w:sz w:val="16"/>
                <w:szCs w:val="18"/>
                <w:lang w:eastAsia="es-BO"/>
              </w:rPr>
              <w:br/>
              <w:t>Debe presentar color uniforme, ser libre de cuerpos extraños, irregularidades, rajaduras y otros defectos visuales que indiquen discontinuidad del material o fallas derivadas del proceso de producción.</w:t>
            </w:r>
            <w:r w:rsidRPr="004C3722">
              <w:rPr>
                <w:rFonts w:ascii="Verdana" w:hAnsi="Verdana" w:cs="Calibri"/>
                <w:color w:val="000000"/>
                <w:sz w:val="16"/>
                <w:szCs w:val="18"/>
                <w:lang w:eastAsia="es-BO"/>
              </w:rPr>
              <w:br/>
              <w:t xml:space="preserve">Material de </w:t>
            </w:r>
            <w:proofErr w:type="spellStart"/>
            <w:r w:rsidRPr="004C3722">
              <w:rPr>
                <w:rFonts w:ascii="Verdana" w:hAnsi="Verdana" w:cs="Calibri"/>
                <w:color w:val="000000"/>
                <w:sz w:val="16"/>
                <w:szCs w:val="18"/>
                <w:lang w:eastAsia="es-BO"/>
              </w:rPr>
              <w:t>Policloruro</w:t>
            </w:r>
            <w:proofErr w:type="spellEnd"/>
            <w:r w:rsidRPr="004C3722">
              <w:rPr>
                <w:rFonts w:ascii="Verdana" w:hAnsi="Verdana" w:cs="Calibri"/>
                <w:color w:val="000000"/>
                <w:sz w:val="16"/>
                <w:szCs w:val="18"/>
                <w:lang w:eastAsia="es-BO"/>
              </w:rPr>
              <w:t xml:space="preserve"> de Vinilo (PVC) de 2", deberá cumplir con las siguientes normas:</w:t>
            </w:r>
            <w:r w:rsidRPr="004C3722">
              <w:rPr>
                <w:rFonts w:ascii="Verdana" w:hAnsi="Verdana" w:cs="Calibri"/>
                <w:color w:val="000000"/>
                <w:sz w:val="16"/>
                <w:szCs w:val="18"/>
                <w:lang w:eastAsia="es-BO"/>
              </w:rPr>
              <w:br/>
              <w:t xml:space="preserve"> -Normas Bolivianas:         NB 213-77</w:t>
            </w:r>
            <w:r w:rsidRPr="004C3722">
              <w:rPr>
                <w:rFonts w:ascii="Verdana" w:hAnsi="Verdana" w:cs="Calibri"/>
                <w:color w:val="000000"/>
                <w:sz w:val="16"/>
                <w:szCs w:val="18"/>
                <w:lang w:eastAsia="es-BO"/>
              </w:rPr>
              <w:br/>
              <w:t xml:space="preserve"> -Normas ASTM:   D-1785 y D-2241</w:t>
            </w:r>
            <w:r w:rsidRPr="004C3722">
              <w:rPr>
                <w:rFonts w:ascii="Verdana" w:hAnsi="Verdana" w:cs="Calibri"/>
                <w:color w:val="000000"/>
                <w:sz w:val="16"/>
                <w:szCs w:val="18"/>
                <w:lang w:eastAsia="es-BO"/>
              </w:rPr>
              <w:br/>
              <w:t>El accesorio procederá de fábrica por inyección de molde, no aceptándose el uso de piezas especiales obtenidas mediante cortes o unión de tubos cortados en sesgo.</w:t>
            </w:r>
          </w:p>
        </w:tc>
      </w:tr>
      <w:tr w:rsidR="005C6C27" w:rsidRPr="004C3722" w14:paraId="0D682957"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1B4B1EB"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87</w:t>
            </w:r>
          </w:p>
        </w:tc>
        <w:tc>
          <w:tcPr>
            <w:tcW w:w="1866" w:type="dxa"/>
            <w:tcBorders>
              <w:top w:val="nil"/>
              <w:left w:val="nil"/>
              <w:bottom w:val="single" w:sz="4" w:space="0" w:color="000000"/>
              <w:right w:val="single" w:sz="4" w:space="0" w:color="000000"/>
            </w:tcBorders>
            <w:shd w:val="clear" w:color="auto" w:fill="auto"/>
            <w:vAlign w:val="bottom"/>
            <w:hideMark/>
          </w:tcPr>
          <w:p w14:paraId="3C1A68DA"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TEE PVC DESAGÜE 4"</w:t>
            </w:r>
          </w:p>
        </w:tc>
        <w:tc>
          <w:tcPr>
            <w:tcW w:w="945" w:type="dxa"/>
            <w:tcBorders>
              <w:top w:val="nil"/>
              <w:left w:val="nil"/>
              <w:bottom w:val="single" w:sz="4" w:space="0" w:color="000000"/>
              <w:right w:val="single" w:sz="4" w:space="0" w:color="000000"/>
            </w:tcBorders>
            <w:shd w:val="clear" w:color="auto" w:fill="auto"/>
            <w:noWrap/>
            <w:vAlign w:val="bottom"/>
            <w:hideMark/>
          </w:tcPr>
          <w:p w14:paraId="5C353D00"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0171FF9F"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La conexión </w:t>
            </w:r>
            <w:proofErr w:type="spellStart"/>
            <w:r w:rsidRPr="004C3722">
              <w:rPr>
                <w:rFonts w:ascii="Verdana" w:hAnsi="Verdana" w:cs="Calibri"/>
                <w:color w:val="000000"/>
                <w:sz w:val="16"/>
                <w:szCs w:val="18"/>
                <w:lang w:eastAsia="es-BO"/>
              </w:rPr>
              <w:t>tee</w:t>
            </w:r>
            <w:proofErr w:type="spellEnd"/>
            <w:r w:rsidRPr="004C3722">
              <w:rPr>
                <w:rFonts w:ascii="Verdana" w:hAnsi="Verdana" w:cs="Calibri"/>
                <w:color w:val="000000"/>
                <w:sz w:val="16"/>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4C3722">
              <w:rPr>
                <w:rFonts w:ascii="Verdana" w:hAnsi="Verdana" w:cs="Calibri"/>
                <w:color w:val="000000"/>
                <w:sz w:val="16"/>
                <w:szCs w:val="18"/>
                <w:lang w:eastAsia="es-BO"/>
              </w:rPr>
              <w:t>desague</w:t>
            </w:r>
            <w:proofErr w:type="spellEnd"/>
            <w:r w:rsidRPr="004C3722">
              <w:rPr>
                <w:rFonts w:ascii="Verdana" w:hAnsi="Verdana" w:cs="Calibri"/>
                <w:color w:val="000000"/>
                <w:sz w:val="16"/>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4C3722">
              <w:rPr>
                <w:rFonts w:ascii="Verdana" w:hAnsi="Verdana" w:cs="Calibri"/>
                <w:color w:val="000000"/>
                <w:sz w:val="16"/>
                <w:szCs w:val="18"/>
                <w:lang w:eastAsia="es-BO"/>
              </w:rPr>
              <w:t>Policloruro</w:t>
            </w:r>
            <w:proofErr w:type="spellEnd"/>
            <w:r w:rsidRPr="004C3722">
              <w:rPr>
                <w:rFonts w:ascii="Verdana" w:hAnsi="Verdana" w:cs="Calibri"/>
                <w:color w:val="000000"/>
                <w:sz w:val="16"/>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C6C27" w:rsidRPr="004C3722" w14:paraId="73266E8F"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006B962"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88</w:t>
            </w:r>
          </w:p>
        </w:tc>
        <w:tc>
          <w:tcPr>
            <w:tcW w:w="1866" w:type="dxa"/>
            <w:tcBorders>
              <w:top w:val="nil"/>
              <w:left w:val="nil"/>
              <w:bottom w:val="single" w:sz="4" w:space="0" w:color="000000"/>
              <w:right w:val="single" w:sz="4" w:space="0" w:color="000000"/>
            </w:tcBorders>
            <w:shd w:val="clear" w:color="auto" w:fill="auto"/>
            <w:vAlign w:val="bottom"/>
            <w:hideMark/>
          </w:tcPr>
          <w:p w14:paraId="4D02D495"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TEFLÓN 3/4"</w:t>
            </w:r>
          </w:p>
        </w:tc>
        <w:tc>
          <w:tcPr>
            <w:tcW w:w="945" w:type="dxa"/>
            <w:tcBorders>
              <w:top w:val="nil"/>
              <w:left w:val="nil"/>
              <w:bottom w:val="single" w:sz="4" w:space="0" w:color="000000"/>
              <w:right w:val="single" w:sz="4" w:space="0" w:color="000000"/>
            </w:tcBorders>
            <w:shd w:val="clear" w:color="auto" w:fill="auto"/>
            <w:noWrap/>
            <w:vAlign w:val="bottom"/>
            <w:hideMark/>
          </w:tcPr>
          <w:p w14:paraId="00A230A0"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9300B17" w14:textId="77777777" w:rsidR="005C6C27" w:rsidRPr="004C3722" w:rsidRDefault="005C6C27" w:rsidP="005D23D5">
            <w:pPr>
              <w:spacing w:after="240"/>
              <w:rPr>
                <w:rFonts w:ascii="Verdana" w:hAnsi="Verdana" w:cs="Calibri"/>
                <w:color w:val="000000"/>
                <w:sz w:val="16"/>
                <w:szCs w:val="18"/>
                <w:lang w:eastAsia="es-BO"/>
              </w:rPr>
            </w:pPr>
            <w:r w:rsidRPr="004C3722">
              <w:rPr>
                <w:rFonts w:ascii="Verdana" w:hAnsi="Verdana" w:cs="Calibri"/>
                <w:color w:val="000000"/>
                <w:sz w:val="16"/>
                <w:szCs w:val="18"/>
                <w:lang w:eastAsia="es-BO"/>
              </w:rPr>
              <w:t>Cinta adhesiva que se coloca en las roscas y juntas de unión para evitar fugas en las tuberías.</w:t>
            </w:r>
            <w:r w:rsidRPr="004C3722">
              <w:rPr>
                <w:rFonts w:ascii="Verdana" w:hAnsi="Verdana" w:cs="Calibri"/>
                <w:color w:val="000000"/>
                <w:sz w:val="16"/>
                <w:szCs w:val="18"/>
                <w:lang w:eastAsia="es-BO"/>
              </w:rPr>
              <w:br/>
              <w:t>REQUISITOS:</w:t>
            </w:r>
            <w:r w:rsidRPr="004C3722">
              <w:rPr>
                <w:rFonts w:ascii="Verdana" w:hAnsi="Verdana" w:cs="Calibri"/>
                <w:color w:val="000000"/>
                <w:sz w:val="16"/>
                <w:szCs w:val="18"/>
                <w:lang w:eastAsia="es-BO"/>
              </w:rPr>
              <w:br/>
              <w:t xml:space="preserve">Debe presentar color uniforme, ser libre de cuerpos extraños, irregularidades, rajaduras y otros defectos visuales que indiquen </w:t>
            </w:r>
            <w:r w:rsidRPr="004C3722">
              <w:rPr>
                <w:rFonts w:ascii="Verdana" w:hAnsi="Verdana" w:cs="Calibri"/>
                <w:color w:val="000000"/>
                <w:sz w:val="16"/>
                <w:szCs w:val="18"/>
                <w:lang w:eastAsia="es-BO"/>
              </w:rPr>
              <w:lastRenderedPageBreak/>
              <w:t>discontinuidad del material o fallas derivadas del proceso de producción.</w:t>
            </w:r>
            <w:r w:rsidRPr="004C3722">
              <w:rPr>
                <w:rFonts w:ascii="Verdana" w:hAnsi="Verdana" w:cs="Calibri"/>
                <w:color w:val="000000"/>
                <w:sz w:val="16"/>
                <w:szCs w:val="18"/>
                <w:lang w:eastAsia="es-BO"/>
              </w:rPr>
              <w:br/>
              <w:t>Tamaño de 3/4"</w:t>
            </w:r>
          </w:p>
        </w:tc>
      </w:tr>
      <w:tr w:rsidR="005C6C27" w:rsidRPr="004C3722" w14:paraId="5B026D88"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6C5D43"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89</w:t>
            </w:r>
          </w:p>
        </w:tc>
        <w:tc>
          <w:tcPr>
            <w:tcW w:w="1866" w:type="dxa"/>
            <w:tcBorders>
              <w:top w:val="nil"/>
              <w:left w:val="nil"/>
              <w:bottom w:val="single" w:sz="4" w:space="0" w:color="000000"/>
              <w:right w:val="single" w:sz="4" w:space="0" w:color="000000"/>
            </w:tcBorders>
            <w:shd w:val="clear" w:color="auto" w:fill="auto"/>
            <w:vAlign w:val="bottom"/>
            <w:hideMark/>
          </w:tcPr>
          <w:p w14:paraId="6C4289CF"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TÉRMICO DE 20 AMP</w:t>
            </w:r>
          </w:p>
        </w:tc>
        <w:tc>
          <w:tcPr>
            <w:tcW w:w="945" w:type="dxa"/>
            <w:tcBorders>
              <w:top w:val="nil"/>
              <w:left w:val="nil"/>
              <w:bottom w:val="single" w:sz="4" w:space="0" w:color="000000"/>
              <w:right w:val="single" w:sz="4" w:space="0" w:color="000000"/>
            </w:tcBorders>
            <w:shd w:val="clear" w:color="auto" w:fill="auto"/>
            <w:noWrap/>
            <w:vAlign w:val="bottom"/>
            <w:hideMark/>
          </w:tcPr>
          <w:p w14:paraId="4FADCC6D"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9883FBF"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4C3722">
              <w:rPr>
                <w:rFonts w:ascii="Verdana" w:hAnsi="Verdana" w:cs="Calibri"/>
                <w:color w:val="000000"/>
                <w:sz w:val="16"/>
                <w:szCs w:val="18"/>
                <w:lang w:eastAsia="es-BO"/>
              </w:rPr>
              <w:t>Din</w:t>
            </w:r>
            <w:proofErr w:type="spellEnd"/>
            <w:r w:rsidRPr="004C3722">
              <w:rPr>
                <w:rFonts w:ascii="Verdana" w:hAnsi="Verdana" w:cs="Calibri"/>
                <w:color w:val="000000"/>
                <w:sz w:val="16"/>
                <w:szCs w:val="18"/>
                <w:lang w:eastAsia="es-BO"/>
              </w:rPr>
              <w:t>; Cantidad de módulos: 1; Unidades por paquete: 1     Capacidad de Ruptura: 3 KA; Curva: C; Polos: 2P; Bornes para cables hasta: hasta 16mm; Frecuencia : 50/60Hz; Amperaje: 2×20; Tipo: Mando y Protección; Tensión: 230v.</w:t>
            </w:r>
            <w:r w:rsidRPr="004C3722">
              <w:rPr>
                <w:rFonts w:ascii="Verdana" w:hAnsi="Verdana" w:cs="Calibri"/>
                <w:color w:val="000000"/>
                <w:sz w:val="16"/>
                <w:szCs w:val="18"/>
                <w:lang w:eastAsia="es-BO"/>
              </w:rPr>
              <w:br/>
              <w:t xml:space="preserve">REQUISITOS: </w:t>
            </w:r>
            <w:r w:rsidRPr="004C3722">
              <w:rPr>
                <w:rFonts w:ascii="Verdana" w:hAnsi="Verdana" w:cs="Calibri"/>
                <w:color w:val="000000"/>
                <w:sz w:val="16"/>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C3722">
              <w:rPr>
                <w:rFonts w:ascii="Verdana" w:hAnsi="Verdana" w:cs="Calibri"/>
                <w:color w:val="000000"/>
                <w:sz w:val="16"/>
                <w:szCs w:val="18"/>
                <w:lang w:eastAsia="es-BO"/>
              </w:rPr>
              <w:br/>
              <w:t>Vida mecánica 20.000 maniobras</w:t>
            </w:r>
            <w:r w:rsidRPr="004C3722">
              <w:rPr>
                <w:rFonts w:ascii="Verdana" w:hAnsi="Verdana" w:cs="Calibri"/>
                <w:color w:val="000000"/>
                <w:sz w:val="16"/>
                <w:szCs w:val="18"/>
                <w:lang w:eastAsia="es-BO"/>
              </w:rPr>
              <w:br/>
              <w:t>La Entidad Ejecutora deberá garantizar que el material de referencia sea de buena calidad y de marca reconocida.</w:t>
            </w:r>
          </w:p>
        </w:tc>
      </w:tr>
      <w:tr w:rsidR="005C6C27" w:rsidRPr="004C3722" w14:paraId="17FB2DF6"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730F0DF"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90</w:t>
            </w:r>
          </w:p>
        </w:tc>
        <w:tc>
          <w:tcPr>
            <w:tcW w:w="1866" w:type="dxa"/>
            <w:tcBorders>
              <w:top w:val="nil"/>
              <w:left w:val="nil"/>
              <w:bottom w:val="single" w:sz="4" w:space="0" w:color="000000"/>
              <w:right w:val="single" w:sz="4" w:space="0" w:color="000000"/>
            </w:tcBorders>
            <w:shd w:val="clear" w:color="auto" w:fill="auto"/>
            <w:vAlign w:val="bottom"/>
            <w:hideMark/>
          </w:tcPr>
          <w:p w14:paraId="7B955527"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TÉRMICO DE 25 AMP</w:t>
            </w:r>
          </w:p>
        </w:tc>
        <w:tc>
          <w:tcPr>
            <w:tcW w:w="945" w:type="dxa"/>
            <w:tcBorders>
              <w:top w:val="nil"/>
              <w:left w:val="nil"/>
              <w:bottom w:val="single" w:sz="4" w:space="0" w:color="000000"/>
              <w:right w:val="single" w:sz="4" w:space="0" w:color="000000"/>
            </w:tcBorders>
            <w:shd w:val="clear" w:color="auto" w:fill="auto"/>
            <w:noWrap/>
            <w:vAlign w:val="bottom"/>
            <w:hideMark/>
          </w:tcPr>
          <w:p w14:paraId="2AF0B793"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FBF465C"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Numero de polos: 2; Interruptor Llave Térmica Bipolar Peso 0.65 kg; Dimensiones 20 × 20 × 5 cm; Marca: Reconocida</w:t>
            </w:r>
            <w:r w:rsidRPr="004C3722">
              <w:rPr>
                <w:rFonts w:ascii="Verdana" w:hAnsi="Verdana" w:cs="Calibri"/>
                <w:color w:val="000000"/>
                <w:sz w:val="16"/>
                <w:szCs w:val="18"/>
                <w:lang w:eastAsia="es-BO"/>
              </w:rPr>
              <w:br/>
              <w:t xml:space="preserve">Línea bipolar; Material PVC; Amperaje: 2×25; </w:t>
            </w:r>
            <w:r w:rsidRPr="004C3722">
              <w:rPr>
                <w:rFonts w:ascii="Verdana" w:hAnsi="Verdana" w:cs="Calibri"/>
                <w:color w:val="000000"/>
                <w:sz w:val="16"/>
                <w:szCs w:val="18"/>
                <w:lang w:eastAsia="es-BO"/>
              </w:rPr>
              <w:br/>
              <w:t>Cantidad de módulos: 1</w:t>
            </w:r>
            <w:r w:rsidRPr="004C3722">
              <w:rPr>
                <w:rFonts w:ascii="Verdana" w:hAnsi="Verdana" w:cs="Calibri"/>
                <w:color w:val="000000"/>
                <w:sz w:val="16"/>
                <w:szCs w:val="18"/>
                <w:lang w:eastAsia="es-BO"/>
              </w:rPr>
              <w:br/>
              <w:t>Corriente nominal: 25 A; SKU 6566</w:t>
            </w:r>
            <w:r w:rsidRPr="004C3722">
              <w:rPr>
                <w:rFonts w:ascii="Verdana" w:hAnsi="Verdana" w:cs="Calibri"/>
                <w:color w:val="000000"/>
                <w:sz w:val="16"/>
                <w:szCs w:val="18"/>
                <w:lang w:eastAsia="es-BO"/>
              </w:rPr>
              <w:br/>
              <w:t>Unidades por paquete: 1</w:t>
            </w:r>
            <w:r w:rsidRPr="004C3722">
              <w:rPr>
                <w:rFonts w:ascii="Verdana" w:hAnsi="Verdana" w:cs="Calibri"/>
                <w:color w:val="000000"/>
                <w:sz w:val="16"/>
                <w:szCs w:val="18"/>
                <w:lang w:eastAsia="es-BO"/>
              </w:rPr>
              <w:br/>
              <w:t xml:space="preserve">REQUISITOS: </w:t>
            </w:r>
            <w:r w:rsidRPr="004C3722">
              <w:rPr>
                <w:rFonts w:ascii="Verdana" w:hAnsi="Verdana" w:cs="Calibri"/>
                <w:color w:val="000000"/>
                <w:sz w:val="16"/>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C3722">
              <w:rPr>
                <w:rFonts w:ascii="Verdana" w:hAnsi="Verdana" w:cs="Calibri"/>
                <w:color w:val="000000"/>
                <w:sz w:val="16"/>
                <w:szCs w:val="18"/>
                <w:lang w:eastAsia="es-BO"/>
              </w:rPr>
              <w:br/>
              <w:t>La Entidad Ejecutora deberá garantizar que el material de referencia sea de buena calidad y de marca reconocida.</w:t>
            </w:r>
          </w:p>
        </w:tc>
      </w:tr>
      <w:tr w:rsidR="005C6C27" w:rsidRPr="004C3722" w14:paraId="0E41EBF1"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1EF7A2"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91</w:t>
            </w:r>
          </w:p>
        </w:tc>
        <w:tc>
          <w:tcPr>
            <w:tcW w:w="1866" w:type="dxa"/>
            <w:tcBorders>
              <w:top w:val="nil"/>
              <w:left w:val="nil"/>
              <w:bottom w:val="single" w:sz="4" w:space="0" w:color="000000"/>
              <w:right w:val="single" w:sz="4" w:space="0" w:color="000000"/>
            </w:tcBorders>
            <w:shd w:val="clear" w:color="auto" w:fill="auto"/>
            <w:vAlign w:val="bottom"/>
            <w:hideMark/>
          </w:tcPr>
          <w:p w14:paraId="310EBD59"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TÉRMICO DE 32 AMP</w:t>
            </w:r>
          </w:p>
        </w:tc>
        <w:tc>
          <w:tcPr>
            <w:tcW w:w="945" w:type="dxa"/>
            <w:tcBorders>
              <w:top w:val="nil"/>
              <w:left w:val="nil"/>
              <w:bottom w:val="single" w:sz="4" w:space="0" w:color="000000"/>
              <w:right w:val="single" w:sz="4" w:space="0" w:color="000000"/>
            </w:tcBorders>
            <w:shd w:val="clear" w:color="auto" w:fill="auto"/>
            <w:noWrap/>
            <w:vAlign w:val="bottom"/>
            <w:hideMark/>
          </w:tcPr>
          <w:p w14:paraId="1D82BB5A"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B5A3221"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Capacidad de Ruptura: 3 KA; Curva: C; Polos: 2P; Bornes para cables hasta: hasta 16mm; </w:t>
            </w:r>
            <w:proofErr w:type="gramStart"/>
            <w:r w:rsidRPr="004C3722">
              <w:rPr>
                <w:rFonts w:ascii="Verdana" w:hAnsi="Verdana" w:cs="Calibri"/>
                <w:color w:val="000000"/>
                <w:sz w:val="16"/>
                <w:szCs w:val="18"/>
                <w:lang w:eastAsia="es-BO"/>
              </w:rPr>
              <w:t>Frecuencia :</w:t>
            </w:r>
            <w:proofErr w:type="gramEnd"/>
            <w:r w:rsidRPr="004C3722">
              <w:rPr>
                <w:rFonts w:ascii="Verdana" w:hAnsi="Verdana" w:cs="Calibri"/>
                <w:color w:val="000000"/>
                <w:sz w:val="16"/>
                <w:szCs w:val="18"/>
                <w:lang w:eastAsia="es-BO"/>
              </w:rPr>
              <w:t xml:space="preserve"> 50/60Hz; Amperaje: 2×32; Línea: </w:t>
            </w:r>
            <w:proofErr w:type="spellStart"/>
            <w:r w:rsidRPr="004C3722">
              <w:rPr>
                <w:rFonts w:ascii="Verdana" w:hAnsi="Verdana" w:cs="Calibri"/>
                <w:color w:val="000000"/>
                <w:sz w:val="16"/>
                <w:szCs w:val="18"/>
                <w:lang w:eastAsia="es-BO"/>
              </w:rPr>
              <w:t>Sicalimit</w:t>
            </w:r>
            <w:proofErr w:type="spellEnd"/>
            <w:r w:rsidRPr="004C3722">
              <w:rPr>
                <w:rFonts w:ascii="Verdana" w:hAnsi="Verdana" w:cs="Calibri"/>
                <w:color w:val="000000"/>
                <w:sz w:val="16"/>
                <w:szCs w:val="18"/>
                <w:lang w:eastAsia="es-BO"/>
              </w:rPr>
              <w:t xml:space="preserve">; Tipo: Mando y Protección; Montaje: Riel </w:t>
            </w:r>
            <w:proofErr w:type="spellStart"/>
            <w:r w:rsidRPr="004C3722">
              <w:rPr>
                <w:rFonts w:ascii="Verdana" w:hAnsi="Verdana" w:cs="Calibri"/>
                <w:color w:val="000000"/>
                <w:sz w:val="16"/>
                <w:szCs w:val="18"/>
                <w:lang w:eastAsia="es-BO"/>
              </w:rPr>
              <w:t>Din</w:t>
            </w:r>
            <w:proofErr w:type="spellEnd"/>
            <w:r w:rsidRPr="004C3722">
              <w:rPr>
                <w:rFonts w:ascii="Verdana" w:hAnsi="Verdana" w:cs="Calibri"/>
                <w:color w:val="000000"/>
                <w:sz w:val="16"/>
                <w:szCs w:val="18"/>
                <w:lang w:eastAsia="es-BO"/>
              </w:rPr>
              <w:t>; Tensión: 230v; SKU: 01SIC04115; Unidad de medida: C/U; Marca: Reconocida</w:t>
            </w:r>
            <w:r w:rsidRPr="004C3722">
              <w:rPr>
                <w:rFonts w:ascii="Verdana" w:hAnsi="Verdana" w:cs="Calibri"/>
                <w:color w:val="000000"/>
                <w:sz w:val="16"/>
                <w:szCs w:val="18"/>
                <w:lang w:eastAsia="es-BO"/>
              </w:rPr>
              <w:br/>
              <w:t xml:space="preserve">REQUISITOS: </w:t>
            </w:r>
            <w:r w:rsidRPr="004C3722">
              <w:rPr>
                <w:rFonts w:ascii="Verdana" w:hAnsi="Verdana" w:cs="Calibri"/>
                <w:color w:val="000000"/>
                <w:sz w:val="16"/>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C3722">
              <w:rPr>
                <w:rFonts w:ascii="Verdana" w:hAnsi="Verdana" w:cs="Calibri"/>
                <w:color w:val="000000"/>
                <w:sz w:val="16"/>
                <w:szCs w:val="18"/>
                <w:lang w:eastAsia="es-BO"/>
              </w:rPr>
              <w:br/>
              <w:t>La Entidad Ejecutora deberá garantizar que el material de referencia sea de buena calidad y de marca reconocida.</w:t>
            </w:r>
          </w:p>
        </w:tc>
      </w:tr>
      <w:tr w:rsidR="005C6C27" w:rsidRPr="004C3722" w14:paraId="1651BAB3"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20528C3"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92</w:t>
            </w:r>
          </w:p>
        </w:tc>
        <w:tc>
          <w:tcPr>
            <w:tcW w:w="1866" w:type="dxa"/>
            <w:tcBorders>
              <w:top w:val="nil"/>
              <w:left w:val="nil"/>
              <w:bottom w:val="single" w:sz="4" w:space="0" w:color="000000"/>
              <w:right w:val="single" w:sz="4" w:space="0" w:color="000000"/>
            </w:tcBorders>
            <w:shd w:val="clear" w:color="auto" w:fill="auto"/>
            <w:vAlign w:val="bottom"/>
            <w:hideMark/>
          </w:tcPr>
          <w:p w14:paraId="6AF97AC2"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TOMACORRIENTE DOBLE</w:t>
            </w:r>
          </w:p>
        </w:tc>
        <w:tc>
          <w:tcPr>
            <w:tcW w:w="945" w:type="dxa"/>
            <w:tcBorders>
              <w:top w:val="nil"/>
              <w:left w:val="nil"/>
              <w:bottom w:val="single" w:sz="4" w:space="0" w:color="000000"/>
              <w:right w:val="single" w:sz="4" w:space="0" w:color="000000"/>
            </w:tcBorders>
            <w:shd w:val="clear" w:color="auto" w:fill="auto"/>
            <w:noWrap/>
            <w:vAlign w:val="bottom"/>
            <w:hideMark/>
          </w:tcPr>
          <w:p w14:paraId="7FE74DF9"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7A74011" w14:textId="50FE547A" w:rsidR="005C6C27" w:rsidRPr="004C3722" w:rsidRDefault="005C6C27" w:rsidP="005D23D5">
            <w:pPr>
              <w:spacing w:after="240"/>
              <w:rPr>
                <w:rFonts w:ascii="Verdana" w:hAnsi="Verdana" w:cs="Calibri"/>
                <w:color w:val="000000"/>
                <w:sz w:val="16"/>
                <w:szCs w:val="18"/>
                <w:lang w:eastAsia="es-BO"/>
              </w:rPr>
            </w:pPr>
            <w:r w:rsidRPr="004C3722">
              <w:rPr>
                <w:rFonts w:ascii="Verdana" w:hAnsi="Verdana" w:cs="Calibri"/>
                <w:color w:val="000000"/>
                <w:sz w:val="16"/>
                <w:szCs w:val="18"/>
                <w:lang w:eastAsia="es-BO"/>
              </w:rPr>
              <w:t>Deberá ser de primera calidad y marca conocida, los tomacorrientes deberán ser bipolares con una capacidad mínima nominal de 10 amperios/250 voltios.</w:t>
            </w:r>
            <w:r w:rsidRPr="004C3722">
              <w:rPr>
                <w:rFonts w:ascii="Verdana" w:hAnsi="Verdana" w:cs="Calibri"/>
                <w:color w:val="000000"/>
                <w:sz w:val="16"/>
                <w:szCs w:val="18"/>
                <w:lang w:eastAsia="es-BO"/>
              </w:rPr>
              <w:br/>
              <w:t>La superficie del accesorio deberá ser lisa y libre de grietas, fisuras y otros d</w:t>
            </w:r>
            <w:r w:rsidR="004C3722">
              <w:rPr>
                <w:rFonts w:ascii="Verdana" w:hAnsi="Verdana" w:cs="Calibri"/>
                <w:color w:val="000000"/>
                <w:sz w:val="16"/>
                <w:szCs w:val="18"/>
                <w:lang w:eastAsia="es-BO"/>
              </w:rPr>
              <w:t>efectos que alteren su calidad.</w:t>
            </w:r>
          </w:p>
        </w:tc>
      </w:tr>
      <w:tr w:rsidR="005C6C27" w:rsidRPr="004C3722" w14:paraId="65D5B8E2"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874156E"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93</w:t>
            </w:r>
          </w:p>
        </w:tc>
        <w:tc>
          <w:tcPr>
            <w:tcW w:w="1866" w:type="dxa"/>
            <w:tcBorders>
              <w:top w:val="nil"/>
              <w:left w:val="nil"/>
              <w:bottom w:val="single" w:sz="4" w:space="0" w:color="000000"/>
              <w:right w:val="single" w:sz="4" w:space="0" w:color="000000"/>
            </w:tcBorders>
            <w:shd w:val="clear" w:color="auto" w:fill="auto"/>
            <w:vAlign w:val="bottom"/>
            <w:hideMark/>
          </w:tcPr>
          <w:p w14:paraId="786703D6"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TOPE DE PUERTA</w:t>
            </w:r>
          </w:p>
        </w:tc>
        <w:tc>
          <w:tcPr>
            <w:tcW w:w="945" w:type="dxa"/>
            <w:tcBorders>
              <w:top w:val="nil"/>
              <w:left w:val="nil"/>
              <w:bottom w:val="single" w:sz="4" w:space="0" w:color="000000"/>
              <w:right w:val="single" w:sz="4" w:space="0" w:color="000000"/>
            </w:tcBorders>
            <w:shd w:val="clear" w:color="auto" w:fill="auto"/>
            <w:noWrap/>
            <w:vAlign w:val="bottom"/>
            <w:hideMark/>
          </w:tcPr>
          <w:p w14:paraId="230B11A5"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7AB0A5CE"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5C6C27" w:rsidRPr="004C3722" w14:paraId="43B6B2C8"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322A96A"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94</w:t>
            </w:r>
          </w:p>
        </w:tc>
        <w:tc>
          <w:tcPr>
            <w:tcW w:w="1866" w:type="dxa"/>
            <w:tcBorders>
              <w:top w:val="nil"/>
              <w:left w:val="nil"/>
              <w:bottom w:val="single" w:sz="4" w:space="0" w:color="000000"/>
              <w:right w:val="single" w:sz="4" w:space="0" w:color="000000"/>
            </w:tcBorders>
            <w:shd w:val="clear" w:color="auto" w:fill="auto"/>
            <w:vAlign w:val="bottom"/>
            <w:hideMark/>
          </w:tcPr>
          <w:p w14:paraId="73CA3640"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TORNILLO MAS RAMPLUG DE 2"X6MM</w:t>
            </w:r>
          </w:p>
        </w:tc>
        <w:tc>
          <w:tcPr>
            <w:tcW w:w="945" w:type="dxa"/>
            <w:tcBorders>
              <w:top w:val="nil"/>
              <w:left w:val="nil"/>
              <w:bottom w:val="single" w:sz="4" w:space="0" w:color="000000"/>
              <w:right w:val="single" w:sz="4" w:space="0" w:color="000000"/>
            </w:tcBorders>
            <w:shd w:val="clear" w:color="auto" w:fill="auto"/>
            <w:noWrap/>
            <w:vAlign w:val="bottom"/>
            <w:hideMark/>
          </w:tcPr>
          <w:p w14:paraId="2F9020EC"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474BD853"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Debe ser fabricado en acero inoxidable, sus acabados pueden ser en </w:t>
            </w:r>
            <w:proofErr w:type="spellStart"/>
            <w:r w:rsidRPr="004C3722">
              <w:rPr>
                <w:rFonts w:ascii="Verdana" w:hAnsi="Verdana" w:cs="Calibri"/>
                <w:color w:val="000000"/>
                <w:sz w:val="16"/>
                <w:szCs w:val="18"/>
                <w:lang w:eastAsia="es-BO"/>
              </w:rPr>
              <w:t>bicromatado</w:t>
            </w:r>
            <w:proofErr w:type="spellEnd"/>
            <w:r w:rsidRPr="004C3722">
              <w:rPr>
                <w:rFonts w:ascii="Verdana" w:hAnsi="Verdana" w:cs="Calibri"/>
                <w:color w:val="000000"/>
                <w:sz w:val="16"/>
                <w:szCs w:val="18"/>
                <w:lang w:eastAsia="es-BO"/>
              </w:rPr>
              <w:t xml:space="preserve">, cincado e inoxidable. </w:t>
            </w:r>
            <w:proofErr w:type="gramStart"/>
            <w:r w:rsidRPr="004C3722">
              <w:rPr>
                <w:rFonts w:ascii="Verdana" w:hAnsi="Verdana" w:cs="Calibri"/>
                <w:color w:val="000000"/>
                <w:sz w:val="16"/>
                <w:szCs w:val="18"/>
                <w:lang w:eastAsia="es-BO"/>
              </w:rPr>
              <w:t>las</w:t>
            </w:r>
            <w:proofErr w:type="gramEnd"/>
            <w:r w:rsidRPr="004C3722">
              <w:rPr>
                <w:rFonts w:ascii="Verdana" w:hAnsi="Verdana" w:cs="Calibri"/>
                <w:color w:val="000000"/>
                <w:sz w:val="16"/>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4C3722">
              <w:rPr>
                <w:rFonts w:ascii="Verdana" w:hAnsi="Verdana" w:cs="Calibri"/>
                <w:color w:val="000000"/>
                <w:sz w:val="16"/>
                <w:szCs w:val="18"/>
                <w:lang w:eastAsia="es-BO"/>
              </w:rPr>
              <w:br/>
              <w:t xml:space="preserve">Para ensamblar madera – metal se requiere un agujero en la madera con un espacio que evite que el roscado en la madera empiece antes de terminar el taladrado del metal. En caso contrario se podría quemar la </w:t>
            </w:r>
            <w:r w:rsidRPr="004C3722">
              <w:rPr>
                <w:rFonts w:ascii="Verdana" w:hAnsi="Verdana" w:cs="Calibri"/>
                <w:color w:val="000000"/>
                <w:sz w:val="16"/>
                <w:szCs w:val="18"/>
                <w:lang w:eastAsia="es-BO"/>
              </w:rPr>
              <w:lastRenderedPageBreak/>
              <w:t>punta de la broca, romper la madera o en su caso desencolar la unión madera – metal.</w:t>
            </w:r>
            <w:r w:rsidRPr="004C3722">
              <w:rPr>
                <w:rFonts w:ascii="Verdana" w:hAnsi="Verdana" w:cs="Calibri"/>
                <w:color w:val="000000"/>
                <w:sz w:val="16"/>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4C3722">
              <w:rPr>
                <w:rFonts w:ascii="Verdana" w:hAnsi="Verdana" w:cs="Calibri"/>
                <w:color w:val="000000"/>
                <w:sz w:val="16"/>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5C6C27" w:rsidRPr="004C3722" w14:paraId="33910726"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2F57933"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95</w:t>
            </w:r>
          </w:p>
        </w:tc>
        <w:tc>
          <w:tcPr>
            <w:tcW w:w="1866" w:type="dxa"/>
            <w:tcBorders>
              <w:top w:val="nil"/>
              <w:left w:val="nil"/>
              <w:bottom w:val="single" w:sz="4" w:space="0" w:color="000000"/>
              <w:right w:val="single" w:sz="4" w:space="0" w:color="000000"/>
            </w:tcBorders>
            <w:shd w:val="clear" w:color="auto" w:fill="auto"/>
            <w:vAlign w:val="bottom"/>
            <w:hideMark/>
          </w:tcPr>
          <w:p w14:paraId="2E376B80"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TUBO PVC 1/2"</w:t>
            </w:r>
          </w:p>
        </w:tc>
        <w:tc>
          <w:tcPr>
            <w:tcW w:w="945" w:type="dxa"/>
            <w:tcBorders>
              <w:top w:val="nil"/>
              <w:left w:val="nil"/>
              <w:bottom w:val="single" w:sz="4" w:space="0" w:color="000000"/>
              <w:right w:val="single" w:sz="4" w:space="0" w:color="000000"/>
            </w:tcBorders>
            <w:shd w:val="clear" w:color="auto" w:fill="auto"/>
            <w:noWrap/>
            <w:vAlign w:val="bottom"/>
            <w:hideMark/>
          </w:tcPr>
          <w:p w14:paraId="1F23DC67"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3DCB1929"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Tubo de </w:t>
            </w:r>
            <w:proofErr w:type="spellStart"/>
            <w:r w:rsidRPr="004C3722">
              <w:rPr>
                <w:rFonts w:ascii="Verdana" w:hAnsi="Verdana" w:cs="Calibri"/>
                <w:color w:val="000000"/>
                <w:sz w:val="16"/>
                <w:szCs w:val="18"/>
                <w:lang w:eastAsia="es-BO"/>
              </w:rPr>
              <w:t>policloruro</w:t>
            </w:r>
            <w:proofErr w:type="spellEnd"/>
            <w:r w:rsidRPr="004C3722">
              <w:rPr>
                <w:rFonts w:ascii="Verdana" w:hAnsi="Verdana" w:cs="Calibri"/>
                <w:color w:val="000000"/>
                <w:sz w:val="16"/>
                <w:szCs w:val="18"/>
                <w:lang w:eastAsia="es-BO"/>
              </w:rPr>
              <w:t xml:space="preserve"> de vinilo (PVC) con diámetro nominal de 1/2”. Cuya principal aplicación se da en Instalaciones sanitarias. </w:t>
            </w:r>
            <w:r w:rsidRPr="004C3722">
              <w:rPr>
                <w:rFonts w:ascii="Verdana" w:hAnsi="Verdana" w:cs="Calibri"/>
                <w:color w:val="000000"/>
                <w:sz w:val="16"/>
                <w:szCs w:val="18"/>
                <w:lang w:eastAsia="es-BO"/>
              </w:rPr>
              <w:br/>
              <w:t>REQUISITOS:</w:t>
            </w:r>
            <w:r w:rsidRPr="004C3722">
              <w:rPr>
                <w:rFonts w:ascii="Verdana" w:hAnsi="Verdana" w:cs="Calibri"/>
                <w:color w:val="000000"/>
                <w:sz w:val="16"/>
                <w:szCs w:val="18"/>
                <w:lang w:eastAsia="es-BO"/>
              </w:rPr>
              <w:br/>
              <w:t xml:space="preserve">Material de </w:t>
            </w:r>
            <w:proofErr w:type="spellStart"/>
            <w:r w:rsidRPr="004C3722">
              <w:rPr>
                <w:rFonts w:ascii="Verdana" w:hAnsi="Verdana" w:cs="Calibri"/>
                <w:color w:val="000000"/>
                <w:sz w:val="16"/>
                <w:szCs w:val="18"/>
                <w:lang w:eastAsia="es-BO"/>
              </w:rPr>
              <w:t>Policloruro</w:t>
            </w:r>
            <w:proofErr w:type="spellEnd"/>
            <w:r w:rsidRPr="004C3722">
              <w:rPr>
                <w:rFonts w:ascii="Verdana" w:hAnsi="Verdana" w:cs="Calibri"/>
                <w:color w:val="000000"/>
                <w:sz w:val="16"/>
                <w:szCs w:val="18"/>
                <w:lang w:eastAsia="es-BO"/>
              </w:rPr>
              <w:t xml:space="preserve"> de Vinilo (PVC) de 1/2", los tubos deben tener las siguientes características: </w:t>
            </w:r>
            <w:r w:rsidRPr="004C3722">
              <w:rPr>
                <w:rFonts w:ascii="Verdana" w:hAnsi="Verdana" w:cs="Calibri"/>
                <w:color w:val="000000"/>
                <w:sz w:val="16"/>
                <w:szCs w:val="18"/>
                <w:lang w:eastAsia="es-BO"/>
              </w:rPr>
              <w:br/>
              <w:t>• Superficie externa e interna lisas y estar libres de grietas, fisuras, ondulaciones y otros defectos que alteren su calidad.</w:t>
            </w:r>
            <w:r w:rsidRPr="004C3722">
              <w:rPr>
                <w:rFonts w:ascii="Verdana" w:hAnsi="Verdana" w:cs="Calibri"/>
                <w:color w:val="000000"/>
                <w:sz w:val="16"/>
                <w:szCs w:val="18"/>
                <w:lang w:eastAsia="es-BO"/>
              </w:rPr>
              <w:br/>
              <w:t>• Los tubos deberán ser de color uniforme.</w:t>
            </w:r>
            <w:r w:rsidRPr="004C3722">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4C3722">
              <w:rPr>
                <w:rFonts w:ascii="Verdana" w:hAnsi="Verdana" w:cs="Calibri"/>
                <w:color w:val="000000"/>
                <w:sz w:val="16"/>
                <w:szCs w:val="18"/>
                <w:lang w:eastAsia="es-BO"/>
              </w:rPr>
              <w:br/>
              <w:t>Las juntas serán del Tipo campana – espiga</w:t>
            </w:r>
            <w:r w:rsidRPr="004C3722">
              <w:rPr>
                <w:rFonts w:ascii="Verdana" w:hAnsi="Verdana" w:cs="Calibri"/>
                <w:color w:val="000000"/>
                <w:sz w:val="16"/>
                <w:szCs w:val="18"/>
                <w:lang w:eastAsia="es-BO"/>
              </w:rPr>
              <w:br/>
              <w:t>Las tuberías de PVC deberán cumplir con las siguientes normas:</w:t>
            </w:r>
            <w:r w:rsidRPr="004C3722">
              <w:rPr>
                <w:rFonts w:ascii="Verdana" w:hAnsi="Verdana" w:cs="Calibri"/>
                <w:color w:val="000000"/>
                <w:sz w:val="16"/>
                <w:szCs w:val="18"/>
                <w:lang w:eastAsia="es-BO"/>
              </w:rPr>
              <w:br/>
              <w:t xml:space="preserve"> -Normas Bolivianas:         NB 213-77</w:t>
            </w:r>
            <w:r w:rsidRPr="004C3722">
              <w:rPr>
                <w:rFonts w:ascii="Verdana" w:hAnsi="Verdana" w:cs="Calibri"/>
                <w:color w:val="000000"/>
                <w:sz w:val="16"/>
                <w:szCs w:val="18"/>
                <w:lang w:eastAsia="es-BO"/>
              </w:rPr>
              <w:br/>
              <w:t xml:space="preserve"> -Normas ASTM:   D-1785 y D-2241</w:t>
            </w:r>
            <w:r w:rsidRPr="004C3722">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C6C27" w:rsidRPr="004C3722" w14:paraId="47D561C5"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DCBFAB2"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96</w:t>
            </w:r>
          </w:p>
        </w:tc>
        <w:tc>
          <w:tcPr>
            <w:tcW w:w="1866" w:type="dxa"/>
            <w:tcBorders>
              <w:top w:val="nil"/>
              <w:left w:val="nil"/>
              <w:bottom w:val="single" w:sz="4" w:space="0" w:color="000000"/>
              <w:right w:val="single" w:sz="4" w:space="0" w:color="000000"/>
            </w:tcBorders>
            <w:shd w:val="clear" w:color="auto" w:fill="auto"/>
            <w:vAlign w:val="bottom"/>
            <w:hideMark/>
          </w:tcPr>
          <w:p w14:paraId="755D59D9"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TUBO PVC 5/8"</w:t>
            </w:r>
          </w:p>
        </w:tc>
        <w:tc>
          <w:tcPr>
            <w:tcW w:w="945" w:type="dxa"/>
            <w:tcBorders>
              <w:top w:val="nil"/>
              <w:left w:val="nil"/>
              <w:bottom w:val="single" w:sz="4" w:space="0" w:color="000000"/>
              <w:right w:val="single" w:sz="4" w:space="0" w:color="000000"/>
            </w:tcBorders>
            <w:shd w:val="clear" w:color="auto" w:fill="auto"/>
            <w:noWrap/>
            <w:vAlign w:val="bottom"/>
            <w:hideMark/>
          </w:tcPr>
          <w:p w14:paraId="194CDC36"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34A8B931"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Material de Poli cloruro de Vinilo (PVC), los tubos deben tener las siguientes características: </w:t>
            </w:r>
            <w:r w:rsidRPr="004C3722">
              <w:rPr>
                <w:rFonts w:ascii="Verdana" w:hAnsi="Verdana" w:cs="Calibri"/>
                <w:color w:val="000000"/>
                <w:sz w:val="16"/>
                <w:szCs w:val="18"/>
                <w:lang w:eastAsia="es-BO"/>
              </w:rPr>
              <w:br/>
              <w:t>• Superficie externa e interna lisas y estar libres de grietas, fisuras, ondulaciones y otros defectos que alteren su calidad.</w:t>
            </w:r>
            <w:r w:rsidRPr="004C3722">
              <w:rPr>
                <w:rFonts w:ascii="Verdana" w:hAnsi="Verdana" w:cs="Calibri"/>
                <w:color w:val="000000"/>
                <w:sz w:val="16"/>
                <w:szCs w:val="18"/>
                <w:lang w:eastAsia="es-BO"/>
              </w:rPr>
              <w:br/>
              <w:t>• Los tubos deberán ser de color uniforme.</w:t>
            </w:r>
            <w:r w:rsidRPr="004C3722">
              <w:rPr>
                <w:rFonts w:ascii="Verdana" w:hAnsi="Verdana" w:cs="Calibri"/>
                <w:color w:val="000000"/>
                <w:sz w:val="16"/>
                <w:szCs w:val="18"/>
                <w:lang w:eastAsia="es-BO"/>
              </w:rPr>
              <w:br/>
              <w:t>• Los tubos procederán de fábrica por inyección de molde, no aceptándose el uso de piezas especiales obtenidas mediante cortes o cortadas en seco. Las juntas serán del Tipo campana – espiga.</w:t>
            </w:r>
            <w:r w:rsidRPr="004C3722">
              <w:rPr>
                <w:rFonts w:ascii="Verdana" w:hAnsi="Verdana" w:cs="Calibri"/>
                <w:color w:val="000000"/>
                <w:sz w:val="16"/>
                <w:szCs w:val="18"/>
                <w:lang w:eastAsia="es-BO"/>
              </w:rPr>
              <w:br/>
              <w:t xml:space="preserve">REQUISITOS: </w:t>
            </w:r>
            <w:r w:rsidRPr="004C3722">
              <w:rPr>
                <w:rFonts w:ascii="Verdana" w:hAnsi="Verdana" w:cs="Calibri"/>
                <w:color w:val="000000"/>
                <w:sz w:val="16"/>
                <w:szCs w:val="18"/>
                <w:lang w:eastAsia="es-BO"/>
              </w:rPr>
              <w:br/>
              <w:t>Las tuberías de PVC y sus accesorios deberán cumplir con las siguientes normas:</w:t>
            </w:r>
            <w:r w:rsidRPr="004C3722">
              <w:rPr>
                <w:rFonts w:ascii="Verdana" w:hAnsi="Verdana" w:cs="Calibri"/>
                <w:color w:val="000000"/>
                <w:sz w:val="16"/>
                <w:szCs w:val="18"/>
                <w:lang w:eastAsia="es-BO"/>
              </w:rPr>
              <w:br/>
              <w:t xml:space="preserve"> -Normas Bolivianas:         NB 213-77</w:t>
            </w:r>
            <w:r w:rsidRPr="004C3722">
              <w:rPr>
                <w:rFonts w:ascii="Verdana" w:hAnsi="Verdana" w:cs="Calibri"/>
                <w:color w:val="000000"/>
                <w:sz w:val="16"/>
                <w:szCs w:val="18"/>
                <w:lang w:eastAsia="es-BO"/>
              </w:rPr>
              <w:br/>
              <w:t xml:space="preserve"> -Normas ASTM:   D-1785 y D-2241</w:t>
            </w:r>
            <w:r w:rsidRPr="004C3722">
              <w:rPr>
                <w:rFonts w:ascii="Verdana" w:hAnsi="Verdana" w:cs="Calibri"/>
                <w:color w:val="000000"/>
                <w:sz w:val="16"/>
                <w:szCs w:val="18"/>
                <w:lang w:eastAsia="es-BO"/>
              </w:rPr>
              <w:br/>
              <w:t>La Entidad Ejecutora deberá garantizar que el material de referencia sea de buena calidad y de marca reconocida.</w:t>
            </w:r>
          </w:p>
        </w:tc>
      </w:tr>
      <w:tr w:rsidR="005C6C27" w:rsidRPr="004C3722" w14:paraId="1ACD6DEB"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0149BA8"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97</w:t>
            </w:r>
          </w:p>
        </w:tc>
        <w:tc>
          <w:tcPr>
            <w:tcW w:w="1866" w:type="dxa"/>
            <w:tcBorders>
              <w:top w:val="nil"/>
              <w:left w:val="nil"/>
              <w:bottom w:val="single" w:sz="4" w:space="0" w:color="000000"/>
              <w:right w:val="single" w:sz="4" w:space="0" w:color="000000"/>
            </w:tcBorders>
            <w:shd w:val="clear" w:color="auto" w:fill="auto"/>
            <w:vAlign w:val="bottom"/>
            <w:hideMark/>
          </w:tcPr>
          <w:p w14:paraId="11A454C0"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TUBO PVC DESAGUE 2"</w:t>
            </w:r>
          </w:p>
        </w:tc>
        <w:tc>
          <w:tcPr>
            <w:tcW w:w="945" w:type="dxa"/>
            <w:tcBorders>
              <w:top w:val="nil"/>
              <w:left w:val="nil"/>
              <w:bottom w:val="single" w:sz="4" w:space="0" w:color="000000"/>
              <w:right w:val="single" w:sz="4" w:space="0" w:color="000000"/>
            </w:tcBorders>
            <w:shd w:val="clear" w:color="auto" w:fill="auto"/>
            <w:noWrap/>
            <w:vAlign w:val="bottom"/>
            <w:hideMark/>
          </w:tcPr>
          <w:p w14:paraId="6853FF9F"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7982679A" w14:textId="77777777" w:rsidR="005C6C27" w:rsidRPr="004C3722" w:rsidRDefault="005C6C27" w:rsidP="005D23D5">
            <w:pPr>
              <w:spacing w:after="240"/>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Tubo de </w:t>
            </w:r>
            <w:proofErr w:type="spellStart"/>
            <w:r w:rsidRPr="004C3722">
              <w:rPr>
                <w:rFonts w:ascii="Verdana" w:hAnsi="Verdana" w:cs="Calibri"/>
                <w:color w:val="000000"/>
                <w:sz w:val="16"/>
                <w:szCs w:val="18"/>
                <w:lang w:eastAsia="es-BO"/>
              </w:rPr>
              <w:t>policloruro</w:t>
            </w:r>
            <w:proofErr w:type="spellEnd"/>
            <w:r w:rsidRPr="004C3722">
              <w:rPr>
                <w:rFonts w:ascii="Verdana" w:hAnsi="Verdana" w:cs="Calibri"/>
                <w:color w:val="000000"/>
                <w:sz w:val="16"/>
                <w:szCs w:val="18"/>
                <w:lang w:eastAsia="es-BO"/>
              </w:rPr>
              <w:t xml:space="preserve"> de vinilo (PVC) con diámetro nominal de 2”. Cuya principal aplicación se da en Instalaciones sanitarias. </w:t>
            </w:r>
            <w:r w:rsidRPr="004C3722">
              <w:rPr>
                <w:rFonts w:ascii="Verdana" w:hAnsi="Verdana" w:cs="Calibri"/>
                <w:color w:val="000000"/>
                <w:sz w:val="16"/>
                <w:szCs w:val="18"/>
                <w:lang w:eastAsia="es-BO"/>
              </w:rPr>
              <w:br/>
              <w:t>REQUISITOS:</w:t>
            </w:r>
            <w:r w:rsidRPr="004C3722">
              <w:rPr>
                <w:rFonts w:ascii="Verdana" w:hAnsi="Verdana" w:cs="Calibri"/>
                <w:color w:val="000000"/>
                <w:sz w:val="16"/>
                <w:szCs w:val="18"/>
                <w:lang w:eastAsia="es-BO"/>
              </w:rPr>
              <w:br/>
              <w:t xml:space="preserve">Material de </w:t>
            </w:r>
            <w:proofErr w:type="spellStart"/>
            <w:r w:rsidRPr="004C3722">
              <w:rPr>
                <w:rFonts w:ascii="Verdana" w:hAnsi="Verdana" w:cs="Calibri"/>
                <w:color w:val="000000"/>
                <w:sz w:val="16"/>
                <w:szCs w:val="18"/>
                <w:lang w:eastAsia="es-BO"/>
              </w:rPr>
              <w:t>Policloruro</w:t>
            </w:r>
            <w:proofErr w:type="spellEnd"/>
            <w:r w:rsidRPr="004C3722">
              <w:rPr>
                <w:rFonts w:ascii="Verdana" w:hAnsi="Verdana" w:cs="Calibri"/>
                <w:color w:val="000000"/>
                <w:sz w:val="16"/>
                <w:szCs w:val="18"/>
                <w:lang w:eastAsia="es-BO"/>
              </w:rPr>
              <w:t xml:space="preserve"> de Vinilo (PVC) de 2", los tubos deben tener las siguientes características: </w:t>
            </w:r>
            <w:r w:rsidRPr="004C3722">
              <w:rPr>
                <w:rFonts w:ascii="Verdana" w:hAnsi="Verdana" w:cs="Calibri"/>
                <w:color w:val="000000"/>
                <w:sz w:val="16"/>
                <w:szCs w:val="18"/>
                <w:lang w:eastAsia="es-BO"/>
              </w:rPr>
              <w:br/>
              <w:t>• Superficie externa e interna lisas y estar libres de grietas, fisuras, ondulaciones y otros defectos que alteren su calidad.</w:t>
            </w:r>
            <w:r w:rsidRPr="004C3722">
              <w:rPr>
                <w:rFonts w:ascii="Verdana" w:hAnsi="Verdana" w:cs="Calibri"/>
                <w:color w:val="000000"/>
                <w:sz w:val="16"/>
                <w:szCs w:val="18"/>
                <w:lang w:eastAsia="es-BO"/>
              </w:rPr>
              <w:br/>
              <w:t>• Los tubos deberán ser de color uniforme.</w:t>
            </w:r>
            <w:r w:rsidRPr="004C3722">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4C3722">
              <w:rPr>
                <w:rFonts w:ascii="Verdana" w:hAnsi="Verdana" w:cs="Calibri"/>
                <w:color w:val="000000"/>
                <w:sz w:val="16"/>
                <w:szCs w:val="18"/>
                <w:lang w:eastAsia="es-BO"/>
              </w:rPr>
              <w:br/>
              <w:t>Las juntas serán del Tipo campana – espiga</w:t>
            </w:r>
            <w:r w:rsidRPr="004C3722">
              <w:rPr>
                <w:rFonts w:ascii="Verdana" w:hAnsi="Verdana" w:cs="Calibri"/>
                <w:color w:val="000000"/>
                <w:sz w:val="16"/>
                <w:szCs w:val="18"/>
                <w:lang w:eastAsia="es-BO"/>
              </w:rPr>
              <w:br/>
              <w:t>Las tuberías de PVC deberán cumplir con las siguientes normas:</w:t>
            </w:r>
            <w:r w:rsidRPr="004C3722">
              <w:rPr>
                <w:rFonts w:ascii="Verdana" w:hAnsi="Verdana" w:cs="Calibri"/>
                <w:color w:val="000000"/>
                <w:sz w:val="16"/>
                <w:szCs w:val="18"/>
                <w:lang w:eastAsia="es-BO"/>
              </w:rPr>
              <w:br/>
              <w:t xml:space="preserve"> -Normas Bolivianas:         NB 213-77</w:t>
            </w:r>
            <w:r w:rsidRPr="004C3722">
              <w:rPr>
                <w:rFonts w:ascii="Verdana" w:hAnsi="Verdana" w:cs="Calibri"/>
                <w:color w:val="000000"/>
                <w:sz w:val="16"/>
                <w:szCs w:val="18"/>
                <w:lang w:eastAsia="es-BO"/>
              </w:rPr>
              <w:br/>
              <w:t xml:space="preserve"> -Normas ASTM:   D-1785 y D-2241</w:t>
            </w:r>
            <w:r w:rsidRPr="004C3722">
              <w:rPr>
                <w:rFonts w:ascii="Verdana" w:hAnsi="Verdana" w:cs="Calibri"/>
                <w:color w:val="000000"/>
                <w:sz w:val="16"/>
                <w:szCs w:val="18"/>
                <w:lang w:eastAsia="es-BO"/>
              </w:rPr>
              <w:br/>
              <w:t xml:space="preserve">La tubería de PVC deberá almacenarse sobre soportes adecuados y apilarse en alturas no mayores a 1.50 m. especialmente si la temperatura </w:t>
            </w:r>
            <w:r w:rsidRPr="004C3722">
              <w:rPr>
                <w:rFonts w:ascii="Verdana" w:hAnsi="Verdana" w:cs="Calibri"/>
                <w:color w:val="000000"/>
                <w:sz w:val="16"/>
                <w:szCs w:val="18"/>
                <w:lang w:eastAsia="es-BO"/>
              </w:rPr>
              <w:lastRenderedPageBreak/>
              <w:t>ambiente es elevada, pues camadas inferiores podrían deformarse. No se las deberán tener expuestas al sol por periodos prolongados.</w:t>
            </w:r>
          </w:p>
        </w:tc>
      </w:tr>
      <w:tr w:rsidR="005C6C27" w:rsidRPr="004C3722" w14:paraId="238F4E39"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5FE844C"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98</w:t>
            </w:r>
          </w:p>
        </w:tc>
        <w:tc>
          <w:tcPr>
            <w:tcW w:w="1866" w:type="dxa"/>
            <w:tcBorders>
              <w:top w:val="nil"/>
              <w:left w:val="nil"/>
              <w:bottom w:val="single" w:sz="4" w:space="0" w:color="000000"/>
              <w:right w:val="single" w:sz="4" w:space="0" w:color="000000"/>
            </w:tcBorders>
            <w:shd w:val="clear" w:color="auto" w:fill="auto"/>
            <w:vAlign w:val="bottom"/>
            <w:hideMark/>
          </w:tcPr>
          <w:p w14:paraId="20262CB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TUBO PVC DESAGÜE 3"</w:t>
            </w:r>
          </w:p>
        </w:tc>
        <w:tc>
          <w:tcPr>
            <w:tcW w:w="945" w:type="dxa"/>
            <w:tcBorders>
              <w:top w:val="nil"/>
              <w:left w:val="nil"/>
              <w:bottom w:val="single" w:sz="4" w:space="0" w:color="000000"/>
              <w:right w:val="single" w:sz="4" w:space="0" w:color="000000"/>
            </w:tcBorders>
            <w:shd w:val="clear" w:color="auto" w:fill="auto"/>
            <w:noWrap/>
            <w:vAlign w:val="bottom"/>
            <w:hideMark/>
          </w:tcPr>
          <w:p w14:paraId="738EC298"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46CC380E"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Tubo de </w:t>
            </w:r>
            <w:proofErr w:type="spellStart"/>
            <w:r w:rsidRPr="004C3722">
              <w:rPr>
                <w:rFonts w:ascii="Verdana" w:hAnsi="Verdana" w:cs="Calibri"/>
                <w:color w:val="000000"/>
                <w:sz w:val="16"/>
                <w:szCs w:val="18"/>
                <w:lang w:eastAsia="es-BO"/>
              </w:rPr>
              <w:t>policloruro</w:t>
            </w:r>
            <w:proofErr w:type="spellEnd"/>
            <w:r w:rsidRPr="004C3722">
              <w:rPr>
                <w:rFonts w:ascii="Verdana" w:hAnsi="Verdana" w:cs="Calibri"/>
                <w:color w:val="000000"/>
                <w:sz w:val="16"/>
                <w:szCs w:val="18"/>
                <w:lang w:eastAsia="es-BO"/>
              </w:rPr>
              <w:t xml:space="preserve"> de vinilo (PVC) con diámetro nominal de 3”. Cuya principal aplicación se da en Instalaciones hidráulicas. </w:t>
            </w:r>
            <w:r w:rsidRPr="004C3722">
              <w:rPr>
                <w:rFonts w:ascii="Verdana" w:hAnsi="Verdana" w:cs="Calibri"/>
                <w:color w:val="000000"/>
                <w:sz w:val="16"/>
                <w:szCs w:val="18"/>
                <w:lang w:eastAsia="es-BO"/>
              </w:rPr>
              <w:br/>
              <w:t>REQUISITOS:</w:t>
            </w:r>
            <w:r w:rsidRPr="004C3722">
              <w:rPr>
                <w:rFonts w:ascii="Verdana" w:hAnsi="Verdana" w:cs="Calibri"/>
                <w:color w:val="000000"/>
                <w:sz w:val="16"/>
                <w:szCs w:val="18"/>
                <w:lang w:eastAsia="es-BO"/>
              </w:rPr>
              <w:br/>
              <w:t xml:space="preserve">Material de </w:t>
            </w:r>
            <w:proofErr w:type="spellStart"/>
            <w:r w:rsidRPr="004C3722">
              <w:rPr>
                <w:rFonts w:ascii="Verdana" w:hAnsi="Verdana" w:cs="Calibri"/>
                <w:color w:val="000000"/>
                <w:sz w:val="16"/>
                <w:szCs w:val="18"/>
                <w:lang w:eastAsia="es-BO"/>
              </w:rPr>
              <w:t>Policloruro</w:t>
            </w:r>
            <w:proofErr w:type="spellEnd"/>
            <w:r w:rsidRPr="004C3722">
              <w:rPr>
                <w:rFonts w:ascii="Verdana" w:hAnsi="Verdana" w:cs="Calibri"/>
                <w:color w:val="000000"/>
                <w:sz w:val="16"/>
                <w:szCs w:val="18"/>
                <w:lang w:eastAsia="es-BO"/>
              </w:rPr>
              <w:t xml:space="preserve"> de Vinilo (PVC) de 3", los tubos deben tener las siguientes características: </w:t>
            </w:r>
            <w:r w:rsidRPr="004C3722">
              <w:rPr>
                <w:rFonts w:ascii="Verdana" w:hAnsi="Verdana" w:cs="Calibri"/>
                <w:color w:val="000000"/>
                <w:sz w:val="16"/>
                <w:szCs w:val="18"/>
                <w:lang w:eastAsia="es-BO"/>
              </w:rPr>
              <w:br/>
              <w:t>• Superficie externa e interna lisas y estar libres de grietas, fisuras, ondulaciones y otros defectos que alteren su calidad.</w:t>
            </w:r>
            <w:r w:rsidRPr="004C3722">
              <w:rPr>
                <w:rFonts w:ascii="Verdana" w:hAnsi="Verdana" w:cs="Calibri"/>
                <w:color w:val="000000"/>
                <w:sz w:val="16"/>
                <w:szCs w:val="18"/>
                <w:lang w:eastAsia="es-BO"/>
              </w:rPr>
              <w:br/>
              <w:t>• Los tubos deberán ser de color uniforme.</w:t>
            </w:r>
            <w:r w:rsidRPr="004C3722">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4C3722">
              <w:rPr>
                <w:rFonts w:ascii="Verdana" w:hAnsi="Verdana" w:cs="Calibri"/>
                <w:color w:val="000000"/>
                <w:sz w:val="16"/>
                <w:szCs w:val="18"/>
                <w:lang w:eastAsia="es-BO"/>
              </w:rPr>
              <w:br/>
              <w:t>Las juntas serán del Tipo campana – espiga</w:t>
            </w:r>
            <w:r w:rsidRPr="004C3722">
              <w:rPr>
                <w:rFonts w:ascii="Verdana" w:hAnsi="Verdana" w:cs="Calibri"/>
                <w:color w:val="000000"/>
                <w:sz w:val="16"/>
                <w:szCs w:val="18"/>
                <w:lang w:eastAsia="es-BO"/>
              </w:rPr>
              <w:br/>
              <w:t>Las tuberías de PVC deberán cumplir con las siguientes normas:</w:t>
            </w:r>
            <w:r w:rsidRPr="004C3722">
              <w:rPr>
                <w:rFonts w:ascii="Verdana" w:hAnsi="Verdana" w:cs="Calibri"/>
                <w:color w:val="000000"/>
                <w:sz w:val="16"/>
                <w:szCs w:val="18"/>
                <w:lang w:eastAsia="es-BO"/>
              </w:rPr>
              <w:br/>
              <w:t xml:space="preserve"> -Normas Bolivianas:         NB 213-77</w:t>
            </w:r>
            <w:r w:rsidRPr="004C3722">
              <w:rPr>
                <w:rFonts w:ascii="Verdana" w:hAnsi="Verdana" w:cs="Calibri"/>
                <w:color w:val="000000"/>
                <w:sz w:val="16"/>
                <w:szCs w:val="18"/>
                <w:lang w:eastAsia="es-BO"/>
              </w:rPr>
              <w:br/>
              <w:t xml:space="preserve"> -Normas ASTM:   D-1785 y D-2241</w:t>
            </w:r>
            <w:r w:rsidRPr="004C3722">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C6C27" w:rsidRPr="004C3722" w14:paraId="0FB3DE4D"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BB8B214"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99</w:t>
            </w:r>
          </w:p>
        </w:tc>
        <w:tc>
          <w:tcPr>
            <w:tcW w:w="1866" w:type="dxa"/>
            <w:tcBorders>
              <w:top w:val="nil"/>
              <w:left w:val="nil"/>
              <w:bottom w:val="single" w:sz="4" w:space="0" w:color="000000"/>
              <w:right w:val="single" w:sz="4" w:space="0" w:color="000000"/>
            </w:tcBorders>
            <w:shd w:val="clear" w:color="auto" w:fill="auto"/>
            <w:vAlign w:val="bottom"/>
            <w:hideMark/>
          </w:tcPr>
          <w:p w14:paraId="07948D26"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TUBO PVC DESAGÜE 4"</w:t>
            </w:r>
          </w:p>
        </w:tc>
        <w:tc>
          <w:tcPr>
            <w:tcW w:w="945" w:type="dxa"/>
            <w:tcBorders>
              <w:top w:val="nil"/>
              <w:left w:val="nil"/>
              <w:bottom w:val="single" w:sz="4" w:space="0" w:color="000000"/>
              <w:right w:val="single" w:sz="4" w:space="0" w:color="000000"/>
            </w:tcBorders>
            <w:shd w:val="clear" w:color="auto" w:fill="auto"/>
            <w:noWrap/>
            <w:vAlign w:val="bottom"/>
            <w:hideMark/>
          </w:tcPr>
          <w:p w14:paraId="68F7A326"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7F3AD96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Tubo de </w:t>
            </w:r>
            <w:proofErr w:type="spellStart"/>
            <w:r w:rsidRPr="004C3722">
              <w:rPr>
                <w:rFonts w:ascii="Verdana" w:hAnsi="Verdana" w:cs="Calibri"/>
                <w:color w:val="000000"/>
                <w:sz w:val="16"/>
                <w:szCs w:val="18"/>
                <w:lang w:eastAsia="es-BO"/>
              </w:rPr>
              <w:t>policloruro</w:t>
            </w:r>
            <w:proofErr w:type="spellEnd"/>
            <w:r w:rsidRPr="004C3722">
              <w:rPr>
                <w:rFonts w:ascii="Verdana" w:hAnsi="Verdana" w:cs="Calibri"/>
                <w:color w:val="000000"/>
                <w:sz w:val="16"/>
                <w:szCs w:val="18"/>
                <w:lang w:eastAsia="es-BO"/>
              </w:rPr>
              <w:t xml:space="preserve"> de vinilo (PVC) con diámetro nominal de 4”. Cuya principal aplicación se da en Instalaciones hidráulicas. </w:t>
            </w:r>
            <w:r w:rsidRPr="004C3722">
              <w:rPr>
                <w:rFonts w:ascii="Verdana" w:hAnsi="Verdana" w:cs="Calibri"/>
                <w:color w:val="000000"/>
                <w:sz w:val="16"/>
                <w:szCs w:val="18"/>
                <w:lang w:eastAsia="es-BO"/>
              </w:rPr>
              <w:br/>
              <w:t>REQUISITOS:</w:t>
            </w:r>
            <w:r w:rsidRPr="004C3722">
              <w:rPr>
                <w:rFonts w:ascii="Verdana" w:hAnsi="Verdana" w:cs="Calibri"/>
                <w:color w:val="000000"/>
                <w:sz w:val="16"/>
                <w:szCs w:val="18"/>
                <w:lang w:eastAsia="es-BO"/>
              </w:rPr>
              <w:br/>
              <w:t xml:space="preserve">Material de </w:t>
            </w:r>
            <w:proofErr w:type="spellStart"/>
            <w:r w:rsidRPr="004C3722">
              <w:rPr>
                <w:rFonts w:ascii="Verdana" w:hAnsi="Verdana" w:cs="Calibri"/>
                <w:color w:val="000000"/>
                <w:sz w:val="16"/>
                <w:szCs w:val="18"/>
                <w:lang w:eastAsia="es-BO"/>
              </w:rPr>
              <w:t>Policloruro</w:t>
            </w:r>
            <w:proofErr w:type="spellEnd"/>
            <w:r w:rsidRPr="004C3722">
              <w:rPr>
                <w:rFonts w:ascii="Verdana" w:hAnsi="Verdana" w:cs="Calibri"/>
                <w:color w:val="000000"/>
                <w:sz w:val="16"/>
                <w:szCs w:val="18"/>
                <w:lang w:eastAsia="es-BO"/>
              </w:rPr>
              <w:t xml:space="preserve"> de Vinilo (PVC) de 4", los tubos deben tener las siguientes características: </w:t>
            </w:r>
            <w:r w:rsidRPr="004C3722">
              <w:rPr>
                <w:rFonts w:ascii="Verdana" w:hAnsi="Verdana" w:cs="Calibri"/>
                <w:color w:val="000000"/>
                <w:sz w:val="16"/>
                <w:szCs w:val="18"/>
                <w:lang w:eastAsia="es-BO"/>
              </w:rPr>
              <w:br/>
              <w:t>• Superficie externa e interna lisas y estar libres de grietas, fisuras, ondulaciones y otros defectos que alteren su calidad.</w:t>
            </w:r>
            <w:r w:rsidRPr="004C3722">
              <w:rPr>
                <w:rFonts w:ascii="Verdana" w:hAnsi="Verdana" w:cs="Calibri"/>
                <w:color w:val="000000"/>
                <w:sz w:val="16"/>
                <w:szCs w:val="18"/>
                <w:lang w:eastAsia="es-BO"/>
              </w:rPr>
              <w:br/>
              <w:t>• Los tubos deberán ser de color uniforme.</w:t>
            </w:r>
            <w:r w:rsidRPr="004C3722">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4C3722">
              <w:rPr>
                <w:rFonts w:ascii="Verdana" w:hAnsi="Verdana" w:cs="Calibri"/>
                <w:color w:val="000000"/>
                <w:sz w:val="16"/>
                <w:szCs w:val="18"/>
                <w:lang w:eastAsia="es-BO"/>
              </w:rPr>
              <w:br/>
              <w:t>Las juntas serán del Tipo campana – espiga</w:t>
            </w:r>
            <w:r w:rsidRPr="004C3722">
              <w:rPr>
                <w:rFonts w:ascii="Verdana" w:hAnsi="Verdana" w:cs="Calibri"/>
                <w:color w:val="000000"/>
                <w:sz w:val="16"/>
                <w:szCs w:val="18"/>
                <w:lang w:eastAsia="es-BO"/>
              </w:rPr>
              <w:br/>
              <w:t>Las tuberías de PVC deberán cumplir con las siguientes normas:</w:t>
            </w:r>
            <w:r w:rsidRPr="004C3722">
              <w:rPr>
                <w:rFonts w:ascii="Verdana" w:hAnsi="Verdana" w:cs="Calibri"/>
                <w:color w:val="000000"/>
                <w:sz w:val="16"/>
                <w:szCs w:val="18"/>
                <w:lang w:eastAsia="es-BO"/>
              </w:rPr>
              <w:br/>
              <w:t xml:space="preserve"> -Normas Bolivianas:         NB 213-77</w:t>
            </w:r>
            <w:r w:rsidRPr="004C3722">
              <w:rPr>
                <w:rFonts w:ascii="Verdana" w:hAnsi="Verdana" w:cs="Calibri"/>
                <w:color w:val="000000"/>
                <w:sz w:val="16"/>
                <w:szCs w:val="18"/>
                <w:lang w:eastAsia="es-BO"/>
              </w:rPr>
              <w:br/>
              <w:t xml:space="preserve"> -Normas ASTM:   D-1785 y D-2241</w:t>
            </w:r>
            <w:r w:rsidRPr="004C3722">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C6C27" w:rsidRPr="004C3722" w14:paraId="2BC7706D"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263F057"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100</w:t>
            </w:r>
          </w:p>
        </w:tc>
        <w:tc>
          <w:tcPr>
            <w:tcW w:w="1866" w:type="dxa"/>
            <w:tcBorders>
              <w:top w:val="nil"/>
              <w:left w:val="nil"/>
              <w:bottom w:val="single" w:sz="4" w:space="0" w:color="000000"/>
              <w:right w:val="single" w:sz="4" w:space="0" w:color="000000"/>
            </w:tcBorders>
            <w:shd w:val="clear" w:color="auto" w:fill="auto"/>
            <w:vAlign w:val="bottom"/>
            <w:hideMark/>
          </w:tcPr>
          <w:p w14:paraId="4F07EE34"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VENTANA DE ALUMINIO LÍNEA 20 C/VIDRIO 4MM MAS ACCESORIOS</w:t>
            </w:r>
          </w:p>
        </w:tc>
        <w:tc>
          <w:tcPr>
            <w:tcW w:w="945" w:type="dxa"/>
            <w:tcBorders>
              <w:top w:val="nil"/>
              <w:left w:val="nil"/>
              <w:bottom w:val="single" w:sz="4" w:space="0" w:color="000000"/>
              <w:right w:val="single" w:sz="4" w:space="0" w:color="000000"/>
            </w:tcBorders>
            <w:shd w:val="clear" w:color="auto" w:fill="auto"/>
            <w:noWrap/>
            <w:vAlign w:val="bottom"/>
            <w:hideMark/>
          </w:tcPr>
          <w:p w14:paraId="7E4A2E5C"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7EE17EB9"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C6C27" w:rsidRPr="004C3722" w14:paraId="1FBB772A"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D30CAC2"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101</w:t>
            </w:r>
          </w:p>
        </w:tc>
        <w:tc>
          <w:tcPr>
            <w:tcW w:w="1866" w:type="dxa"/>
            <w:tcBorders>
              <w:top w:val="nil"/>
              <w:left w:val="nil"/>
              <w:bottom w:val="single" w:sz="4" w:space="0" w:color="000000"/>
              <w:right w:val="single" w:sz="4" w:space="0" w:color="000000"/>
            </w:tcBorders>
            <w:shd w:val="clear" w:color="auto" w:fill="auto"/>
            <w:vAlign w:val="bottom"/>
            <w:hideMark/>
          </w:tcPr>
          <w:p w14:paraId="73DF410D"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YEE PVC DESAGÜE 4" A 2"</w:t>
            </w:r>
          </w:p>
        </w:tc>
        <w:tc>
          <w:tcPr>
            <w:tcW w:w="945" w:type="dxa"/>
            <w:tcBorders>
              <w:top w:val="nil"/>
              <w:left w:val="nil"/>
              <w:bottom w:val="single" w:sz="4" w:space="0" w:color="000000"/>
              <w:right w:val="single" w:sz="4" w:space="0" w:color="000000"/>
            </w:tcBorders>
            <w:shd w:val="clear" w:color="auto" w:fill="auto"/>
            <w:noWrap/>
            <w:vAlign w:val="bottom"/>
            <w:hideMark/>
          </w:tcPr>
          <w:p w14:paraId="56CF81FD"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71BAA0E5"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La conexión </w:t>
            </w:r>
            <w:proofErr w:type="spellStart"/>
            <w:r w:rsidRPr="004C3722">
              <w:rPr>
                <w:rFonts w:ascii="Verdana" w:hAnsi="Verdana" w:cs="Calibri"/>
                <w:color w:val="000000"/>
                <w:sz w:val="16"/>
                <w:szCs w:val="18"/>
                <w:lang w:eastAsia="es-BO"/>
              </w:rPr>
              <w:t>Yee</w:t>
            </w:r>
            <w:proofErr w:type="spellEnd"/>
            <w:r w:rsidRPr="004C3722">
              <w:rPr>
                <w:rFonts w:ascii="Verdana" w:hAnsi="Verdana" w:cs="Calibri"/>
                <w:color w:val="000000"/>
                <w:sz w:val="16"/>
                <w:szCs w:val="18"/>
                <w:lang w:eastAsia="es-BO"/>
              </w:rPr>
              <w:t xml:space="preserve"> de PVC, es un accesorio fácil de montar y desmontar por el sistema de acople a las tuberías, es uno de los accesorios diseñado para unir tres diferentes tramos de tubería para </w:t>
            </w:r>
            <w:proofErr w:type="spellStart"/>
            <w:r w:rsidRPr="004C3722">
              <w:rPr>
                <w:rFonts w:ascii="Verdana" w:hAnsi="Verdana" w:cs="Calibri"/>
                <w:color w:val="000000"/>
                <w:sz w:val="16"/>
                <w:szCs w:val="18"/>
                <w:lang w:eastAsia="es-BO"/>
              </w:rPr>
              <w:t>redireccionar</w:t>
            </w:r>
            <w:proofErr w:type="spellEnd"/>
            <w:r w:rsidRPr="004C3722">
              <w:rPr>
                <w:rFonts w:ascii="Verdana" w:hAnsi="Verdana" w:cs="Calibri"/>
                <w:color w:val="000000"/>
                <w:sz w:val="16"/>
                <w:szCs w:val="18"/>
                <w:lang w:eastAsia="es-BO"/>
              </w:rPr>
              <w:t xml:space="preserve"> y permitir la conducción de agua y residuos líquidos.</w:t>
            </w:r>
            <w:r w:rsidRPr="004C3722">
              <w:rPr>
                <w:rFonts w:ascii="Verdana" w:hAnsi="Verdana" w:cs="Calibri"/>
                <w:color w:val="000000"/>
                <w:sz w:val="16"/>
                <w:szCs w:val="18"/>
                <w:lang w:eastAsia="es-BO"/>
              </w:rPr>
              <w:br/>
              <w:t xml:space="preserve">REQUISITOS: </w:t>
            </w:r>
            <w:r w:rsidRPr="004C3722">
              <w:rPr>
                <w:rFonts w:ascii="Verdana" w:hAnsi="Verdana" w:cs="Calibri"/>
                <w:color w:val="000000"/>
                <w:sz w:val="16"/>
                <w:szCs w:val="18"/>
                <w:lang w:eastAsia="es-BO"/>
              </w:rPr>
              <w:br/>
              <w:t>- Debe presentar color uniforme, ser libre de cuerpos extraños, irregularidades, rajaduras y otros defectos visuales que indiquen discontinuidad del material o fallas derivadas del proceso de producción.</w:t>
            </w:r>
            <w:r w:rsidRPr="004C3722">
              <w:rPr>
                <w:rFonts w:ascii="Verdana" w:hAnsi="Verdana" w:cs="Calibri"/>
                <w:color w:val="000000"/>
                <w:sz w:val="16"/>
                <w:szCs w:val="18"/>
                <w:lang w:eastAsia="es-BO"/>
              </w:rPr>
              <w:br/>
              <w:t xml:space="preserve">- Material de </w:t>
            </w:r>
            <w:proofErr w:type="spellStart"/>
            <w:r w:rsidRPr="004C3722">
              <w:rPr>
                <w:rFonts w:ascii="Verdana" w:hAnsi="Verdana" w:cs="Calibri"/>
                <w:color w:val="000000"/>
                <w:sz w:val="16"/>
                <w:szCs w:val="18"/>
                <w:lang w:eastAsia="es-BO"/>
              </w:rPr>
              <w:t>Policloruro</w:t>
            </w:r>
            <w:proofErr w:type="spellEnd"/>
            <w:r w:rsidRPr="004C3722">
              <w:rPr>
                <w:rFonts w:ascii="Verdana" w:hAnsi="Verdana" w:cs="Calibri"/>
                <w:color w:val="000000"/>
                <w:sz w:val="16"/>
                <w:szCs w:val="18"/>
                <w:lang w:eastAsia="es-BO"/>
              </w:rPr>
              <w:t xml:space="preserve"> de Vinilo (PVC), deberá cumplir con las siguientes normas:</w:t>
            </w:r>
            <w:r w:rsidRPr="004C3722">
              <w:rPr>
                <w:rFonts w:ascii="Verdana" w:hAnsi="Verdana" w:cs="Calibri"/>
                <w:color w:val="000000"/>
                <w:sz w:val="16"/>
                <w:szCs w:val="18"/>
                <w:lang w:eastAsia="es-BO"/>
              </w:rPr>
              <w:br/>
            </w:r>
            <w:r w:rsidRPr="004C3722">
              <w:rPr>
                <w:rFonts w:ascii="Verdana" w:hAnsi="Verdana" w:cs="Calibri"/>
                <w:color w:val="000000"/>
                <w:sz w:val="16"/>
                <w:szCs w:val="18"/>
                <w:lang w:eastAsia="es-BO"/>
              </w:rPr>
              <w:lastRenderedPageBreak/>
              <w:t xml:space="preserve"> -Normas Bolivianas:         NB 213-77</w:t>
            </w:r>
            <w:r w:rsidRPr="004C3722">
              <w:rPr>
                <w:rFonts w:ascii="Verdana" w:hAnsi="Verdana" w:cs="Calibri"/>
                <w:color w:val="000000"/>
                <w:sz w:val="16"/>
                <w:szCs w:val="18"/>
                <w:lang w:eastAsia="es-BO"/>
              </w:rPr>
              <w:br/>
              <w:t xml:space="preserve"> -Normas ASTM:   D-1785 y D-2241</w:t>
            </w:r>
            <w:r w:rsidRPr="004C3722">
              <w:rPr>
                <w:rFonts w:ascii="Verdana" w:hAnsi="Verdana" w:cs="Calibri"/>
                <w:color w:val="000000"/>
                <w:sz w:val="16"/>
                <w:szCs w:val="18"/>
                <w:lang w:eastAsia="es-BO"/>
              </w:rPr>
              <w:br/>
              <w:t>El accesorio procederá de fábrica por inyección de molde, no aceptándose el uso de piezas especiales obtenidas mediante cortes o unión de tubos cortados en sesgo.</w:t>
            </w:r>
          </w:p>
        </w:tc>
      </w:tr>
      <w:tr w:rsidR="005C6C27" w:rsidRPr="004C3722" w14:paraId="401F0F16"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5D75767"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102</w:t>
            </w:r>
          </w:p>
        </w:tc>
        <w:tc>
          <w:tcPr>
            <w:tcW w:w="1866" w:type="dxa"/>
            <w:tcBorders>
              <w:top w:val="nil"/>
              <w:left w:val="nil"/>
              <w:bottom w:val="single" w:sz="4" w:space="0" w:color="000000"/>
              <w:right w:val="single" w:sz="4" w:space="0" w:color="000000"/>
            </w:tcBorders>
            <w:shd w:val="clear" w:color="auto" w:fill="auto"/>
            <w:vAlign w:val="bottom"/>
            <w:hideMark/>
          </w:tcPr>
          <w:p w14:paraId="6140FFC1"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YESO</w:t>
            </w:r>
          </w:p>
        </w:tc>
        <w:tc>
          <w:tcPr>
            <w:tcW w:w="945" w:type="dxa"/>
            <w:tcBorders>
              <w:top w:val="nil"/>
              <w:left w:val="nil"/>
              <w:bottom w:val="single" w:sz="4" w:space="0" w:color="000000"/>
              <w:right w:val="single" w:sz="4" w:space="0" w:color="000000"/>
            </w:tcBorders>
            <w:shd w:val="clear" w:color="auto" w:fill="auto"/>
            <w:noWrap/>
            <w:vAlign w:val="bottom"/>
            <w:hideMark/>
          </w:tcPr>
          <w:p w14:paraId="15A07A57"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KG</w:t>
            </w:r>
          </w:p>
        </w:tc>
        <w:tc>
          <w:tcPr>
            <w:tcW w:w="6138" w:type="dxa"/>
            <w:tcBorders>
              <w:top w:val="nil"/>
              <w:left w:val="nil"/>
              <w:bottom w:val="single" w:sz="4" w:space="0" w:color="000000"/>
              <w:right w:val="single" w:sz="4" w:space="0" w:color="000000"/>
            </w:tcBorders>
            <w:shd w:val="clear" w:color="auto" w:fill="auto"/>
            <w:vAlign w:val="bottom"/>
            <w:hideMark/>
          </w:tcPr>
          <w:p w14:paraId="48820C4F"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4C3722">
              <w:rPr>
                <w:rFonts w:ascii="Verdana" w:hAnsi="Verdana" w:cs="Calibri"/>
                <w:color w:val="000000"/>
                <w:sz w:val="16"/>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02929769" w14:textId="77777777" w:rsidR="005C6C27" w:rsidRPr="005D23D5" w:rsidRDefault="005C6C27" w:rsidP="005C6C27">
      <w:pPr>
        <w:spacing w:line="300" w:lineRule="auto"/>
        <w:jc w:val="both"/>
        <w:rPr>
          <w:rFonts w:ascii="Verdana" w:hAnsi="Verdana" w:cs="Arial"/>
          <w:b/>
          <w:i/>
          <w:sz w:val="18"/>
          <w:szCs w:val="18"/>
          <w:u w:val="single"/>
        </w:rPr>
      </w:pPr>
    </w:p>
    <w:p w14:paraId="4CC75782" w14:textId="77777777" w:rsidR="005C6C27" w:rsidRPr="005D23D5" w:rsidRDefault="005C6C27" w:rsidP="005C6C27">
      <w:pPr>
        <w:spacing w:line="300" w:lineRule="auto"/>
        <w:jc w:val="both"/>
        <w:rPr>
          <w:rFonts w:ascii="Verdana" w:hAnsi="Verdana" w:cs="Arial"/>
          <w:b/>
          <w:bCs/>
          <w:i/>
          <w:sz w:val="18"/>
          <w:szCs w:val="18"/>
          <w:u w:val="single"/>
          <w:lang w:val="es-ES_tradnl"/>
        </w:rPr>
      </w:pPr>
      <w:r w:rsidRPr="005D23D5">
        <w:rPr>
          <w:rFonts w:ascii="Verdana" w:hAnsi="Verdana" w:cs="Arial"/>
          <w:b/>
          <w:i/>
          <w:sz w:val="18"/>
          <w:szCs w:val="18"/>
          <w:u w:val="single"/>
        </w:rPr>
        <w:t xml:space="preserve">Nota para todos los insumos indicados: </w:t>
      </w:r>
      <w:r w:rsidRPr="005D23D5">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5D23D5">
        <w:rPr>
          <w:rFonts w:ascii="Verdana" w:hAnsi="Verdana" w:cs="Arial"/>
          <w:b/>
          <w:bCs/>
          <w:i/>
          <w:sz w:val="18"/>
          <w:szCs w:val="18"/>
          <w:u w:val="single"/>
          <w:lang w:val="es-ES_tradnl"/>
        </w:rPr>
        <w:t>recepcionado</w:t>
      </w:r>
      <w:proofErr w:type="spellEnd"/>
      <w:r w:rsidRPr="005D23D5">
        <w:rPr>
          <w:rFonts w:ascii="Verdana" w:hAnsi="Verdana" w:cs="Arial"/>
          <w:b/>
          <w:bCs/>
          <w:i/>
          <w:sz w:val="18"/>
          <w:szCs w:val="18"/>
          <w:u w:val="single"/>
          <w:lang w:val="es-ES_tradnl"/>
        </w:rPr>
        <w:t xml:space="preserve"> al momento de su ingreso a almacenes por parte de la Inspectoría.</w:t>
      </w:r>
    </w:p>
    <w:p w14:paraId="1674F132" w14:textId="77777777" w:rsidR="005C6C27" w:rsidRPr="005D23D5" w:rsidRDefault="005C6C27" w:rsidP="0016796C">
      <w:pPr>
        <w:keepNext/>
        <w:numPr>
          <w:ilvl w:val="0"/>
          <w:numId w:val="43"/>
        </w:numPr>
        <w:spacing w:before="120" w:after="120"/>
        <w:ind w:left="360" w:hanging="360"/>
        <w:outlineLvl w:val="0"/>
        <w:rPr>
          <w:rFonts w:ascii="Verdana" w:hAnsi="Verdana" w:cs="Tahoma"/>
          <w:b/>
          <w:bCs/>
          <w:color w:val="000000"/>
          <w:kern w:val="32"/>
          <w:sz w:val="18"/>
          <w:szCs w:val="18"/>
          <w:lang w:val="es-ES_tradnl"/>
        </w:rPr>
      </w:pPr>
      <w:r w:rsidRPr="005D23D5">
        <w:rPr>
          <w:rFonts w:ascii="Verdana" w:hAnsi="Verdana" w:cs="Tahoma"/>
          <w:b/>
          <w:bCs/>
          <w:color w:val="000000"/>
          <w:kern w:val="32"/>
          <w:sz w:val="18"/>
          <w:szCs w:val="18"/>
          <w:lang w:val="es-ES_tradnl"/>
        </w:rPr>
        <w:t>ESPECIFICACIONES TÉCNICAS POR ITEM DEL PROYECTO</w:t>
      </w:r>
    </w:p>
    <w:tbl>
      <w:tblPr>
        <w:tblStyle w:val="Tablaconcuadrcula"/>
        <w:tblW w:w="9209" w:type="dxa"/>
        <w:tblLook w:val="04A0" w:firstRow="1" w:lastRow="0" w:firstColumn="1" w:lastColumn="0" w:noHBand="0" w:noVBand="1"/>
      </w:tblPr>
      <w:tblGrid>
        <w:gridCol w:w="584"/>
        <w:gridCol w:w="2385"/>
        <w:gridCol w:w="1145"/>
        <w:gridCol w:w="5095"/>
      </w:tblGrid>
      <w:tr w:rsidR="005C6C27" w:rsidRPr="005D23D5" w14:paraId="3558E29F" w14:textId="77777777" w:rsidTr="004C3722">
        <w:trPr>
          <w:trHeight w:val="377"/>
        </w:trPr>
        <w:tc>
          <w:tcPr>
            <w:tcW w:w="584" w:type="dxa"/>
            <w:shd w:val="clear" w:color="auto" w:fill="1F3864" w:themeFill="accent5" w:themeFillShade="80"/>
          </w:tcPr>
          <w:p w14:paraId="1F55C2EA"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382343E1"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3BEFE368"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UNIDAD</w:t>
            </w:r>
          </w:p>
        </w:tc>
        <w:tc>
          <w:tcPr>
            <w:tcW w:w="5095" w:type="dxa"/>
            <w:shd w:val="clear" w:color="auto" w:fill="1F3864" w:themeFill="accent5" w:themeFillShade="80"/>
          </w:tcPr>
          <w:p w14:paraId="7CF3F05C"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ITEM</w:t>
            </w:r>
          </w:p>
        </w:tc>
      </w:tr>
      <w:tr w:rsidR="005C6C27" w:rsidRPr="005D23D5" w14:paraId="102A51DB" w14:textId="77777777" w:rsidTr="004C3722">
        <w:tc>
          <w:tcPr>
            <w:tcW w:w="584" w:type="dxa"/>
            <w:shd w:val="clear" w:color="auto" w:fill="BDD6EE" w:themeFill="accent1" w:themeFillTint="66"/>
          </w:tcPr>
          <w:p w14:paraId="2DFAC880"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1</w:t>
            </w:r>
          </w:p>
        </w:tc>
        <w:tc>
          <w:tcPr>
            <w:tcW w:w="2385" w:type="dxa"/>
            <w:shd w:val="clear" w:color="auto" w:fill="BDD6EE" w:themeFill="accent1" w:themeFillTint="66"/>
            <w:vAlign w:val="center"/>
          </w:tcPr>
          <w:p w14:paraId="08EAAF12" w14:textId="77777777" w:rsidR="005C6C27" w:rsidRPr="005D23D5" w:rsidRDefault="005C6C27" w:rsidP="005D23D5">
            <w:pPr>
              <w:spacing w:before="120" w:after="120"/>
              <w:jc w:val="center"/>
              <w:rPr>
                <w:rFonts w:ascii="Verdana" w:hAnsi="Verdana"/>
                <w:b/>
                <w:sz w:val="18"/>
                <w:szCs w:val="18"/>
              </w:rPr>
            </w:pPr>
            <w:r w:rsidRPr="005D23D5">
              <w:rPr>
                <w:rFonts w:ascii="Verdana" w:hAnsi="Verdana" w:cs="Tahoma"/>
                <w:b/>
                <w:bCs/>
                <w:sz w:val="18"/>
                <w:szCs w:val="18"/>
              </w:rPr>
              <w:t>VAC-OP-TRE-1</w:t>
            </w:r>
          </w:p>
        </w:tc>
        <w:tc>
          <w:tcPr>
            <w:tcW w:w="1145" w:type="dxa"/>
            <w:shd w:val="clear" w:color="auto" w:fill="BDD6EE" w:themeFill="accent1" w:themeFillTint="66"/>
            <w:vAlign w:val="center"/>
          </w:tcPr>
          <w:p w14:paraId="2E4AED7A"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GLB</w:t>
            </w:r>
          </w:p>
        </w:tc>
        <w:tc>
          <w:tcPr>
            <w:tcW w:w="5095" w:type="dxa"/>
            <w:shd w:val="clear" w:color="auto" w:fill="BDD6EE" w:themeFill="accent1" w:themeFillTint="66"/>
            <w:vAlign w:val="center"/>
          </w:tcPr>
          <w:p w14:paraId="0B85340B" w14:textId="77777777" w:rsidR="005C6C27" w:rsidRPr="005D23D5" w:rsidRDefault="005C6C27" w:rsidP="005D23D5">
            <w:pPr>
              <w:spacing w:before="120" w:after="120"/>
              <w:jc w:val="center"/>
              <w:rPr>
                <w:rFonts w:ascii="Verdana" w:hAnsi="Verdana" w:cs="Tahoma"/>
                <w:b/>
                <w:bCs/>
                <w:sz w:val="18"/>
                <w:szCs w:val="18"/>
              </w:rPr>
            </w:pPr>
            <w:r w:rsidRPr="005D23D5">
              <w:rPr>
                <w:rFonts w:ascii="Verdana" w:hAnsi="Verdana" w:cs="Tahoma"/>
                <w:b/>
                <w:bCs/>
                <w:sz w:val="18"/>
                <w:szCs w:val="18"/>
              </w:rPr>
              <w:t>TRAZADO Y REPLANTEO</w:t>
            </w:r>
          </w:p>
        </w:tc>
      </w:tr>
    </w:tbl>
    <w:p w14:paraId="4292F974"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DESCRIPCIÓN. –</w:t>
      </w:r>
    </w:p>
    <w:p w14:paraId="1B78A824" w14:textId="77777777" w:rsidR="005C6C27" w:rsidRPr="005D23D5" w:rsidRDefault="005C6C27" w:rsidP="005C6C27">
      <w:pPr>
        <w:spacing w:before="120" w:after="120"/>
        <w:jc w:val="both"/>
        <w:rPr>
          <w:rFonts w:ascii="Verdana" w:hAnsi="Verdana"/>
          <w:bCs/>
          <w:sz w:val="18"/>
          <w:szCs w:val="18"/>
        </w:rPr>
      </w:pPr>
      <w:r w:rsidRPr="005D23D5">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7ED72E1D"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MATERIALES, HERRAMIENTAS Y EQUIPO. –</w:t>
      </w:r>
    </w:p>
    <w:p w14:paraId="201101DA"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4780D0A7"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FORMA DE EJECUCIÓN. –</w:t>
      </w:r>
    </w:p>
    <w:p w14:paraId="33D162F2" w14:textId="77777777" w:rsidR="005C6C27" w:rsidRPr="005D23D5" w:rsidRDefault="005C6C27" w:rsidP="005C6C27">
      <w:pPr>
        <w:spacing w:before="120" w:after="120"/>
        <w:jc w:val="both"/>
        <w:rPr>
          <w:rFonts w:ascii="Verdana" w:hAnsi="Verdana"/>
          <w:bCs/>
          <w:kern w:val="28"/>
          <w:sz w:val="18"/>
          <w:szCs w:val="18"/>
        </w:rPr>
      </w:pPr>
      <w:bookmarkStart w:id="159" w:name="_Hlk164763822"/>
      <w:bookmarkStart w:id="160" w:name="_Hlk164763925"/>
      <w:bookmarkStart w:id="161" w:name="_Hlk99371405"/>
      <w:r w:rsidRPr="005D23D5">
        <w:rPr>
          <w:rFonts w:ascii="Verdana" w:hAnsi="Verdana"/>
          <w:bCs/>
          <w:kern w:val="28"/>
          <w:sz w:val="18"/>
          <w:szCs w:val="18"/>
        </w:rPr>
        <w:t>Previo al inicio de la ejecución del presente ítem</w:t>
      </w:r>
      <w:bookmarkEnd w:id="159"/>
      <w:r w:rsidRPr="005D23D5">
        <w:rPr>
          <w:rFonts w:ascii="Verdana" w:hAnsi="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02CDB44F" w14:textId="77777777" w:rsidR="005C6C27" w:rsidRPr="005D23D5" w:rsidRDefault="005C6C27" w:rsidP="005C6C27">
      <w:pPr>
        <w:spacing w:before="120" w:after="120"/>
        <w:jc w:val="both"/>
        <w:rPr>
          <w:rFonts w:ascii="Verdana" w:hAnsi="Verdana"/>
          <w:bCs/>
          <w:kern w:val="28"/>
          <w:sz w:val="18"/>
          <w:szCs w:val="18"/>
        </w:rPr>
      </w:pPr>
      <w:r w:rsidRPr="005D23D5">
        <w:rPr>
          <w:rFonts w:ascii="Verdana" w:hAnsi="Verdana"/>
          <w:bCs/>
          <w:kern w:val="28"/>
          <w:sz w:val="18"/>
          <w:szCs w:val="18"/>
        </w:rPr>
        <w:t>El Inspector del Proyecto y el personal técnico/social de la Entidad Ejecutora deberán verificar la documentación del Certificado de no Propiedad antes de iniciar con las actividades físicas de Obra.</w:t>
      </w:r>
    </w:p>
    <w:p w14:paraId="288AFEBC" w14:textId="77777777" w:rsidR="005C6C27" w:rsidRPr="005D23D5" w:rsidRDefault="005C6C27" w:rsidP="005C6C27">
      <w:pPr>
        <w:spacing w:before="120" w:after="120"/>
        <w:jc w:val="both"/>
        <w:rPr>
          <w:rFonts w:ascii="Verdana" w:hAnsi="Verdana"/>
          <w:bCs/>
          <w:kern w:val="28"/>
          <w:sz w:val="18"/>
          <w:szCs w:val="18"/>
        </w:rPr>
      </w:pPr>
      <w:r w:rsidRPr="005D23D5">
        <w:rPr>
          <w:rFonts w:ascii="Verdana" w:hAnsi="Verdana" w:cs="Tahoma"/>
          <w:sz w:val="18"/>
          <w:szCs w:val="18"/>
        </w:rPr>
        <w:t>Una vez realizadas las actividades anteriormente mencionadas</w:t>
      </w:r>
      <w:r w:rsidRPr="005D23D5">
        <w:rPr>
          <w:rFonts w:ascii="Verdana" w:hAnsi="Verdana"/>
          <w:bCs/>
          <w:kern w:val="28"/>
          <w:sz w:val="18"/>
          <w:szCs w:val="18"/>
        </w:rPr>
        <w:t>, el Inspector de proyecto proporcionará al Entidad Ejecutora los puntos de referencia para el trazado y alineación del eje de la obra.</w:t>
      </w:r>
    </w:p>
    <w:bookmarkEnd w:id="160"/>
    <w:p w14:paraId="775B4970" w14:textId="77777777" w:rsidR="005C6C27" w:rsidRPr="005D23D5" w:rsidRDefault="005C6C27" w:rsidP="005C6C27">
      <w:pPr>
        <w:spacing w:before="120" w:after="120"/>
        <w:jc w:val="both"/>
        <w:rPr>
          <w:rFonts w:ascii="Verdana" w:hAnsi="Verdana"/>
          <w:bCs/>
          <w:kern w:val="28"/>
          <w:sz w:val="18"/>
          <w:szCs w:val="18"/>
        </w:rPr>
      </w:pPr>
      <w:r w:rsidRPr="005D23D5">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41D480D" w14:textId="77777777" w:rsidR="005C6C27" w:rsidRPr="005D23D5" w:rsidRDefault="005C6C27" w:rsidP="005C6C27">
      <w:pPr>
        <w:spacing w:before="120" w:after="120"/>
        <w:jc w:val="both"/>
        <w:rPr>
          <w:rFonts w:ascii="Verdana" w:hAnsi="Verdana"/>
          <w:bCs/>
          <w:kern w:val="28"/>
          <w:sz w:val="18"/>
          <w:szCs w:val="18"/>
        </w:rPr>
      </w:pPr>
      <w:r w:rsidRPr="005D23D5">
        <w:rPr>
          <w:rFonts w:ascii="Verdana" w:hAnsi="Verdana"/>
          <w:bCs/>
          <w:kern w:val="28"/>
          <w:sz w:val="18"/>
          <w:szCs w:val="18"/>
        </w:rPr>
        <w:t>Se traza la forma del perímetro de la obra y se señalan los ejes y/o contornos donde se debe situar la cimentación.</w:t>
      </w:r>
    </w:p>
    <w:p w14:paraId="7261BFA9" w14:textId="77777777" w:rsidR="005C6C27" w:rsidRPr="005D23D5" w:rsidRDefault="005C6C27" w:rsidP="005C6C27">
      <w:pPr>
        <w:spacing w:before="120" w:after="120"/>
        <w:jc w:val="both"/>
        <w:rPr>
          <w:rFonts w:ascii="Verdana" w:hAnsi="Verdana"/>
          <w:bCs/>
          <w:kern w:val="28"/>
          <w:sz w:val="18"/>
          <w:szCs w:val="18"/>
        </w:rPr>
      </w:pPr>
      <w:r w:rsidRPr="005D23D5">
        <w:rPr>
          <w:rFonts w:ascii="Verdana" w:hAnsi="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B02A54A" w14:textId="77777777" w:rsidR="005C6C27" w:rsidRPr="005D23D5" w:rsidRDefault="005C6C27" w:rsidP="005C6C27">
      <w:pPr>
        <w:spacing w:before="120" w:after="120"/>
        <w:jc w:val="both"/>
        <w:rPr>
          <w:rFonts w:ascii="Verdana" w:hAnsi="Verdana"/>
          <w:bCs/>
          <w:kern w:val="28"/>
          <w:sz w:val="18"/>
          <w:szCs w:val="18"/>
        </w:rPr>
      </w:pPr>
      <w:r w:rsidRPr="005D23D5">
        <w:rPr>
          <w:rFonts w:ascii="Verdana" w:hAnsi="Verdana"/>
          <w:bCs/>
          <w:kern w:val="28"/>
          <w:sz w:val="18"/>
          <w:szCs w:val="18"/>
        </w:rPr>
        <w:t>El trazado deberá ser aprobado por escrito por el Inspector de proyectos con anterioridad a la iniciación de cualquier trabajo de excavación.</w:t>
      </w:r>
    </w:p>
    <w:bookmarkEnd w:id="161"/>
    <w:p w14:paraId="1F8BDB21"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lastRenderedPageBreak/>
        <w:t>MEDICIÓN. –</w:t>
      </w:r>
    </w:p>
    <w:p w14:paraId="53625342" w14:textId="77777777" w:rsidR="005C6C27" w:rsidRPr="005D23D5" w:rsidRDefault="005C6C27" w:rsidP="005C6C27">
      <w:pPr>
        <w:spacing w:before="120" w:after="120"/>
        <w:jc w:val="both"/>
        <w:rPr>
          <w:rFonts w:ascii="Verdana" w:hAnsi="Verdana" w:cs="Tahoma"/>
          <w:bCs/>
          <w:sz w:val="18"/>
          <w:szCs w:val="18"/>
        </w:rPr>
      </w:pPr>
      <w:r w:rsidRPr="005D23D5">
        <w:rPr>
          <w:rFonts w:ascii="Verdana" w:hAnsi="Verdana" w:cs="Tahoma"/>
          <w:bCs/>
          <w:sz w:val="18"/>
          <w:szCs w:val="18"/>
        </w:rPr>
        <w:t xml:space="preserve">El trazado y replanteo será medido en forma </w:t>
      </w:r>
      <w:r w:rsidRPr="005D23D5">
        <w:rPr>
          <w:rFonts w:ascii="Verdana" w:hAnsi="Verdana" w:cs="Tahoma"/>
          <w:b/>
          <w:bCs/>
          <w:sz w:val="18"/>
          <w:szCs w:val="18"/>
        </w:rPr>
        <w:t>global</w:t>
      </w:r>
      <w:r w:rsidRPr="005D23D5">
        <w:rPr>
          <w:rFonts w:ascii="Verdana" w:hAnsi="Verdana" w:cs="Tahoma"/>
          <w:bCs/>
          <w:sz w:val="18"/>
          <w:szCs w:val="18"/>
        </w:rPr>
        <w:t xml:space="preserve"> a lo largo de los ejes de construcción establecidos en los planos, previa verificación y aprobación por el inspector.</w:t>
      </w:r>
    </w:p>
    <w:p w14:paraId="7E20F5BF"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APORTE PROPIO. -</w:t>
      </w:r>
    </w:p>
    <w:p w14:paraId="51809A5F"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color w:val="000000"/>
          <w:sz w:val="18"/>
          <w:szCs w:val="18"/>
        </w:rPr>
        <w:t xml:space="preserve">El aporte propio se encuentra especificado en el </w:t>
      </w:r>
      <w:r w:rsidRPr="005D23D5">
        <w:rPr>
          <w:rFonts w:ascii="Verdana" w:hAnsi="Verdana" w:cs="Tahoma"/>
          <w:sz w:val="18"/>
          <w:szCs w:val="18"/>
        </w:rPr>
        <w:t xml:space="preserve">análisis de precios unitarios, mismos </w:t>
      </w:r>
      <w:r w:rsidRPr="005D23D5">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DAEFD43"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5C6C27" w:rsidRPr="005D23D5" w14:paraId="7E961A2B" w14:textId="77777777" w:rsidTr="004C3722">
        <w:tc>
          <w:tcPr>
            <w:tcW w:w="584" w:type="dxa"/>
            <w:shd w:val="clear" w:color="auto" w:fill="1F3864" w:themeFill="accent5" w:themeFillShade="80"/>
          </w:tcPr>
          <w:p w14:paraId="4D36C982"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49DD55B8"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4B2E5759"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UNIDAD</w:t>
            </w:r>
          </w:p>
        </w:tc>
        <w:tc>
          <w:tcPr>
            <w:tcW w:w="5095" w:type="dxa"/>
            <w:shd w:val="clear" w:color="auto" w:fill="1F3864" w:themeFill="accent5" w:themeFillShade="80"/>
          </w:tcPr>
          <w:p w14:paraId="4BD9D390"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ITEM</w:t>
            </w:r>
          </w:p>
        </w:tc>
      </w:tr>
      <w:tr w:rsidR="005C6C27" w:rsidRPr="005D23D5" w14:paraId="0368010C" w14:textId="77777777" w:rsidTr="004C3722">
        <w:tc>
          <w:tcPr>
            <w:tcW w:w="584" w:type="dxa"/>
            <w:shd w:val="clear" w:color="auto" w:fill="BDD6EE" w:themeFill="accent1" w:themeFillTint="66"/>
          </w:tcPr>
          <w:p w14:paraId="5F76E22C"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2</w:t>
            </w:r>
          </w:p>
        </w:tc>
        <w:tc>
          <w:tcPr>
            <w:tcW w:w="2385" w:type="dxa"/>
            <w:shd w:val="clear" w:color="auto" w:fill="BDD6EE" w:themeFill="accent1" w:themeFillTint="66"/>
            <w:vAlign w:val="center"/>
          </w:tcPr>
          <w:p w14:paraId="6ECFAA3E"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bCs/>
                <w:sz w:val="18"/>
                <w:szCs w:val="18"/>
              </w:rPr>
              <w:t>VAC-OG-EXC-1</w:t>
            </w:r>
          </w:p>
        </w:tc>
        <w:tc>
          <w:tcPr>
            <w:tcW w:w="1145" w:type="dxa"/>
            <w:shd w:val="clear" w:color="auto" w:fill="BDD6EE" w:themeFill="accent1" w:themeFillTint="66"/>
            <w:vAlign w:val="center"/>
          </w:tcPr>
          <w:p w14:paraId="2FC2FAD2"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M3</w:t>
            </w:r>
          </w:p>
        </w:tc>
        <w:tc>
          <w:tcPr>
            <w:tcW w:w="5095" w:type="dxa"/>
            <w:shd w:val="clear" w:color="auto" w:fill="BDD6EE" w:themeFill="accent1" w:themeFillTint="66"/>
            <w:vAlign w:val="center"/>
          </w:tcPr>
          <w:p w14:paraId="661D0C26" w14:textId="77777777" w:rsidR="005C6C27" w:rsidRPr="005D23D5" w:rsidRDefault="005C6C27" w:rsidP="005D23D5">
            <w:pPr>
              <w:spacing w:before="120" w:after="120"/>
              <w:jc w:val="center"/>
              <w:rPr>
                <w:rFonts w:ascii="Verdana" w:hAnsi="Verdana"/>
                <w:b/>
                <w:sz w:val="18"/>
                <w:szCs w:val="18"/>
              </w:rPr>
            </w:pPr>
            <w:r w:rsidRPr="005D23D5">
              <w:rPr>
                <w:rFonts w:ascii="Verdana" w:hAnsi="Verdana" w:cs="Tahoma"/>
                <w:b/>
                <w:bCs/>
                <w:sz w:val="18"/>
                <w:szCs w:val="18"/>
              </w:rPr>
              <w:t>EXCAVACIÓN DE 0 A 2,50 M (SIN AGOTAMIENTO)</w:t>
            </w:r>
          </w:p>
        </w:tc>
      </w:tr>
    </w:tbl>
    <w:p w14:paraId="47FCEAC6"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DESCRIPCIÓN. –</w:t>
      </w:r>
    </w:p>
    <w:p w14:paraId="4CC7775C"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B3ADE90"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MATERIALES, HERRAMIENTAS Y EQUIPO. -</w:t>
      </w:r>
    </w:p>
    <w:p w14:paraId="3C79017F"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093B2E0C"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FORMA DE EJECUCIÓN. –</w:t>
      </w:r>
    </w:p>
    <w:p w14:paraId="3E622BB8" w14:textId="77777777" w:rsidR="005C6C27" w:rsidRPr="005D23D5" w:rsidRDefault="005C6C27" w:rsidP="005C6C27">
      <w:pPr>
        <w:spacing w:before="120" w:after="120"/>
        <w:jc w:val="both"/>
        <w:rPr>
          <w:rFonts w:ascii="Verdana" w:hAnsi="Verdana"/>
          <w:sz w:val="18"/>
          <w:szCs w:val="18"/>
          <w:lang w:val="es-ES_tradnl" w:eastAsia="es-ES"/>
        </w:rPr>
      </w:pPr>
      <w:r w:rsidRPr="005D23D5">
        <w:rPr>
          <w:rFonts w:ascii="Verdana" w:hAnsi="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73415DF" w14:textId="77777777" w:rsidR="005C6C27" w:rsidRPr="005D23D5" w:rsidRDefault="005C6C27" w:rsidP="005C6C27">
      <w:pPr>
        <w:spacing w:before="120" w:after="120"/>
        <w:jc w:val="both"/>
        <w:rPr>
          <w:rFonts w:ascii="Verdana" w:hAnsi="Verdana"/>
          <w:sz w:val="18"/>
          <w:szCs w:val="18"/>
          <w:lang w:val="es-ES_tradnl" w:eastAsia="es-ES"/>
        </w:rPr>
      </w:pPr>
      <w:r w:rsidRPr="005D23D5">
        <w:rPr>
          <w:rFonts w:ascii="Verdana" w:hAnsi="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437F8A9" w14:textId="77777777" w:rsidR="005C6C27" w:rsidRPr="005D23D5" w:rsidRDefault="005C6C27" w:rsidP="005C6C27">
      <w:pPr>
        <w:spacing w:before="120" w:after="120"/>
        <w:jc w:val="both"/>
        <w:rPr>
          <w:rFonts w:ascii="Verdana" w:hAnsi="Verdana"/>
          <w:sz w:val="18"/>
          <w:szCs w:val="18"/>
          <w:lang w:val="es-ES_tradnl" w:eastAsia="es-ES"/>
        </w:rPr>
      </w:pPr>
      <w:r w:rsidRPr="005D23D5">
        <w:rPr>
          <w:rFonts w:ascii="Verdana" w:hAnsi="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24B2D67" w14:textId="77777777" w:rsidR="005C6C27" w:rsidRPr="005D23D5" w:rsidRDefault="005C6C27" w:rsidP="005C6C27">
      <w:pPr>
        <w:spacing w:before="120" w:after="120"/>
        <w:jc w:val="both"/>
        <w:rPr>
          <w:rFonts w:ascii="Verdana" w:hAnsi="Verdana"/>
          <w:sz w:val="18"/>
          <w:szCs w:val="18"/>
          <w:lang w:val="es-ES_tradnl" w:eastAsia="es-ES"/>
        </w:rPr>
      </w:pPr>
      <w:r w:rsidRPr="005D23D5">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919C998" w14:textId="77777777" w:rsidR="005C6C27" w:rsidRPr="005D23D5" w:rsidRDefault="005C6C27" w:rsidP="005C6C27">
      <w:pPr>
        <w:spacing w:before="120" w:after="120"/>
        <w:jc w:val="both"/>
        <w:rPr>
          <w:rFonts w:ascii="Verdana" w:hAnsi="Verdana"/>
          <w:sz w:val="18"/>
          <w:szCs w:val="18"/>
          <w:lang w:val="es-ES_tradnl" w:eastAsia="es-ES"/>
        </w:rPr>
      </w:pPr>
      <w:r w:rsidRPr="005D23D5">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D57ABC0" w14:textId="77777777" w:rsidR="005C6C27" w:rsidRPr="005D23D5" w:rsidRDefault="005C6C27" w:rsidP="005C6C27">
      <w:pPr>
        <w:spacing w:before="120" w:after="120"/>
        <w:jc w:val="both"/>
        <w:rPr>
          <w:rFonts w:ascii="Verdana" w:hAnsi="Verdana"/>
          <w:sz w:val="18"/>
          <w:szCs w:val="18"/>
          <w:lang w:val="es-ES_tradnl" w:eastAsia="es-ES"/>
        </w:rPr>
      </w:pPr>
      <w:r w:rsidRPr="005D23D5">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2764D54B" w14:textId="77777777" w:rsidR="005C6C27" w:rsidRPr="005D23D5" w:rsidRDefault="005C6C27" w:rsidP="005C6C27">
      <w:pPr>
        <w:spacing w:before="120" w:after="120"/>
        <w:jc w:val="both"/>
        <w:rPr>
          <w:rFonts w:ascii="Verdana" w:hAnsi="Verdana"/>
          <w:sz w:val="18"/>
          <w:szCs w:val="18"/>
          <w:lang w:val="es-ES_tradnl" w:eastAsia="es-ES"/>
        </w:rPr>
      </w:pPr>
      <w:r w:rsidRPr="005D23D5">
        <w:rPr>
          <w:rFonts w:ascii="Verdana" w:hAnsi="Verdana"/>
          <w:sz w:val="18"/>
          <w:szCs w:val="18"/>
          <w:lang w:val="es-ES_tradnl" w:eastAsia="es-ES"/>
        </w:rPr>
        <w:lastRenderedPageBreak/>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257717D" w14:textId="77777777" w:rsidR="005C6C27" w:rsidRPr="005D23D5" w:rsidRDefault="005C6C27" w:rsidP="005C6C27">
      <w:pPr>
        <w:spacing w:before="120" w:after="120"/>
        <w:jc w:val="both"/>
        <w:rPr>
          <w:rFonts w:ascii="Verdana" w:hAnsi="Verdana"/>
          <w:sz w:val="18"/>
          <w:szCs w:val="18"/>
          <w:lang w:val="es-ES_tradnl" w:eastAsia="es-ES"/>
        </w:rPr>
      </w:pPr>
      <w:r w:rsidRPr="005D23D5">
        <w:rPr>
          <w:rFonts w:ascii="Verdana" w:hAnsi="Verdana"/>
          <w:sz w:val="18"/>
          <w:szCs w:val="18"/>
          <w:lang w:val="es-ES_tradnl" w:eastAsia="es-ES"/>
        </w:rPr>
        <w:t>El retiro del material excedente al botadero autorizado no se contempla en este ítem.</w:t>
      </w:r>
    </w:p>
    <w:p w14:paraId="4FA9C10B"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MEDICIÓN. -</w:t>
      </w:r>
    </w:p>
    <w:p w14:paraId="3E5FADC5"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La excavación de 0 a 2,50 m (sin agotamiento) será medida en </w:t>
      </w:r>
      <w:r w:rsidRPr="005D23D5">
        <w:rPr>
          <w:rFonts w:ascii="Verdana" w:hAnsi="Verdana"/>
          <w:b/>
          <w:sz w:val="18"/>
          <w:szCs w:val="18"/>
        </w:rPr>
        <w:t>metros cúbicos</w:t>
      </w:r>
      <w:r w:rsidRPr="005D23D5">
        <w:rPr>
          <w:rFonts w:ascii="Verdana" w:hAnsi="Verdana"/>
          <w:sz w:val="18"/>
          <w:szCs w:val="18"/>
        </w:rPr>
        <w:t xml:space="preserve"> tomando en cuenta únicamente el volumen neto del trabajo ejecutado y autorizado.</w:t>
      </w:r>
    </w:p>
    <w:p w14:paraId="779A322F"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color w:val="000000"/>
          <w:sz w:val="18"/>
          <w:szCs w:val="18"/>
        </w:rPr>
        <w:t>APORTE PROPIO. -</w:t>
      </w:r>
    </w:p>
    <w:p w14:paraId="71842A2F"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sz w:val="18"/>
          <w:szCs w:val="18"/>
        </w:rPr>
        <w:t xml:space="preserve">El aporte propio se encuentra especificado en el análisis de precios unitarios, mismos que no serán tomados en cuenta en la cantidad monetaria del </w:t>
      </w:r>
      <w:r w:rsidRPr="005D23D5">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765349AD"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0783A9B1" w14:textId="77777777" w:rsidTr="004C3722">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43E74BF"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B11A9D1"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FAC7618"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UNIDAD</w:t>
            </w:r>
          </w:p>
        </w:tc>
        <w:tc>
          <w:tcPr>
            <w:tcW w:w="523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63B2EEA"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ITEM</w:t>
            </w:r>
          </w:p>
        </w:tc>
      </w:tr>
      <w:tr w:rsidR="005C6C27" w:rsidRPr="005D23D5" w14:paraId="47FDD09A" w14:textId="77777777" w:rsidTr="004C3722">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111A73E"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D49DB59"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 xml:space="preserve">VAC - OG - </w:t>
            </w:r>
            <w:r w:rsidRPr="005D23D5">
              <w:rPr>
                <w:rFonts w:ascii="Verdana" w:hAnsi="Verdana" w:cs="Tahoma"/>
                <w:b/>
                <w:sz w:val="18"/>
                <w:szCs w:val="18"/>
              </w:rPr>
              <w:t>HOP</w:t>
            </w:r>
            <w:r w:rsidRPr="005D23D5">
              <w:rPr>
                <w:rFonts w:ascii="Verdana" w:hAnsi="Verdana"/>
                <w:b/>
                <w:sz w:val="18"/>
                <w:szCs w:val="18"/>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570DFC5"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M3</w:t>
            </w:r>
          </w:p>
        </w:tc>
        <w:tc>
          <w:tcPr>
            <w:tcW w:w="523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645348D"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HORMIGÓN POBRE P/BASE DE ZAPATAS</w:t>
            </w:r>
          </w:p>
        </w:tc>
      </w:tr>
    </w:tbl>
    <w:p w14:paraId="6F387371"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DESCRIPCIÓN. –</w:t>
      </w:r>
    </w:p>
    <w:p w14:paraId="63B1AB89" w14:textId="77777777" w:rsidR="005C6C27" w:rsidRPr="005D23D5" w:rsidRDefault="005C6C27" w:rsidP="005C6C27">
      <w:pPr>
        <w:spacing w:before="120" w:after="120"/>
        <w:jc w:val="both"/>
        <w:rPr>
          <w:rFonts w:ascii="Verdana" w:eastAsia="Verdana" w:hAnsi="Verdana" w:cs="Tahoma"/>
          <w:spacing w:val="-1"/>
          <w:sz w:val="18"/>
          <w:szCs w:val="18"/>
        </w:rPr>
      </w:pPr>
      <w:r w:rsidRPr="005D23D5">
        <w:rPr>
          <w:rFonts w:ascii="Verdana" w:eastAsia="Verdana" w:hAnsi="Verdana" w:cs="Tahoma"/>
          <w:spacing w:val="-1"/>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e instrucciones del Supervisor de Obra.</w:t>
      </w:r>
    </w:p>
    <w:p w14:paraId="320E9FC8"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MATERIALES, HERRAMIENTAS Y EQUIPO. -</w:t>
      </w:r>
    </w:p>
    <w:p w14:paraId="76147C8B" w14:textId="77777777" w:rsidR="005C6C27" w:rsidRPr="005D23D5" w:rsidRDefault="005C6C27" w:rsidP="005C6C27">
      <w:pPr>
        <w:tabs>
          <w:tab w:val="left" w:pos="8711"/>
        </w:tabs>
        <w:spacing w:before="120" w:after="120"/>
        <w:jc w:val="both"/>
        <w:rPr>
          <w:rFonts w:ascii="Verdana" w:hAnsi="Verdana" w:cs="Tahoma"/>
          <w:sz w:val="18"/>
          <w:szCs w:val="18"/>
          <w:lang w:eastAsia="es-ES"/>
        </w:rPr>
      </w:pPr>
      <w:r w:rsidRPr="005D23D5">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5C6C27" w:rsidRPr="005D23D5" w14:paraId="1ACAEB6F"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tcMar>
              <w:top w:w="15" w:type="dxa"/>
              <w:left w:w="15" w:type="dxa"/>
              <w:bottom w:w="15" w:type="dxa"/>
              <w:right w:w="15" w:type="dxa"/>
            </w:tcMar>
            <w:vAlign w:val="center"/>
            <w:hideMark/>
          </w:tcPr>
          <w:p w14:paraId="0AFAC5E1" w14:textId="77777777" w:rsidR="005C6C27" w:rsidRPr="005D23D5" w:rsidRDefault="005C6C27" w:rsidP="005D23D5">
            <w:pPr>
              <w:jc w:val="center"/>
              <w:rPr>
                <w:rFonts w:ascii="Verdana" w:hAnsi="Verdana"/>
                <w:color w:val="FFFFFF" w:themeColor="background1"/>
                <w:sz w:val="18"/>
                <w:szCs w:val="18"/>
                <w:lang w:eastAsia="es-ES"/>
              </w:rPr>
            </w:pPr>
            <w:r w:rsidRPr="005D23D5">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tcMar>
              <w:top w:w="15" w:type="dxa"/>
              <w:left w:w="15" w:type="dxa"/>
              <w:bottom w:w="15" w:type="dxa"/>
              <w:right w:w="15" w:type="dxa"/>
            </w:tcMar>
            <w:vAlign w:val="center"/>
            <w:hideMark/>
          </w:tcPr>
          <w:p w14:paraId="5185F312" w14:textId="77777777" w:rsidR="005C6C27" w:rsidRPr="005D23D5" w:rsidRDefault="005C6C27" w:rsidP="005D23D5">
            <w:pPr>
              <w:jc w:val="center"/>
              <w:rPr>
                <w:rFonts w:ascii="Verdana" w:hAnsi="Verdana"/>
                <w:color w:val="FFFFFF" w:themeColor="background1"/>
                <w:sz w:val="18"/>
                <w:szCs w:val="18"/>
                <w:lang w:eastAsia="es-ES"/>
              </w:rPr>
            </w:pPr>
            <w:r w:rsidRPr="005D23D5">
              <w:rPr>
                <w:rFonts w:ascii="Verdana" w:hAnsi="Verdana"/>
                <w:b/>
                <w:bCs/>
                <w:color w:val="FFFFFF" w:themeColor="background1"/>
                <w:sz w:val="18"/>
                <w:szCs w:val="18"/>
                <w:lang w:eastAsia="es-ES"/>
              </w:rPr>
              <w:t>UNIDAD</w:t>
            </w:r>
          </w:p>
        </w:tc>
      </w:tr>
      <w:tr w:rsidR="005C6C27" w:rsidRPr="005D23D5" w14:paraId="38EAB5BC"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5B6B865" w14:textId="77777777" w:rsidR="005C6C27" w:rsidRPr="005D23D5" w:rsidRDefault="005C6C27" w:rsidP="005D23D5">
            <w:pPr>
              <w:rPr>
                <w:rFonts w:ascii="Verdana" w:hAnsi="Verdana"/>
                <w:color w:val="000000" w:themeColor="text1"/>
                <w:sz w:val="18"/>
                <w:szCs w:val="18"/>
                <w:lang w:eastAsia="es-ES"/>
              </w:rPr>
            </w:pPr>
            <w:r w:rsidRPr="005D23D5">
              <w:rPr>
                <w:rFonts w:ascii="Verdana" w:eastAsia="Verdana" w:hAnsi="Verdana" w:cs="Verdana"/>
                <w:color w:val="333333"/>
                <w:sz w:val="18"/>
                <w:szCs w:val="18"/>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DCCE7EF" w14:textId="77777777" w:rsidR="005C6C27" w:rsidRPr="005D23D5" w:rsidRDefault="005C6C27" w:rsidP="005D23D5">
            <w:pPr>
              <w:jc w:val="center"/>
              <w:rPr>
                <w:rFonts w:ascii="Verdana" w:hAnsi="Verdana"/>
                <w:color w:val="000000" w:themeColor="text1"/>
                <w:sz w:val="18"/>
                <w:szCs w:val="18"/>
                <w:lang w:eastAsia="es-ES"/>
              </w:rPr>
            </w:pPr>
            <w:r w:rsidRPr="005D23D5">
              <w:rPr>
                <w:rFonts w:ascii="Verdana" w:hAnsi="Verdana"/>
                <w:color w:val="000000" w:themeColor="text1"/>
                <w:sz w:val="18"/>
                <w:szCs w:val="18"/>
                <w:lang w:eastAsia="es-ES"/>
              </w:rPr>
              <w:t>M3</w:t>
            </w:r>
          </w:p>
        </w:tc>
      </w:tr>
      <w:tr w:rsidR="005C6C27" w:rsidRPr="005D23D5" w14:paraId="7CA97897" w14:textId="77777777" w:rsidTr="005D23D5">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F4AB528" w14:textId="77777777" w:rsidR="005C6C27" w:rsidRPr="005D23D5" w:rsidRDefault="005C6C27" w:rsidP="005D23D5">
            <w:pPr>
              <w:rPr>
                <w:rFonts w:ascii="Verdana" w:hAnsi="Verdana"/>
                <w:color w:val="000000" w:themeColor="text1"/>
                <w:sz w:val="18"/>
                <w:szCs w:val="18"/>
                <w:lang w:eastAsia="es-ES"/>
              </w:rPr>
            </w:pPr>
            <w:r w:rsidRPr="005D23D5">
              <w:rPr>
                <w:rFonts w:ascii="Verdana" w:eastAsia="Verdana" w:hAnsi="Verdana" w:cs="Verdana"/>
                <w:color w:val="333333"/>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0147A6E" w14:textId="77777777" w:rsidR="005C6C27" w:rsidRPr="005D23D5" w:rsidRDefault="005C6C27" w:rsidP="005D23D5">
            <w:pPr>
              <w:jc w:val="center"/>
              <w:rPr>
                <w:rFonts w:ascii="Verdana" w:hAnsi="Verdana"/>
                <w:color w:val="000000" w:themeColor="text1"/>
                <w:sz w:val="18"/>
                <w:szCs w:val="18"/>
                <w:lang w:eastAsia="es-ES"/>
              </w:rPr>
            </w:pPr>
            <w:r w:rsidRPr="005D23D5">
              <w:rPr>
                <w:rFonts w:ascii="Verdana" w:hAnsi="Verdana"/>
                <w:color w:val="000000" w:themeColor="text1"/>
                <w:sz w:val="18"/>
                <w:szCs w:val="18"/>
                <w:lang w:eastAsia="es-ES"/>
              </w:rPr>
              <w:t>KG</w:t>
            </w:r>
          </w:p>
        </w:tc>
      </w:tr>
      <w:tr w:rsidR="005C6C27" w:rsidRPr="005D23D5" w14:paraId="1CBF4ADD" w14:textId="77777777" w:rsidTr="005D23D5">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C8446A0" w14:textId="77777777" w:rsidR="005C6C27" w:rsidRPr="005D23D5" w:rsidRDefault="005C6C27" w:rsidP="005D23D5">
            <w:pPr>
              <w:rPr>
                <w:rFonts w:ascii="Verdana" w:eastAsia="Verdana" w:hAnsi="Verdana" w:cs="Verdana"/>
                <w:color w:val="333333"/>
                <w:sz w:val="18"/>
                <w:szCs w:val="18"/>
              </w:rPr>
            </w:pPr>
            <w:r w:rsidRPr="005D23D5">
              <w:rPr>
                <w:rFonts w:ascii="Verdana" w:eastAsia="Verdana" w:hAnsi="Verdana" w:cs="Verdana"/>
                <w:color w:val="333333"/>
                <w:sz w:val="18"/>
                <w:szCs w:val="18"/>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9960EB6" w14:textId="77777777" w:rsidR="005C6C27" w:rsidRPr="005D23D5" w:rsidRDefault="005C6C27" w:rsidP="005D23D5">
            <w:pPr>
              <w:jc w:val="center"/>
              <w:rPr>
                <w:rFonts w:ascii="Verdana" w:hAnsi="Verdana"/>
                <w:color w:val="000000" w:themeColor="text1"/>
                <w:sz w:val="18"/>
                <w:szCs w:val="18"/>
                <w:lang w:eastAsia="es-ES"/>
              </w:rPr>
            </w:pPr>
            <w:r w:rsidRPr="005D23D5">
              <w:rPr>
                <w:rFonts w:ascii="Verdana" w:hAnsi="Verdana"/>
                <w:color w:val="000000" w:themeColor="text1"/>
                <w:sz w:val="18"/>
                <w:szCs w:val="18"/>
                <w:lang w:eastAsia="es-ES"/>
              </w:rPr>
              <w:t>M3</w:t>
            </w:r>
          </w:p>
        </w:tc>
      </w:tr>
    </w:tbl>
    <w:p w14:paraId="71A7C597"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 y deberán cumplir con los requisitos establecidos en la Norma Boliviana del Hormigón Armado CBH-87.</w:t>
      </w:r>
    </w:p>
    <w:p w14:paraId="4C5432BB"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Cemento Portland</w:t>
      </w:r>
    </w:p>
    <w:p w14:paraId="552B19F5"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Se deberá utilizar cemento Portland (tipo I) y/o cemento portland con Puzolana (tipo IP) y/o cemento </w:t>
      </w:r>
      <w:proofErr w:type="spellStart"/>
      <w:r w:rsidRPr="005D23D5">
        <w:rPr>
          <w:rFonts w:ascii="Verdana" w:hAnsi="Verdana"/>
          <w:sz w:val="18"/>
          <w:szCs w:val="18"/>
        </w:rPr>
        <w:t>Puzolánico</w:t>
      </w:r>
      <w:proofErr w:type="spellEnd"/>
      <w:r w:rsidRPr="005D23D5">
        <w:rPr>
          <w:rFonts w:ascii="Verdana" w:hAnsi="Verdana"/>
          <w:sz w:val="18"/>
          <w:szCs w:val="18"/>
        </w:rPr>
        <w:t xml:space="preserve"> (Tipo P) 100% de origen nacional fresco y de calidad probada con una resistencia  </w:t>
      </w:r>
      <w:r w:rsidRPr="005D23D5">
        <w:rPr>
          <w:rFonts w:ascii="Verdana" w:hAnsi="Verdana"/>
          <w:b/>
          <w:sz w:val="18"/>
          <w:szCs w:val="18"/>
        </w:rPr>
        <w:t xml:space="preserve">mínima de 30 </w:t>
      </w:r>
      <w:proofErr w:type="spellStart"/>
      <w:r w:rsidRPr="005D23D5">
        <w:rPr>
          <w:rFonts w:ascii="Verdana" w:hAnsi="Verdana"/>
          <w:b/>
          <w:sz w:val="18"/>
          <w:szCs w:val="18"/>
        </w:rPr>
        <w:t>MPa</w:t>
      </w:r>
      <w:proofErr w:type="spellEnd"/>
      <w:r w:rsidRPr="005D23D5">
        <w:rPr>
          <w:rFonts w:ascii="Verdana" w:hAnsi="Verdana"/>
          <w:b/>
          <w:sz w:val="18"/>
          <w:szCs w:val="18"/>
        </w:rPr>
        <w:t xml:space="preserve"> a los 28 días</w:t>
      </w:r>
      <w:r w:rsidRPr="005D23D5">
        <w:rPr>
          <w:rFonts w:ascii="Verdana" w:hAnsi="Verdan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18FA6AA"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El cemento deberá ser almacenado en condiciones que la mantengan fuera de la intemperie y la humedad. </w:t>
      </w:r>
      <w:proofErr w:type="gramStart"/>
      <w:r w:rsidRPr="005D23D5">
        <w:rPr>
          <w:rFonts w:ascii="Verdana" w:hAnsi="Verdana" w:cs="Tahoma"/>
          <w:sz w:val="18"/>
          <w:szCs w:val="18"/>
        </w:rPr>
        <w:t>donde</w:t>
      </w:r>
      <w:proofErr w:type="gramEnd"/>
      <w:r w:rsidRPr="005D23D5">
        <w:rPr>
          <w:rFonts w:ascii="Verdana" w:hAnsi="Verdana" w:cs="Tahoma"/>
          <w:sz w:val="18"/>
          <w:szCs w:val="18"/>
        </w:rPr>
        <w:t xml:space="preserv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5D23D5">
        <w:rPr>
          <w:rFonts w:ascii="Verdana" w:hAnsi="Verdana"/>
          <w:sz w:val="18"/>
          <w:szCs w:val="18"/>
        </w:rPr>
        <w:t>El almacenamiento deberá organizarse en forma sistemática, para evitar el daño de los envases (bolsas) y un envejecimiento excesivo. En el caso del transporte, almacenamiento y manipuleo deberá respetar lo indicado por el fabricante.</w:t>
      </w:r>
    </w:p>
    <w:p w14:paraId="2EF9BFB8"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cemento que por alguna razón haya fraguado parcialmente o contenga terrones, grumos, costras, etc., será rechazado automáticamente y retirado del lugar de la obra.</w:t>
      </w:r>
    </w:p>
    <w:p w14:paraId="3E3CC857"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lastRenderedPageBreak/>
        <w:t>Áridos</w:t>
      </w:r>
    </w:p>
    <w:p w14:paraId="3CDE8AEC" w14:textId="77777777" w:rsidR="005C6C27" w:rsidRPr="005D23D5" w:rsidRDefault="005C6C27" w:rsidP="005C6C27">
      <w:pPr>
        <w:spacing w:before="120" w:after="120"/>
        <w:jc w:val="both"/>
        <w:rPr>
          <w:rFonts w:ascii="Verdana" w:eastAsia="Arial" w:hAnsi="Verdana" w:cs="Arial"/>
          <w:sz w:val="18"/>
          <w:szCs w:val="18"/>
        </w:rPr>
      </w:pPr>
      <w:r w:rsidRPr="005D23D5">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408446FE"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La arena o árido fino será aquel que pase el tamiz de 5 </w:t>
      </w:r>
      <w:proofErr w:type="spellStart"/>
      <w:r w:rsidRPr="005D23D5">
        <w:rPr>
          <w:rFonts w:ascii="Verdana" w:hAnsi="Verdana"/>
          <w:sz w:val="18"/>
          <w:szCs w:val="18"/>
        </w:rPr>
        <w:t>mm.</w:t>
      </w:r>
      <w:proofErr w:type="spellEnd"/>
      <w:r w:rsidRPr="005D23D5">
        <w:rPr>
          <w:rFonts w:ascii="Verdana" w:hAnsi="Verdana"/>
          <w:sz w:val="18"/>
          <w:szCs w:val="18"/>
        </w:rPr>
        <w:t xml:space="preserve"> De malla y grava o árido grueso el que resulte retenido por dicho tamiz, debiéndose realizar los ensayos de calidad </w:t>
      </w:r>
      <w:proofErr w:type="gramStart"/>
      <w:r w:rsidRPr="005D23D5">
        <w:rPr>
          <w:rFonts w:ascii="Verdana" w:hAnsi="Verdana"/>
          <w:sz w:val="18"/>
          <w:szCs w:val="18"/>
        </w:rPr>
        <w:t>previo</w:t>
      </w:r>
      <w:proofErr w:type="gramEnd"/>
      <w:r w:rsidRPr="005D23D5">
        <w:rPr>
          <w:rFonts w:ascii="Verdana" w:hAnsi="Verdana"/>
          <w:sz w:val="18"/>
          <w:szCs w:val="18"/>
        </w:rPr>
        <w:t xml:space="preserve"> a su uso en los hormigones o morteros.</w:t>
      </w:r>
    </w:p>
    <w:p w14:paraId="2DA44E26"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1356D369"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Agua</w:t>
      </w:r>
    </w:p>
    <w:p w14:paraId="04F92130"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647AF132"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No se permitirá el empleo de aguas estancadas procedentes de pequeñas lagunas o aquéllas que provengan de pantanos o desagües</w:t>
      </w:r>
    </w:p>
    <w:p w14:paraId="5B84054C"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Toda agua de calidad dudosa deberá ser sometido al análisis respectivo y autorizado por el Supervisor de obra antes de su empleo.</w:t>
      </w:r>
    </w:p>
    <w:p w14:paraId="72CC114B"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 temperatura del agua para la preparación del hormigón deberá ser superior a 5ºC. El agua para hormigones debe satisfacer en todo a lo descrito en las normas N.B. 587-914 y N.B. 588-91.</w:t>
      </w:r>
    </w:p>
    <w:p w14:paraId="19C05E8A"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FORMA DE EJECUCIÓN. -</w:t>
      </w:r>
    </w:p>
    <w:p w14:paraId="03F78404"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Limpieza y Preparación</w:t>
      </w:r>
    </w:p>
    <w:p w14:paraId="4990438D"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E7C579B"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Mezclado</w:t>
      </w:r>
    </w:p>
    <w:p w14:paraId="4339B7EA"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hormigón podrá ser mezclado manualmente dosificando por volumen los materiales constituyentes en la proporción de cemento arena y grava de 1:3:5.</w:t>
      </w:r>
    </w:p>
    <w:p w14:paraId="18516759"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Hormigonado</w:t>
      </w:r>
    </w:p>
    <w:p w14:paraId="05F684EC"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Una vez preparada el área respectiva, se efectuará el vaciado del hormigón pobre en un espesor o altura de 5 cm. como mínimo. El nivel de la superficie terminada deberá respetar las cotas de los planos constructivos.</w:t>
      </w:r>
    </w:p>
    <w:p w14:paraId="5D55FF11"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Efectuada la compactación se procederá a realizar el enrasado y nivelado mediante una regla de madera, dejando una superficie lisa, uniforme y en la cota prevista en el plano.</w:t>
      </w:r>
    </w:p>
    <w:p w14:paraId="472704E5"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Criterios de Control, Aceptación y Rechazo</w:t>
      </w:r>
    </w:p>
    <w:p w14:paraId="3EF3973D"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Contratista deberá cumplir con los requisitos establecidos en la Norma Boliviana del Hormigón Armado CBH-87, asimismo, se deberá cumplir, en cuanto se refiere a la fabricación, transporte, colocación, compactación, protección, curado y otros, con las recomendaciones y requisitos presentes en dicha norma.</w:t>
      </w:r>
    </w:p>
    <w:p w14:paraId="21FDD508"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El Contratista deberá ejecutar dicho ítem der acuerdo a lo indicado en los planos o instrucciones del Supervisor de Obra. </w:t>
      </w:r>
    </w:p>
    <w:p w14:paraId="21E24D87"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MEDICIÓN. -</w:t>
      </w:r>
    </w:p>
    <w:p w14:paraId="01C501AC"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La base de hormigón pobre se medirá en </w:t>
      </w:r>
      <w:r w:rsidRPr="005D23D5">
        <w:rPr>
          <w:rFonts w:ascii="Verdana" w:hAnsi="Verdana"/>
          <w:b/>
          <w:sz w:val="18"/>
          <w:szCs w:val="18"/>
        </w:rPr>
        <w:t>metros cúbicos</w:t>
      </w:r>
      <w:r w:rsidRPr="005D23D5">
        <w:rPr>
          <w:rFonts w:ascii="Verdana" w:hAnsi="Verdana"/>
          <w:sz w:val="18"/>
          <w:szCs w:val="18"/>
        </w:rPr>
        <w:t>, teniendo en cuenta únicamente los volúmenes ejecutados y autorizados.</w:t>
      </w:r>
    </w:p>
    <w:p w14:paraId="7DDDDDDA" w14:textId="77777777" w:rsidR="005C6C27" w:rsidRPr="005D23D5" w:rsidRDefault="005C6C27" w:rsidP="005C6C27">
      <w:pPr>
        <w:tabs>
          <w:tab w:val="left" w:pos="560"/>
        </w:tabs>
        <w:spacing w:before="120" w:after="120"/>
        <w:jc w:val="both"/>
        <w:rPr>
          <w:rFonts w:ascii="Verdana" w:hAnsi="Verdana"/>
          <w:b/>
          <w:sz w:val="18"/>
          <w:szCs w:val="18"/>
        </w:rPr>
      </w:pPr>
      <w:r w:rsidRPr="005D23D5">
        <w:rPr>
          <w:rFonts w:ascii="Verdana" w:hAnsi="Verdana"/>
          <w:b/>
          <w:sz w:val="18"/>
          <w:szCs w:val="18"/>
        </w:rPr>
        <w:t>FORMA DE PAGO. -</w:t>
      </w:r>
    </w:p>
    <w:p w14:paraId="4394E125" w14:textId="77777777" w:rsidR="005C6C27" w:rsidRPr="005D23D5" w:rsidRDefault="005C6C27" w:rsidP="005C6C27">
      <w:pPr>
        <w:tabs>
          <w:tab w:val="left" w:pos="560"/>
        </w:tabs>
        <w:spacing w:before="120" w:after="120"/>
        <w:jc w:val="both"/>
        <w:rPr>
          <w:rFonts w:ascii="Verdana" w:eastAsia="Calibri" w:hAnsi="Verdana"/>
          <w:sz w:val="18"/>
          <w:szCs w:val="18"/>
        </w:rPr>
      </w:pPr>
      <w:r w:rsidRPr="005D23D5">
        <w:rPr>
          <w:rFonts w:ascii="Verdana" w:eastAsia="Calibri" w:hAnsi="Verdana"/>
          <w:sz w:val="18"/>
          <w:szCs w:val="18"/>
        </w:rPr>
        <w:lastRenderedPageBreak/>
        <w:t>El pago por el trabajo ejecutado tal como lo prescribe este ítem y medido en la forma indicada, de acuerdo con los planos y las presentes especificaciones técnicas será de acuerdo al precio unitario de la propuesta aceptada.</w:t>
      </w:r>
    </w:p>
    <w:p w14:paraId="418E170B" w14:textId="77777777" w:rsidR="005C6C27" w:rsidRPr="005D23D5" w:rsidRDefault="005C6C27" w:rsidP="005C6C27">
      <w:pPr>
        <w:tabs>
          <w:tab w:val="left" w:pos="560"/>
        </w:tabs>
        <w:spacing w:before="120" w:after="120"/>
        <w:jc w:val="both"/>
        <w:rPr>
          <w:rFonts w:ascii="Verdana" w:eastAsia="Calibri" w:hAnsi="Verdana"/>
          <w:sz w:val="18"/>
          <w:szCs w:val="18"/>
        </w:rPr>
      </w:pPr>
      <w:r w:rsidRPr="005D23D5">
        <w:rPr>
          <w:rFonts w:ascii="Verdana" w:eastAsia="Calibri" w:hAnsi="Verdana"/>
          <w:sz w:val="18"/>
          <w:szCs w:val="18"/>
        </w:rPr>
        <w:t>Dicho precio será en compensación total por los materiales, mano de obra, herramientas, equipo señalado en el análisis de precios unitarios para la adecuada y correcta ejecución de los trabajos.</w:t>
      </w:r>
    </w:p>
    <w:p w14:paraId="0316C93B"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APORTE PROPIO. -</w:t>
      </w:r>
    </w:p>
    <w:p w14:paraId="1C3293CF"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El aporte propio se encuentra especificado en el análisis de precios unitarios, mismo que no serán tomados en cuenta en la cantidad monetaria del ítem. En caso de mano de obra no calificada, el Contratista deberá capacitar al beneficiario para la buena ejecución del ítem. </w:t>
      </w:r>
    </w:p>
    <w:p w14:paraId="5B5D2898"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En caso de material de aporte propio, este será aprobado por el Supervisor de Obra, para garantizar su calidad.</w:t>
      </w:r>
    </w:p>
    <w:p w14:paraId="1FEB292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Este aporte propio estará sujeto al cronograma de ejecución de obra del Contratista.</w:t>
      </w:r>
    </w:p>
    <w:tbl>
      <w:tblPr>
        <w:tblStyle w:val="Tablaconcuadrcula"/>
        <w:tblW w:w="9209" w:type="dxa"/>
        <w:tblLook w:val="04A0" w:firstRow="1" w:lastRow="0" w:firstColumn="1" w:lastColumn="0" w:noHBand="0" w:noVBand="1"/>
      </w:tblPr>
      <w:tblGrid>
        <w:gridCol w:w="584"/>
        <w:gridCol w:w="2385"/>
        <w:gridCol w:w="1145"/>
        <w:gridCol w:w="5095"/>
      </w:tblGrid>
      <w:tr w:rsidR="005C6C27" w:rsidRPr="005D23D5" w14:paraId="1BD03ECD" w14:textId="77777777" w:rsidTr="004C3722">
        <w:tc>
          <w:tcPr>
            <w:tcW w:w="584" w:type="dxa"/>
            <w:shd w:val="clear" w:color="auto" w:fill="1F3864" w:themeFill="accent5" w:themeFillShade="80"/>
          </w:tcPr>
          <w:p w14:paraId="1B95D5FF"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5E3F468A"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3C821119"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UNIDAD</w:t>
            </w:r>
          </w:p>
        </w:tc>
        <w:tc>
          <w:tcPr>
            <w:tcW w:w="5095" w:type="dxa"/>
            <w:shd w:val="clear" w:color="auto" w:fill="1F3864" w:themeFill="accent5" w:themeFillShade="80"/>
          </w:tcPr>
          <w:p w14:paraId="64D6B450"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ITEM</w:t>
            </w:r>
          </w:p>
        </w:tc>
      </w:tr>
      <w:tr w:rsidR="005C6C27" w:rsidRPr="005D23D5" w14:paraId="6D2BB7FE" w14:textId="77777777" w:rsidTr="004C3722">
        <w:trPr>
          <w:trHeight w:val="370"/>
        </w:trPr>
        <w:tc>
          <w:tcPr>
            <w:tcW w:w="584" w:type="dxa"/>
            <w:shd w:val="clear" w:color="auto" w:fill="BDD6EE" w:themeFill="accent1" w:themeFillTint="66"/>
          </w:tcPr>
          <w:p w14:paraId="1F05FADE"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4</w:t>
            </w:r>
          </w:p>
        </w:tc>
        <w:tc>
          <w:tcPr>
            <w:tcW w:w="2385" w:type="dxa"/>
            <w:shd w:val="clear" w:color="auto" w:fill="BDD6EE" w:themeFill="accent1" w:themeFillTint="66"/>
            <w:vAlign w:val="center"/>
          </w:tcPr>
          <w:p w14:paraId="4375D98F"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 xml:space="preserve">VAC - OG - </w:t>
            </w:r>
            <w:r w:rsidRPr="005D23D5">
              <w:rPr>
                <w:rFonts w:ascii="Verdana" w:hAnsi="Verdana" w:cs="Tahoma"/>
                <w:b/>
                <w:sz w:val="18"/>
                <w:szCs w:val="18"/>
              </w:rPr>
              <w:t>ZAP</w:t>
            </w:r>
            <w:r w:rsidRPr="005D23D5">
              <w:rPr>
                <w:rFonts w:ascii="Verdana" w:hAnsi="Verdana"/>
                <w:b/>
                <w:sz w:val="18"/>
                <w:szCs w:val="18"/>
              </w:rPr>
              <w:t xml:space="preserve"> - 1</w:t>
            </w:r>
          </w:p>
        </w:tc>
        <w:tc>
          <w:tcPr>
            <w:tcW w:w="1145" w:type="dxa"/>
            <w:shd w:val="clear" w:color="auto" w:fill="BDD6EE" w:themeFill="accent1" w:themeFillTint="66"/>
            <w:vAlign w:val="center"/>
          </w:tcPr>
          <w:p w14:paraId="1B2824A9"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M3</w:t>
            </w:r>
          </w:p>
        </w:tc>
        <w:tc>
          <w:tcPr>
            <w:tcW w:w="5095" w:type="dxa"/>
            <w:shd w:val="clear" w:color="auto" w:fill="BDD6EE" w:themeFill="accent1" w:themeFillTint="66"/>
          </w:tcPr>
          <w:p w14:paraId="6E131579"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ZAPATA DE HORMIGÓN ARMADO</w:t>
            </w:r>
          </w:p>
        </w:tc>
      </w:tr>
    </w:tbl>
    <w:p w14:paraId="413E80FC"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DESCRIPCIÓN. –</w:t>
      </w:r>
    </w:p>
    <w:p w14:paraId="15E72B2D" w14:textId="77777777" w:rsidR="005C6C27" w:rsidRPr="005D23D5" w:rsidRDefault="005C6C27" w:rsidP="005C6C27">
      <w:pPr>
        <w:spacing w:before="120" w:after="120"/>
        <w:jc w:val="both"/>
        <w:rPr>
          <w:rFonts w:ascii="Verdana" w:eastAsia="Verdana" w:hAnsi="Verdana" w:cs="Tahoma"/>
          <w:spacing w:val="-1"/>
          <w:sz w:val="18"/>
          <w:szCs w:val="18"/>
        </w:rPr>
      </w:pPr>
      <w:r w:rsidRPr="005D23D5">
        <w:rPr>
          <w:rFonts w:ascii="Verdana" w:eastAsia="Verdana" w:hAnsi="Verdana" w:cs="Tahoma"/>
          <w:spacing w:val="-1"/>
          <w:sz w:val="18"/>
          <w:szCs w:val="18"/>
        </w:rPr>
        <w:t>Este Ítem comprende la preparación, protección y curado del hormigón armado para la Zapata de Hormigón Armado ajustándose estrictamente al trazado, alineación, elevaciones y dimensiones señaladas en los planos constructivos e instrucciones del Supervisor de Obra.</w:t>
      </w:r>
    </w:p>
    <w:p w14:paraId="607018D7"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MATERIALES, HERRAMIENTAS Y EQUIPO. -</w:t>
      </w:r>
    </w:p>
    <w:p w14:paraId="4775D27C" w14:textId="77777777" w:rsidR="005C6C27" w:rsidRPr="005D23D5" w:rsidRDefault="005C6C27" w:rsidP="005C6C27">
      <w:pPr>
        <w:tabs>
          <w:tab w:val="left" w:pos="8711"/>
        </w:tabs>
        <w:spacing w:before="120" w:after="120"/>
        <w:jc w:val="both"/>
        <w:rPr>
          <w:rFonts w:ascii="Verdana" w:hAnsi="Verdana" w:cs="Tahoma"/>
          <w:sz w:val="18"/>
          <w:szCs w:val="18"/>
          <w:lang w:eastAsia="es-ES"/>
        </w:rPr>
      </w:pPr>
      <w:r w:rsidRPr="005D23D5">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5C6C27" w:rsidRPr="005D23D5" w14:paraId="03B0F472"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0E18CBD9" w14:textId="77777777" w:rsidR="005C6C27" w:rsidRPr="005D23D5" w:rsidRDefault="005C6C27" w:rsidP="005D23D5">
            <w:pPr>
              <w:jc w:val="center"/>
              <w:rPr>
                <w:rFonts w:ascii="Verdana" w:hAnsi="Verdana"/>
                <w:color w:val="FFFFFF" w:themeColor="background1"/>
                <w:sz w:val="18"/>
                <w:szCs w:val="18"/>
                <w:lang w:eastAsia="es-ES"/>
              </w:rPr>
            </w:pPr>
            <w:r w:rsidRPr="005D23D5">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6850ED6A" w14:textId="77777777" w:rsidR="005C6C27" w:rsidRPr="005D23D5" w:rsidRDefault="005C6C27" w:rsidP="005D23D5">
            <w:pPr>
              <w:jc w:val="center"/>
              <w:rPr>
                <w:rFonts w:ascii="Verdana" w:hAnsi="Verdana"/>
                <w:color w:val="FFFFFF" w:themeColor="background1"/>
                <w:sz w:val="18"/>
                <w:szCs w:val="18"/>
                <w:lang w:eastAsia="es-ES"/>
              </w:rPr>
            </w:pPr>
            <w:r w:rsidRPr="005D23D5">
              <w:rPr>
                <w:rFonts w:ascii="Verdana" w:hAnsi="Verdana"/>
                <w:b/>
                <w:bCs/>
                <w:color w:val="FFFFFF" w:themeColor="background1"/>
                <w:sz w:val="18"/>
                <w:szCs w:val="18"/>
                <w:lang w:eastAsia="es-ES"/>
              </w:rPr>
              <w:t>UNIDAD</w:t>
            </w:r>
          </w:p>
        </w:tc>
      </w:tr>
      <w:tr w:rsidR="005C6C27" w:rsidRPr="005D23D5" w14:paraId="6C5FF27C"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9E7356" w14:textId="77777777" w:rsidR="005C6C27" w:rsidRPr="005D23D5" w:rsidRDefault="005C6C27" w:rsidP="005D23D5">
            <w:pPr>
              <w:rPr>
                <w:rFonts w:ascii="Verdana" w:eastAsia="Verdana" w:hAnsi="Verdana" w:cs="Verdana"/>
                <w:color w:val="333333"/>
                <w:sz w:val="18"/>
                <w:szCs w:val="18"/>
              </w:rPr>
            </w:pPr>
            <w:r w:rsidRPr="005D23D5">
              <w:rPr>
                <w:rFonts w:ascii="Verdana" w:eastAsia="Verdana" w:hAnsi="Verdana" w:cs="Verdana"/>
                <w:color w:val="333333"/>
                <w:sz w:val="18"/>
                <w:szCs w:val="18"/>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BB6D60" w14:textId="77777777" w:rsidR="005C6C27" w:rsidRPr="005D23D5" w:rsidRDefault="005C6C27" w:rsidP="005D23D5">
            <w:pPr>
              <w:jc w:val="center"/>
              <w:rPr>
                <w:rFonts w:ascii="Verdana" w:eastAsia="Verdana" w:hAnsi="Verdana" w:cs="Verdana"/>
                <w:color w:val="333333"/>
                <w:sz w:val="18"/>
                <w:szCs w:val="18"/>
              </w:rPr>
            </w:pPr>
            <w:r w:rsidRPr="005D23D5">
              <w:rPr>
                <w:rFonts w:ascii="Verdana" w:eastAsia="Verdana" w:hAnsi="Verdana" w:cs="Verdana"/>
                <w:color w:val="333333"/>
                <w:sz w:val="18"/>
                <w:szCs w:val="18"/>
              </w:rPr>
              <w:t>KG</w:t>
            </w:r>
          </w:p>
        </w:tc>
      </w:tr>
      <w:tr w:rsidR="005C6C27" w:rsidRPr="005D23D5" w14:paraId="6D99F7CC"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7E66D91" w14:textId="77777777" w:rsidR="005C6C27" w:rsidRPr="005D23D5" w:rsidRDefault="005C6C27" w:rsidP="005D23D5">
            <w:pPr>
              <w:rPr>
                <w:rFonts w:ascii="Verdana" w:eastAsia="Verdana" w:hAnsi="Verdana" w:cs="Verdana"/>
                <w:color w:val="333333"/>
                <w:sz w:val="18"/>
                <w:szCs w:val="18"/>
              </w:rPr>
            </w:pPr>
            <w:r w:rsidRPr="005D23D5">
              <w:rPr>
                <w:rFonts w:ascii="Verdana" w:eastAsia="Verdana" w:hAnsi="Verdana" w:cs="Verdana"/>
                <w:color w:val="333333"/>
                <w:sz w:val="18"/>
                <w:szCs w:val="18"/>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062A85" w14:textId="77777777" w:rsidR="005C6C27" w:rsidRPr="005D23D5" w:rsidRDefault="005C6C27" w:rsidP="005D23D5">
            <w:pPr>
              <w:jc w:val="center"/>
              <w:rPr>
                <w:rFonts w:ascii="Verdana" w:eastAsia="Verdana" w:hAnsi="Verdana" w:cs="Verdana"/>
                <w:color w:val="333333"/>
                <w:sz w:val="18"/>
                <w:szCs w:val="18"/>
              </w:rPr>
            </w:pPr>
            <w:r w:rsidRPr="005D23D5">
              <w:rPr>
                <w:rFonts w:ascii="Verdana" w:eastAsia="Verdana" w:hAnsi="Verdana" w:cs="Verdana"/>
                <w:color w:val="333333"/>
                <w:sz w:val="18"/>
                <w:szCs w:val="18"/>
              </w:rPr>
              <w:t>M3</w:t>
            </w:r>
          </w:p>
        </w:tc>
      </w:tr>
      <w:tr w:rsidR="005C6C27" w:rsidRPr="005D23D5" w14:paraId="6910CC92"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6C431E3" w14:textId="77777777" w:rsidR="005C6C27" w:rsidRPr="005D23D5" w:rsidRDefault="005C6C27" w:rsidP="005D23D5">
            <w:pPr>
              <w:rPr>
                <w:rFonts w:ascii="Verdana" w:eastAsia="Verdana" w:hAnsi="Verdana" w:cs="Verdana"/>
                <w:color w:val="333333"/>
                <w:sz w:val="18"/>
                <w:szCs w:val="18"/>
              </w:rPr>
            </w:pPr>
            <w:r w:rsidRPr="005D23D5">
              <w:rPr>
                <w:rFonts w:ascii="Verdana" w:eastAsia="Verdana" w:hAnsi="Verdana" w:cs="Verdana"/>
                <w:color w:val="333333"/>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BAB724" w14:textId="77777777" w:rsidR="005C6C27" w:rsidRPr="005D23D5" w:rsidRDefault="005C6C27" w:rsidP="005D23D5">
            <w:pPr>
              <w:jc w:val="center"/>
              <w:rPr>
                <w:rFonts w:ascii="Verdana" w:eastAsia="Verdana" w:hAnsi="Verdana" w:cs="Verdana"/>
                <w:color w:val="333333"/>
                <w:sz w:val="18"/>
                <w:szCs w:val="18"/>
              </w:rPr>
            </w:pPr>
            <w:r w:rsidRPr="005D23D5">
              <w:rPr>
                <w:rFonts w:ascii="Verdana" w:eastAsia="Verdana" w:hAnsi="Verdana" w:cs="Verdana"/>
                <w:color w:val="333333"/>
                <w:sz w:val="18"/>
                <w:szCs w:val="18"/>
              </w:rPr>
              <w:t>KG</w:t>
            </w:r>
          </w:p>
        </w:tc>
      </w:tr>
      <w:tr w:rsidR="005C6C27" w:rsidRPr="005D23D5" w14:paraId="6AAB77AD"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484FDD7" w14:textId="77777777" w:rsidR="005C6C27" w:rsidRPr="005D23D5" w:rsidRDefault="005C6C27" w:rsidP="005D23D5">
            <w:pPr>
              <w:rPr>
                <w:rFonts w:ascii="Verdana" w:eastAsia="Verdana" w:hAnsi="Verdana" w:cs="Verdana"/>
                <w:color w:val="333333"/>
                <w:sz w:val="18"/>
                <w:szCs w:val="18"/>
              </w:rPr>
            </w:pPr>
            <w:r w:rsidRPr="005D23D5">
              <w:rPr>
                <w:rFonts w:ascii="Verdana" w:eastAsia="Verdana" w:hAnsi="Verdana" w:cs="Verdana"/>
                <w:color w:val="333333"/>
                <w:sz w:val="18"/>
                <w:szCs w:val="18"/>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D0B0429" w14:textId="77777777" w:rsidR="005C6C27" w:rsidRPr="005D23D5" w:rsidRDefault="005C6C27" w:rsidP="005D23D5">
            <w:pPr>
              <w:jc w:val="center"/>
              <w:rPr>
                <w:rFonts w:ascii="Verdana" w:eastAsia="Verdana" w:hAnsi="Verdana" w:cs="Verdana"/>
                <w:color w:val="333333"/>
                <w:sz w:val="18"/>
                <w:szCs w:val="18"/>
              </w:rPr>
            </w:pPr>
            <w:r w:rsidRPr="005D23D5">
              <w:rPr>
                <w:rFonts w:ascii="Verdana" w:eastAsia="Verdana" w:hAnsi="Verdana" w:cs="Verdana"/>
                <w:color w:val="333333"/>
                <w:sz w:val="18"/>
                <w:szCs w:val="18"/>
              </w:rPr>
              <w:t>KG</w:t>
            </w:r>
          </w:p>
        </w:tc>
      </w:tr>
      <w:tr w:rsidR="005C6C27" w:rsidRPr="005D23D5" w14:paraId="17CA06A8"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F1B1F6F" w14:textId="77777777" w:rsidR="005C6C27" w:rsidRPr="005D23D5" w:rsidRDefault="005C6C27" w:rsidP="005D23D5">
            <w:pPr>
              <w:rPr>
                <w:rFonts w:ascii="Verdana" w:eastAsia="Verdana" w:hAnsi="Verdana" w:cs="Verdana"/>
                <w:color w:val="333333"/>
                <w:sz w:val="18"/>
                <w:szCs w:val="18"/>
              </w:rPr>
            </w:pPr>
            <w:r w:rsidRPr="005D23D5">
              <w:rPr>
                <w:rFonts w:ascii="Verdana" w:eastAsia="Verdana" w:hAnsi="Verdana" w:cs="Verdana"/>
                <w:color w:val="333333"/>
                <w:sz w:val="18"/>
                <w:szCs w:val="18"/>
              </w:rPr>
              <w:t>FIERRO CORRUGADO 1/2"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91BB44" w14:textId="77777777" w:rsidR="005C6C27" w:rsidRPr="005D23D5" w:rsidRDefault="005C6C27" w:rsidP="005D23D5">
            <w:pPr>
              <w:jc w:val="center"/>
              <w:rPr>
                <w:rFonts w:ascii="Verdana" w:eastAsia="Verdana" w:hAnsi="Verdana" w:cs="Verdana"/>
                <w:color w:val="333333"/>
                <w:sz w:val="18"/>
                <w:szCs w:val="18"/>
              </w:rPr>
            </w:pPr>
            <w:r w:rsidRPr="005D23D5">
              <w:rPr>
                <w:rFonts w:ascii="Verdana" w:eastAsia="Verdana" w:hAnsi="Verdana" w:cs="Verdana"/>
                <w:color w:val="333333"/>
                <w:sz w:val="18"/>
                <w:szCs w:val="18"/>
              </w:rPr>
              <w:t>KG</w:t>
            </w:r>
          </w:p>
        </w:tc>
      </w:tr>
      <w:tr w:rsidR="005C6C27" w:rsidRPr="005D23D5" w14:paraId="0ACF86CD"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C6E2489" w14:textId="77777777" w:rsidR="005C6C27" w:rsidRPr="005D23D5" w:rsidRDefault="005C6C27" w:rsidP="005D23D5">
            <w:pPr>
              <w:rPr>
                <w:rFonts w:ascii="Verdana" w:eastAsia="Verdana" w:hAnsi="Verdana" w:cs="Verdana"/>
                <w:color w:val="333333"/>
                <w:sz w:val="18"/>
                <w:szCs w:val="18"/>
              </w:rPr>
            </w:pPr>
            <w:r w:rsidRPr="005D23D5">
              <w:rPr>
                <w:rFonts w:ascii="Verdana" w:eastAsia="Verdana" w:hAnsi="Verdana" w:cs="Verdana"/>
                <w:color w:val="333333"/>
                <w:sz w:val="18"/>
                <w:szCs w:val="18"/>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7C7CE0" w14:textId="77777777" w:rsidR="005C6C27" w:rsidRPr="005D23D5" w:rsidRDefault="005C6C27" w:rsidP="005D23D5">
            <w:pPr>
              <w:jc w:val="center"/>
              <w:rPr>
                <w:rFonts w:ascii="Verdana" w:eastAsia="Verdana" w:hAnsi="Verdana" w:cs="Verdana"/>
                <w:color w:val="333333"/>
                <w:sz w:val="18"/>
                <w:szCs w:val="18"/>
              </w:rPr>
            </w:pPr>
            <w:r w:rsidRPr="005D23D5">
              <w:rPr>
                <w:rFonts w:ascii="Verdana" w:eastAsia="Verdana" w:hAnsi="Verdana" w:cs="Verdana"/>
                <w:color w:val="333333"/>
                <w:sz w:val="18"/>
                <w:szCs w:val="18"/>
              </w:rPr>
              <w:t>M3</w:t>
            </w:r>
          </w:p>
        </w:tc>
      </w:tr>
      <w:tr w:rsidR="005C6C27" w:rsidRPr="005D23D5" w14:paraId="25B3B1DA"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6732FC0" w14:textId="77777777" w:rsidR="005C6C27" w:rsidRPr="005D23D5" w:rsidRDefault="005C6C27" w:rsidP="005D23D5">
            <w:pPr>
              <w:rPr>
                <w:rFonts w:ascii="Verdana" w:eastAsia="Verdana" w:hAnsi="Verdana" w:cs="Verdana"/>
                <w:color w:val="333333"/>
                <w:sz w:val="18"/>
                <w:szCs w:val="18"/>
              </w:rPr>
            </w:pPr>
            <w:r w:rsidRPr="005D23D5">
              <w:rPr>
                <w:rFonts w:ascii="Verdana" w:eastAsia="Verdana" w:hAnsi="Verdana" w:cs="Verdana"/>
                <w:color w:val="333333"/>
                <w:sz w:val="18"/>
                <w:szCs w:val="18"/>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FBCB51" w14:textId="77777777" w:rsidR="005C6C27" w:rsidRPr="005D23D5" w:rsidRDefault="005C6C27" w:rsidP="005D23D5">
            <w:pPr>
              <w:jc w:val="center"/>
              <w:rPr>
                <w:rFonts w:ascii="Verdana" w:eastAsia="Verdana" w:hAnsi="Verdana" w:cs="Verdana"/>
                <w:color w:val="333333"/>
                <w:sz w:val="18"/>
                <w:szCs w:val="18"/>
              </w:rPr>
            </w:pPr>
            <w:r w:rsidRPr="005D23D5">
              <w:rPr>
                <w:rFonts w:ascii="Verdana" w:eastAsia="Verdana" w:hAnsi="Verdana" w:cs="Verdana"/>
                <w:color w:val="333333"/>
                <w:sz w:val="18"/>
                <w:szCs w:val="18"/>
              </w:rPr>
              <w:t>P2</w:t>
            </w:r>
          </w:p>
        </w:tc>
      </w:tr>
    </w:tbl>
    <w:p w14:paraId="79BAC059"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5C6C27" w:rsidRPr="005D23D5" w14:paraId="2A012DAB"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0C721377" w14:textId="77777777" w:rsidR="005C6C27" w:rsidRPr="005D23D5" w:rsidRDefault="005C6C27" w:rsidP="005D23D5">
            <w:pPr>
              <w:jc w:val="center"/>
              <w:rPr>
                <w:rFonts w:ascii="Verdana" w:hAnsi="Verdana"/>
                <w:color w:val="FFFFFF" w:themeColor="background1"/>
                <w:sz w:val="18"/>
                <w:szCs w:val="18"/>
                <w:lang w:eastAsia="es-ES"/>
              </w:rPr>
            </w:pPr>
            <w:r w:rsidRPr="005D23D5">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0F617CE6" w14:textId="77777777" w:rsidR="005C6C27" w:rsidRPr="005D23D5" w:rsidRDefault="005C6C27" w:rsidP="005D23D5">
            <w:pPr>
              <w:jc w:val="center"/>
              <w:rPr>
                <w:rFonts w:ascii="Verdana" w:hAnsi="Verdana"/>
                <w:color w:val="FFFFFF" w:themeColor="background1"/>
                <w:sz w:val="18"/>
                <w:szCs w:val="18"/>
                <w:lang w:eastAsia="es-ES"/>
              </w:rPr>
            </w:pPr>
            <w:r w:rsidRPr="005D23D5">
              <w:rPr>
                <w:rFonts w:ascii="Verdana" w:hAnsi="Verdana"/>
                <w:b/>
                <w:bCs/>
                <w:color w:val="FFFFFF" w:themeColor="background1"/>
                <w:sz w:val="18"/>
                <w:szCs w:val="18"/>
                <w:lang w:eastAsia="es-ES"/>
              </w:rPr>
              <w:t>UNIDAD</w:t>
            </w:r>
          </w:p>
        </w:tc>
      </w:tr>
      <w:tr w:rsidR="005C6C27" w:rsidRPr="005D23D5" w14:paraId="3A866569"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A41AFBF" w14:textId="77777777" w:rsidR="005C6C27" w:rsidRPr="005D23D5" w:rsidRDefault="005C6C27" w:rsidP="005D23D5">
            <w:pPr>
              <w:rPr>
                <w:rFonts w:ascii="Verdana" w:eastAsia="Verdana" w:hAnsi="Verdana" w:cs="Verdana"/>
                <w:color w:val="333333"/>
                <w:sz w:val="18"/>
                <w:szCs w:val="18"/>
              </w:rPr>
            </w:pPr>
            <w:r w:rsidRPr="005D23D5">
              <w:rPr>
                <w:rFonts w:ascii="Verdana" w:eastAsia="Verdana" w:hAnsi="Verdana" w:cs="Verdana"/>
                <w:color w:val="333333"/>
                <w:sz w:val="18"/>
                <w:szCs w:val="18"/>
              </w:rPr>
              <w:t>MEZCLADORA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4FFF5D3" w14:textId="77777777" w:rsidR="005C6C27" w:rsidRPr="005D23D5" w:rsidRDefault="005C6C27" w:rsidP="005D23D5">
            <w:pPr>
              <w:jc w:val="center"/>
              <w:rPr>
                <w:rFonts w:ascii="Verdana" w:eastAsia="Verdana" w:hAnsi="Verdana" w:cs="Verdana"/>
                <w:color w:val="333333"/>
                <w:sz w:val="18"/>
                <w:szCs w:val="18"/>
              </w:rPr>
            </w:pPr>
            <w:r w:rsidRPr="005D23D5">
              <w:rPr>
                <w:rFonts w:ascii="Verdana" w:eastAsia="Verdana" w:hAnsi="Verdana" w:cs="Verdana"/>
                <w:color w:val="333333"/>
                <w:sz w:val="18"/>
                <w:szCs w:val="18"/>
              </w:rPr>
              <w:t>HR</w:t>
            </w:r>
          </w:p>
        </w:tc>
      </w:tr>
      <w:tr w:rsidR="005C6C27" w:rsidRPr="005D23D5" w14:paraId="20AE14B9"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0ED4B1B" w14:textId="77777777" w:rsidR="005C6C27" w:rsidRPr="005D23D5" w:rsidRDefault="005C6C27" w:rsidP="005D23D5">
            <w:pPr>
              <w:rPr>
                <w:rFonts w:ascii="Verdana" w:eastAsia="Verdana" w:hAnsi="Verdana" w:cs="Verdana"/>
                <w:color w:val="333333"/>
                <w:sz w:val="18"/>
                <w:szCs w:val="18"/>
              </w:rPr>
            </w:pPr>
            <w:r w:rsidRPr="005D23D5">
              <w:rPr>
                <w:rFonts w:ascii="Verdana" w:eastAsia="Verdana" w:hAnsi="Verdana" w:cs="Verdana"/>
                <w:color w:val="333333"/>
                <w:sz w:val="18"/>
                <w:szCs w:val="18"/>
              </w:rPr>
              <w:t>VIBRADORA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671C1B" w14:textId="77777777" w:rsidR="005C6C27" w:rsidRPr="005D23D5" w:rsidRDefault="005C6C27" w:rsidP="005D23D5">
            <w:pPr>
              <w:jc w:val="center"/>
              <w:rPr>
                <w:rFonts w:ascii="Verdana" w:eastAsia="Verdana" w:hAnsi="Verdana" w:cs="Verdana"/>
                <w:color w:val="333333"/>
                <w:sz w:val="18"/>
                <w:szCs w:val="18"/>
              </w:rPr>
            </w:pPr>
            <w:r w:rsidRPr="005D23D5">
              <w:rPr>
                <w:rFonts w:ascii="Verdana" w:eastAsia="Verdana" w:hAnsi="Verdana" w:cs="Verdana"/>
                <w:color w:val="333333"/>
                <w:sz w:val="18"/>
                <w:szCs w:val="18"/>
              </w:rPr>
              <w:t>HR</w:t>
            </w:r>
          </w:p>
        </w:tc>
      </w:tr>
    </w:tbl>
    <w:p w14:paraId="515DB9AC"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13A8EBBB"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Cemento Portland</w:t>
      </w:r>
    </w:p>
    <w:p w14:paraId="52681C28"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Se deberá utilizar cemento Portland (tipo I) y/o cemento portland con Puzolana (tipo IP) y/o cemento </w:t>
      </w:r>
      <w:proofErr w:type="spellStart"/>
      <w:r w:rsidRPr="005D23D5">
        <w:rPr>
          <w:rFonts w:ascii="Verdana" w:hAnsi="Verdana"/>
          <w:sz w:val="18"/>
          <w:szCs w:val="18"/>
        </w:rPr>
        <w:t>Puzolánico</w:t>
      </w:r>
      <w:proofErr w:type="spellEnd"/>
      <w:r w:rsidRPr="005D23D5">
        <w:rPr>
          <w:rFonts w:ascii="Verdana" w:hAnsi="Verdana"/>
          <w:sz w:val="18"/>
          <w:szCs w:val="18"/>
        </w:rPr>
        <w:t xml:space="preserve"> (Tipo P) 100% de origen nacional fresco y de calidad probada con una resistencia  </w:t>
      </w:r>
      <w:r w:rsidRPr="005D23D5">
        <w:rPr>
          <w:rFonts w:ascii="Verdana" w:hAnsi="Verdana"/>
          <w:b/>
          <w:sz w:val="18"/>
          <w:szCs w:val="18"/>
        </w:rPr>
        <w:t xml:space="preserve">mínima de 30 </w:t>
      </w:r>
      <w:proofErr w:type="spellStart"/>
      <w:r w:rsidRPr="005D23D5">
        <w:rPr>
          <w:rFonts w:ascii="Verdana" w:hAnsi="Verdana"/>
          <w:b/>
          <w:sz w:val="18"/>
          <w:szCs w:val="18"/>
        </w:rPr>
        <w:t>MPa</w:t>
      </w:r>
      <w:proofErr w:type="spellEnd"/>
      <w:r w:rsidRPr="005D23D5">
        <w:rPr>
          <w:rFonts w:ascii="Verdana" w:hAnsi="Verdana"/>
          <w:b/>
          <w:sz w:val="18"/>
          <w:szCs w:val="18"/>
        </w:rPr>
        <w:t xml:space="preserve"> a los 28 días</w:t>
      </w:r>
      <w:r w:rsidRPr="005D23D5">
        <w:rPr>
          <w:rFonts w:ascii="Verdana" w:hAnsi="Verdan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F0CFF59" w14:textId="77777777" w:rsidR="005C6C27" w:rsidRPr="005D23D5" w:rsidRDefault="005C6C27" w:rsidP="005C6C27">
      <w:pPr>
        <w:spacing w:before="120" w:after="120"/>
        <w:rPr>
          <w:rFonts w:ascii="Verdana" w:hAnsi="Verdana" w:cs="Tahoma"/>
          <w:color w:val="00B0F0"/>
          <w:sz w:val="18"/>
          <w:szCs w:val="18"/>
        </w:rPr>
      </w:pPr>
      <w:r w:rsidRPr="005D23D5">
        <w:rPr>
          <w:rFonts w:ascii="Verdana" w:hAnsi="Verdana"/>
          <w:sz w:val="18"/>
          <w:szCs w:val="18"/>
        </w:rPr>
        <w:t xml:space="preserve">El cemento deberá ser almacenado en condiciones que la mantengan fuera de la intemperie y la humedad. </w:t>
      </w:r>
      <w:bookmarkStart w:id="162" w:name="_Hlk164351103"/>
      <w:proofErr w:type="gramStart"/>
      <w:r w:rsidRPr="005D23D5">
        <w:rPr>
          <w:rFonts w:ascii="Verdana" w:hAnsi="Verdana" w:cs="Tahoma"/>
          <w:sz w:val="18"/>
          <w:szCs w:val="18"/>
        </w:rPr>
        <w:t>donde</w:t>
      </w:r>
      <w:proofErr w:type="gramEnd"/>
      <w:r w:rsidRPr="005D23D5">
        <w:rPr>
          <w:rFonts w:ascii="Verdana" w:hAnsi="Verdana" w:cs="Tahoma"/>
          <w:sz w:val="18"/>
          <w:szCs w:val="18"/>
        </w:rPr>
        <w:t xml:space="preserve"> el apilado de las bolsas no debe superar las 10 filas colocándolos uno sobre otros </w:t>
      </w:r>
      <w:r w:rsidRPr="005D23D5">
        <w:rPr>
          <w:rFonts w:ascii="Verdana" w:hAnsi="Verdana" w:cs="Tahoma"/>
          <w:sz w:val="18"/>
          <w:szCs w:val="18"/>
        </w:rPr>
        <w:lastRenderedPageBreak/>
        <w:t>sobre alguna plataforma que pueda ser de madera o cartón, donde se evite la humedad por aspersión del piso, así mismo el almacenamiento de las bolsas no debe superar un mes después del verificado de la fecha de emisión de la bolsa.</w:t>
      </w:r>
      <w:bookmarkEnd w:id="162"/>
      <w:r w:rsidRPr="005D23D5">
        <w:rPr>
          <w:rFonts w:ascii="Verdana" w:hAnsi="Verdana" w:cs="Tahoma"/>
          <w:sz w:val="18"/>
          <w:szCs w:val="18"/>
        </w:rPr>
        <w:t xml:space="preserve"> </w:t>
      </w:r>
      <w:r w:rsidRPr="005D23D5">
        <w:rPr>
          <w:rFonts w:ascii="Verdana" w:hAnsi="Verdana"/>
          <w:sz w:val="18"/>
          <w:szCs w:val="18"/>
        </w:rPr>
        <w:t>El almacenamiento deberá organizarse en forma sistemática, para evitar el daño de los envases (bolsas) y un envejecimiento excesivo. En el caso del transporte, almacenamiento y manipuleo deberá respetar lo indicado por el fabricante.</w:t>
      </w:r>
    </w:p>
    <w:p w14:paraId="30ACEADA"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cemento que por alguna razón haya fraguado parcialmente o contenga terrones, grumos, costras, etc., será rechazado automáticamente y retirado del lugar de la obra.</w:t>
      </w:r>
    </w:p>
    <w:p w14:paraId="74BA67DC"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Áridos</w:t>
      </w:r>
    </w:p>
    <w:p w14:paraId="2E2F6BBE"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6C452592"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La arena o árido fino será aquel que pase el tamiz de 5 </w:t>
      </w:r>
      <w:proofErr w:type="spellStart"/>
      <w:r w:rsidRPr="005D23D5">
        <w:rPr>
          <w:rFonts w:ascii="Verdana" w:hAnsi="Verdana"/>
          <w:sz w:val="18"/>
          <w:szCs w:val="18"/>
        </w:rPr>
        <w:t>mm.</w:t>
      </w:r>
      <w:proofErr w:type="spellEnd"/>
      <w:r w:rsidRPr="005D23D5">
        <w:rPr>
          <w:rFonts w:ascii="Verdana" w:hAnsi="Verdana"/>
          <w:sz w:val="18"/>
          <w:szCs w:val="18"/>
        </w:rPr>
        <w:t xml:space="preserve"> De malla y grava o árido grueso el que resulte retenido por dicho tamiz, debiéndose realizar los ensayos de calidad </w:t>
      </w:r>
      <w:proofErr w:type="gramStart"/>
      <w:r w:rsidRPr="005D23D5">
        <w:rPr>
          <w:rFonts w:ascii="Verdana" w:hAnsi="Verdana"/>
          <w:sz w:val="18"/>
          <w:szCs w:val="18"/>
        </w:rPr>
        <w:t>previo</w:t>
      </w:r>
      <w:proofErr w:type="gramEnd"/>
      <w:r w:rsidRPr="005D23D5">
        <w:rPr>
          <w:rFonts w:ascii="Verdana" w:hAnsi="Verdana"/>
          <w:sz w:val="18"/>
          <w:szCs w:val="18"/>
        </w:rPr>
        <w:t xml:space="preserve"> a su uso en los hormigones o morteros.</w:t>
      </w:r>
    </w:p>
    <w:p w14:paraId="33BF522B" w14:textId="77777777" w:rsidR="005C6C27" w:rsidRPr="005D23D5" w:rsidRDefault="005C6C27" w:rsidP="005C6C27">
      <w:pPr>
        <w:spacing w:before="120" w:after="120"/>
        <w:jc w:val="both"/>
        <w:rPr>
          <w:rFonts w:ascii="Verdana" w:hAnsi="Verdana"/>
          <w:b/>
          <w:sz w:val="18"/>
          <w:szCs w:val="18"/>
        </w:rPr>
      </w:pPr>
      <w:r w:rsidRPr="005D23D5">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4DC00679"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Agua</w:t>
      </w:r>
    </w:p>
    <w:p w14:paraId="5AC53B67"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5B84CA6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No se permitirá el empleo de aguas estancadas procedentes de pequeñas lagunas o aquéllas que provengan de pantanos o desagües</w:t>
      </w:r>
    </w:p>
    <w:p w14:paraId="10552E5B"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Toda agua de calidad dudosa deberá ser sometido al análisis respectivo y autorizado por el Supervisor de obra antes de su empleo.</w:t>
      </w:r>
    </w:p>
    <w:p w14:paraId="2EE00C3C"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 temperatura del agua para la preparación del hormigón deberá ser superior a 5ºC. El agua para hormigones debe satisfacer en todo a lo descrito en las normas N.B. 587-914 y N.B. 588-91.</w:t>
      </w:r>
    </w:p>
    <w:p w14:paraId="644235F5"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Fierro Corrugado</w:t>
      </w:r>
    </w:p>
    <w:p w14:paraId="5B1CE1E0"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7E124176"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Las barras no presentarán defectos superficiales, grietas ni sopladuras; la sección equivalente no será inferior al 95% de la sección nominal.</w:t>
      </w:r>
    </w:p>
    <w:p w14:paraId="1D664C12"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Los aceros de refuerzo de distintos diámetros y características se almacenarán separadamente debidamente identificados a fin de evitar la posibilidad de intercambio de barras o errores.</w:t>
      </w:r>
    </w:p>
    <w:p w14:paraId="78812048"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Se prohíbe el uso de barras lisas trefiladas como armaduras para el hormigón armado, excepto en componentes de mallas electro soldadas.</w:t>
      </w:r>
    </w:p>
    <w:p w14:paraId="0CC070E1"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4DB731FE"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Madera de Construcción (3 usos)</w:t>
      </w:r>
    </w:p>
    <w:p w14:paraId="0805B757" w14:textId="77777777" w:rsidR="005C6C27" w:rsidRPr="005D23D5" w:rsidRDefault="005C6C27" w:rsidP="005C6C27">
      <w:pPr>
        <w:spacing w:before="120" w:after="120"/>
        <w:ind w:right="217"/>
        <w:jc w:val="both"/>
        <w:rPr>
          <w:rFonts w:ascii="Verdana" w:hAnsi="Verdana"/>
          <w:sz w:val="18"/>
          <w:szCs w:val="18"/>
        </w:rPr>
      </w:pPr>
      <w:r w:rsidRPr="005D23D5">
        <w:rPr>
          <w:rFonts w:ascii="Verdana" w:hAnsi="Verdana"/>
          <w:sz w:val="18"/>
          <w:szCs w:val="18"/>
        </w:rPr>
        <w:t>La madera a emplearse deberá ser, de buena calidad, sin ojos ni astilla duras, bien estacionada, pudiendo ser esta de madera dura, pino Oregón, abedul, eucalipto, chopo o abeto u otra similar.</w:t>
      </w:r>
    </w:p>
    <w:p w14:paraId="5E5744D1" w14:textId="77777777" w:rsidR="005C6C27" w:rsidRPr="005D23D5" w:rsidRDefault="005C6C27" w:rsidP="005C6C27">
      <w:pPr>
        <w:spacing w:before="120" w:after="120"/>
        <w:ind w:right="217"/>
        <w:jc w:val="both"/>
        <w:rPr>
          <w:rFonts w:ascii="Verdana" w:hAnsi="Verdana"/>
          <w:sz w:val="18"/>
          <w:szCs w:val="18"/>
        </w:rPr>
      </w:pPr>
      <w:r w:rsidRPr="005D23D5">
        <w:rPr>
          <w:rFonts w:ascii="Verdana" w:hAnsi="Verdana"/>
          <w:sz w:val="18"/>
          <w:szCs w:val="18"/>
        </w:rPr>
        <w:t xml:space="preserve">La madera para encofrados debe ser de consistencia </w:t>
      </w:r>
      <w:proofErr w:type="spellStart"/>
      <w:r w:rsidRPr="005D23D5">
        <w:rPr>
          <w:rFonts w:ascii="Verdana" w:hAnsi="Verdana"/>
          <w:sz w:val="18"/>
          <w:szCs w:val="18"/>
        </w:rPr>
        <w:t>semi</w:t>
      </w:r>
      <w:proofErr w:type="spellEnd"/>
      <w:r w:rsidRPr="005D23D5">
        <w:rPr>
          <w:rFonts w:ascii="Verdana" w:hAnsi="Verdana"/>
          <w:sz w:val="18"/>
          <w:szCs w:val="18"/>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54F7F950" w14:textId="77777777" w:rsidR="005C6C27" w:rsidRPr="005D23D5" w:rsidRDefault="005C6C27" w:rsidP="005C6C27">
      <w:pPr>
        <w:tabs>
          <w:tab w:val="left" w:pos="560"/>
          <w:tab w:val="left" w:pos="7740"/>
        </w:tabs>
        <w:spacing w:before="120" w:after="120"/>
        <w:jc w:val="both"/>
        <w:rPr>
          <w:rFonts w:ascii="Verdana" w:hAnsi="Verdana"/>
          <w:sz w:val="18"/>
          <w:szCs w:val="18"/>
        </w:rPr>
      </w:pPr>
      <w:r w:rsidRPr="005D23D5">
        <w:rPr>
          <w:rFonts w:ascii="Verdana" w:hAnsi="Verdana"/>
          <w:sz w:val="18"/>
          <w:szCs w:val="18"/>
        </w:rPr>
        <w:lastRenderedPageBreak/>
        <w:t>La madera muy dura y con gran contracción. Se utilizará para puntales (callapos)</w:t>
      </w:r>
    </w:p>
    <w:p w14:paraId="482467C6"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Clavos</w:t>
      </w:r>
    </w:p>
    <w:p w14:paraId="37ADFE7B"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Los clavos serán de acero, obtenidos conformando el alambre de acero trefilado en tres partes cabeza, espiga y punta.</w:t>
      </w:r>
    </w:p>
    <w:p w14:paraId="29088F9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 forma de Presentación e Identificación será en bolsas de 1 kg., con la longitud, el diámetro o calibre señalado en la misma. Se requerirá principalmente clavos de 2”x13; 2 ½”; 3 ½”.</w:t>
      </w:r>
    </w:p>
    <w:p w14:paraId="4878BA8A"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Alambre de Amarre</w:t>
      </w:r>
    </w:p>
    <w:p w14:paraId="5A992C8E"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contratista deberá garantizar que el material de referencia sea de buena calidad y de marca reconocida.</w:t>
      </w:r>
    </w:p>
    <w:p w14:paraId="414F170E"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El alambre de amarre requerido será producido con acero de bajo contenido de carbono obtenido por </w:t>
      </w:r>
      <w:proofErr w:type="spellStart"/>
      <w:r w:rsidRPr="005D23D5">
        <w:rPr>
          <w:rFonts w:ascii="Verdana" w:hAnsi="Verdana"/>
          <w:sz w:val="18"/>
          <w:szCs w:val="18"/>
        </w:rPr>
        <w:t>trefilación</w:t>
      </w:r>
      <w:proofErr w:type="spellEnd"/>
      <w:r w:rsidRPr="005D23D5">
        <w:rPr>
          <w:rFonts w:ascii="Verdana" w:hAnsi="Verdana"/>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D23D5">
        <w:rPr>
          <w:rFonts w:ascii="Verdana" w:hAnsi="Verdana"/>
          <w:sz w:val="18"/>
          <w:szCs w:val="18"/>
        </w:rPr>
        <w:t>m.m</w:t>
      </w:r>
      <w:proofErr w:type="spellEnd"/>
      <w:r w:rsidRPr="005D23D5">
        <w:rPr>
          <w:rFonts w:ascii="Verdana" w:hAnsi="Verdana"/>
          <w:sz w:val="18"/>
          <w:szCs w:val="18"/>
        </w:rPr>
        <w:t>. y alta resistencia.</w:t>
      </w:r>
    </w:p>
    <w:p w14:paraId="12345B44"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material   deberá   ser   de   buena   calidad   y   de   marca reconocida.</w:t>
      </w:r>
    </w:p>
    <w:p w14:paraId="7D9DF7BF"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ALAMBRE DE AMARRE debe estar almacenado en un ambiente seco, protegido de humedad y precipitaciones pluviales, (El material al tener contacto con agua y sol sufre un proceso de oxidación).</w:t>
      </w:r>
    </w:p>
    <w:p w14:paraId="3036557F"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alambre de amarre no deberá presentar oxidación el cual debe ser verificado antes de su aplicación.</w:t>
      </w:r>
    </w:p>
    <w:p w14:paraId="2F7AAD66"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Aditivos</w:t>
      </w:r>
    </w:p>
    <w:p w14:paraId="105AE7BE"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Se podrán emplear aditivos para modificar ciertas propiedades del hormigón, previa su justificación y aprobación expresa efectuada por el Supervisor de Obra.</w:t>
      </w:r>
    </w:p>
    <w:p w14:paraId="0A7914A8"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Hormigones</w:t>
      </w:r>
    </w:p>
    <w:p w14:paraId="621A2016"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El hormigón será diseñado para tener una resistencia característica de compresión a los 28 días de mínimo </w:t>
      </w:r>
      <w:r w:rsidRPr="005D23D5">
        <w:rPr>
          <w:rFonts w:ascii="Verdana" w:hAnsi="Verdana"/>
          <w:b/>
          <w:sz w:val="18"/>
          <w:szCs w:val="18"/>
        </w:rPr>
        <w:t>210 kg/cm2</w:t>
      </w:r>
      <w:r w:rsidRPr="005D23D5">
        <w:rPr>
          <w:rFonts w:ascii="Verdana" w:hAnsi="Verdana"/>
          <w:sz w:val="18"/>
          <w:szCs w:val="18"/>
        </w:rPr>
        <w:t xml:space="preserve"> o la resistencia característica que se indique en los planos constructivos o memoria de cálculo.</w:t>
      </w:r>
    </w:p>
    <w:p w14:paraId="1F4DC888"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Los ensayos necesarios para determinar las resistencias de rotura se realizarán sobre probetas cilíndricas normales de 15 cm. de diámetro y 30 cm de altura, en estricto cumplimiento de la norma CBH-87 y/o las normas IBNORCA.</w:t>
      </w:r>
    </w:p>
    <w:p w14:paraId="0612C966"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Para el diseño de la mezcla se podrá utilizar la siguiente relación para estimar la resistencia media:</w:t>
      </w:r>
    </w:p>
    <w:p w14:paraId="19C5062E" w14:textId="77777777" w:rsidR="005C6C27" w:rsidRPr="005D23D5" w:rsidRDefault="005C6C27" w:rsidP="005C6C27">
      <w:pPr>
        <w:tabs>
          <w:tab w:val="left" w:pos="560"/>
        </w:tabs>
        <w:spacing w:before="120" w:after="120"/>
        <w:jc w:val="center"/>
        <w:rPr>
          <w:rFonts w:ascii="Verdana" w:hAnsi="Verdana"/>
          <w:sz w:val="18"/>
          <w:szCs w:val="18"/>
          <w:lang w:val="pt-BR"/>
        </w:rPr>
      </w:pPr>
      <w:proofErr w:type="spellStart"/>
      <w:r w:rsidRPr="005D23D5">
        <w:rPr>
          <w:rFonts w:ascii="Verdana" w:hAnsi="Verdana"/>
          <w:sz w:val="18"/>
          <w:szCs w:val="18"/>
          <w:lang w:val="pt-BR"/>
        </w:rPr>
        <w:t>Fck</w:t>
      </w:r>
      <w:proofErr w:type="spellEnd"/>
      <w:r w:rsidRPr="005D23D5">
        <w:rPr>
          <w:rFonts w:ascii="Verdana" w:hAnsi="Verdana"/>
          <w:sz w:val="18"/>
          <w:szCs w:val="18"/>
          <w:lang w:val="pt-BR"/>
        </w:rPr>
        <w:t xml:space="preserve"> = </w:t>
      </w:r>
      <w:proofErr w:type="spellStart"/>
      <w:r w:rsidRPr="005D23D5">
        <w:rPr>
          <w:rFonts w:ascii="Verdana" w:hAnsi="Verdana"/>
          <w:sz w:val="18"/>
          <w:szCs w:val="18"/>
          <w:lang w:val="pt-BR"/>
        </w:rPr>
        <w:t>Fcm</w:t>
      </w:r>
      <w:proofErr w:type="spellEnd"/>
      <w:r w:rsidRPr="005D23D5">
        <w:rPr>
          <w:rFonts w:ascii="Verdana" w:hAnsi="Verdana"/>
          <w:sz w:val="18"/>
          <w:szCs w:val="18"/>
          <w:lang w:val="pt-BR"/>
        </w:rPr>
        <w:t xml:space="preserve"> (1 – 1,64*</w:t>
      </w:r>
      <w:r w:rsidRPr="005D23D5">
        <w:rPr>
          <w:rFonts w:ascii="Verdana" w:hAnsi="Verdana"/>
          <w:sz w:val="18"/>
          <w:szCs w:val="18"/>
          <w:lang w:val="pt-BR"/>
        </w:rPr>
        <w:t>)</w:t>
      </w:r>
    </w:p>
    <w:p w14:paraId="368AC810" w14:textId="77777777" w:rsidR="005C6C27" w:rsidRPr="005D23D5" w:rsidRDefault="005C6C27" w:rsidP="005C6C27">
      <w:pPr>
        <w:tabs>
          <w:tab w:val="left" w:pos="560"/>
        </w:tabs>
        <w:spacing w:before="120" w:after="120"/>
        <w:jc w:val="both"/>
        <w:rPr>
          <w:rFonts w:ascii="Verdana" w:hAnsi="Verdana"/>
          <w:sz w:val="18"/>
          <w:szCs w:val="18"/>
          <w:lang w:val="pt-BR"/>
        </w:rPr>
      </w:pPr>
      <w:r w:rsidRPr="005D23D5">
        <w:rPr>
          <w:rFonts w:ascii="Verdana" w:hAnsi="Verdana"/>
          <w:sz w:val="18"/>
          <w:szCs w:val="18"/>
          <w:lang w:val="pt-BR"/>
        </w:rPr>
        <w:t>Donde:</w:t>
      </w:r>
    </w:p>
    <w:p w14:paraId="0529CDE1" w14:textId="77777777" w:rsidR="005C6C27" w:rsidRPr="005D23D5" w:rsidRDefault="005C6C27" w:rsidP="0016796C">
      <w:pPr>
        <w:pStyle w:val="Prrafodelista"/>
        <w:widowControl w:val="0"/>
        <w:numPr>
          <w:ilvl w:val="0"/>
          <w:numId w:val="107"/>
        </w:numPr>
        <w:tabs>
          <w:tab w:val="left" w:pos="560"/>
        </w:tabs>
        <w:autoSpaceDE w:val="0"/>
        <w:autoSpaceDN w:val="0"/>
        <w:jc w:val="both"/>
        <w:rPr>
          <w:rFonts w:ascii="Verdana" w:hAnsi="Verdana"/>
          <w:sz w:val="18"/>
          <w:szCs w:val="18"/>
        </w:rPr>
      </w:pPr>
      <w:proofErr w:type="spellStart"/>
      <w:r w:rsidRPr="005D23D5">
        <w:rPr>
          <w:rFonts w:ascii="Verdana" w:hAnsi="Verdana"/>
          <w:sz w:val="18"/>
          <w:szCs w:val="18"/>
        </w:rPr>
        <w:t>Fck</w:t>
      </w:r>
      <w:proofErr w:type="spellEnd"/>
      <w:r w:rsidRPr="005D23D5">
        <w:rPr>
          <w:rFonts w:ascii="Verdana" w:hAnsi="Verdana"/>
          <w:sz w:val="18"/>
          <w:szCs w:val="18"/>
        </w:rPr>
        <w:t xml:space="preserve"> = Resistencia característica indica en el proyecto o planos constructivos</w:t>
      </w:r>
    </w:p>
    <w:p w14:paraId="2FCBEFD4" w14:textId="77777777" w:rsidR="005C6C27" w:rsidRPr="005D23D5" w:rsidRDefault="005C6C27" w:rsidP="0016796C">
      <w:pPr>
        <w:pStyle w:val="Prrafodelista"/>
        <w:widowControl w:val="0"/>
        <w:numPr>
          <w:ilvl w:val="0"/>
          <w:numId w:val="107"/>
        </w:numPr>
        <w:tabs>
          <w:tab w:val="left" w:pos="560"/>
        </w:tabs>
        <w:autoSpaceDE w:val="0"/>
        <w:autoSpaceDN w:val="0"/>
        <w:jc w:val="both"/>
        <w:rPr>
          <w:rFonts w:ascii="Verdana" w:hAnsi="Verdana"/>
          <w:sz w:val="18"/>
          <w:szCs w:val="18"/>
        </w:rPr>
      </w:pPr>
      <w:proofErr w:type="spellStart"/>
      <w:r w:rsidRPr="005D23D5">
        <w:rPr>
          <w:rFonts w:ascii="Verdana" w:hAnsi="Verdana"/>
          <w:sz w:val="18"/>
          <w:szCs w:val="18"/>
        </w:rPr>
        <w:t>Fcm</w:t>
      </w:r>
      <w:proofErr w:type="spellEnd"/>
      <w:r w:rsidRPr="005D23D5">
        <w:rPr>
          <w:rFonts w:ascii="Verdana" w:hAnsi="Verdana"/>
          <w:sz w:val="18"/>
          <w:szCs w:val="18"/>
        </w:rPr>
        <w:t xml:space="preserve"> = Resistencia media.</w:t>
      </w:r>
    </w:p>
    <w:p w14:paraId="3DBC6F9B" w14:textId="77777777" w:rsidR="005C6C27" w:rsidRPr="005D23D5" w:rsidRDefault="005C6C27" w:rsidP="0016796C">
      <w:pPr>
        <w:pStyle w:val="Prrafodelista"/>
        <w:widowControl w:val="0"/>
        <w:numPr>
          <w:ilvl w:val="0"/>
          <w:numId w:val="107"/>
        </w:numPr>
        <w:tabs>
          <w:tab w:val="left" w:pos="560"/>
        </w:tabs>
        <w:autoSpaceDE w:val="0"/>
        <w:autoSpaceDN w:val="0"/>
        <w:jc w:val="both"/>
        <w:rPr>
          <w:rFonts w:ascii="Verdana" w:hAnsi="Verdana"/>
          <w:sz w:val="18"/>
          <w:szCs w:val="18"/>
        </w:rPr>
      </w:pPr>
      <w:r w:rsidRPr="005D23D5">
        <w:rPr>
          <w:rFonts w:ascii="Verdana" w:hAnsi="Verdana"/>
          <w:sz w:val="18"/>
          <w:szCs w:val="18"/>
        </w:rPr>
        <w:t> = Coeficiente de variación de la resistencia expresada como número decimal, que deberá tomarse igual o mayor a 0,20.</w:t>
      </w:r>
    </w:p>
    <w:p w14:paraId="0112741D" w14:textId="77777777" w:rsidR="005C6C27" w:rsidRPr="005D23D5" w:rsidRDefault="005C6C27" w:rsidP="0016796C">
      <w:pPr>
        <w:pStyle w:val="Prrafodelista"/>
        <w:widowControl w:val="0"/>
        <w:numPr>
          <w:ilvl w:val="0"/>
          <w:numId w:val="107"/>
        </w:numPr>
        <w:tabs>
          <w:tab w:val="left" w:pos="560"/>
        </w:tabs>
        <w:autoSpaceDE w:val="0"/>
        <w:autoSpaceDN w:val="0"/>
        <w:jc w:val="both"/>
        <w:rPr>
          <w:rFonts w:ascii="Verdana" w:hAnsi="Verdana"/>
          <w:sz w:val="18"/>
          <w:szCs w:val="18"/>
        </w:rPr>
      </w:pPr>
      <w:r w:rsidRPr="005D23D5">
        <w:rPr>
          <w:rFonts w:ascii="Verdana" w:hAnsi="Verdana"/>
          <w:sz w:val="18"/>
          <w:szCs w:val="18"/>
        </w:rPr>
        <w:t>1,64 = Coeficiente correspondiente al cuantío 5 %.</w:t>
      </w:r>
    </w:p>
    <w:p w14:paraId="3BFD381B"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 xml:space="preserve">Pero también se podrá usar las tablas de la norma CBH-87 para estimar el </w:t>
      </w:r>
      <w:proofErr w:type="spellStart"/>
      <w:r w:rsidRPr="005D23D5">
        <w:rPr>
          <w:rFonts w:ascii="Verdana" w:hAnsi="Verdana"/>
          <w:sz w:val="18"/>
          <w:szCs w:val="18"/>
        </w:rPr>
        <w:t>Fcm</w:t>
      </w:r>
      <w:proofErr w:type="spellEnd"/>
      <w:r w:rsidRPr="005D23D5">
        <w:rPr>
          <w:rFonts w:ascii="Verdana" w:hAnsi="Verdana"/>
          <w:sz w:val="18"/>
          <w:szCs w:val="18"/>
        </w:rPr>
        <w:t xml:space="preserve"> que sirva para el diseño de la mezcla.</w:t>
      </w:r>
    </w:p>
    <w:p w14:paraId="7C5E26CB"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 xml:space="preserve">El contratista deberá garantizar la buena ejecución de los hormigones en obra, la resistencia y durabilidad del mismo. </w:t>
      </w:r>
    </w:p>
    <w:p w14:paraId="43032DE3"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Mezcladora y Vibradora</w:t>
      </w:r>
    </w:p>
    <w:p w14:paraId="6C0425EB"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Las mezcladoras deben ser de diseño tal que produzcan una mezcla homogénea de características uniformes, deberán tener capacidad entre 120 a 600 Litros. Las vibradoras serán del tipo de inmersión de alta frecuencia, se introducirán lentamente y en posición vertical o ligeramente inclinada.</w:t>
      </w:r>
    </w:p>
    <w:p w14:paraId="762F9B02"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lastRenderedPageBreak/>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14:paraId="1B5A98A2"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FORMA DE EJECUCIÓN. -</w:t>
      </w:r>
    </w:p>
    <w:p w14:paraId="7D9E50E5"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cuanto a la: preparación, encofrado, mezclado, transporte, hormigonado, compactación, desencofrado, curado y protección de los hormigones deberán cumplir con la norma CBH-87 y normativa técnica al respecto.</w:t>
      </w:r>
    </w:p>
    <w:p w14:paraId="3D925D6C"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En general, el cimiento de hormigón ciclópeo deberá cumplir con las siguientes directrices referidas a la ejecución:</w:t>
      </w:r>
    </w:p>
    <w:p w14:paraId="3316D85E" w14:textId="77777777" w:rsidR="005C6C27" w:rsidRPr="005D23D5" w:rsidRDefault="005C6C27" w:rsidP="005C6C27">
      <w:pPr>
        <w:spacing w:before="120" w:after="120"/>
        <w:rPr>
          <w:rFonts w:ascii="Verdana" w:hAnsi="Verdana" w:cs="Tahoma"/>
          <w:b/>
          <w:sz w:val="18"/>
          <w:szCs w:val="18"/>
        </w:rPr>
      </w:pPr>
      <w:r w:rsidRPr="005D23D5">
        <w:rPr>
          <w:rFonts w:ascii="Verdana" w:hAnsi="Verdana" w:cs="Tahoma"/>
          <w:b/>
          <w:sz w:val="18"/>
          <w:szCs w:val="18"/>
        </w:rPr>
        <w:t>Limpieza y Preparación</w:t>
      </w:r>
    </w:p>
    <w:p w14:paraId="0E7769B7" w14:textId="77777777" w:rsidR="005C6C27" w:rsidRPr="005D23D5" w:rsidRDefault="005C6C27" w:rsidP="005C6C27">
      <w:pPr>
        <w:spacing w:before="120" w:after="120"/>
        <w:rPr>
          <w:rFonts w:ascii="Verdana" w:hAnsi="Verdana" w:cs="Tahoma"/>
          <w:sz w:val="18"/>
          <w:szCs w:val="18"/>
        </w:rPr>
      </w:pPr>
      <w:r w:rsidRPr="005D23D5">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61F439C" w14:textId="77777777" w:rsidR="005C6C27" w:rsidRPr="005D23D5" w:rsidRDefault="005C6C27" w:rsidP="005C6C27">
      <w:pPr>
        <w:spacing w:before="120" w:after="120"/>
        <w:rPr>
          <w:rFonts w:ascii="Verdana" w:hAnsi="Verdana"/>
          <w:sz w:val="18"/>
          <w:szCs w:val="18"/>
        </w:rPr>
      </w:pPr>
      <w:r w:rsidRPr="005D23D5">
        <w:rPr>
          <w:rFonts w:ascii="Verdana" w:hAnsi="Verdana"/>
          <w:sz w:val="18"/>
          <w:szCs w:val="18"/>
        </w:rPr>
        <w:t xml:space="preserve">Luego de haber emparejado el fondo de la excavación se deberá vaciar una capa de hormigón pobre </w:t>
      </w:r>
      <w:r w:rsidRPr="005D23D5">
        <w:rPr>
          <w:rFonts w:ascii="Verdana" w:hAnsi="Verdana" w:cs="Tahoma"/>
          <w:sz w:val="18"/>
          <w:szCs w:val="18"/>
        </w:rPr>
        <w:t>con dosificación 1:3:5</w:t>
      </w:r>
      <w:r w:rsidRPr="005D23D5">
        <w:rPr>
          <w:rFonts w:ascii="Verdana" w:hAnsi="Verdana"/>
          <w:sz w:val="18"/>
          <w:szCs w:val="18"/>
        </w:rPr>
        <w:t xml:space="preserve"> en un espesor de 5 cm.</w:t>
      </w:r>
    </w:p>
    <w:p w14:paraId="48717F01"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Encofrados</w:t>
      </w:r>
    </w:p>
    <w:p w14:paraId="45222035"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encofrados podrán ser de madera, metálicos u otro material lo suficientemente rígido, estanco y estable.</w:t>
      </w:r>
    </w:p>
    <w:p w14:paraId="493A58BC"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5E6B0913"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Su arreglo y escuadrías usadas serán los necesarios para resistir el peso del hormigón fresco, equipo de construcción y los obreros durante la operación del vaciado.</w:t>
      </w:r>
    </w:p>
    <w:p w14:paraId="4B480381"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encofrados deberán ser estancos a fin de evitar el empobrecimiento del hormigón por escurrimiento del agua.</w:t>
      </w:r>
    </w:p>
    <w:p w14:paraId="24BB5165"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12E47E3"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casos que el Supervisor de Obra vea conveniente, solicitara al Contratista las respectivas verificaciones estructurales del encofrado de manera previa.</w:t>
      </w:r>
    </w:p>
    <w:p w14:paraId="2788B226"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Cuando el Supervisor de Obra compruebe que los encofrados presentan defectos, postergará el día del vaciado o interrumpirá las operaciones de vaciado hasta que las deficiencias sean corregidas.</w:t>
      </w:r>
    </w:p>
    <w:p w14:paraId="422717BF"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70C6E036"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En el caso de fundaciones y muros, no se deberán utilizar superficies de tierra que hagan las veces de encofrado a menos que así se especifique en planos.</w:t>
      </w:r>
    </w:p>
    <w:p w14:paraId="1894720E" w14:textId="77777777" w:rsidR="005C6C27" w:rsidRPr="005D23D5" w:rsidRDefault="005C6C27" w:rsidP="005C6C27">
      <w:pPr>
        <w:spacing w:before="120" w:after="120"/>
        <w:rPr>
          <w:rFonts w:ascii="Verdana" w:hAnsi="Verdana" w:cs="Tahoma"/>
          <w:sz w:val="18"/>
          <w:szCs w:val="18"/>
        </w:rPr>
      </w:pPr>
      <w:r w:rsidRPr="005D23D5">
        <w:rPr>
          <w:rFonts w:ascii="Verdana" w:hAnsi="Verdana" w:cs="Tahoma"/>
          <w:b/>
          <w:sz w:val="18"/>
          <w:szCs w:val="18"/>
        </w:rPr>
        <w:t>Limpieza y colocación de Fierros Corrugados</w:t>
      </w:r>
      <w:r w:rsidRPr="005D23D5">
        <w:rPr>
          <w:rFonts w:ascii="Verdana" w:hAnsi="Verdana" w:cs="Tahoma"/>
          <w:sz w:val="18"/>
          <w:szCs w:val="18"/>
        </w:rPr>
        <w:t xml:space="preserve"> </w:t>
      </w:r>
    </w:p>
    <w:p w14:paraId="11E82F12"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136290EC"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Si a momento de colocar el hormigón existieran barras con mortero u hormigón endurecido, éstos se deberán eliminar completamente.</w:t>
      </w:r>
    </w:p>
    <w:p w14:paraId="475E56DF"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Todas las armaduras se colocarán en las posiciones indicadas en los planos, cualquier modificación en obra debido a razones constructivas, deberá ser autorizada por el Supervisor de Obra.</w:t>
      </w:r>
    </w:p>
    <w:p w14:paraId="09377824"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008A95D"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lastRenderedPageBreak/>
        <w:t>En caso de no especificarse los recubrimientos en los planos, se aplicarán los siguientes:</w:t>
      </w:r>
    </w:p>
    <w:p w14:paraId="575615AC" w14:textId="77777777" w:rsidR="005C6C27" w:rsidRPr="005D23D5" w:rsidRDefault="005C6C27" w:rsidP="0016796C">
      <w:pPr>
        <w:pStyle w:val="Prrafodelista"/>
        <w:widowControl w:val="0"/>
        <w:numPr>
          <w:ilvl w:val="0"/>
          <w:numId w:val="89"/>
        </w:numPr>
        <w:tabs>
          <w:tab w:val="left" w:pos="560"/>
        </w:tabs>
        <w:autoSpaceDE w:val="0"/>
        <w:autoSpaceDN w:val="0"/>
        <w:jc w:val="both"/>
        <w:rPr>
          <w:rFonts w:ascii="Verdana" w:hAnsi="Verdana"/>
          <w:sz w:val="18"/>
          <w:szCs w:val="18"/>
        </w:rPr>
      </w:pPr>
      <w:r w:rsidRPr="005D23D5">
        <w:rPr>
          <w:rFonts w:ascii="Verdana" w:hAnsi="Verdana"/>
          <w:sz w:val="18"/>
          <w:szCs w:val="18"/>
        </w:rPr>
        <w:t xml:space="preserve">Ambientes interiores protegidos:                            </w:t>
      </w:r>
      <w:r w:rsidRPr="005D23D5">
        <w:rPr>
          <w:rFonts w:ascii="Verdana" w:hAnsi="Verdana"/>
          <w:sz w:val="18"/>
          <w:szCs w:val="18"/>
        </w:rPr>
        <w:tab/>
      </w:r>
      <w:r w:rsidRPr="005D23D5">
        <w:rPr>
          <w:rFonts w:ascii="Verdana" w:hAnsi="Verdana"/>
          <w:sz w:val="18"/>
          <w:szCs w:val="18"/>
        </w:rPr>
        <w:tab/>
        <w:t>1.0 a 1.5   cm.</w:t>
      </w:r>
    </w:p>
    <w:p w14:paraId="1C8A4CDD" w14:textId="77777777" w:rsidR="005C6C27" w:rsidRPr="005D23D5" w:rsidRDefault="005C6C27" w:rsidP="0016796C">
      <w:pPr>
        <w:pStyle w:val="Prrafodelista"/>
        <w:widowControl w:val="0"/>
        <w:numPr>
          <w:ilvl w:val="0"/>
          <w:numId w:val="89"/>
        </w:numPr>
        <w:tabs>
          <w:tab w:val="left" w:pos="560"/>
        </w:tabs>
        <w:autoSpaceDE w:val="0"/>
        <w:autoSpaceDN w:val="0"/>
        <w:jc w:val="both"/>
        <w:rPr>
          <w:rFonts w:ascii="Verdana" w:hAnsi="Verdana"/>
          <w:sz w:val="18"/>
          <w:szCs w:val="18"/>
        </w:rPr>
      </w:pPr>
      <w:r w:rsidRPr="005D23D5">
        <w:rPr>
          <w:rFonts w:ascii="Verdana" w:hAnsi="Verdana"/>
          <w:sz w:val="18"/>
          <w:szCs w:val="18"/>
        </w:rPr>
        <w:t xml:space="preserve">Elementos expuestos a la atmósfera normal:        </w:t>
      </w:r>
      <w:r w:rsidRPr="005D23D5">
        <w:rPr>
          <w:rFonts w:ascii="Verdana" w:hAnsi="Verdana"/>
          <w:sz w:val="18"/>
          <w:szCs w:val="18"/>
        </w:rPr>
        <w:tab/>
      </w:r>
      <w:r w:rsidRPr="005D23D5">
        <w:rPr>
          <w:rFonts w:ascii="Verdana" w:hAnsi="Verdana"/>
          <w:sz w:val="18"/>
          <w:szCs w:val="18"/>
        </w:rPr>
        <w:tab/>
        <w:t>1.5 a 2.0   cm.</w:t>
      </w:r>
    </w:p>
    <w:p w14:paraId="00B38AEA" w14:textId="77777777" w:rsidR="005C6C27" w:rsidRPr="005D23D5" w:rsidRDefault="005C6C27" w:rsidP="0016796C">
      <w:pPr>
        <w:pStyle w:val="Prrafodelista"/>
        <w:widowControl w:val="0"/>
        <w:numPr>
          <w:ilvl w:val="0"/>
          <w:numId w:val="89"/>
        </w:numPr>
        <w:tabs>
          <w:tab w:val="left" w:pos="560"/>
        </w:tabs>
        <w:autoSpaceDE w:val="0"/>
        <w:autoSpaceDN w:val="0"/>
        <w:jc w:val="both"/>
        <w:rPr>
          <w:rFonts w:ascii="Verdana" w:hAnsi="Verdana"/>
          <w:sz w:val="18"/>
          <w:szCs w:val="18"/>
        </w:rPr>
      </w:pPr>
      <w:r w:rsidRPr="005D23D5">
        <w:rPr>
          <w:rFonts w:ascii="Verdana" w:hAnsi="Verdana"/>
          <w:sz w:val="18"/>
          <w:szCs w:val="18"/>
        </w:rPr>
        <w:t xml:space="preserve">Elementos expuestos a la atmósfera húmeda:       </w:t>
      </w:r>
      <w:r w:rsidRPr="005D23D5">
        <w:rPr>
          <w:rFonts w:ascii="Verdana" w:hAnsi="Verdana"/>
          <w:sz w:val="18"/>
          <w:szCs w:val="18"/>
        </w:rPr>
        <w:tab/>
      </w:r>
      <w:r w:rsidRPr="005D23D5">
        <w:rPr>
          <w:rFonts w:ascii="Verdana" w:hAnsi="Verdana"/>
          <w:sz w:val="18"/>
          <w:szCs w:val="18"/>
        </w:rPr>
        <w:tab/>
        <w:t>2.0 a 2.5   cm.</w:t>
      </w:r>
    </w:p>
    <w:p w14:paraId="02E4D135" w14:textId="77777777" w:rsidR="005C6C27" w:rsidRPr="005D23D5" w:rsidRDefault="005C6C27" w:rsidP="0016796C">
      <w:pPr>
        <w:pStyle w:val="Prrafodelista"/>
        <w:widowControl w:val="0"/>
        <w:numPr>
          <w:ilvl w:val="0"/>
          <w:numId w:val="89"/>
        </w:numPr>
        <w:tabs>
          <w:tab w:val="left" w:pos="560"/>
        </w:tabs>
        <w:autoSpaceDE w:val="0"/>
        <w:autoSpaceDN w:val="0"/>
        <w:jc w:val="both"/>
        <w:rPr>
          <w:rFonts w:ascii="Verdana" w:hAnsi="Verdana"/>
          <w:sz w:val="18"/>
          <w:szCs w:val="18"/>
        </w:rPr>
      </w:pPr>
      <w:r w:rsidRPr="005D23D5">
        <w:rPr>
          <w:rFonts w:ascii="Verdana" w:hAnsi="Verdana"/>
          <w:sz w:val="18"/>
          <w:szCs w:val="18"/>
        </w:rPr>
        <w:t xml:space="preserve">Elementos expuestos a la atmósfera corrosiva:      </w:t>
      </w:r>
      <w:r w:rsidRPr="005D23D5">
        <w:rPr>
          <w:rFonts w:ascii="Verdana" w:hAnsi="Verdana"/>
          <w:sz w:val="18"/>
          <w:szCs w:val="18"/>
        </w:rPr>
        <w:tab/>
      </w:r>
      <w:r w:rsidRPr="005D23D5">
        <w:rPr>
          <w:rFonts w:ascii="Verdana" w:hAnsi="Verdana"/>
          <w:sz w:val="18"/>
          <w:szCs w:val="18"/>
        </w:rPr>
        <w:tab/>
        <w:t>3.0 a 3.5   cm.</w:t>
      </w:r>
    </w:p>
    <w:p w14:paraId="1F3A9973"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 xml:space="preserve">Se cuidará especialmente que todas las armaduras queden protegidas mediante los recubrimientos mínimos especificados en los planos. </w:t>
      </w:r>
    </w:p>
    <w:p w14:paraId="261DA2C9"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Todos los cruces de barras deberán atarse en forma adecuada con alambre de amarre o accesorios previamente aprobados.</w:t>
      </w:r>
    </w:p>
    <w:p w14:paraId="59FAC795"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Previamente el vaciado, el Supervisor de Obra deberá verificar cuidadosamente que la armadura este exento de óxido y de acuerdo a planos constructivos para luego autorizar de manera escrita el vaciado del hormigón.</w:t>
      </w:r>
    </w:p>
    <w:p w14:paraId="04C77710"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b/>
          <w:sz w:val="18"/>
          <w:szCs w:val="18"/>
        </w:rPr>
        <w:t>Armado de Fierros Corrugados</w:t>
      </w:r>
    </w:p>
    <w:p w14:paraId="732F4706" w14:textId="77777777" w:rsidR="005C6C27" w:rsidRPr="005D23D5" w:rsidRDefault="005C6C27" w:rsidP="005C6C27">
      <w:pPr>
        <w:tabs>
          <w:tab w:val="left" w:pos="8711"/>
        </w:tabs>
        <w:spacing w:before="120" w:after="120"/>
        <w:jc w:val="both"/>
        <w:rPr>
          <w:rFonts w:ascii="Verdana" w:hAnsi="Verdana"/>
          <w:sz w:val="18"/>
          <w:szCs w:val="18"/>
        </w:rPr>
      </w:pPr>
      <w:r w:rsidRPr="005D23D5">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77C4A371" w14:textId="77777777" w:rsidR="005C6C27" w:rsidRPr="005D23D5" w:rsidRDefault="005C6C27" w:rsidP="005C6C27">
      <w:pPr>
        <w:tabs>
          <w:tab w:val="left" w:pos="8711"/>
        </w:tabs>
        <w:spacing w:before="120" w:after="120"/>
        <w:jc w:val="both"/>
        <w:rPr>
          <w:rFonts w:ascii="Verdana" w:hAnsi="Verdana"/>
          <w:sz w:val="18"/>
          <w:szCs w:val="18"/>
        </w:rPr>
      </w:pPr>
      <w:r w:rsidRPr="005D23D5">
        <w:rPr>
          <w:rFonts w:ascii="Verdana" w:hAnsi="Verdana"/>
          <w:sz w:val="18"/>
          <w:szCs w:val="18"/>
        </w:rPr>
        <w:t>Se dispondrá un sitio específico en la obra para el doblado y preparación de armaduras con las herramientas adecuadas.</w:t>
      </w:r>
    </w:p>
    <w:p w14:paraId="4DBF2667"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39311D1A"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2C364690"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Las barras de fierro que fueron dobladas no podrán ser enderezadas, ni podrán ser utilizadas nuevamente sin antes eliminar la zona doblada.</w:t>
      </w:r>
    </w:p>
    <w:p w14:paraId="393DCD2B"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El radio mínimo de doblado, así como las longitudes de patillas y ganchos, deberá respetar lo indicado en planos constructivos y la normativa CBH-87.</w:t>
      </w:r>
    </w:p>
    <w:p w14:paraId="12F4AFB5"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sz w:val="18"/>
          <w:szCs w:val="18"/>
        </w:rPr>
        <w:t>Queda terminantemente prohibido el empleo de aceros de diferentes tipos en una misma</w:t>
      </w:r>
      <w:r w:rsidRPr="005D23D5">
        <w:rPr>
          <w:rFonts w:ascii="Verdana" w:hAnsi="Verdana" w:cs="Tahoma"/>
          <w:color w:val="000000"/>
          <w:sz w:val="18"/>
          <w:szCs w:val="18"/>
        </w:rPr>
        <w:t xml:space="preserve"> sección, salvo ello sea debidamente justificado por el Contratista y aprobado por el Supervisor de Obra.</w:t>
      </w:r>
    </w:p>
    <w:p w14:paraId="5005785D"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Todas las herramientas a emplearse para el cortado, amarre y doblado de fierro, serán proporcionados por el Contratista en condiciones adecuadas y de manera oportuna.</w:t>
      </w:r>
    </w:p>
    <w:p w14:paraId="7CE757CE" w14:textId="77777777" w:rsidR="005C6C27" w:rsidRPr="005D23D5" w:rsidRDefault="005C6C27" w:rsidP="005C6C27">
      <w:pPr>
        <w:tabs>
          <w:tab w:val="left" w:pos="560"/>
        </w:tabs>
        <w:spacing w:before="120" w:after="120"/>
        <w:jc w:val="both"/>
        <w:rPr>
          <w:rFonts w:ascii="Verdana" w:hAnsi="Verdana"/>
          <w:b/>
          <w:sz w:val="18"/>
          <w:szCs w:val="18"/>
        </w:rPr>
      </w:pPr>
      <w:r w:rsidRPr="005D23D5">
        <w:rPr>
          <w:rFonts w:ascii="Verdana" w:hAnsi="Verdana"/>
          <w:b/>
          <w:sz w:val="18"/>
          <w:szCs w:val="18"/>
        </w:rPr>
        <w:t>Empalmes en las barras</w:t>
      </w:r>
    </w:p>
    <w:p w14:paraId="522079BD"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Se ejecutarán los empalmes en los sectores donde estén expresamente indicado en planos constructivos o instruido por el Supervisor de Obra.</w:t>
      </w:r>
    </w:p>
    <w:p w14:paraId="42EB23E6"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1CCF908"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Se realizarán empalmes por superposición de acuerdo al siguiente detalle:</w:t>
      </w:r>
    </w:p>
    <w:p w14:paraId="3F7A96E0" w14:textId="77777777" w:rsidR="005C6C27" w:rsidRPr="005D23D5" w:rsidRDefault="005C6C27" w:rsidP="005C6C27">
      <w:pPr>
        <w:tabs>
          <w:tab w:val="left" w:pos="560"/>
        </w:tabs>
        <w:spacing w:before="120" w:after="120"/>
        <w:ind w:left="284"/>
        <w:jc w:val="both"/>
        <w:rPr>
          <w:rFonts w:ascii="Verdana" w:hAnsi="Verdana"/>
          <w:sz w:val="18"/>
          <w:szCs w:val="18"/>
        </w:rPr>
      </w:pPr>
      <w:r w:rsidRPr="005D23D5">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CFAE996" w14:textId="77777777" w:rsidR="005C6C27" w:rsidRPr="005D23D5" w:rsidRDefault="005C6C27" w:rsidP="005C6C27">
      <w:pPr>
        <w:tabs>
          <w:tab w:val="left" w:pos="560"/>
        </w:tabs>
        <w:spacing w:before="120" w:after="120"/>
        <w:ind w:left="284"/>
        <w:jc w:val="both"/>
        <w:rPr>
          <w:rFonts w:ascii="Verdana" w:hAnsi="Verdana"/>
          <w:sz w:val="18"/>
          <w:szCs w:val="18"/>
        </w:rPr>
      </w:pPr>
      <w:r w:rsidRPr="005D23D5">
        <w:rPr>
          <w:rFonts w:ascii="Verdana" w:hAnsi="Verdana"/>
          <w:sz w:val="18"/>
          <w:szCs w:val="18"/>
        </w:rPr>
        <w:t>b) En toda la longitud del empalme se colocarán armaduras transversales suplementarias para mejorar las condiciones del empalme, cuando sea necesario.</w:t>
      </w:r>
    </w:p>
    <w:p w14:paraId="20E01402" w14:textId="77777777" w:rsidR="005C6C27" w:rsidRPr="005D23D5" w:rsidRDefault="005C6C27" w:rsidP="005C6C27">
      <w:pPr>
        <w:tabs>
          <w:tab w:val="left" w:pos="560"/>
        </w:tabs>
        <w:spacing w:before="120" w:after="120"/>
        <w:ind w:left="284"/>
        <w:jc w:val="both"/>
        <w:rPr>
          <w:rFonts w:ascii="Verdana" w:hAnsi="Verdana"/>
          <w:sz w:val="18"/>
          <w:szCs w:val="18"/>
        </w:rPr>
      </w:pPr>
      <w:r w:rsidRPr="005D23D5">
        <w:rPr>
          <w:rFonts w:ascii="Verdana" w:hAnsi="Verdana"/>
          <w:sz w:val="18"/>
          <w:szCs w:val="18"/>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4F6C5583"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Mezclado</w:t>
      </w:r>
    </w:p>
    <w:p w14:paraId="0A1952B1"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lastRenderedPageBreak/>
        <w:t>El hormigón deberá ser mezclado mecánicamente dosificando por volumen y deseablemente por peso. Para esta tarea:</w:t>
      </w:r>
    </w:p>
    <w:p w14:paraId="08860A73"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 Sé utilizarán una o más hormigoneras de capacidad adecuada y se empleará personal especializado para su manejo.</w:t>
      </w:r>
    </w:p>
    <w:p w14:paraId="194B8F75"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 Periódicamente se verificará la uniformidad del mezclado.</w:t>
      </w:r>
    </w:p>
    <w:p w14:paraId="02CB3F65"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 Los materiales componentes serán introducidos en el orden siguiente:</w:t>
      </w:r>
    </w:p>
    <w:p w14:paraId="4A4BA888" w14:textId="77777777" w:rsidR="005C6C27" w:rsidRPr="005D23D5" w:rsidRDefault="005C6C27" w:rsidP="005C6C27">
      <w:pPr>
        <w:tabs>
          <w:tab w:val="left" w:pos="560"/>
        </w:tabs>
        <w:spacing w:before="120" w:after="120"/>
        <w:ind w:left="426"/>
        <w:jc w:val="both"/>
        <w:rPr>
          <w:rFonts w:ascii="Verdana" w:hAnsi="Verdana"/>
          <w:sz w:val="18"/>
          <w:szCs w:val="18"/>
        </w:rPr>
      </w:pPr>
      <w:r w:rsidRPr="005D23D5">
        <w:rPr>
          <w:rFonts w:ascii="Verdana" w:hAnsi="Verdana"/>
          <w:sz w:val="18"/>
          <w:szCs w:val="18"/>
        </w:rPr>
        <w:t>1º Una parte del agua del mezclado (aproximadamente la mitad)</w:t>
      </w:r>
    </w:p>
    <w:p w14:paraId="538D5501" w14:textId="77777777" w:rsidR="005C6C27" w:rsidRPr="005D23D5" w:rsidRDefault="005C6C27" w:rsidP="005C6C27">
      <w:pPr>
        <w:tabs>
          <w:tab w:val="left" w:pos="560"/>
        </w:tabs>
        <w:spacing w:before="120" w:after="120"/>
        <w:ind w:left="426"/>
        <w:jc w:val="both"/>
        <w:rPr>
          <w:rFonts w:ascii="Verdana" w:hAnsi="Verdana"/>
          <w:sz w:val="18"/>
          <w:szCs w:val="18"/>
        </w:rPr>
      </w:pPr>
      <w:r w:rsidRPr="005D23D5">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7002F1E9" w14:textId="77777777" w:rsidR="005C6C27" w:rsidRPr="005D23D5" w:rsidRDefault="005C6C27" w:rsidP="005C6C27">
      <w:pPr>
        <w:tabs>
          <w:tab w:val="left" w:pos="560"/>
        </w:tabs>
        <w:spacing w:before="120" w:after="120"/>
        <w:ind w:left="426"/>
        <w:jc w:val="both"/>
        <w:rPr>
          <w:rFonts w:ascii="Verdana" w:hAnsi="Verdana"/>
          <w:sz w:val="18"/>
          <w:szCs w:val="18"/>
        </w:rPr>
      </w:pPr>
      <w:r w:rsidRPr="005D23D5">
        <w:rPr>
          <w:rFonts w:ascii="Verdana" w:hAnsi="Verdana"/>
          <w:sz w:val="18"/>
          <w:szCs w:val="18"/>
        </w:rPr>
        <w:t>3º La grava.</w:t>
      </w:r>
    </w:p>
    <w:p w14:paraId="3C075CB9" w14:textId="77777777" w:rsidR="005C6C27" w:rsidRPr="005D23D5" w:rsidRDefault="005C6C27" w:rsidP="005C6C27">
      <w:pPr>
        <w:tabs>
          <w:tab w:val="left" w:pos="560"/>
        </w:tabs>
        <w:spacing w:before="120" w:after="120"/>
        <w:ind w:left="426"/>
        <w:jc w:val="both"/>
        <w:rPr>
          <w:rFonts w:ascii="Verdana" w:hAnsi="Verdana"/>
          <w:sz w:val="18"/>
          <w:szCs w:val="18"/>
        </w:rPr>
      </w:pPr>
      <w:r w:rsidRPr="005D23D5">
        <w:rPr>
          <w:rFonts w:ascii="Verdana" w:hAnsi="Verdana"/>
          <w:sz w:val="18"/>
          <w:szCs w:val="18"/>
        </w:rPr>
        <w:t>4º El resto del agua de amasado.</w:t>
      </w:r>
    </w:p>
    <w:p w14:paraId="017D0066"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384FEB4"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 xml:space="preserve">No se permitirá cargar la hormigonera antes de haberse procedido a descargarla totalmente de la batida anterior. </w:t>
      </w:r>
    </w:p>
    <w:p w14:paraId="102C1B55"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El mezclado manual queda expresamente prohibido.</w:t>
      </w:r>
    </w:p>
    <w:p w14:paraId="072145FD"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Transporte</w:t>
      </w:r>
    </w:p>
    <w:p w14:paraId="2286BC4A"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5F215A6"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53354A52"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3E711926"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Hormigonado</w:t>
      </w:r>
    </w:p>
    <w:p w14:paraId="13DE9170"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hormigonado deberá cumplir con las exigencias y requisitos establecidos en la Norma CBH-87 para hormigones.</w:t>
      </w:r>
    </w:p>
    <w:p w14:paraId="5C7E25DD"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No se procederá al vaciado de los elementos estructurales sin antes contar con la autorización del Supervisor de Obra.</w:t>
      </w:r>
    </w:p>
    <w:p w14:paraId="6E7F879E"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vaciado del hormigón se realizará de acuerdo a un plan de trabajo previamente autorizado por el Supervisor e Obra.</w:t>
      </w:r>
    </w:p>
    <w:p w14:paraId="2D82ADAA"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5D23D5">
        <w:rPr>
          <w:rFonts w:ascii="Verdana" w:hAnsi="Verdana" w:cs="Tahoma"/>
          <w:sz w:val="18"/>
          <w:szCs w:val="18"/>
        </w:rPr>
        <w:t>desmoldantes</w:t>
      </w:r>
      <w:proofErr w:type="spellEnd"/>
      <w:r w:rsidRPr="005D23D5">
        <w:rPr>
          <w:rFonts w:ascii="Verdana" w:hAnsi="Verdana" w:cs="Tahoma"/>
          <w:sz w:val="18"/>
          <w:szCs w:val="18"/>
        </w:rPr>
        <w:t xml:space="preserve"> correspondientes. </w:t>
      </w:r>
    </w:p>
    <w:p w14:paraId="094D1094"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caso de que no se indiquen las juntas constructivas en el proyecto, el Supervisor de Obra indicará donde pueden hacerse las juntas constructivas.</w:t>
      </w:r>
    </w:p>
    <w:p w14:paraId="6C81AB9F"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Las siguientes prohibiciones para el hormigonado deben tenerse en cuenta:</w:t>
      </w:r>
    </w:p>
    <w:p w14:paraId="45A1D2E5" w14:textId="77777777" w:rsidR="005C6C27" w:rsidRPr="005D23D5" w:rsidRDefault="005C6C27" w:rsidP="0016796C">
      <w:pPr>
        <w:pStyle w:val="Prrafodelista"/>
        <w:widowControl w:val="0"/>
        <w:numPr>
          <w:ilvl w:val="0"/>
          <w:numId w:val="95"/>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La temperatura de vaciado no será menor a 5°C.</w:t>
      </w:r>
    </w:p>
    <w:p w14:paraId="6C2476D4" w14:textId="77777777" w:rsidR="005C6C27" w:rsidRPr="005D23D5" w:rsidRDefault="005C6C27" w:rsidP="0016796C">
      <w:pPr>
        <w:pStyle w:val="Prrafodelista"/>
        <w:widowControl w:val="0"/>
        <w:numPr>
          <w:ilvl w:val="0"/>
          <w:numId w:val="95"/>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No podrá efectuarse el vaciado durante la lluvia.</w:t>
      </w:r>
    </w:p>
    <w:p w14:paraId="4DEF8279" w14:textId="77777777" w:rsidR="005C6C27" w:rsidRPr="005D23D5" w:rsidRDefault="005C6C27" w:rsidP="0016796C">
      <w:pPr>
        <w:pStyle w:val="Prrafodelista"/>
        <w:widowControl w:val="0"/>
        <w:numPr>
          <w:ilvl w:val="0"/>
          <w:numId w:val="95"/>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 xml:space="preserve">No será permitido disponer de grandes cantidades de hormigón en un solo lugar para esparcirlo </w:t>
      </w:r>
      <w:r w:rsidRPr="005D23D5">
        <w:rPr>
          <w:rFonts w:ascii="Verdana" w:hAnsi="Verdana" w:cs="Tahoma"/>
          <w:sz w:val="18"/>
          <w:szCs w:val="18"/>
        </w:rPr>
        <w:lastRenderedPageBreak/>
        <w:t>posteriormente.</w:t>
      </w:r>
    </w:p>
    <w:p w14:paraId="786D45AD" w14:textId="77777777" w:rsidR="005C6C27" w:rsidRPr="005D23D5" w:rsidRDefault="005C6C27" w:rsidP="0016796C">
      <w:pPr>
        <w:pStyle w:val="Prrafodelista"/>
        <w:widowControl w:val="0"/>
        <w:numPr>
          <w:ilvl w:val="0"/>
          <w:numId w:val="95"/>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 xml:space="preserve">Por ningún motivo se podrá agregar agua en el momento de </w:t>
      </w:r>
      <w:proofErr w:type="spellStart"/>
      <w:r w:rsidRPr="005D23D5">
        <w:rPr>
          <w:rFonts w:ascii="Verdana" w:hAnsi="Verdana" w:cs="Tahoma"/>
          <w:sz w:val="18"/>
          <w:szCs w:val="18"/>
        </w:rPr>
        <w:t>hormigonar</w:t>
      </w:r>
      <w:proofErr w:type="spellEnd"/>
      <w:r w:rsidRPr="005D23D5">
        <w:rPr>
          <w:rFonts w:ascii="Verdana" w:hAnsi="Verdana" w:cs="Tahoma"/>
          <w:sz w:val="18"/>
          <w:szCs w:val="18"/>
        </w:rPr>
        <w:t>.</w:t>
      </w:r>
    </w:p>
    <w:p w14:paraId="1317095E"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espesor máximo de la capa de hormigón no deberá exceder a 20 cm. para permitir una compactación eficaz.</w:t>
      </w:r>
    </w:p>
    <w:p w14:paraId="75CF1703"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velocidad del vaciado será la suficiente para garantizar que el hormigón se mantenga plástico en todo momento.</w:t>
      </w:r>
    </w:p>
    <w:p w14:paraId="24B2D350"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No se podrá verter el hormigón en caída libre desde alturas superiores a 1,50 m, debiendo en este caso utilizar canalones, embudos o ductos.</w:t>
      </w:r>
    </w:p>
    <w:p w14:paraId="7B617C66"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vaciado en losas deberá efectuarse por franjas de ancho tal que, al vaciar la capa siguiente, en la primera no se haya iniciado el fraguado.</w:t>
      </w:r>
    </w:p>
    <w:p w14:paraId="65EE5B2D"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Compactación</w:t>
      </w:r>
    </w:p>
    <w:p w14:paraId="042CAC96"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40E5A4CC"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vibrado será realizado mediante vibradoras de inmersión y alta frecuencia que deberán ser manejadas por obreros con experiencia en la actividad.</w:t>
      </w:r>
    </w:p>
    <w:p w14:paraId="44F009B0"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De ninguna manera se permitirá el uso de las vibradoras para el transporte de la mezcla o la distribución dentro del encofrado.</w:t>
      </w:r>
    </w:p>
    <w:p w14:paraId="47B08E23"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ningún caso se iniciará el vaciado si no se cuenta por lo menos con dos vibradoras en perfecto estado y con el diámetro de la aguja adecuado para el elemento.</w:t>
      </w:r>
    </w:p>
    <w:p w14:paraId="5B49AF74"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Las vibradoras serán introducidas en puntos equidistantes a 45 cm. entre sí y durante 5 a 15 segundos para evitar la disgregación.</w:t>
      </w:r>
    </w:p>
    <w:p w14:paraId="34DCCDB5"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5CC670F"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compactado del hormigón se completará con un apisonado manual del hormigón y un golpeteo de los encofrados.</w:t>
      </w:r>
    </w:p>
    <w:p w14:paraId="5D9A56CE"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compactación manual del hormigón mediante varillas de hierro será usado solo bajo autorización de Supervisor de Obra.</w:t>
      </w:r>
    </w:p>
    <w:p w14:paraId="05010B0F"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Desencofrado</w:t>
      </w:r>
    </w:p>
    <w:p w14:paraId="1411F959"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109775F8"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encofrados se retirarán progresivamente y sin golpes, sacudidas ni vibraciones en la estructura, evitando el desprendimiento de partes de hormigón que provoque perdida de recubrimiento o de sección de elemento.</w:t>
      </w:r>
    </w:p>
    <w:p w14:paraId="1D956C22"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862214E"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encofrados superiores en superficies inclinadas deberán ser removidos tan pronto como el hormigón tenga suficiente resistencia para no escurrir.</w:t>
      </w:r>
    </w:p>
    <w:p w14:paraId="37A475B8"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tiempos de desencofrado serán los indicados en el proyecto (planos y/o memoria de cálculo) y lo indicado en la norma CBH-87.</w:t>
      </w:r>
    </w:p>
    <w:p w14:paraId="3B44D927"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Protección y Curado</w:t>
      </w:r>
    </w:p>
    <w:p w14:paraId="5B4B87AE"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Una vez vaciado el hormigón fresco, deberá protegerse contra la lluvia, el viento, sol y en general contra toda acción que lo perjudique.</w:t>
      </w:r>
    </w:p>
    <w:p w14:paraId="7BA1083B"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lastRenderedPageBreak/>
        <w:t>El hormigón será protegido manteniéndose a una temperatura superior a 5°C por lo menos durante 96 horas.</w:t>
      </w:r>
    </w:p>
    <w:p w14:paraId="6BC5C075"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C75409E"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Durante la construcción, queda prohibido aplicar cargas, acumular materiales o maquinarias que signifiquen un peligro en la estabilidad de la estructura.</w:t>
      </w:r>
    </w:p>
    <w:p w14:paraId="593CA777"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Control de Calidad</w:t>
      </w:r>
    </w:p>
    <w:p w14:paraId="06F177AC"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Todas las operaciones de la Obra deberán ser controladas mediante ensayos e inspecciones, no eximiéndose la responsabilidad del Contratista en caso de encontrarse cualquier defecto en forma posterior.</w:t>
      </w:r>
    </w:p>
    <w:p w14:paraId="7888A320"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ensayos a realizar serán los requeridos por la normativa CBH-87 pudiendo el Contratista realizar ensayos adicionales los cuales deberán ser indicados en su propuesta.</w:t>
      </w:r>
    </w:p>
    <w:p w14:paraId="2CE6F1D2"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32D7CE0C" w14:textId="77777777" w:rsidR="005C6C27" w:rsidRPr="005D23D5" w:rsidRDefault="005C6C27" w:rsidP="0016796C">
      <w:pPr>
        <w:pStyle w:val="Prrafodelista"/>
        <w:widowControl w:val="0"/>
        <w:numPr>
          <w:ilvl w:val="0"/>
          <w:numId w:val="94"/>
        </w:numPr>
        <w:tabs>
          <w:tab w:val="left" w:pos="8711"/>
        </w:tabs>
        <w:autoSpaceDE w:val="0"/>
        <w:autoSpaceDN w:val="0"/>
        <w:spacing w:before="120" w:after="120"/>
        <w:jc w:val="both"/>
        <w:rPr>
          <w:rFonts w:ascii="Verdana" w:hAnsi="Verdana" w:cs="Tahoma"/>
          <w:b/>
          <w:sz w:val="18"/>
          <w:szCs w:val="18"/>
        </w:rPr>
      </w:pPr>
      <w:r w:rsidRPr="005D23D5">
        <w:rPr>
          <w:rFonts w:ascii="Verdana" w:hAnsi="Verdana" w:cs="Tahoma"/>
          <w:b/>
          <w:sz w:val="18"/>
          <w:szCs w:val="18"/>
        </w:rPr>
        <w:t>Ensayos a Realizar</w:t>
      </w:r>
    </w:p>
    <w:p w14:paraId="1C086426"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el caso del presente ítem mínimamente se realizarán los siguientes ensayos de calidad:</w:t>
      </w:r>
    </w:p>
    <w:p w14:paraId="08F6CBB7" w14:textId="77777777" w:rsidR="005C6C27" w:rsidRPr="005D23D5" w:rsidRDefault="005C6C27" w:rsidP="0016796C">
      <w:pPr>
        <w:pStyle w:val="Prrafodelista"/>
        <w:widowControl w:val="0"/>
        <w:numPr>
          <w:ilvl w:val="0"/>
          <w:numId w:val="78"/>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Granulometría de los Áridos.</w:t>
      </w:r>
    </w:p>
    <w:p w14:paraId="7EF1F103" w14:textId="77777777" w:rsidR="005C6C27" w:rsidRPr="005D23D5" w:rsidRDefault="005C6C27" w:rsidP="0016796C">
      <w:pPr>
        <w:pStyle w:val="Prrafodelista"/>
        <w:widowControl w:val="0"/>
        <w:numPr>
          <w:ilvl w:val="0"/>
          <w:numId w:val="78"/>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Ensayos de Control de la Resistencia del Hormigón – Probetas Cilíndricas.</w:t>
      </w:r>
    </w:p>
    <w:p w14:paraId="22B7EF83" w14:textId="77777777" w:rsidR="005C6C27" w:rsidRPr="005D23D5" w:rsidRDefault="005C6C27" w:rsidP="0016796C">
      <w:pPr>
        <w:pStyle w:val="Prrafodelista"/>
        <w:widowControl w:val="0"/>
        <w:numPr>
          <w:ilvl w:val="0"/>
          <w:numId w:val="78"/>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Ensayos de Control de la Consistencia del Hormigón - Cono de Abraham.</w:t>
      </w:r>
    </w:p>
    <w:p w14:paraId="056C2BF7" w14:textId="77777777" w:rsidR="005C6C27" w:rsidRPr="005D23D5" w:rsidRDefault="005C6C27" w:rsidP="0016796C">
      <w:pPr>
        <w:pStyle w:val="Prrafodelista"/>
        <w:widowControl w:val="0"/>
        <w:numPr>
          <w:ilvl w:val="0"/>
          <w:numId w:val="78"/>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Ensayo de la Máquina de los Ángeles.</w:t>
      </w:r>
    </w:p>
    <w:p w14:paraId="21DF5F20"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Adicionalmente, el Supervisor de Obra indicará la realización de los siguientes ensayos de calidad cuando las condiciones de la obra así lo requieran:</w:t>
      </w:r>
    </w:p>
    <w:p w14:paraId="1151118A" w14:textId="77777777" w:rsidR="005C6C27" w:rsidRPr="005D23D5" w:rsidRDefault="005C6C27" w:rsidP="0016796C">
      <w:pPr>
        <w:pStyle w:val="Prrafodelista"/>
        <w:widowControl w:val="0"/>
        <w:numPr>
          <w:ilvl w:val="0"/>
          <w:numId w:val="79"/>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Ensayos de calidad sobre el cemento.</w:t>
      </w:r>
    </w:p>
    <w:p w14:paraId="6E1A9679" w14:textId="77777777" w:rsidR="005C6C27" w:rsidRPr="005D23D5" w:rsidRDefault="005C6C27" w:rsidP="0016796C">
      <w:pPr>
        <w:pStyle w:val="Prrafodelista"/>
        <w:widowControl w:val="0"/>
        <w:numPr>
          <w:ilvl w:val="0"/>
          <w:numId w:val="79"/>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Ensayos de calidad de los aceros de refuerzo.</w:t>
      </w:r>
    </w:p>
    <w:p w14:paraId="0D0B9AC5" w14:textId="77777777" w:rsidR="005C6C27" w:rsidRPr="005D23D5" w:rsidRDefault="005C6C27" w:rsidP="0016796C">
      <w:pPr>
        <w:pStyle w:val="Prrafodelista"/>
        <w:widowControl w:val="0"/>
        <w:numPr>
          <w:ilvl w:val="0"/>
          <w:numId w:val="79"/>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Ensayo de la Máquina de los Ángeles.</w:t>
      </w:r>
    </w:p>
    <w:p w14:paraId="113D1FF5" w14:textId="77777777" w:rsidR="005C6C27" w:rsidRPr="005D23D5" w:rsidRDefault="005C6C27" w:rsidP="0016796C">
      <w:pPr>
        <w:pStyle w:val="Prrafodelista"/>
        <w:widowControl w:val="0"/>
        <w:numPr>
          <w:ilvl w:val="0"/>
          <w:numId w:val="79"/>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 xml:space="preserve">Otros que el proponente oferte en su propuesta. </w:t>
      </w:r>
    </w:p>
    <w:p w14:paraId="70FFA9CE" w14:textId="77777777" w:rsidR="005C6C27" w:rsidRPr="005D23D5" w:rsidRDefault="005C6C27" w:rsidP="0016796C">
      <w:pPr>
        <w:pStyle w:val="Prrafodelista"/>
        <w:widowControl w:val="0"/>
        <w:numPr>
          <w:ilvl w:val="0"/>
          <w:numId w:val="94"/>
        </w:numPr>
        <w:tabs>
          <w:tab w:val="left" w:pos="8711"/>
        </w:tabs>
        <w:autoSpaceDE w:val="0"/>
        <w:autoSpaceDN w:val="0"/>
        <w:spacing w:before="120" w:after="120"/>
        <w:jc w:val="both"/>
        <w:rPr>
          <w:rFonts w:ascii="Verdana" w:hAnsi="Verdana" w:cs="Tahoma"/>
          <w:b/>
          <w:sz w:val="18"/>
          <w:szCs w:val="18"/>
        </w:rPr>
      </w:pPr>
      <w:r w:rsidRPr="005D23D5">
        <w:rPr>
          <w:rFonts w:ascii="Verdana" w:hAnsi="Verdana" w:cs="Tahoma"/>
          <w:b/>
          <w:sz w:val="18"/>
          <w:szCs w:val="18"/>
        </w:rPr>
        <w:t>Laboratorio</w:t>
      </w:r>
    </w:p>
    <w:p w14:paraId="1B223FB2"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0BF24CE2" w14:textId="77777777" w:rsidR="005C6C27" w:rsidRPr="005D23D5" w:rsidRDefault="005C6C27" w:rsidP="0016796C">
      <w:pPr>
        <w:pStyle w:val="Prrafodelista"/>
        <w:widowControl w:val="0"/>
        <w:numPr>
          <w:ilvl w:val="0"/>
          <w:numId w:val="108"/>
        </w:numPr>
        <w:tabs>
          <w:tab w:val="left" w:pos="8711"/>
        </w:tabs>
        <w:autoSpaceDE w:val="0"/>
        <w:autoSpaceDN w:val="0"/>
        <w:spacing w:before="120" w:after="120"/>
        <w:jc w:val="both"/>
        <w:rPr>
          <w:rFonts w:ascii="Verdana" w:hAnsi="Verdana" w:cs="Tahoma"/>
          <w:b/>
          <w:sz w:val="18"/>
          <w:szCs w:val="18"/>
        </w:rPr>
      </w:pPr>
      <w:r w:rsidRPr="005D23D5">
        <w:rPr>
          <w:rFonts w:ascii="Verdana" w:hAnsi="Verdana" w:cs="Tahoma"/>
          <w:b/>
          <w:sz w:val="18"/>
          <w:szCs w:val="18"/>
        </w:rPr>
        <w:t>Frecuencia de los Ensayos</w:t>
      </w:r>
    </w:p>
    <w:p w14:paraId="697C3CEF"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5E3A9DED"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09C965AB"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0E4DF910"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6058872B"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lastRenderedPageBreak/>
        <w:t>En el caso de ensayos de resistencia a compresión del hormigón, se deberá individualizar cada probeta anotando la fecha y hora y el elemento estructural correspondiente. Las probetas serán preparadas en presencia del Supervisor de Obra.</w:t>
      </w:r>
    </w:p>
    <w:p w14:paraId="3F466AD7"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0B7D9B5E"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En cualquier caso,</w:t>
      </w:r>
      <w:r w:rsidRPr="005D23D5">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6"/>
        <w:gridCol w:w="1612"/>
        <w:gridCol w:w="1865"/>
        <w:gridCol w:w="1782"/>
        <w:gridCol w:w="1294"/>
        <w:gridCol w:w="1014"/>
      </w:tblGrid>
      <w:tr w:rsidR="005C6C27" w:rsidRPr="005D23D5" w14:paraId="45E7DD9B" w14:textId="77777777" w:rsidTr="005D23D5">
        <w:trPr>
          <w:trHeight w:val="410"/>
        </w:trPr>
        <w:tc>
          <w:tcPr>
            <w:tcW w:w="911" w:type="pct"/>
            <w:shd w:val="clear" w:color="auto" w:fill="1F3864" w:themeFill="accent5" w:themeFillShade="80"/>
            <w:vAlign w:val="center"/>
          </w:tcPr>
          <w:p w14:paraId="6CBE0FC8"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 xml:space="preserve">TIPO DEL </w:t>
            </w:r>
            <w:proofErr w:type="spellStart"/>
            <w:r w:rsidRPr="005D23D5">
              <w:rPr>
                <w:rFonts w:ascii="Verdana" w:hAnsi="Verdana" w:cs="Tahoma"/>
                <w:b/>
                <w:sz w:val="18"/>
                <w:szCs w:val="18"/>
              </w:rPr>
              <w:t>Hº</w:t>
            </w:r>
            <w:proofErr w:type="spellEnd"/>
          </w:p>
        </w:tc>
        <w:tc>
          <w:tcPr>
            <w:tcW w:w="871" w:type="pct"/>
            <w:shd w:val="clear" w:color="auto" w:fill="1F3864" w:themeFill="accent5" w:themeFillShade="80"/>
            <w:vAlign w:val="center"/>
          </w:tcPr>
          <w:p w14:paraId="5270530E"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TAM. MAX. AGREGADO</w:t>
            </w:r>
          </w:p>
        </w:tc>
        <w:tc>
          <w:tcPr>
            <w:tcW w:w="1008" w:type="pct"/>
            <w:shd w:val="clear" w:color="auto" w:fill="1F3864" w:themeFill="accent5" w:themeFillShade="80"/>
            <w:vAlign w:val="center"/>
          </w:tcPr>
          <w:p w14:paraId="3A2F3367"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RES. Kg./cm2</w:t>
            </w:r>
          </w:p>
          <w:p w14:paraId="3FD3BECD"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(28 días)</w:t>
            </w:r>
          </w:p>
        </w:tc>
        <w:tc>
          <w:tcPr>
            <w:tcW w:w="963" w:type="pct"/>
            <w:shd w:val="clear" w:color="auto" w:fill="1F3864" w:themeFill="accent5" w:themeFillShade="80"/>
            <w:vAlign w:val="center"/>
          </w:tcPr>
          <w:p w14:paraId="394B83C8" w14:textId="77777777" w:rsidR="005C6C27" w:rsidRPr="005D23D5" w:rsidRDefault="005C6C27" w:rsidP="005D23D5">
            <w:pPr>
              <w:jc w:val="both"/>
              <w:rPr>
                <w:rFonts w:ascii="Verdana" w:hAnsi="Verdana" w:cs="Tahoma"/>
                <w:b/>
                <w:sz w:val="18"/>
                <w:szCs w:val="18"/>
                <w:lang w:val="pt-BR"/>
              </w:rPr>
            </w:pPr>
            <w:r w:rsidRPr="005D23D5">
              <w:rPr>
                <w:rFonts w:ascii="Verdana" w:hAnsi="Verdana" w:cs="Tahoma"/>
                <w:b/>
                <w:sz w:val="18"/>
                <w:szCs w:val="18"/>
                <w:lang w:val="pt-BR"/>
              </w:rPr>
              <w:t>PESO APROX. CEM. Kg/m3</w:t>
            </w:r>
          </w:p>
        </w:tc>
        <w:tc>
          <w:tcPr>
            <w:tcW w:w="699" w:type="pct"/>
            <w:shd w:val="clear" w:color="auto" w:fill="1F3864" w:themeFill="accent5" w:themeFillShade="80"/>
            <w:vAlign w:val="center"/>
          </w:tcPr>
          <w:p w14:paraId="210B6A2C"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RELACIÓN a / c</w:t>
            </w:r>
          </w:p>
        </w:tc>
        <w:tc>
          <w:tcPr>
            <w:tcW w:w="549" w:type="pct"/>
            <w:shd w:val="clear" w:color="auto" w:fill="1F3864" w:themeFill="accent5" w:themeFillShade="80"/>
            <w:vAlign w:val="center"/>
          </w:tcPr>
          <w:p w14:paraId="4DF4DDA5"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Rev. (</w:t>
            </w:r>
            <w:proofErr w:type="spellStart"/>
            <w:r w:rsidRPr="005D23D5">
              <w:rPr>
                <w:rFonts w:ascii="Verdana" w:hAnsi="Verdana" w:cs="Tahoma"/>
                <w:b/>
                <w:sz w:val="18"/>
                <w:szCs w:val="18"/>
              </w:rPr>
              <w:t>Pulg</w:t>
            </w:r>
            <w:proofErr w:type="spellEnd"/>
            <w:r w:rsidRPr="005D23D5">
              <w:rPr>
                <w:rFonts w:ascii="Verdana" w:hAnsi="Verdana" w:cs="Tahoma"/>
                <w:b/>
                <w:sz w:val="18"/>
                <w:szCs w:val="18"/>
              </w:rPr>
              <w:t>.)</w:t>
            </w:r>
          </w:p>
        </w:tc>
      </w:tr>
      <w:tr w:rsidR="005C6C27" w:rsidRPr="005D23D5" w14:paraId="48C386F8" w14:textId="77777777" w:rsidTr="005D23D5">
        <w:trPr>
          <w:trHeight w:val="304"/>
        </w:trPr>
        <w:tc>
          <w:tcPr>
            <w:tcW w:w="911" w:type="pct"/>
            <w:vAlign w:val="center"/>
          </w:tcPr>
          <w:p w14:paraId="6B2D54E7"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H “</w:t>
            </w:r>
            <w:smartTag w:uri="urn:schemas-microsoft-com:office:smarttags" w:element="metricconverter">
              <w:smartTagPr>
                <w:attr w:name="ProductID" w:val="400”"/>
              </w:smartTagPr>
              <w:r w:rsidRPr="005D23D5">
                <w:rPr>
                  <w:rFonts w:ascii="Verdana" w:hAnsi="Verdana" w:cs="Tahoma"/>
                  <w:sz w:val="18"/>
                  <w:szCs w:val="18"/>
                </w:rPr>
                <w:t>400”</w:t>
              </w:r>
            </w:smartTag>
          </w:p>
        </w:tc>
        <w:tc>
          <w:tcPr>
            <w:tcW w:w="871" w:type="pct"/>
            <w:vAlign w:val="center"/>
          </w:tcPr>
          <w:p w14:paraId="451F1AB4" w14:textId="77777777" w:rsidR="005C6C27" w:rsidRPr="005D23D5" w:rsidRDefault="005C6C27" w:rsidP="005D23D5">
            <w:pPr>
              <w:jc w:val="both"/>
              <w:rPr>
                <w:rFonts w:ascii="Verdana" w:hAnsi="Verdana" w:cs="Tahoma"/>
                <w:sz w:val="18"/>
                <w:szCs w:val="18"/>
              </w:rPr>
            </w:pPr>
            <w:smartTag w:uri="urn:schemas-microsoft-com:office:smarttags" w:element="metricconverter">
              <w:smartTagPr>
                <w:attr w:name="ProductID" w:val="1”"/>
              </w:smartTagPr>
              <w:r w:rsidRPr="005D23D5">
                <w:rPr>
                  <w:rFonts w:ascii="Verdana" w:hAnsi="Verdana" w:cs="Tahoma"/>
                  <w:sz w:val="18"/>
                  <w:szCs w:val="18"/>
                </w:rPr>
                <w:t>1”</w:t>
              </w:r>
            </w:smartTag>
          </w:p>
        </w:tc>
        <w:tc>
          <w:tcPr>
            <w:tcW w:w="1008" w:type="pct"/>
            <w:vAlign w:val="center"/>
          </w:tcPr>
          <w:p w14:paraId="55503DBC"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400</w:t>
            </w:r>
          </w:p>
        </w:tc>
        <w:tc>
          <w:tcPr>
            <w:tcW w:w="963" w:type="pct"/>
            <w:vAlign w:val="center"/>
          </w:tcPr>
          <w:p w14:paraId="025D470B"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470</w:t>
            </w:r>
          </w:p>
        </w:tc>
        <w:tc>
          <w:tcPr>
            <w:tcW w:w="699" w:type="pct"/>
            <w:vAlign w:val="center"/>
          </w:tcPr>
          <w:p w14:paraId="4F7B1A22"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0,4</w:t>
            </w:r>
          </w:p>
        </w:tc>
        <w:tc>
          <w:tcPr>
            <w:tcW w:w="549" w:type="pct"/>
            <w:vAlign w:val="center"/>
          </w:tcPr>
          <w:p w14:paraId="40A6597A"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1 – 3</w:t>
            </w:r>
          </w:p>
        </w:tc>
      </w:tr>
      <w:tr w:rsidR="005C6C27" w:rsidRPr="005D23D5" w14:paraId="272D016B" w14:textId="77777777" w:rsidTr="005D23D5">
        <w:trPr>
          <w:trHeight w:val="132"/>
        </w:trPr>
        <w:tc>
          <w:tcPr>
            <w:tcW w:w="911" w:type="pct"/>
            <w:vAlign w:val="center"/>
          </w:tcPr>
          <w:p w14:paraId="101DB648"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H “</w:t>
            </w:r>
            <w:smartTag w:uri="urn:schemas-microsoft-com:office:smarttags" w:element="metricconverter">
              <w:smartTagPr>
                <w:attr w:name="ProductID" w:val="350”"/>
              </w:smartTagPr>
              <w:r w:rsidRPr="005D23D5">
                <w:rPr>
                  <w:rFonts w:ascii="Verdana" w:hAnsi="Verdana" w:cs="Tahoma"/>
                  <w:sz w:val="18"/>
                  <w:szCs w:val="18"/>
                </w:rPr>
                <w:t>350”</w:t>
              </w:r>
            </w:smartTag>
          </w:p>
        </w:tc>
        <w:tc>
          <w:tcPr>
            <w:tcW w:w="871" w:type="pct"/>
            <w:vAlign w:val="center"/>
          </w:tcPr>
          <w:p w14:paraId="5EE6A7FE" w14:textId="77777777" w:rsidR="005C6C27" w:rsidRPr="005D23D5" w:rsidRDefault="005C6C27" w:rsidP="005D23D5">
            <w:pPr>
              <w:jc w:val="both"/>
              <w:rPr>
                <w:rFonts w:ascii="Verdana" w:hAnsi="Verdana" w:cs="Tahoma"/>
                <w:sz w:val="18"/>
                <w:szCs w:val="18"/>
              </w:rPr>
            </w:pPr>
            <w:smartTag w:uri="urn:schemas-microsoft-com:office:smarttags" w:element="metricconverter">
              <w:smartTagPr>
                <w:attr w:name="ProductID" w:val="1”"/>
              </w:smartTagPr>
              <w:r w:rsidRPr="005D23D5">
                <w:rPr>
                  <w:rFonts w:ascii="Verdana" w:hAnsi="Verdana" w:cs="Tahoma"/>
                  <w:sz w:val="18"/>
                  <w:szCs w:val="18"/>
                </w:rPr>
                <w:t>1”</w:t>
              </w:r>
            </w:smartTag>
          </w:p>
        </w:tc>
        <w:tc>
          <w:tcPr>
            <w:tcW w:w="1008" w:type="pct"/>
            <w:vAlign w:val="center"/>
          </w:tcPr>
          <w:p w14:paraId="51C7B22F"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350</w:t>
            </w:r>
          </w:p>
        </w:tc>
        <w:tc>
          <w:tcPr>
            <w:tcW w:w="963" w:type="pct"/>
            <w:vAlign w:val="center"/>
          </w:tcPr>
          <w:p w14:paraId="750B9907"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450</w:t>
            </w:r>
          </w:p>
        </w:tc>
        <w:tc>
          <w:tcPr>
            <w:tcW w:w="699" w:type="pct"/>
            <w:vAlign w:val="center"/>
          </w:tcPr>
          <w:p w14:paraId="58FA8738"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0,4 – 0.45</w:t>
            </w:r>
          </w:p>
        </w:tc>
        <w:tc>
          <w:tcPr>
            <w:tcW w:w="549" w:type="pct"/>
            <w:vAlign w:val="center"/>
          </w:tcPr>
          <w:p w14:paraId="1E225BEB"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1 – 3</w:t>
            </w:r>
          </w:p>
        </w:tc>
      </w:tr>
      <w:tr w:rsidR="005C6C27" w:rsidRPr="005D23D5" w14:paraId="3FB62CA5" w14:textId="77777777" w:rsidTr="005D23D5">
        <w:trPr>
          <w:trHeight w:val="304"/>
        </w:trPr>
        <w:tc>
          <w:tcPr>
            <w:tcW w:w="911" w:type="pct"/>
            <w:vAlign w:val="center"/>
          </w:tcPr>
          <w:p w14:paraId="049C1E72"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Tipo “A” 210</w:t>
            </w:r>
          </w:p>
        </w:tc>
        <w:tc>
          <w:tcPr>
            <w:tcW w:w="871" w:type="pct"/>
            <w:vAlign w:val="center"/>
          </w:tcPr>
          <w:p w14:paraId="7448B435" w14:textId="77777777" w:rsidR="005C6C27" w:rsidRPr="005D23D5" w:rsidRDefault="005C6C27" w:rsidP="005D23D5">
            <w:pPr>
              <w:jc w:val="both"/>
              <w:rPr>
                <w:rFonts w:ascii="Verdana" w:hAnsi="Verdana" w:cs="Tahoma"/>
                <w:b/>
                <w:sz w:val="18"/>
                <w:szCs w:val="18"/>
              </w:rPr>
            </w:pPr>
            <w:smartTag w:uri="urn:schemas-microsoft-com:office:smarttags" w:element="metricconverter">
              <w:smartTagPr>
                <w:attr w:name="ProductID" w:val="1”"/>
              </w:smartTagPr>
              <w:r w:rsidRPr="005D23D5">
                <w:rPr>
                  <w:rFonts w:ascii="Verdana" w:hAnsi="Verdana" w:cs="Tahoma"/>
                  <w:b/>
                  <w:sz w:val="18"/>
                  <w:szCs w:val="18"/>
                </w:rPr>
                <w:t>1”</w:t>
              </w:r>
            </w:smartTag>
            <w:r w:rsidRPr="005D23D5">
              <w:rPr>
                <w:rFonts w:ascii="Verdana" w:hAnsi="Verdana" w:cs="Tahoma"/>
                <w:b/>
                <w:sz w:val="18"/>
                <w:szCs w:val="18"/>
              </w:rPr>
              <w:t xml:space="preserve"> – 1/2”</w:t>
            </w:r>
          </w:p>
        </w:tc>
        <w:tc>
          <w:tcPr>
            <w:tcW w:w="1008" w:type="pct"/>
            <w:vAlign w:val="center"/>
          </w:tcPr>
          <w:p w14:paraId="24364952"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210</w:t>
            </w:r>
          </w:p>
        </w:tc>
        <w:tc>
          <w:tcPr>
            <w:tcW w:w="963" w:type="pct"/>
            <w:vAlign w:val="center"/>
          </w:tcPr>
          <w:p w14:paraId="51A79033"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350</w:t>
            </w:r>
          </w:p>
        </w:tc>
        <w:tc>
          <w:tcPr>
            <w:tcW w:w="699" w:type="pct"/>
            <w:vAlign w:val="center"/>
          </w:tcPr>
          <w:p w14:paraId="2453E453"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0,5</w:t>
            </w:r>
          </w:p>
        </w:tc>
        <w:tc>
          <w:tcPr>
            <w:tcW w:w="549" w:type="pct"/>
            <w:vAlign w:val="center"/>
          </w:tcPr>
          <w:p w14:paraId="416AF7EE"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2 – 4</w:t>
            </w:r>
          </w:p>
        </w:tc>
      </w:tr>
      <w:tr w:rsidR="005C6C27" w:rsidRPr="005D23D5" w14:paraId="4AACEFDF" w14:textId="77777777" w:rsidTr="005D23D5">
        <w:trPr>
          <w:trHeight w:val="305"/>
        </w:trPr>
        <w:tc>
          <w:tcPr>
            <w:tcW w:w="911" w:type="pct"/>
            <w:vAlign w:val="center"/>
          </w:tcPr>
          <w:p w14:paraId="4ADB7ED9"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Tipo “B” 180</w:t>
            </w:r>
          </w:p>
        </w:tc>
        <w:tc>
          <w:tcPr>
            <w:tcW w:w="871" w:type="pct"/>
            <w:vAlign w:val="center"/>
          </w:tcPr>
          <w:p w14:paraId="619E1A8E" w14:textId="77777777" w:rsidR="005C6C27" w:rsidRPr="005D23D5" w:rsidRDefault="005C6C27" w:rsidP="005D23D5">
            <w:pPr>
              <w:jc w:val="both"/>
              <w:rPr>
                <w:rFonts w:ascii="Verdana" w:hAnsi="Verdana" w:cs="Tahoma"/>
                <w:sz w:val="18"/>
                <w:szCs w:val="18"/>
              </w:rPr>
            </w:pPr>
            <w:smartTag w:uri="urn:schemas-microsoft-com:office:smarttags" w:element="metricconverter">
              <w:smartTagPr>
                <w:attr w:name="ProductID" w:val="1”"/>
              </w:smartTagPr>
              <w:r w:rsidRPr="005D23D5">
                <w:rPr>
                  <w:rFonts w:ascii="Verdana" w:hAnsi="Verdana" w:cs="Tahoma"/>
                  <w:sz w:val="18"/>
                  <w:szCs w:val="18"/>
                </w:rPr>
                <w:t>1”</w:t>
              </w:r>
            </w:smartTag>
            <w:r w:rsidRPr="005D23D5">
              <w:rPr>
                <w:rFonts w:ascii="Verdana" w:hAnsi="Verdana" w:cs="Tahoma"/>
                <w:sz w:val="18"/>
                <w:szCs w:val="18"/>
              </w:rPr>
              <w:t xml:space="preserve"> – 11/2”</w:t>
            </w:r>
          </w:p>
        </w:tc>
        <w:tc>
          <w:tcPr>
            <w:tcW w:w="1008" w:type="pct"/>
            <w:vAlign w:val="center"/>
          </w:tcPr>
          <w:p w14:paraId="096D9D9E"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180</w:t>
            </w:r>
          </w:p>
        </w:tc>
        <w:tc>
          <w:tcPr>
            <w:tcW w:w="963" w:type="pct"/>
            <w:vAlign w:val="center"/>
          </w:tcPr>
          <w:p w14:paraId="4D447CAE"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310</w:t>
            </w:r>
          </w:p>
        </w:tc>
        <w:tc>
          <w:tcPr>
            <w:tcW w:w="699" w:type="pct"/>
            <w:vAlign w:val="center"/>
          </w:tcPr>
          <w:p w14:paraId="57700796"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0,55</w:t>
            </w:r>
          </w:p>
        </w:tc>
        <w:tc>
          <w:tcPr>
            <w:tcW w:w="549" w:type="pct"/>
            <w:vAlign w:val="center"/>
          </w:tcPr>
          <w:p w14:paraId="7FDFE04D"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 – 4</w:t>
            </w:r>
          </w:p>
        </w:tc>
      </w:tr>
      <w:tr w:rsidR="005C6C27" w:rsidRPr="005D23D5" w14:paraId="68EBAC9C" w14:textId="77777777" w:rsidTr="005D23D5">
        <w:trPr>
          <w:trHeight w:val="304"/>
        </w:trPr>
        <w:tc>
          <w:tcPr>
            <w:tcW w:w="911" w:type="pct"/>
            <w:vAlign w:val="center"/>
          </w:tcPr>
          <w:p w14:paraId="677B0843"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Tipo “C” 160</w:t>
            </w:r>
          </w:p>
        </w:tc>
        <w:tc>
          <w:tcPr>
            <w:tcW w:w="871" w:type="pct"/>
            <w:vAlign w:val="center"/>
          </w:tcPr>
          <w:p w14:paraId="75F8F2C4" w14:textId="77777777" w:rsidR="005C6C27" w:rsidRPr="005D23D5" w:rsidRDefault="005C6C27" w:rsidP="005D23D5">
            <w:pPr>
              <w:jc w:val="both"/>
              <w:rPr>
                <w:rFonts w:ascii="Verdana" w:hAnsi="Verdana" w:cs="Tahoma"/>
                <w:sz w:val="18"/>
                <w:szCs w:val="18"/>
              </w:rPr>
            </w:pPr>
            <w:smartTag w:uri="urn:schemas-microsoft-com:office:smarttags" w:element="metricconverter">
              <w:smartTagPr>
                <w:attr w:name="ProductID" w:val="1”"/>
              </w:smartTagPr>
              <w:r w:rsidRPr="005D23D5">
                <w:rPr>
                  <w:rFonts w:ascii="Verdana" w:hAnsi="Verdana" w:cs="Tahoma"/>
                  <w:sz w:val="18"/>
                  <w:szCs w:val="18"/>
                </w:rPr>
                <w:t>1”</w:t>
              </w:r>
            </w:smartTag>
            <w:r w:rsidRPr="005D23D5">
              <w:rPr>
                <w:rFonts w:ascii="Verdana" w:hAnsi="Verdana" w:cs="Tahoma"/>
                <w:sz w:val="18"/>
                <w:szCs w:val="18"/>
              </w:rPr>
              <w:t xml:space="preserve"> – 11/2”</w:t>
            </w:r>
          </w:p>
        </w:tc>
        <w:tc>
          <w:tcPr>
            <w:tcW w:w="1008" w:type="pct"/>
            <w:vAlign w:val="center"/>
          </w:tcPr>
          <w:p w14:paraId="6A862FC7"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160</w:t>
            </w:r>
          </w:p>
        </w:tc>
        <w:tc>
          <w:tcPr>
            <w:tcW w:w="963" w:type="pct"/>
            <w:vAlign w:val="center"/>
          </w:tcPr>
          <w:p w14:paraId="38E3D8C2"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250</w:t>
            </w:r>
          </w:p>
        </w:tc>
        <w:tc>
          <w:tcPr>
            <w:tcW w:w="699" w:type="pct"/>
            <w:vAlign w:val="center"/>
          </w:tcPr>
          <w:p w14:paraId="17FF60CC"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0,6</w:t>
            </w:r>
          </w:p>
        </w:tc>
        <w:tc>
          <w:tcPr>
            <w:tcW w:w="549" w:type="pct"/>
            <w:vAlign w:val="center"/>
          </w:tcPr>
          <w:p w14:paraId="3B312F2D"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 – 3</w:t>
            </w:r>
          </w:p>
        </w:tc>
      </w:tr>
      <w:tr w:rsidR="005C6C27" w:rsidRPr="005D23D5" w14:paraId="0942DDE3" w14:textId="77777777" w:rsidTr="005D23D5">
        <w:trPr>
          <w:trHeight w:val="304"/>
        </w:trPr>
        <w:tc>
          <w:tcPr>
            <w:tcW w:w="911" w:type="pct"/>
            <w:vAlign w:val="center"/>
          </w:tcPr>
          <w:p w14:paraId="3449BFA7"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Tipo “D” 130</w:t>
            </w:r>
          </w:p>
        </w:tc>
        <w:tc>
          <w:tcPr>
            <w:tcW w:w="871" w:type="pct"/>
            <w:vAlign w:val="center"/>
          </w:tcPr>
          <w:p w14:paraId="0C4A417D" w14:textId="77777777" w:rsidR="005C6C27" w:rsidRPr="005D23D5" w:rsidRDefault="005C6C27" w:rsidP="005D23D5">
            <w:pPr>
              <w:jc w:val="both"/>
              <w:rPr>
                <w:rFonts w:ascii="Verdana" w:hAnsi="Verdana" w:cs="Tahoma"/>
                <w:sz w:val="18"/>
                <w:szCs w:val="18"/>
              </w:rPr>
            </w:pPr>
            <w:smartTag w:uri="urn:schemas-microsoft-com:office:smarttags" w:element="metricconverter">
              <w:smartTagPr>
                <w:attr w:name="ProductID" w:val="2”"/>
              </w:smartTagPr>
              <w:r w:rsidRPr="005D23D5">
                <w:rPr>
                  <w:rFonts w:ascii="Verdana" w:hAnsi="Verdana" w:cs="Tahoma"/>
                  <w:sz w:val="18"/>
                  <w:szCs w:val="18"/>
                </w:rPr>
                <w:t>2”</w:t>
              </w:r>
            </w:smartTag>
          </w:p>
        </w:tc>
        <w:tc>
          <w:tcPr>
            <w:tcW w:w="1008" w:type="pct"/>
            <w:vAlign w:val="center"/>
          </w:tcPr>
          <w:p w14:paraId="17BF0765"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130</w:t>
            </w:r>
          </w:p>
        </w:tc>
        <w:tc>
          <w:tcPr>
            <w:tcW w:w="963" w:type="pct"/>
            <w:vAlign w:val="center"/>
          </w:tcPr>
          <w:p w14:paraId="168B5CE6"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230</w:t>
            </w:r>
          </w:p>
        </w:tc>
        <w:tc>
          <w:tcPr>
            <w:tcW w:w="699" w:type="pct"/>
            <w:vAlign w:val="center"/>
          </w:tcPr>
          <w:p w14:paraId="7B77A7A9"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0,7</w:t>
            </w:r>
          </w:p>
        </w:tc>
        <w:tc>
          <w:tcPr>
            <w:tcW w:w="549" w:type="pct"/>
            <w:vAlign w:val="center"/>
          </w:tcPr>
          <w:p w14:paraId="386802DE"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 – 3</w:t>
            </w:r>
          </w:p>
        </w:tc>
      </w:tr>
      <w:tr w:rsidR="005C6C27" w:rsidRPr="005D23D5" w14:paraId="0B6C6EE3" w14:textId="77777777" w:rsidTr="005D23D5">
        <w:trPr>
          <w:trHeight w:val="305"/>
        </w:trPr>
        <w:tc>
          <w:tcPr>
            <w:tcW w:w="911" w:type="pct"/>
            <w:vAlign w:val="center"/>
          </w:tcPr>
          <w:p w14:paraId="6546FBC5"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Tipo “E”</w:t>
            </w:r>
          </w:p>
        </w:tc>
        <w:tc>
          <w:tcPr>
            <w:tcW w:w="871" w:type="pct"/>
            <w:vAlign w:val="center"/>
          </w:tcPr>
          <w:p w14:paraId="6F359825" w14:textId="77777777" w:rsidR="005C6C27" w:rsidRPr="005D23D5" w:rsidRDefault="005C6C27" w:rsidP="005D23D5">
            <w:pPr>
              <w:jc w:val="both"/>
              <w:rPr>
                <w:rFonts w:ascii="Verdana" w:hAnsi="Verdana" w:cs="Tahoma"/>
                <w:sz w:val="18"/>
                <w:szCs w:val="18"/>
              </w:rPr>
            </w:pPr>
            <w:smartTag w:uri="urn:schemas-microsoft-com:office:smarttags" w:element="metricconverter">
              <w:smartTagPr>
                <w:attr w:name="ProductID" w:val="2”"/>
              </w:smartTagPr>
              <w:r w:rsidRPr="005D23D5">
                <w:rPr>
                  <w:rFonts w:ascii="Verdana" w:hAnsi="Verdana" w:cs="Tahoma"/>
                  <w:sz w:val="18"/>
                  <w:szCs w:val="18"/>
                </w:rPr>
                <w:t>2”</w:t>
              </w:r>
            </w:smartTag>
            <w:r w:rsidRPr="005D23D5">
              <w:rPr>
                <w:rFonts w:ascii="Verdana" w:hAnsi="Verdana" w:cs="Tahoma"/>
                <w:sz w:val="18"/>
                <w:szCs w:val="18"/>
              </w:rPr>
              <w:t xml:space="preserve"> – 2 ½”</w:t>
            </w:r>
          </w:p>
        </w:tc>
        <w:tc>
          <w:tcPr>
            <w:tcW w:w="1008" w:type="pct"/>
            <w:vAlign w:val="center"/>
          </w:tcPr>
          <w:p w14:paraId="761AACA3"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210</w:t>
            </w:r>
          </w:p>
        </w:tc>
        <w:tc>
          <w:tcPr>
            <w:tcW w:w="963" w:type="pct"/>
            <w:vAlign w:val="center"/>
          </w:tcPr>
          <w:p w14:paraId="785DEA50"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225</w:t>
            </w:r>
          </w:p>
        </w:tc>
        <w:tc>
          <w:tcPr>
            <w:tcW w:w="699" w:type="pct"/>
            <w:vAlign w:val="center"/>
          </w:tcPr>
          <w:p w14:paraId="45F2FE11"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0,75</w:t>
            </w:r>
          </w:p>
        </w:tc>
        <w:tc>
          <w:tcPr>
            <w:tcW w:w="549" w:type="pct"/>
            <w:vAlign w:val="center"/>
          </w:tcPr>
          <w:p w14:paraId="1609A786"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 – 3</w:t>
            </w:r>
          </w:p>
        </w:tc>
      </w:tr>
    </w:tbl>
    <w:p w14:paraId="59E6BE93"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Criterios de Aceptación y Rechazo</w:t>
      </w:r>
    </w:p>
    <w:p w14:paraId="0429EB84"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73CDFD3"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55637652" w14:textId="77777777" w:rsidR="005C6C27" w:rsidRPr="005D23D5" w:rsidRDefault="005C6C27" w:rsidP="005C6C27">
      <w:pPr>
        <w:tabs>
          <w:tab w:val="left" w:pos="8711"/>
        </w:tabs>
        <w:adjustRightInd w:val="0"/>
        <w:spacing w:before="120" w:after="120"/>
        <w:jc w:val="both"/>
        <w:rPr>
          <w:rFonts w:ascii="Verdana" w:hAnsi="Verdana"/>
          <w:sz w:val="18"/>
          <w:szCs w:val="18"/>
        </w:rPr>
      </w:pPr>
      <w:r w:rsidRPr="005D23D5">
        <w:rPr>
          <w:rFonts w:ascii="Verdana" w:hAnsi="Verdana" w:cs="Verdana"/>
          <w:sz w:val="18"/>
          <w:szCs w:val="18"/>
        </w:rPr>
        <w:t xml:space="preserve">Todo material, hormigón o elemento ejecutado que sea rechazado se procederá conforme a lo indicado </w:t>
      </w:r>
      <w:r w:rsidRPr="005D23D5">
        <w:rPr>
          <w:rFonts w:ascii="Verdana" w:hAnsi="Verdana"/>
          <w:sz w:val="18"/>
          <w:szCs w:val="18"/>
        </w:rPr>
        <w:t>en la Normativa referida CBH-87 con su curado, corrección, demolición o reposición, actividad que deberá ser aprobada por el Supervisor de Obra.</w:t>
      </w:r>
    </w:p>
    <w:p w14:paraId="63BF0B5E" w14:textId="77777777" w:rsidR="005C6C27" w:rsidRPr="005D23D5" w:rsidRDefault="005C6C27" w:rsidP="005C6C27">
      <w:pPr>
        <w:tabs>
          <w:tab w:val="left" w:pos="8711"/>
        </w:tabs>
        <w:adjustRightInd w:val="0"/>
        <w:spacing w:before="120" w:after="120"/>
        <w:jc w:val="both"/>
        <w:rPr>
          <w:rFonts w:ascii="Verdana" w:hAnsi="Verdana" w:cs="Verdana"/>
          <w:sz w:val="18"/>
          <w:szCs w:val="18"/>
        </w:rPr>
      </w:pPr>
      <w:r w:rsidRPr="005D23D5">
        <w:rPr>
          <w:rFonts w:ascii="Verdana" w:hAnsi="Verdana" w:cs="Verdana"/>
          <w:sz w:val="18"/>
          <w:szCs w:val="18"/>
        </w:rPr>
        <w:t>Todos los ensayos, pruebas, demoliciones, curados y reemplazos necesarios serán cancelados por el Contratista.</w:t>
      </w:r>
    </w:p>
    <w:p w14:paraId="3323FE59" w14:textId="77777777" w:rsidR="005C6C27" w:rsidRPr="005D23D5" w:rsidRDefault="005C6C27" w:rsidP="005C6C27">
      <w:pPr>
        <w:pStyle w:val="min"/>
        <w:spacing w:before="120" w:after="120"/>
        <w:rPr>
          <w:sz w:val="18"/>
          <w:szCs w:val="18"/>
          <w:lang w:eastAsia="es-BO"/>
        </w:rPr>
      </w:pPr>
      <w:r w:rsidRPr="005D23D5">
        <w:rPr>
          <w:sz w:val="18"/>
          <w:szCs w:val="18"/>
          <w:lang w:eastAsia="es-BO"/>
        </w:rPr>
        <w:t>Reparación del Hormigón Armado</w:t>
      </w:r>
    </w:p>
    <w:p w14:paraId="06E17713" w14:textId="77777777" w:rsidR="005C6C27" w:rsidRPr="005D23D5" w:rsidRDefault="005C6C27" w:rsidP="005C6C27">
      <w:pPr>
        <w:adjustRightInd w:val="0"/>
        <w:spacing w:before="120" w:after="120"/>
        <w:jc w:val="both"/>
        <w:rPr>
          <w:rFonts w:ascii="Verdana" w:hAnsi="Verdana"/>
          <w:sz w:val="18"/>
          <w:szCs w:val="18"/>
        </w:rPr>
      </w:pPr>
      <w:r w:rsidRPr="005D23D5">
        <w:rPr>
          <w:rFonts w:ascii="Verdana" w:hAnsi="Verdana"/>
          <w:sz w:val="18"/>
          <w:szCs w:val="18"/>
        </w:rPr>
        <w:t>El Supervisor de Obra definirá si un defecto o daño del elemento es reparable o corresponde su demolición y reconstrucción.</w:t>
      </w:r>
    </w:p>
    <w:p w14:paraId="12A1C61B" w14:textId="77777777" w:rsidR="005C6C27" w:rsidRPr="005D23D5" w:rsidRDefault="005C6C27" w:rsidP="005C6C27">
      <w:pPr>
        <w:adjustRightInd w:val="0"/>
        <w:spacing w:before="120" w:after="120"/>
        <w:jc w:val="both"/>
        <w:rPr>
          <w:rFonts w:ascii="Verdana" w:hAnsi="Verdana"/>
          <w:sz w:val="18"/>
          <w:szCs w:val="18"/>
        </w:rPr>
      </w:pPr>
      <w:r w:rsidRPr="005D23D5">
        <w:rPr>
          <w:rFonts w:ascii="Verdana" w:hAnsi="Verdana"/>
          <w:sz w:val="18"/>
          <w:szCs w:val="18"/>
        </w:rPr>
        <w:t xml:space="preserve">En el caso de ser posible la reparación del elemento ejecutado, el Contratista propondrá al Supervisor de Obra cual será el procedimiento de reparación, al respecto deberán seguirse los siguientes lineamientos: </w:t>
      </w:r>
    </w:p>
    <w:p w14:paraId="6339C81B" w14:textId="77777777" w:rsidR="005C6C27" w:rsidRPr="005D23D5" w:rsidRDefault="005C6C27" w:rsidP="005C6C27">
      <w:pPr>
        <w:adjustRightInd w:val="0"/>
        <w:spacing w:before="120" w:after="120"/>
        <w:jc w:val="both"/>
        <w:rPr>
          <w:rFonts w:ascii="Verdana" w:hAnsi="Verdana"/>
          <w:sz w:val="18"/>
          <w:szCs w:val="18"/>
        </w:rPr>
      </w:pPr>
      <w:r w:rsidRPr="005D23D5">
        <w:rPr>
          <w:rFonts w:ascii="Verdana" w:hAnsi="Verdan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5D23D5">
        <w:rPr>
          <w:rFonts w:ascii="Verdana" w:hAnsi="Verdana"/>
          <w:sz w:val="18"/>
          <w:szCs w:val="18"/>
        </w:rPr>
        <w:t>expansor</w:t>
      </w:r>
      <w:proofErr w:type="spellEnd"/>
      <w:r w:rsidRPr="005D23D5">
        <w:rPr>
          <w:rFonts w:ascii="Verdana" w:hAnsi="Verdana"/>
          <w:sz w:val="18"/>
          <w:szCs w:val="18"/>
        </w:rPr>
        <w:t xml:space="preserve"> y deberá ser aprobado por el Supervisor e Obra.</w:t>
      </w:r>
    </w:p>
    <w:p w14:paraId="3ABEACE5" w14:textId="77777777" w:rsidR="005C6C27" w:rsidRPr="005D23D5" w:rsidRDefault="005C6C27" w:rsidP="005C6C27">
      <w:pPr>
        <w:adjustRightInd w:val="0"/>
        <w:spacing w:before="120" w:after="120"/>
        <w:jc w:val="both"/>
        <w:rPr>
          <w:rFonts w:ascii="Verdana" w:hAnsi="Verdana"/>
          <w:sz w:val="18"/>
          <w:szCs w:val="18"/>
        </w:rPr>
      </w:pPr>
      <w:r w:rsidRPr="005D23D5">
        <w:rPr>
          <w:rFonts w:ascii="Verdana" w:hAnsi="Verdana"/>
          <w:sz w:val="18"/>
          <w:szCs w:val="18"/>
        </w:rPr>
        <w:t>Para la ejecución de la reparación, primero se deberá eliminar el hormigón defectuoso eliminado en la profundidad necesaria sin afectar la estabilidad de la estructura.</w:t>
      </w:r>
    </w:p>
    <w:p w14:paraId="3FFB950C" w14:textId="77777777" w:rsidR="005C6C27" w:rsidRPr="005D23D5" w:rsidRDefault="005C6C27" w:rsidP="005C6C27">
      <w:pPr>
        <w:adjustRightInd w:val="0"/>
        <w:spacing w:before="120" w:after="120"/>
        <w:jc w:val="both"/>
        <w:rPr>
          <w:rFonts w:ascii="Verdana" w:hAnsi="Verdana"/>
          <w:sz w:val="18"/>
          <w:szCs w:val="18"/>
        </w:rPr>
      </w:pPr>
      <w:r w:rsidRPr="005D23D5">
        <w:rPr>
          <w:rFonts w:ascii="Verdana" w:hAnsi="Verdana"/>
          <w:sz w:val="18"/>
          <w:szCs w:val="18"/>
        </w:rPr>
        <w:t xml:space="preserve">Cuando las armaduras resulten afectadas por la cavidad, el hormigón se eliminará hasta que quede un espesor mínimo de 2.5 cm alrededor de la barra.  </w:t>
      </w:r>
    </w:p>
    <w:p w14:paraId="3191CE9E" w14:textId="77777777" w:rsidR="005C6C27" w:rsidRPr="005D23D5" w:rsidRDefault="005C6C27" w:rsidP="005C6C27">
      <w:pPr>
        <w:adjustRightInd w:val="0"/>
        <w:spacing w:before="120" w:after="120"/>
        <w:jc w:val="both"/>
        <w:rPr>
          <w:rFonts w:ascii="Verdana" w:hAnsi="Verdana"/>
          <w:sz w:val="18"/>
          <w:szCs w:val="18"/>
        </w:rPr>
      </w:pPr>
      <w:r w:rsidRPr="005D23D5">
        <w:rPr>
          <w:rFonts w:ascii="Verdana" w:hAnsi="Verdana"/>
          <w:sz w:val="18"/>
          <w:szCs w:val="18"/>
        </w:rPr>
        <w:t>Las rebabas y protuberancias serán totalmente eliminadas y las superficies desgastadas hasta condicionarlas con las zonas vecinas.</w:t>
      </w:r>
    </w:p>
    <w:p w14:paraId="41B05465" w14:textId="77777777" w:rsidR="005C6C27" w:rsidRPr="005D23D5" w:rsidRDefault="005C6C27" w:rsidP="005C6C27">
      <w:pPr>
        <w:adjustRightInd w:val="0"/>
        <w:spacing w:before="120" w:after="120"/>
        <w:jc w:val="both"/>
        <w:rPr>
          <w:rFonts w:ascii="Verdana" w:hAnsi="Verdana"/>
          <w:sz w:val="18"/>
          <w:szCs w:val="18"/>
        </w:rPr>
      </w:pPr>
      <w:r w:rsidRPr="005D23D5">
        <w:rPr>
          <w:rFonts w:ascii="Verdana" w:hAnsi="Verdana"/>
          <w:sz w:val="18"/>
          <w:szCs w:val="18"/>
        </w:rPr>
        <w:t>Se deberá aplicar un puente de adherencia adecuado para la unión del hormigón viejo con el hormigón nuevo.</w:t>
      </w:r>
    </w:p>
    <w:p w14:paraId="24A28E18" w14:textId="77777777" w:rsidR="005C6C27" w:rsidRPr="005D23D5" w:rsidRDefault="005C6C27" w:rsidP="005C6C27">
      <w:pPr>
        <w:adjustRightInd w:val="0"/>
        <w:spacing w:before="120" w:after="120"/>
        <w:jc w:val="both"/>
        <w:rPr>
          <w:rFonts w:ascii="Verdana" w:hAnsi="Verdana"/>
          <w:sz w:val="18"/>
          <w:szCs w:val="18"/>
        </w:rPr>
      </w:pPr>
      <w:r w:rsidRPr="005D23D5">
        <w:rPr>
          <w:rFonts w:ascii="Verdana" w:hAnsi="Verdana"/>
          <w:sz w:val="18"/>
          <w:szCs w:val="18"/>
        </w:rPr>
        <w:lastRenderedPageBreak/>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B31FBAC"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MEDICIÓN. -</w:t>
      </w:r>
    </w:p>
    <w:p w14:paraId="1790BDDE"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 xml:space="preserve">La Zapata de Hormigón Armado será medida en </w:t>
      </w:r>
      <w:r w:rsidRPr="005D23D5">
        <w:rPr>
          <w:rFonts w:ascii="Verdana" w:hAnsi="Verdana" w:cs="Tahoma"/>
          <w:b/>
          <w:sz w:val="18"/>
          <w:szCs w:val="18"/>
        </w:rPr>
        <w:t>metros cúbicos</w:t>
      </w:r>
      <w:r w:rsidRPr="005D23D5">
        <w:rPr>
          <w:rFonts w:ascii="Verdana" w:hAnsi="Verdana" w:cs="Tahoma"/>
          <w:sz w:val="18"/>
          <w:szCs w:val="18"/>
        </w:rPr>
        <w:t>, tomando en cuenta únicamente el volumen neto del trabajo ejecutado indicado en los planos y/o instrucciones escritas del Supervisor de Obra.</w:t>
      </w:r>
    </w:p>
    <w:p w14:paraId="26D0B2F5" w14:textId="77777777" w:rsidR="005C6C27" w:rsidRPr="005D23D5" w:rsidRDefault="005C6C27" w:rsidP="005C6C27">
      <w:pPr>
        <w:tabs>
          <w:tab w:val="left" w:pos="560"/>
        </w:tabs>
        <w:spacing w:before="120" w:after="120"/>
        <w:jc w:val="both"/>
        <w:rPr>
          <w:rFonts w:ascii="Verdana" w:hAnsi="Verdana"/>
          <w:b/>
          <w:sz w:val="18"/>
          <w:szCs w:val="18"/>
        </w:rPr>
      </w:pPr>
      <w:r w:rsidRPr="005D23D5">
        <w:rPr>
          <w:rFonts w:ascii="Verdana" w:hAnsi="Verdana"/>
          <w:b/>
          <w:sz w:val="18"/>
          <w:szCs w:val="18"/>
        </w:rPr>
        <w:t>FORMA DE PAGO. -</w:t>
      </w:r>
    </w:p>
    <w:p w14:paraId="2F6E3B85" w14:textId="77777777" w:rsidR="005C6C27" w:rsidRPr="005D23D5" w:rsidRDefault="005C6C27" w:rsidP="005C6C27">
      <w:pPr>
        <w:tabs>
          <w:tab w:val="left" w:pos="560"/>
        </w:tabs>
        <w:spacing w:before="120" w:after="120"/>
        <w:jc w:val="both"/>
        <w:rPr>
          <w:rFonts w:ascii="Verdana" w:eastAsia="Calibri" w:hAnsi="Verdana"/>
          <w:color w:val="000000"/>
          <w:sz w:val="18"/>
          <w:szCs w:val="18"/>
        </w:rPr>
      </w:pPr>
      <w:r w:rsidRPr="005D23D5">
        <w:rPr>
          <w:rFonts w:ascii="Verdana" w:eastAsia="Calibri" w:hAnsi="Verdana"/>
          <w:color w:val="000000"/>
          <w:sz w:val="18"/>
          <w:szCs w:val="18"/>
        </w:rPr>
        <w:t>El pago por el trabajo ejecutado tal como lo prescribe éste ítem y medido en la forma indicada, de acuerdo con los planos y las presentes especificaciones técnicas será pagado de acuerdo al precio unitario de la propuesta aceptada.</w:t>
      </w:r>
    </w:p>
    <w:p w14:paraId="32EE20FA" w14:textId="77777777" w:rsidR="005C6C27" w:rsidRPr="005D23D5" w:rsidRDefault="005C6C27" w:rsidP="005C6C27">
      <w:pPr>
        <w:tabs>
          <w:tab w:val="left" w:pos="560"/>
        </w:tabs>
        <w:spacing w:before="120" w:after="120"/>
        <w:jc w:val="both"/>
        <w:rPr>
          <w:rFonts w:ascii="Verdana" w:eastAsia="Calibri" w:hAnsi="Verdana"/>
          <w:color w:val="000000"/>
          <w:sz w:val="18"/>
          <w:szCs w:val="18"/>
        </w:rPr>
      </w:pPr>
      <w:r w:rsidRPr="005D23D5">
        <w:rPr>
          <w:rFonts w:ascii="Verdana" w:eastAsia="Calibri" w:hAnsi="Verdana"/>
          <w:color w:val="000000"/>
          <w:sz w:val="18"/>
          <w:szCs w:val="18"/>
        </w:rPr>
        <w:t>Dicho precio será en compensación total por los materiales, mano de obra, herramientas, equipo señalado en el análisis de precios unitarios para la adecuada y correcta ejecución de los trabajos.</w:t>
      </w:r>
    </w:p>
    <w:p w14:paraId="7473F17B"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APORTE PROPIO. -</w:t>
      </w:r>
    </w:p>
    <w:p w14:paraId="1F03F3A5"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El aporte propio se encuentra especificado en el análisis de precio unitario, mismo que no serán tomados en cuenta en la cantidad monetaria del ítem. </w:t>
      </w:r>
    </w:p>
    <w:p w14:paraId="75A6D36F"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En caso de mano de obra no calificada, el Contratista deberá capacitar al beneficiario para la buena ejecución del ítem. En caso de material de aporte propio, este será aprobado por el Supervisor de Obra, para garantizar su calidad.</w:t>
      </w:r>
    </w:p>
    <w:p w14:paraId="1C0A4901"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sz w:val="18"/>
          <w:szCs w:val="18"/>
        </w:rPr>
        <w:t>Este aporte propio estará sujeto al cronograma de ejecución de obra del Contratista.</w:t>
      </w:r>
    </w:p>
    <w:tbl>
      <w:tblPr>
        <w:tblStyle w:val="Tablaconcuadrcula1"/>
        <w:tblW w:w="9209" w:type="dxa"/>
        <w:tblLook w:val="04A0" w:firstRow="1" w:lastRow="0" w:firstColumn="1" w:lastColumn="0" w:noHBand="0" w:noVBand="1"/>
      </w:tblPr>
      <w:tblGrid>
        <w:gridCol w:w="584"/>
        <w:gridCol w:w="2385"/>
        <w:gridCol w:w="1145"/>
        <w:gridCol w:w="5095"/>
      </w:tblGrid>
      <w:tr w:rsidR="005C6C27" w:rsidRPr="005D23D5" w14:paraId="26DA3683" w14:textId="77777777" w:rsidTr="004C3722">
        <w:trPr>
          <w:trHeight w:val="272"/>
        </w:trPr>
        <w:tc>
          <w:tcPr>
            <w:tcW w:w="584" w:type="dxa"/>
            <w:shd w:val="clear" w:color="auto" w:fill="1F3864"/>
          </w:tcPr>
          <w:p w14:paraId="519F729F"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N°</w:t>
            </w:r>
          </w:p>
        </w:tc>
        <w:tc>
          <w:tcPr>
            <w:tcW w:w="2385" w:type="dxa"/>
            <w:shd w:val="clear" w:color="auto" w:fill="1F3864"/>
          </w:tcPr>
          <w:p w14:paraId="6CFD0DA2"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CODIGO</w:t>
            </w:r>
          </w:p>
        </w:tc>
        <w:tc>
          <w:tcPr>
            <w:tcW w:w="1145" w:type="dxa"/>
            <w:shd w:val="clear" w:color="auto" w:fill="1F3864"/>
          </w:tcPr>
          <w:p w14:paraId="4300F1D1"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UNIDAD</w:t>
            </w:r>
          </w:p>
        </w:tc>
        <w:tc>
          <w:tcPr>
            <w:tcW w:w="5095" w:type="dxa"/>
            <w:shd w:val="clear" w:color="auto" w:fill="1F3864"/>
          </w:tcPr>
          <w:p w14:paraId="1649C368"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ITEM</w:t>
            </w:r>
          </w:p>
        </w:tc>
      </w:tr>
      <w:tr w:rsidR="005C6C27" w:rsidRPr="005D23D5" w14:paraId="327BE952" w14:textId="77777777" w:rsidTr="004C3722">
        <w:trPr>
          <w:trHeight w:val="336"/>
        </w:trPr>
        <w:tc>
          <w:tcPr>
            <w:tcW w:w="584" w:type="dxa"/>
            <w:shd w:val="clear" w:color="auto" w:fill="BDD6EE"/>
          </w:tcPr>
          <w:p w14:paraId="1C6A0F3E"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5</w:t>
            </w:r>
          </w:p>
        </w:tc>
        <w:tc>
          <w:tcPr>
            <w:tcW w:w="2385" w:type="dxa"/>
            <w:shd w:val="clear" w:color="auto" w:fill="BDD6EE"/>
          </w:tcPr>
          <w:p w14:paraId="2BD77439"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VAC - OG - COL - 2</w:t>
            </w:r>
          </w:p>
        </w:tc>
        <w:tc>
          <w:tcPr>
            <w:tcW w:w="1145" w:type="dxa"/>
            <w:shd w:val="clear" w:color="auto" w:fill="BDD6EE"/>
          </w:tcPr>
          <w:p w14:paraId="0392791D"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M3</w:t>
            </w:r>
          </w:p>
        </w:tc>
        <w:tc>
          <w:tcPr>
            <w:tcW w:w="5095" w:type="dxa"/>
            <w:shd w:val="clear" w:color="auto" w:fill="BDD6EE"/>
          </w:tcPr>
          <w:p w14:paraId="253D0F2D" w14:textId="77777777" w:rsidR="005C6C27" w:rsidRPr="005D23D5" w:rsidRDefault="005C6C27" w:rsidP="005D23D5">
            <w:pPr>
              <w:spacing w:before="120" w:after="120"/>
              <w:jc w:val="both"/>
              <w:rPr>
                <w:rFonts w:ascii="Verdana" w:hAnsi="Verdana" w:cs="Tahoma"/>
                <w:b/>
                <w:color w:val="000000" w:themeColor="text1"/>
                <w:sz w:val="18"/>
                <w:szCs w:val="18"/>
              </w:rPr>
            </w:pPr>
            <w:r w:rsidRPr="005D23D5">
              <w:rPr>
                <w:rFonts w:ascii="Verdana" w:hAnsi="Verdana" w:cs="Tahoma"/>
                <w:b/>
                <w:color w:val="000000" w:themeColor="text1"/>
                <w:sz w:val="18"/>
                <w:szCs w:val="18"/>
              </w:rPr>
              <w:t>COLUMNA DE HORMIGÓN ARMADO (0,20X0,20)</w:t>
            </w:r>
          </w:p>
        </w:tc>
      </w:tr>
    </w:tbl>
    <w:p w14:paraId="56B2BC90"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DESCRIPCIÓN. –</w:t>
      </w:r>
    </w:p>
    <w:p w14:paraId="21F8CEFC"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 xml:space="preserve">Este ítem comprende la construcción de Columnas de Hormigón Armado de secciones 0,20x0,20, de acuerdo a los </w:t>
      </w:r>
      <w:r w:rsidRPr="005D23D5">
        <w:rPr>
          <w:rFonts w:ascii="Verdana" w:hAnsi="Verdana" w:cs="Tahoma"/>
          <w:sz w:val="18"/>
          <w:szCs w:val="18"/>
        </w:rPr>
        <w:t>planos constructivos y/o instrucción del Supervisor de Obra</w:t>
      </w:r>
      <w:r w:rsidRPr="005D23D5">
        <w:rPr>
          <w:rFonts w:ascii="Verdana" w:hAnsi="Verdana"/>
          <w:sz w:val="18"/>
          <w:szCs w:val="18"/>
        </w:rPr>
        <w:t>.</w:t>
      </w:r>
    </w:p>
    <w:p w14:paraId="612957E3"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MATERIALES, HERRAMIENTAS Y EQUIPO. –</w:t>
      </w:r>
    </w:p>
    <w:p w14:paraId="0A1D7E1A"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materiales a emplearse deberán ser suministrados de acuerdo al siguiente detalle:</w:t>
      </w:r>
    </w:p>
    <w:tbl>
      <w:tblPr>
        <w:tblW w:w="622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0"/>
        <w:gridCol w:w="1559"/>
      </w:tblGrid>
      <w:tr w:rsidR="005C6C27" w:rsidRPr="005D23D5" w14:paraId="05E3971B" w14:textId="77777777" w:rsidTr="005D23D5">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tcPr>
          <w:p w14:paraId="287B6EBC" w14:textId="77777777" w:rsidR="005C6C27" w:rsidRPr="005D23D5" w:rsidRDefault="005C6C27" w:rsidP="005D23D5">
            <w:pPr>
              <w:jc w:val="both"/>
              <w:rPr>
                <w:rFonts w:ascii="Verdana" w:hAnsi="Verdana" w:cs="Helvetica"/>
                <w:b/>
                <w:color w:val="FFFFFF" w:themeColor="background1"/>
                <w:sz w:val="18"/>
                <w:szCs w:val="18"/>
                <w:lang w:eastAsia="es-BO"/>
              </w:rPr>
            </w:pPr>
            <w:r w:rsidRPr="005D23D5">
              <w:rPr>
                <w:rFonts w:ascii="Verdana" w:hAnsi="Verdana" w:cs="Helvetica"/>
                <w:b/>
                <w:color w:val="FFFFFF" w:themeColor="background1"/>
                <w:sz w:val="18"/>
                <w:szCs w:val="18"/>
                <w:lang w:eastAsia="es-BO"/>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tcPr>
          <w:p w14:paraId="2253DA1F" w14:textId="77777777" w:rsidR="005C6C27" w:rsidRPr="005D23D5" w:rsidRDefault="005C6C27" w:rsidP="005D23D5">
            <w:pPr>
              <w:jc w:val="both"/>
              <w:rPr>
                <w:rFonts w:ascii="Verdana" w:hAnsi="Verdana" w:cs="Helvetica"/>
                <w:b/>
                <w:color w:val="FFFFFF" w:themeColor="background1"/>
                <w:sz w:val="18"/>
                <w:szCs w:val="18"/>
                <w:lang w:eastAsia="es-BO"/>
              </w:rPr>
            </w:pPr>
            <w:r w:rsidRPr="005D23D5">
              <w:rPr>
                <w:rFonts w:ascii="Verdana" w:hAnsi="Verdana" w:cs="Helvetica"/>
                <w:b/>
                <w:color w:val="FFFFFF" w:themeColor="background1"/>
                <w:sz w:val="18"/>
                <w:szCs w:val="18"/>
                <w:lang w:eastAsia="es-BO"/>
              </w:rPr>
              <w:t>UNIDAD</w:t>
            </w:r>
          </w:p>
        </w:tc>
      </w:tr>
      <w:tr w:rsidR="005C6C27" w:rsidRPr="005D23D5" w14:paraId="0DF94AC0" w14:textId="77777777" w:rsidTr="005D23D5">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072890FF" w14:textId="77777777" w:rsidR="005C6C27" w:rsidRPr="005D23D5" w:rsidRDefault="005C6C27" w:rsidP="005D23D5">
            <w:pPr>
              <w:jc w:val="both"/>
              <w:rPr>
                <w:rFonts w:ascii="Verdana" w:hAnsi="Verdana"/>
                <w:sz w:val="18"/>
                <w:szCs w:val="18"/>
              </w:rPr>
            </w:pPr>
            <w:r w:rsidRPr="005D23D5">
              <w:rPr>
                <w:rFonts w:ascii="Verdana" w:hAnsi="Verdana"/>
                <w:sz w:val="18"/>
                <w:szCs w:val="18"/>
              </w:rPr>
              <w:t>MADERA DE CONSTRUCCION (3 USOS)</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3A4F443A" w14:textId="77777777" w:rsidR="005C6C27" w:rsidRPr="005D23D5" w:rsidRDefault="005C6C27" w:rsidP="005D23D5">
            <w:pPr>
              <w:jc w:val="both"/>
              <w:rPr>
                <w:rFonts w:ascii="Verdana" w:hAnsi="Verdana"/>
                <w:sz w:val="18"/>
                <w:szCs w:val="18"/>
              </w:rPr>
            </w:pPr>
            <w:r w:rsidRPr="005D23D5">
              <w:rPr>
                <w:rFonts w:ascii="Verdana" w:hAnsi="Verdana"/>
                <w:sz w:val="18"/>
                <w:szCs w:val="18"/>
              </w:rPr>
              <w:t>P2</w:t>
            </w:r>
          </w:p>
        </w:tc>
      </w:tr>
      <w:tr w:rsidR="005C6C27" w:rsidRPr="005D23D5" w14:paraId="2455FE31" w14:textId="77777777" w:rsidTr="005D23D5">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2FB56DE2" w14:textId="77777777" w:rsidR="005C6C27" w:rsidRPr="005D23D5" w:rsidRDefault="005C6C27" w:rsidP="005D23D5">
            <w:pPr>
              <w:jc w:val="both"/>
              <w:rPr>
                <w:rFonts w:ascii="Verdana" w:hAnsi="Verdana"/>
                <w:sz w:val="18"/>
                <w:szCs w:val="18"/>
              </w:rPr>
            </w:pPr>
            <w:r w:rsidRPr="005D23D5">
              <w:rPr>
                <w:rFonts w:ascii="Verdana" w:hAnsi="Verdana"/>
                <w:sz w:val="18"/>
                <w:szCs w:val="18"/>
              </w:rPr>
              <w:t xml:space="preserve">GRAVA </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5E45518A" w14:textId="77777777" w:rsidR="005C6C27" w:rsidRPr="005D23D5" w:rsidRDefault="005C6C27" w:rsidP="005D23D5">
            <w:pPr>
              <w:jc w:val="both"/>
              <w:rPr>
                <w:rFonts w:ascii="Verdana" w:hAnsi="Verdana"/>
                <w:sz w:val="18"/>
                <w:szCs w:val="18"/>
              </w:rPr>
            </w:pPr>
            <w:r w:rsidRPr="005D23D5">
              <w:rPr>
                <w:rFonts w:ascii="Verdana" w:hAnsi="Verdana"/>
                <w:sz w:val="18"/>
                <w:szCs w:val="18"/>
              </w:rPr>
              <w:t>M3</w:t>
            </w:r>
          </w:p>
        </w:tc>
      </w:tr>
      <w:tr w:rsidR="005C6C27" w:rsidRPr="005D23D5" w14:paraId="5E231567" w14:textId="77777777" w:rsidTr="005D23D5">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1205563A" w14:textId="77777777" w:rsidR="005C6C27" w:rsidRPr="005D23D5" w:rsidRDefault="005C6C27" w:rsidP="005D23D5">
            <w:pPr>
              <w:jc w:val="both"/>
              <w:rPr>
                <w:rFonts w:ascii="Verdana" w:hAnsi="Verdana"/>
                <w:sz w:val="18"/>
                <w:szCs w:val="18"/>
              </w:rPr>
            </w:pPr>
            <w:r w:rsidRPr="005D23D5">
              <w:rPr>
                <w:rFonts w:ascii="Verdana" w:hAnsi="Verdana"/>
                <w:sz w:val="18"/>
                <w:szCs w:val="18"/>
              </w:rPr>
              <w:t>ARENA</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71C999ED" w14:textId="77777777" w:rsidR="005C6C27" w:rsidRPr="005D23D5" w:rsidRDefault="005C6C27" w:rsidP="005D23D5">
            <w:pPr>
              <w:jc w:val="both"/>
              <w:rPr>
                <w:rFonts w:ascii="Verdana" w:hAnsi="Verdana"/>
                <w:sz w:val="18"/>
                <w:szCs w:val="18"/>
              </w:rPr>
            </w:pPr>
            <w:r w:rsidRPr="005D23D5">
              <w:rPr>
                <w:rFonts w:ascii="Verdana" w:hAnsi="Verdana"/>
                <w:sz w:val="18"/>
                <w:szCs w:val="18"/>
              </w:rPr>
              <w:t>M3</w:t>
            </w:r>
          </w:p>
        </w:tc>
      </w:tr>
      <w:tr w:rsidR="005C6C27" w:rsidRPr="005D23D5" w14:paraId="51DE0174" w14:textId="77777777" w:rsidTr="005D23D5">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02F8F773" w14:textId="77777777" w:rsidR="005C6C27" w:rsidRPr="005D23D5" w:rsidRDefault="005C6C27" w:rsidP="005D23D5">
            <w:pPr>
              <w:jc w:val="both"/>
              <w:rPr>
                <w:rFonts w:ascii="Verdana" w:hAnsi="Verdana"/>
                <w:sz w:val="18"/>
                <w:szCs w:val="18"/>
              </w:rPr>
            </w:pPr>
            <w:r w:rsidRPr="005D23D5">
              <w:rPr>
                <w:rFonts w:ascii="Verdana" w:hAnsi="Verdana"/>
                <w:sz w:val="18"/>
                <w:szCs w:val="18"/>
              </w:rPr>
              <w:t>FIERRO CORRUGADO 1/4"</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2439A0E4" w14:textId="77777777" w:rsidR="005C6C27" w:rsidRPr="005D23D5" w:rsidRDefault="005C6C27" w:rsidP="005D23D5">
            <w:pPr>
              <w:jc w:val="both"/>
              <w:rPr>
                <w:rFonts w:ascii="Verdana" w:hAnsi="Verdana"/>
                <w:sz w:val="18"/>
                <w:szCs w:val="18"/>
              </w:rPr>
            </w:pPr>
            <w:r w:rsidRPr="005D23D5">
              <w:rPr>
                <w:rFonts w:ascii="Verdana" w:hAnsi="Verdana"/>
                <w:sz w:val="18"/>
                <w:szCs w:val="18"/>
              </w:rPr>
              <w:t>KG</w:t>
            </w:r>
          </w:p>
        </w:tc>
      </w:tr>
      <w:tr w:rsidR="005C6C27" w:rsidRPr="005D23D5" w14:paraId="69704812" w14:textId="77777777" w:rsidTr="005D23D5">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4CEA9994" w14:textId="77777777" w:rsidR="005C6C27" w:rsidRPr="005D23D5" w:rsidRDefault="005C6C27" w:rsidP="005D23D5">
            <w:pPr>
              <w:jc w:val="both"/>
              <w:rPr>
                <w:rFonts w:ascii="Verdana" w:hAnsi="Verdana"/>
                <w:sz w:val="18"/>
                <w:szCs w:val="18"/>
              </w:rPr>
            </w:pPr>
            <w:r w:rsidRPr="005D23D5">
              <w:rPr>
                <w:rFonts w:ascii="Verdana" w:hAnsi="Verdana"/>
                <w:sz w:val="18"/>
                <w:szCs w:val="18"/>
              </w:rPr>
              <w:t>FIERRO CORRUGADO 1/2"</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5F12A5D2" w14:textId="77777777" w:rsidR="005C6C27" w:rsidRPr="005D23D5" w:rsidRDefault="005C6C27" w:rsidP="005D23D5">
            <w:pPr>
              <w:jc w:val="both"/>
              <w:rPr>
                <w:rFonts w:ascii="Verdana" w:hAnsi="Verdana"/>
                <w:sz w:val="18"/>
                <w:szCs w:val="18"/>
              </w:rPr>
            </w:pPr>
            <w:r w:rsidRPr="005D23D5">
              <w:rPr>
                <w:rFonts w:ascii="Verdana" w:hAnsi="Verdana"/>
                <w:sz w:val="18"/>
                <w:szCs w:val="18"/>
              </w:rPr>
              <w:t>KG</w:t>
            </w:r>
          </w:p>
        </w:tc>
      </w:tr>
      <w:tr w:rsidR="005C6C27" w:rsidRPr="005D23D5" w14:paraId="53B000A0" w14:textId="77777777" w:rsidTr="005D23D5">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1389D221" w14:textId="77777777" w:rsidR="005C6C27" w:rsidRPr="005D23D5" w:rsidRDefault="005C6C27" w:rsidP="005D23D5">
            <w:pPr>
              <w:jc w:val="both"/>
              <w:rPr>
                <w:rFonts w:ascii="Verdana" w:hAnsi="Verdana"/>
                <w:sz w:val="18"/>
                <w:szCs w:val="18"/>
              </w:rPr>
            </w:pPr>
            <w:r w:rsidRPr="005D23D5">
              <w:rPr>
                <w:rFonts w:ascii="Verdana" w:hAnsi="Verdana"/>
                <w:sz w:val="18"/>
                <w:szCs w:val="18"/>
              </w:rPr>
              <w:t>CLAVOS</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294EEB92" w14:textId="77777777" w:rsidR="005C6C27" w:rsidRPr="005D23D5" w:rsidRDefault="005C6C27" w:rsidP="005D23D5">
            <w:pPr>
              <w:jc w:val="both"/>
              <w:rPr>
                <w:rFonts w:ascii="Verdana" w:hAnsi="Verdana"/>
                <w:sz w:val="18"/>
                <w:szCs w:val="18"/>
              </w:rPr>
            </w:pPr>
            <w:r w:rsidRPr="005D23D5">
              <w:rPr>
                <w:rFonts w:ascii="Verdana" w:hAnsi="Verdana"/>
                <w:sz w:val="18"/>
                <w:szCs w:val="18"/>
              </w:rPr>
              <w:t>KG</w:t>
            </w:r>
          </w:p>
        </w:tc>
      </w:tr>
      <w:tr w:rsidR="005C6C27" w:rsidRPr="005D23D5" w14:paraId="15D2F0AA" w14:textId="77777777" w:rsidTr="005D23D5">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2214E9FF" w14:textId="77777777" w:rsidR="005C6C27" w:rsidRPr="005D23D5" w:rsidRDefault="005C6C27" w:rsidP="005D23D5">
            <w:pPr>
              <w:jc w:val="both"/>
              <w:rPr>
                <w:rFonts w:ascii="Verdana" w:hAnsi="Verdana"/>
                <w:sz w:val="18"/>
                <w:szCs w:val="18"/>
              </w:rPr>
            </w:pPr>
            <w:r w:rsidRPr="005D23D5">
              <w:rPr>
                <w:rFonts w:ascii="Verdana" w:hAnsi="Verdana"/>
                <w:sz w:val="18"/>
                <w:szCs w:val="18"/>
              </w:rPr>
              <w:t>CEMENTO PORTLAND</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17619662" w14:textId="77777777" w:rsidR="005C6C27" w:rsidRPr="005D23D5" w:rsidRDefault="005C6C27" w:rsidP="005D23D5">
            <w:pPr>
              <w:jc w:val="both"/>
              <w:rPr>
                <w:rFonts w:ascii="Verdana" w:hAnsi="Verdana"/>
                <w:sz w:val="18"/>
                <w:szCs w:val="18"/>
              </w:rPr>
            </w:pPr>
            <w:r w:rsidRPr="005D23D5">
              <w:rPr>
                <w:rFonts w:ascii="Verdana" w:hAnsi="Verdana"/>
                <w:sz w:val="18"/>
                <w:szCs w:val="18"/>
              </w:rPr>
              <w:t>KG</w:t>
            </w:r>
          </w:p>
        </w:tc>
      </w:tr>
      <w:tr w:rsidR="005C6C27" w:rsidRPr="005D23D5" w14:paraId="24A06B2B" w14:textId="77777777" w:rsidTr="005D23D5">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58677309" w14:textId="77777777" w:rsidR="005C6C27" w:rsidRPr="005D23D5" w:rsidRDefault="005C6C27" w:rsidP="005D23D5">
            <w:pPr>
              <w:jc w:val="both"/>
              <w:rPr>
                <w:rFonts w:ascii="Verdana" w:hAnsi="Verdana"/>
                <w:sz w:val="18"/>
                <w:szCs w:val="18"/>
              </w:rPr>
            </w:pPr>
            <w:r w:rsidRPr="005D23D5">
              <w:rPr>
                <w:rFonts w:ascii="Verdana" w:hAnsi="Verdana"/>
                <w:sz w:val="18"/>
                <w:szCs w:val="18"/>
              </w:rPr>
              <w:t>ALAMBRE DE AMARRE</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13B512D7" w14:textId="77777777" w:rsidR="005C6C27" w:rsidRPr="005D23D5" w:rsidRDefault="005C6C27" w:rsidP="005D23D5">
            <w:pPr>
              <w:jc w:val="both"/>
              <w:rPr>
                <w:rFonts w:ascii="Verdana" w:hAnsi="Verdana"/>
                <w:sz w:val="18"/>
                <w:szCs w:val="18"/>
              </w:rPr>
            </w:pPr>
            <w:r w:rsidRPr="005D23D5">
              <w:rPr>
                <w:rFonts w:ascii="Verdana" w:hAnsi="Verdana"/>
                <w:sz w:val="18"/>
                <w:szCs w:val="18"/>
              </w:rPr>
              <w:t>KG</w:t>
            </w:r>
          </w:p>
        </w:tc>
      </w:tr>
    </w:tbl>
    <w:p w14:paraId="393C18C7"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equipos a emplearse deberán ser suministrados de acuerdo al siguiente detalle:</w:t>
      </w:r>
    </w:p>
    <w:tbl>
      <w:tblPr>
        <w:tblW w:w="622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0"/>
        <w:gridCol w:w="1559"/>
      </w:tblGrid>
      <w:tr w:rsidR="005C6C27" w:rsidRPr="005D23D5" w14:paraId="726E500D" w14:textId="77777777" w:rsidTr="005D23D5">
        <w:trPr>
          <w:trHeight w:val="220"/>
          <w:jc w:val="center"/>
        </w:trPr>
        <w:tc>
          <w:tcPr>
            <w:tcW w:w="4670"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518F610F" w14:textId="77777777" w:rsidR="005C6C27" w:rsidRPr="005D23D5" w:rsidRDefault="005C6C27" w:rsidP="005D23D5">
            <w:pPr>
              <w:jc w:val="both"/>
              <w:rPr>
                <w:rFonts w:ascii="Verdana" w:hAnsi="Verdana"/>
                <w:color w:val="FFFFFF" w:themeColor="background1"/>
                <w:sz w:val="18"/>
                <w:szCs w:val="18"/>
                <w:lang w:eastAsia="es-BO"/>
              </w:rPr>
            </w:pPr>
            <w:r w:rsidRPr="005D23D5">
              <w:rPr>
                <w:rFonts w:ascii="Verdana" w:hAnsi="Verdana"/>
                <w:b/>
                <w:bCs/>
                <w:color w:val="FFFFFF" w:themeColor="background1"/>
                <w:sz w:val="18"/>
                <w:szCs w:val="18"/>
                <w:lang w:eastAsia="es-BO"/>
              </w:rPr>
              <w:t>EQUIPO Y/O MAQUINARIA</w:t>
            </w:r>
          </w:p>
        </w:tc>
        <w:tc>
          <w:tcPr>
            <w:tcW w:w="1559"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048B6354" w14:textId="77777777" w:rsidR="005C6C27" w:rsidRPr="005D23D5" w:rsidRDefault="005C6C27" w:rsidP="005D23D5">
            <w:pPr>
              <w:jc w:val="both"/>
              <w:rPr>
                <w:rFonts w:ascii="Verdana" w:hAnsi="Verdana"/>
                <w:color w:val="FFFFFF" w:themeColor="background1"/>
                <w:sz w:val="18"/>
                <w:szCs w:val="18"/>
                <w:lang w:eastAsia="es-BO"/>
              </w:rPr>
            </w:pPr>
            <w:r w:rsidRPr="005D23D5">
              <w:rPr>
                <w:rFonts w:ascii="Verdana" w:hAnsi="Verdana"/>
                <w:b/>
                <w:bCs/>
                <w:color w:val="FFFFFF" w:themeColor="background1"/>
                <w:sz w:val="18"/>
                <w:szCs w:val="18"/>
                <w:lang w:eastAsia="es-BO"/>
              </w:rPr>
              <w:t>UNIDAD</w:t>
            </w:r>
          </w:p>
        </w:tc>
      </w:tr>
      <w:tr w:rsidR="005C6C27" w:rsidRPr="005D23D5" w14:paraId="4562C930" w14:textId="77777777" w:rsidTr="005D23D5">
        <w:trPr>
          <w:trHeight w:val="235"/>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0D01E7F4" w14:textId="77777777" w:rsidR="005C6C27" w:rsidRPr="005D23D5" w:rsidRDefault="005C6C27" w:rsidP="005D23D5">
            <w:pPr>
              <w:jc w:val="both"/>
              <w:rPr>
                <w:rFonts w:ascii="Verdana" w:hAnsi="Verdana"/>
                <w:sz w:val="18"/>
                <w:szCs w:val="18"/>
              </w:rPr>
            </w:pPr>
            <w:r w:rsidRPr="005D23D5">
              <w:rPr>
                <w:rFonts w:ascii="Verdana" w:hAnsi="Verdana"/>
                <w:sz w:val="18"/>
                <w:szCs w:val="18"/>
              </w:rPr>
              <w:t>VIBRADORA</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1D2C3E67" w14:textId="77777777" w:rsidR="005C6C27" w:rsidRPr="005D23D5" w:rsidRDefault="005C6C27" w:rsidP="005D23D5">
            <w:pPr>
              <w:jc w:val="both"/>
              <w:rPr>
                <w:rFonts w:ascii="Verdana" w:hAnsi="Verdana"/>
                <w:sz w:val="18"/>
                <w:szCs w:val="18"/>
              </w:rPr>
            </w:pPr>
            <w:r w:rsidRPr="005D23D5">
              <w:rPr>
                <w:rFonts w:ascii="Verdana" w:hAnsi="Verdana"/>
                <w:sz w:val="18"/>
                <w:szCs w:val="18"/>
              </w:rPr>
              <w:t>HR</w:t>
            </w:r>
          </w:p>
        </w:tc>
      </w:tr>
      <w:tr w:rsidR="005C6C27" w:rsidRPr="005D23D5" w14:paraId="43477777" w14:textId="77777777" w:rsidTr="005D23D5">
        <w:trPr>
          <w:trHeight w:val="235"/>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79CD131F" w14:textId="77777777" w:rsidR="005C6C27" w:rsidRPr="005D23D5" w:rsidRDefault="005C6C27" w:rsidP="005D23D5">
            <w:pPr>
              <w:jc w:val="both"/>
              <w:rPr>
                <w:rFonts w:ascii="Verdana" w:hAnsi="Verdana"/>
                <w:sz w:val="18"/>
                <w:szCs w:val="18"/>
              </w:rPr>
            </w:pPr>
            <w:r w:rsidRPr="005D23D5">
              <w:rPr>
                <w:rFonts w:ascii="Verdana" w:hAnsi="Verdana"/>
                <w:sz w:val="18"/>
                <w:szCs w:val="18"/>
              </w:rPr>
              <w:t>MEZCLADORA</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4B63808D" w14:textId="77777777" w:rsidR="005C6C27" w:rsidRPr="005D23D5" w:rsidRDefault="005C6C27" w:rsidP="005D23D5">
            <w:pPr>
              <w:jc w:val="both"/>
              <w:rPr>
                <w:rFonts w:ascii="Verdana" w:hAnsi="Verdana"/>
                <w:sz w:val="18"/>
                <w:szCs w:val="18"/>
              </w:rPr>
            </w:pPr>
            <w:r w:rsidRPr="005D23D5">
              <w:rPr>
                <w:rFonts w:ascii="Verdana" w:hAnsi="Verdana"/>
                <w:sz w:val="18"/>
                <w:szCs w:val="18"/>
              </w:rPr>
              <w:t>HR</w:t>
            </w:r>
          </w:p>
        </w:tc>
      </w:tr>
    </w:tbl>
    <w:p w14:paraId="27BEECB2"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628B21AF"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lastRenderedPageBreak/>
        <w:t>El Contratista deberá cumplir con los requisitos establecidos en la Norma Boliviana del Hormigón Armado CBH-87 para los materiales que cubre esta norma.</w:t>
      </w:r>
    </w:p>
    <w:p w14:paraId="0E98192F"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Asimismo, de manera complementaria, deberá cumplirse con las normas técnicas que IBNORCA prescriba para los materiales usados en el presente ítem.</w:t>
      </w:r>
    </w:p>
    <w:p w14:paraId="7C0AD50C"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Madera de Construcción (3 usos)</w:t>
      </w:r>
    </w:p>
    <w:p w14:paraId="469C174F" w14:textId="77777777" w:rsidR="005C6C27" w:rsidRPr="005D23D5" w:rsidRDefault="005C6C27" w:rsidP="005C6C27">
      <w:pPr>
        <w:spacing w:before="120" w:after="120"/>
        <w:ind w:right="217"/>
        <w:jc w:val="both"/>
        <w:rPr>
          <w:rFonts w:ascii="Verdana" w:eastAsia="Century Gothic" w:hAnsi="Verdana"/>
          <w:w w:val="104"/>
          <w:sz w:val="18"/>
          <w:szCs w:val="18"/>
        </w:rPr>
      </w:pPr>
      <w:r w:rsidRPr="005D23D5">
        <w:rPr>
          <w:rFonts w:ascii="Verdana" w:eastAsia="Century Gothic" w:hAnsi="Verdana"/>
          <w:sz w:val="18"/>
          <w:szCs w:val="18"/>
        </w:rPr>
        <w:t>La</w:t>
      </w:r>
      <w:r w:rsidRPr="005D23D5">
        <w:rPr>
          <w:rFonts w:ascii="Verdana" w:eastAsia="Century Gothic" w:hAnsi="Verdana"/>
          <w:spacing w:val="20"/>
          <w:sz w:val="18"/>
          <w:szCs w:val="18"/>
        </w:rPr>
        <w:t xml:space="preserve"> </w:t>
      </w:r>
      <w:r w:rsidRPr="005D23D5">
        <w:rPr>
          <w:rFonts w:ascii="Verdana" w:eastAsia="Century Gothic" w:hAnsi="Verdana"/>
          <w:spacing w:val="-1"/>
          <w:sz w:val="18"/>
          <w:szCs w:val="18"/>
        </w:rPr>
        <w:t>m</w:t>
      </w:r>
      <w:r w:rsidRPr="005D23D5">
        <w:rPr>
          <w:rFonts w:ascii="Verdana" w:eastAsia="Century Gothic" w:hAnsi="Verdana"/>
          <w:spacing w:val="1"/>
          <w:sz w:val="18"/>
          <w:szCs w:val="18"/>
        </w:rPr>
        <w:t>ad</w:t>
      </w:r>
      <w:r w:rsidRPr="005D23D5">
        <w:rPr>
          <w:rFonts w:ascii="Verdana" w:eastAsia="Century Gothic" w:hAnsi="Verdana"/>
          <w:spacing w:val="-1"/>
          <w:sz w:val="18"/>
          <w:szCs w:val="18"/>
        </w:rPr>
        <w:t>e</w:t>
      </w:r>
      <w:r w:rsidRPr="005D23D5">
        <w:rPr>
          <w:rFonts w:ascii="Verdana" w:eastAsia="Century Gothic" w:hAnsi="Verdana"/>
          <w:spacing w:val="1"/>
          <w:sz w:val="18"/>
          <w:szCs w:val="18"/>
        </w:rPr>
        <w:t>r</w:t>
      </w:r>
      <w:r w:rsidRPr="005D23D5">
        <w:rPr>
          <w:rFonts w:ascii="Verdana" w:eastAsia="Century Gothic" w:hAnsi="Verdana"/>
          <w:sz w:val="18"/>
          <w:szCs w:val="18"/>
        </w:rPr>
        <w:t>a</w:t>
      </w:r>
      <w:r w:rsidRPr="005D23D5">
        <w:rPr>
          <w:rFonts w:ascii="Verdana" w:eastAsia="Century Gothic" w:hAnsi="Verdana"/>
          <w:spacing w:val="34"/>
          <w:sz w:val="18"/>
          <w:szCs w:val="18"/>
        </w:rPr>
        <w:t xml:space="preserve"> </w:t>
      </w:r>
      <w:r w:rsidRPr="005D23D5">
        <w:rPr>
          <w:rFonts w:ascii="Verdana" w:eastAsia="Century Gothic" w:hAnsi="Verdana"/>
          <w:sz w:val="18"/>
          <w:szCs w:val="18"/>
        </w:rPr>
        <w:t>a</w:t>
      </w:r>
      <w:r w:rsidRPr="005D23D5">
        <w:rPr>
          <w:rFonts w:ascii="Verdana" w:eastAsia="Century Gothic" w:hAnsi="Verdana"/>
          <w:spacing w:val="18"/>
          <w:sz w:val="18"/>
          <w:szCs w:val="18"/>
        </w:rPr>
        <w:t xml:space="preserve"> </w:t>
      </w:r>
      <w:r w:rsidRPr="005D23D5">
        <w:rPr>
          <w:rFonts w:ascii="Verdana" w:eastAsia="Century Gothic" w:hAnsi="Verdana"/>
          <w:spacing w:val="1"/>
          <w:sz w:val="18"/>
          <w:szCs w:val="18"/>
        </w:rPr>
        <w:t>e</w:t>
      </w:r>
      <w:r w:rsidRPr="005D23D5">
        <w:rPr>
          <w:rFonts w:ascii="Verdana" w:eastAsia="Century Gothic" w:hAnsi="Verdana"/>
          <w:spacing w:val="-1"/>
          <w:sz w:val="18"/>
          <w:szCs w:val="18"/>
        </w:rPr>
        <w:t>mp</w:t>
      </w:r>
      <w:r w:rsidRPr="005D23D5">
        <w:rPr>
          <w:rFonts w:ascii="Verdana" w:eastAsia="Century Gothic" w:hAnsi="Verdana"/>
          <w:spacing w:val="3"/>
          <w:sz w:val="18"/>
          <w:szCs w:val="18"/>
        </w:rPr>
        <w:t>l</w:t>
      </w:r>
      <w:r w:rsidRPr="005D23D5">
        <w:rPr>
          <w:rFonts w:ascii="Verdana" w:eastAsia="Century Gothic" w:hAnsi="Verdana"/>
          <w:spacing w:val="-1"/>
          <w:sz w:val="18"/>
          <w:szCs w:val="18"/>
        </w:rPr>
        <w:t>e</w:t>
      </w:r>
      <w:r w:rsidRPr="005D23D5">
        <w:rPr>
          <w:rFonts w:ascii="Verdana" w:eastAsia="Century Gothic" w:hAnsi="Verdana"/>
          <w:spacing w:val="1"/>
          <w:sz w:val="18"/>
          <w:szCs w:val="18"/>
        </w:rPr>
        <w:t>a</w:t>
      </w:r>
      <w:r w:rsidRPr="005D23D5">
        <w:rPr>
          <w:rFonts w:ascii="Verdana" w:eastAsia="Century Gothic" w:hAnsi="Verdana"/>
          <w:spacing w:val="-1"/>
          <w:sz w:val="18"/>
          <w:szCs w:val="18"/>
        </w:rPr>
        <w:t>r</w:t>
      </w:r>
      <w:r w:rsidRPr="005D23D5">
        <w:rPr>
          <w:rFonts w:ascii="Verdana" w:eastAsia="Century Gothic" w:hAnsi="Verdana"/>
          <w:spacing w:val="3"/>
          <w:sz w:val="18"/>
          <w:szCs w:val="18"/>
        </w:rPr>
        <w:t>s</w:t>
      </w:r>
      <w:r w:rsidRPr="005D23D5">
        <w:rPr>
          <w:rFonts w:ascii="Verdana" w:eastAsia="Century Gothic" w:hAnsi="Verdana"/>
          <w:sz w:val="18"/>
          <w:szCs w:val="18"/>
        </w:rPr>
        <w:t xml:space="preserve">e </w:t>
      </w:r>
      <w:r w:rsidRPr="005D23D5">
        <w:rPr>
          <w:rFonts w:ascii="Verdana" w:eastAsia="Century Gothic" w:hAnsi="Verdana"/>
          <w:spacing w:val="1"/>
          <w:sz w:val="18"/>
          <w:szCs w:val="18"/>
        </w:rPr>
        <w:t>deb</w:t>
      </w:r>
      <w:r w:rsidRPr="005D23D5">
        <w:rPr>
          <w:rFonts w:ascii="Verdana" w:eastAsia="Century Gothic" w:hAnsi="Verdana"/>
          <w:spacing w:val="-1"/>
          <w:sz w:val="18"/>
          <w:szCs w:val="18"/>
        </w:rPr>
        <w:t>e</w:t>
      </w:r>
      <w:r w:rsidRPr="005D23D5">
        <w:rPr>
          <w:rFonts w:ascii="Verdana" w:eastAsia="Century Gothic" w:hAnsi="Verdana"/>
          <w:spacing w:val="1"/>
          <w:sz w:val="18"/>
          <w:szCs w:val="18"/>
        </w:rPr>
        <w:t>r</w:t>
      </w:r>
      <w:r w:rsidRPr="005D23D5">
        <w:rPr>
          <w:rFonts w:ascii="Verdana" w:eastAsia="Century Gothic" w:hAnsi="Verdana"/>
          <w:sz w:val="18"/>
          <w:szCs w:val="18"/>
        </w:rPr>
        <w:t>á</w:t>
      </w:r>
      <w:r w:rsidRPr="005D23D5">
        <w:rPr>
          <w:rFonts w:ascii="Verdana" w:eastAsia="Century Gothic" w:hAnsi="Verdana"/>
          <w:spacing w:val="31"/>
          <w:sz w:val="18"/>
          <w:szCs w:val="18"/>
        </w:rPr>
        <w:t xml:space="preserve"> </w:t>
      </w:r>
      <w:r w:rsidRPr="005D23D5">
        <w:rPr>
          <w:rFonts w:ascii="Verdana" w:eastAsia="Century Gothic" w:hAnsi="Verdana"/>
          <w:spacing w:val="3"/>
          <w:sz w:val="18"/>
          <w:szCs w:val="18"/>
        </w:rPr>
        <w:t>s</w:t>
      </w:r>
      <w:r w:rsidRPr="005D23D5">
        <w:rPr>
          <w:rFonts w:ascii="Verdana" w:eastAsia="Century Gothic" w:hAnsi="Verdana"/>
          <w:spacing w:val="1"/>
          <w:sz w:val="18"/>
          <w:szCs w:val="18"/>
        </w:rPr>
        <w:t>e</w:t>
      </w:r>
      <w:r w:rsidRPr="005D23D5">
        <w:rPr>
          <w:rFonts w:ascii="Verdana" w:eastAsia="Century Gothic" w:hAnsi="Verdana"/>
          <w:sz w:val="18"/>
          <w:szCs w:val="18"/>
        </w:rPr>
        <w:t>r,</w:t>
      </w:r>
      <w:r w:rsidRPr="005D23D5">
        <w:rPr>
          <w:rFonts w:ascii="Verdana" w:eastAsia="Century Gothic" w:hAnsi="Verdana"/>
          <w:spacing w:val="26"/>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e</w:t>
      </w:r>
      <w:r w:rsidRPr="005D23D5">
        <w:rPr>
          <w:rFonts w:ascii="Verdana" w:eastAsia="Century Gothic" w:hAnsi="Verdana"/>
          <w:spacing w:val="19"/>
          <w:sz w:val="18"/>
          <w:szCs w:val="18"/>
        </w:rPr>
        <w:t xml:space="preserve"> </w:t>
      </w:r>
      <w:r w:rsidRPr="005D23D5">
        <w:rPr>
          <w:rFonts w:ascii="Verdana" w:eastAsia="Century Gothic" w:hAnsi="Verdana"/>
          <w:spacing w:val="1"/>
          <w:sz w:val="18"/>
          <w:szCs w:val="18"/>
        </w:rPr>
        <w:t>b</w:t>
      </w:r>
      <w:r w:rsidRPr="005D23D5">
        <w:rPr>
          <w:rFonts w:ascii="Verdana" w:eastAsia="Century Gothic" w:hAnsi="Verdana"/>
          <w:spacing w:val="2"/>
          <w:sz w:val="18"/>
          <w:szCs w:val="18"/>
        </w:rPr>
        <w:t>u</w:t>
      </w:r>
      <w:r w:rsidRPr="005D23D5">
        <w:rPr>
          <w:rFonts w:ascii="Verdana" w:eastAsia="Century Gothic" w:hAnsi="Verdana"/>
          <w:spacing w:val="-1"/>
          <w:sz w:val="18"/>
          <w:szCs w:val="18"/>
        </w:rPr>
        <w:t>e</w:t>
      </w:r>
      <w:r w:rsidRPr="005D23D5">
        <w:rPr>
          <w:rFonts w:ascii="Verdana" w:eastAsia="Century Gothic" w:hAnsi="Verdana"/>
          <w:spacing w:val="1"/>
          <w:sz w:val="18"/>
          <w:szCs w:val="18"/>
        </w:rPr>
        <w:t>n</w:t>
      </w:r>
      <w:r w:rsidRPr="005D23D5">
        <w:rPr>
          <w:rFonts w:ascii="Verdana" w:eastAsia="Century Gothic" w:hAnsi="Verdana"/>
          <w:sz w:val="18"/>
          <w:szCs w:val="18"/>
        </w:rPr>
        <w:t>a</w:t>
      </w:r>
      <w:r w:rsidRPr="005D23D5">
        <w:rPr>
          <w:rFonts w:ascii="Verdana" w:eastAsia="Century Gothic" w:hAnsi="Verdana"/>
          <w:spacing w:val="31"/>
          <w:sz w:val="18"/>
          <w:szCs w:val="18"/>
        </w:rPr>
        <w:t xml:space="preserve"> </w:t>
      </w:r>
      <w:r w:rsidRPr="005D23D5">
        <w:rPr>
          <w:rFonts w:ascii="Verdana" w:eastAsia="Century Gothic" w:hAnsi="Verdana"/>
          <w:spacing w:val="-1"/>
          <w:sz w:val="18"/>
          <w:szCs w:val="18"/>
        </w:rPr>
        <w:t>ca</w:t>
      </w:r>
      <w:r w:rsidRPr="005D23D5">
        <w:rPr>
          <w:rFonts w:ascii="Verdana" w:eastAsia="Century Gothic" w:hAnsi="Verdana"/>
          <w:spacing w:val="3"/>
          <w:sz w:val="18"/>
          <w:szCs w:val="18"/>
        </w:rPr>
        <w:t>l</w:t>
      </w:r>
      <w:r w:rsidRPr="005D23D5">
        <w:rPr>
          <w:rFonts w:ascii="Verdana" w:eastAsia="Century Gothic" w:hAnsi="Verdana"/>
          <w:spacing w:val="1"/>
          <w:sz w:val="18"/>
          <w:szCs w:val="18"/>
        </w:rPr>
        <w:t>idad</w:t>
      </w:r>
      <w:r w:rsidRPr="005D23D5">
        <w:rPr>
          <w:rFonts w:ascii="Verdana" w:eastAsia="Century Gothic" w:hAnsi="Verdana"/>
          <w:sz w:val="18"/>
          <w:szCs w:val="18"/>
        </w:rPr>
        <w:t>,</w:t>
      </w:r>
      <w:r w:rsidRPr="005D23D5">
        <w:rPr>
          <w:rFonts w:ascii="Verdana" w:eastAsia="Century Gothic" w:hAnsi="Verdana"/>
          <w:spacing w:val="32"/>
          <w:sz w:val="18"/>
          <w:szCs w:val="18"/>
        </w:rPr>
        <w:t xml:space="preserve"> </w:t>
      </w:r>
      <w:r w:rsidRPr="005D23D5">
        <w:rPr>
          <w:rFonts w:ascii="Verdana" w:eastAsia="Century Gothic" w:hAnsi="Verdana"/>
          <w:spacing w:val="1"/>
          <w:sz w:val="18"/>
          <w:szCs w:val="18"/>
        </w:rPr>
        <w:t>s</w:t>
      </w:r>
      <w:r w:rsidRPr="005D23D5">
        <w:rPr>
          <w:rFonts w:ascii="Verdana" w:eastAsia="Century Gothic" w:hAnsi="Verdana"/>
          <w:spacing w:val="-1"/>
          <w:sz w:val="18"/>
          <w:szCs w:val="18"/>
        </w:rPr>
        <w:t>i</w:t>
      </w:r>
      <w:r w:rsidRPr="005D23D5">
        <w:rPr>
          <w:rFonts w:ascii="Verdana" w:eastAsia="Century Gothic" w:hAnsi="Verdana"/>
          <w:sz w:val="18"/>
          <w:szCs w:val="18"/>
        </w:rPr>
        <w:t>n</w:t>
      </w:r>
      <w:r w:rsidRPr="005D23D5">
        <w:rPr>
          <w:rFonts w:ascii="Verdana" w:eastAsia="Century Gothic" w:hAnsi="Verdana"/>
          <w:spacing w:val="18"/>
          <w:sz w:val="18"/>
          <w:szCs w:val="18"/>
        </w:rPr>
        <w:t xml:space="preserve"> </w:t>
      </w:r>
      <w:r w:rsidRPr="005D23D5">
        <w:rPr>
          <w:rFonts w:ascii="Verdana" w:eastAsia="Century Gothic" w:hAnsi="Verdana"/>
          <w:spacing w:val="2"/>
          <w:sz w:val="18"/>
          <w:szCs w:val="18"/>
        </w:rPr>
        <w:t>o</w:t>
      </w:r>
      <w:r w:rsidRPr="005D23D5">
        <w:rPr>
          <w:rFonts w:ascii="Verdana" w:eastAsia="Century Gothic" w:hAnsi="Verdana"/>
          <w:spacing w:val="-2"/>
          <w:sz w:val="18"/>
          <w:szCs w:val="18"/>
        </w:rPr>
        <w:t>j</w:t>
      </w:r>
      <w:r w:rsidRPr="005D23D5">
        <w:rPr>
          <w:rFonts w:ascii="Verdana" w:eastAsia="Century Gothic" w:hAnsi="Verdana"/>
          <w:sz w:val="18"/>
          <w:szCs w:val="18"/>
        </w:rPr>
        <w:t>os</w:t>
      </w:r>
      <w:r w:rsidRPr="005D23D5">
        <w:rPr>
          <w:rFonts w:ascii="Verdana" w:eastAsia="Century Gothic" w:hAnsi="Verdana"/>
          <w:spacing w:val="26"/>
          <w:sz w:val="18"/>
          <w:szCs w:val="18"/>
        </w:rPr>
        <w:t xml:space="preserve"> </w:t>
      </w:r>
      <w:r w:rsidRPr="005D23D5">
        <w:rPr>
          <w:rFonts w:ascii="Verdana" w:eastAsia="Century Gothic" w:hAnsi="Verdana"/>
          <w:spacing w:val="-1"/>
          <w:sz w:val="18"/>
          <w:szCs w:val="18"/>
        </w:rPr>
        <w:t>n</w:t>
      </w:r>
      <w:r w:rsidRPr="005D23D5">
        <w:rPr>
          <w:rFonts w:ascii="Verdana" w:eastAsia="Century Gothic" w:hAnsi="Verdana"/>
          <w:sz w:val="18"/>
          <w:szCs w:val="18"/>
        </w:rPr>
        <w:t>i</w:t>
      </w:r>
      <w:r w:rsidRPr="005D23D5">
        <w:rPr>
          <w:rFonts w:ascii="Verdana" w:eastAsia="Century Gothic" w:hAnsi="Verdana"/>
          <w:spacing w:val="18"/>
          <w:sz w:val="18"/>
          <w:szCs w:val="18"/>
        </w:rPr>
        <w:t xml:space="preserve"> </w:t>
      </w:r>
      <w:r w:rsidRPr="005D23D5">
        <w:rPr>
          <w:rFonts w:ascii="Verdana" w:eastAsia="Century Gothic" w:hAnsi="Verdana"/>
          <w:spacing w:val="-1"/>
          <w:sz w:val="18"/>
          <w:szCs w:val="18"/>
        </w:rPr>
        <w:t>a</w:t>
      </w:r>
      <w:r w:rsidRPr="005D23D5">
        <w:rPr>
          <w:rFonts w:ascii="Verdana" w:eastAsia="Century Gothic" w:hAnsi="Verdana"/>
          <w:spacing w:val="3"/>
          <w:sz w:val="18"/>
          <w:szCs w:val="18"/>
        </w:rPr>
        <w:t>s</w:t>
      </w:r>
      <w:r w:rsidRPr="005D23D5">
        <w:rPr>
          <w:rFonts w:ascii="Verdana" w:eastAsia="Century Gothic" w:hAnsi="Verdana"/>
          <w:spacing w:val="-1"/>
          <w:sz w:val="18"/>
          <w:szCs w:val="18"/>
        </w:rPr>
        <w:t>ti</w:t>
      </w:r>
      <w:r w:rsidRPr="005D23D5">
        <w:rPr>
          <w:rFonts w:ascii="Verdana" w:eastAsia="Century Gothic" w:hAnsi="Verdana"/>
          <w:spacing w:val="1"/>
          <w:sz w:val="18"/>
          <w:szCs w:val="18"/>
        </w:rPr>
        <w:t>ll</w:t>
      </w:r>
      <w:r w:rsidRPr="005D23D5">
        <w:rPr>
          <w:rFonts w:ascii="Verdana" w:eastAsia="Century Gothic" w:hAnsi="Verdana"/>
          <w:sz w:val="18"/>
          <w:szCs w:val="18"/>
        </w:rPr>
        <w:t>a</w:t>
      </w:r>
      <w:r w:rsidRPr="005D23D5">
        <w:rPr>
          <w:rFonts w:ascii="Verdana" w:eastAsia="Century Gothic" w:hAnsi="Verdana"/>
          <w:spacing w:val="28"/>
          <w:sz w:val="18"/>
          <w:szCs w:val="18"/>
        </w:rPr>
        <w:t xml:space="preserve"> </w:t>
      </w:r>
      <w:r w:rsidRPr="005D23D5">
        <w:rPr>
          <w:rFonts w:ascii="Verdana" w:eastAsia="Century Gothic" w:hAnsi="Verdana"/>
          <w:spacing w:val="-2"/>
          <w:sz w:val="18"/>
          <w:szCs w:val="18"/>
        </w:rPr>
        <w:t>d</w:t>
      </w:r>
      <w:r w:rsidRPr="005D23D5">
        <w:rPr>
          <w:rFonts w:ascii="Verdana" w:eastAsia="Century Gothic" w:hAnsi="Verdana"/>
          <w:spacing w:val="2"/>
          <w:sz w:val="18"/>
          <w:szCs w:val="18"/>
        </w:rPr>
        <w:t>u</w:t>
      </w:r>
      <w:r w:rsidRPr="005D23D5">
        <w:rPr>
          <w:rFonts w:ascii="Verdana" w:eastAsia="Century Gothic" w:hAnsi="Verdana"/>
          <w:spacing w:val="1"/>
          <w:sz w:val="18"/>
          <w:szCs w:val="18"/>
        </w:rPr>
        <w:t>r</w:t>
      </w:r>
      <w:r w:rsidRPr="005D23D5">
        <w:rPr>
          <w:rFonts w:ascii="Verdana" w:eastAsia="Century Gothic" w:hAnsi="Verdana"/>
          <w:spacing w:val="-1"/>
          <w:sz w:val="18"/>
          <w:szCs w:val="18"/>
        </w:rPr>
        <w:t>a</w:t>
      </w:r>
      <w:r w:rsidRPr="005D23D5">
        <w:rPr>
          <w:rFonts w:ascii="Verdana" w:eastAsia="Century Gothic" w:hAnsi="Verdana"/>
          <w:spacing w:val="1"/>
          <w:sz w:val="18"/>
          <w:szCs w:val="18"/>
        </w:rPr>
        <w:t>s</w:t>
      </w:r>
      <w:r w:rsidRPr="005D23D5">
        <w:rPr>
          <w:rFonts w:ascii="Verdana" w:eastAsia="Century Gothic" w:hAnsi="Verdana"/>
          <w:sz w:val="18"/>
          <w:szCs w:val="18"/>
        </w:rPr>
        <w:t>,</w:t>
      </w:r>
      <w:r w:rsidRPr="005D23D5">
        <w:rPr>
          <w:rFonts w:ascii="Verdana" w:eastAsia="Century Gothic" w:hAnsi="Verdana"/>
          <w:spacing w:val="28"/>
          <w:sz w:val="18"/>
          <w:szCs w:val="18"/>
        </w:rPr>
        <w:t xml:space="preserve"> </w:t>
      </w:r>
      <w:r w:rsidRPr="005D23D5">
        <w:rPr>
          <w:rFonts w:ascii="Verdana" w:eastAsia="Century Gothic" w:hAnsi="Verdana"/>
          <w:spacing w:val="1"/>
          <w:sz w:val="18"/>
          <w:szCs w:val="18"/>
        </w:rPr>
        <w:t>bi</w:t>
      </w:r>
      <w:r w:rsidRPr="005D23D5">
        <w:rPr>
          <w:rFonts w:ascii="Verdana" w:eastAsia="Century Gothic" w:hAnsi="Verdana"/>
          <w:spacing w:val="-1"/>
          <w:sz w:val="18"/>
          <w:szCs w:val="18"/>
        </w:rPr>
        <w:t>e</w:t>
      </w:r>
      <w:r w:rsidRPr="005D23D5">
        <w:rPr>
          <w:rFonts w:ascii="Verdana" w:eastAsia="Century Gothic" w:hAnsi="Verdana"/>
          <w:sz w:val="18"/>
          <w:szCs w:val="18"/>
        </w:rPr>
        <w:t>n</w:t>
      </w:r>
      <w:r w:rsidRPr="005D23D5">
        <w:rPr>
          <w:rFonts w:ascii="Verdana" w:eastAsia="Century Gothic" w:hAnsi="Verdana"/>
          <w:spacing w:val="26"/>
          <w:sz w:val="18"/>
          <w:szCs w:val="18"/>
        </w:rPr>
        <w:t xml:space="preserve"> </w:t>
      </w:r>
      <w:r w:rsidRPr="005D23D5">
        <w:rPr>
          <w:rFonts w:ascii="Verdana" w:eastAsia="Century Gothic" w:hAnsi="Verdana"/>
          <w:spacing w:val="-1"/>
          <w:sz w:val="18"/>
          <w:szCs w:val="18"/>
        </w:rPr>
        <w:t>e</w:t>
      </w:r>
      <w:r w:rsidRPr="005D23D5">
        <w:rPr>
          <w:rFonts w:ascii="Verdana" w:eastAsia="Century Gothic" w:hAnsi="Verdana"/>
          <w:spacing w:val="3"/>
          <w:sz w:val="18"/>
          <w:szCs w:val="18"/>
        </w:rPr>
        <w:t>s</w:t>
      </w:r>
      <w:r w:rsidRPr="005D23D5">
        <w:rPr>
          <w:rFonts w:ascii="Verdana" w:eastAsia="Century Gothic" w:hAnsi="Verdana"/>
          <w:spacing w:val="-1"/>
          <w:sz w:val="18"/>
          <w:szCs w:val="18"/>
        </w:rPr>
        <w:t>t</w:t>
      </w:r>
      <w:r w:rsidRPr="005D23D5">
        <w:rPr>
          <w:rFonts w:ascii="Verdana" w:eastAsia="Century Gothic" w:hAnsi="Verdana"/>
          <w:spacing w:val="1"/>
          <w:sz w:val="18"/>
          <w:szCs w:val="18"/>
        </w:rPr>
        <w:t>a</w:t>
      </w:r>
      <w:r w:rsidRPr="005D23D5">
        <w:rPr>
          <w:rFonts w:ascii="Verdana" w:eastAsia="Century Gothic" w:hAnsi="Verdana"/>
          <w:spacing w:val="-1"/>
          <w:sz w:val="18"/>
          <w:szCs w:val="18"/>
        </w:rPr>
        <w:t>c</w:t>
      </w:r>
      <w:r w:rsidRPr="005D23D5">
        <w:rPr>
          <w:rFonts w:ascii="Verdana" w:eastAsia="Century Gothic" w:hAnsi="Verdana"/>
          <w:spacing w:val="1"/>
          <w:sz w:val="18"/>
          <w:szCs w:val="18"/>
        </w:rPr>
        <w:t>i</w:t>
      </w:r>
      <w:r w:rsidRPr="005D23D5">
        <w:rPr>
          <w:rFonts w:ascii="Verdana" w:eastAsia="Century Gothic" w:hAnsi="Verdana"/>
          <w:sz w:val="18"/>
          <w:szCs w:val="18"/>
        </w:rPr>
        <w:t>o</w:t>
      </w:r>
      <w:r w:rsidRPr="005D23D5">
        <w:rPr>
          <w:rFonts w:ascii="Verdana" w:eastAsia="Century Gothic" w:hAnsi="Verdana"/>
          <w:spacing w:val="1"/>
          <w:sz w:val="18"/>
          <w:szCs w:val="18"/>
        </w:rPr>
        <w:t>nada</w:t>
      </w:r>
      <w:r w:rsidRPr="005D23D5">
        <w:rPr>
          <w:rFonts w:ascii="Verdana" w:eastAsia="Century Gothic" w:hAnsi="Verdana"/>
          <w:sz w:val="18"/>
          <w:szCs w:val="18"/>
        </w:rPr>
        <w:t xml:space="preserve">, </w:t>
      </w:r>
      <w:r w:rsidRPr="005D23D5">
        <w:rPr>
          <w:rFonts w:ascii="Verdana" w:eastAsia="Century Gothic" w:hAnsi="Verdana"/>
          <w:spacing w:val="11"/>
          <w:sz w:val="18"/>
          <w:szCs w:val="18"/>
        </w:rPr>
        <w:t>pudiendo</w:t>
      </w:r>
      <w:r w:rsidRPr="005D23D5">
        <w:rPr>
          <w:rFonts w:ascii="Verdana" w:eastAsia="Century Gothic" w:hAnsi="Verdana"/>
          <w:sz w:val="18"/>
          <w:szCs w:val="18"/>
        </w:rPr>
        <w:t xml:space="preserve"> </w:t>
      </w:r>
      <w:r w:rsidRPr="005D23D5">
        <w:rPr>
          <w:rFonts w:ascii="Verdana" w:eastAsia="Century Gothic" w:hAnsi="Verdana"/>
          <w:spacing w:val="2"/>
          <w:sz w:val="18"/>
          <w:szCs w:val="18"/>
        </w:rPr>
        <w:t>ser</w:t>
      </w:r>
      <w:r w:rsidRPr="005D23D5">
        <w:rPr>
          <w:rFonts w:ascii="Verdana" w:eastAsia="Century Gothic" w:hAnsi="Verdana"/>
          <w:spacing w:val="21"/>
          <w:sz w:val="18"/>
          <w:szCs w:val="18"/>
        </w:rPr>
        <w:t xml:space="preserve"> </w:t>
      </w:r>
      <w:r w:rsidRPr="005D23D5">
        <w:rPr>
          <w:rFonts w:ascii="Verdana" w:eastAsia="Century Gothic" w:hAnsi="Verdana"/>
          <w:spacing w:val="-1"/>
          <w:sz w:val="18"/>
          <w:szCs w:val="18"/>
        </w:rPr>
        <w:t>e</w:t>
      </w:r>
      <w:r w:rsidRPr="005D23D5">
        <w:rPr>
          <w:rFonts w:ascii="Verdana" w:eastAsia="Century Gothic" w:hAnsi="Verdana"/>
          <w:spacing w:val="3"/>
          <w:sz w:val="18"/>
          <w:szCs w:val="18"/>
        </w:rPr>
        <w:t>s</w:t>
      </w:r>
      <w:r w:rsidRPr="005D23D5">
        <w:rPr>
          <w:rFonts w:ascii="Verdana" w:eastAsia="Century Gothic" w:hAnsi="Verdana"/>
          <w:spacing w:val="-1"/>
          <w:sz w:val="18"/>
          <w:szCs w:val="18"/>
        </w:rPr>
        <w:t>t</w:t>
      </w:r>
      <w:r w:rsidRPr="005D23D5">
        <w:rPr>
          <w:rFonts w:ascii="Verdana" w:eastAsia="Century Gothic" w:hAnsi="Verdana"/>
          <w:sz w:val="18"/>
          <w:szCs w:val="18"/>
        </w:rPr>
        <w:t>a</w:t>
      </w:r>
      <w:r w:rsidRPr="005D23D5">
        <w:rPr>
          <w:rFonts w:ascii="Verdana" w:eastAsia="Century Gothic" w:hAnsi="Verdana"/>
          <w:spacing w:val="25"/>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e</w:t>
      </w:r>
      <w:r w:rsidRPr="005D23D5">
        <w:rPr>
          <w:rFonts w:ascii="Verdana" w:eastAsia="Century Gothic" w:hAnsi="Verdana"/>
          <w:spacing w:val="19"/>
          <w:sz w:val="18"/>
          <w:szCs w:val="18"/>
        </w:rPr>
        <w:t xml:space="preserve"> </w:t>
      </w:r>
      <w:r w:rsidRPr="005D23D5">
        <w:rPr>
          <w:rFonts w:ascii="Verdana" w:eastAsia="Century Gothic" w:hAnsi="Verdana"/>
          <w:sz w:val="18"/>
          <w:szCs w:val="18"/>
        </w:rPr>
        <w:t xml:space="preserve">pino Oregón, </w:t>
      </w:r>
      <w:r w:rsidRPr="005D23D5">
        <w:rPr>
          <w:rFonts w:ascii="Verdana" w:eastAsia="Century Gothic" w:hAnsi="Verdana"/>
          <w:sz w:val="18"/>
          <w:szCs w:val="18"/>
          <w:shd w:val="clear" w:color="auto" w:fill="F2F2F2" w:themeFill="background1" w:themeFillShade="F2"/>
        </w:rPr>
        <w:t>a</w:t>
      </w:r>
      <w:r w:rsidRPr="005D23D5">
        <w:rPr>
          <w:rFonts w:ascii="Verdana" w:hAnsi="Verdana"/>
          <w:sz w:val="18"/>
          <w:szCs w:val="18"/>
          <w:shd w:val="clear" w:color="auto" w:fill="F2F2F2" w:themeFill="background1" w:themeFillShade="F2"/>
        </w:rPr>
        <w:t>bedul, eucalipto, chopo o abeto</w:t>
      </w:r>
      <w:r w:rsidRPr="005D23D5">
        <w:rPr>
          <w:rFonts w:ascii="Verdana" w:eastAsia="Century Gothic" w:hAnsi="Verdana"/>
          <w:spacing w:val="29"/>
          <w:sz w:val="18"/>
          <w:szCs w:val="18"/>
        </w:rPr>
        <w:t xml:space="preserve"> </w:t>
      </w:r>
      <w:r w:rsidRPr="005D23D5">
        <w:rPr>
          <w:rFonts w:ascii="Verdana" w:eastAsia="Century Gothic" w:hAnsi="Verdana"/>
          <w:sz w:val="18"/>
          <w:szCs w:val="18"/>
        </w:rPr>
        <w:t>u</w:t>
      </w:r>
      <w:r w:rsidRPr="005D23D5">
        <w:rPr>
          <w:rFonts w:ascii="Verdana" w:eastAsia="Century Gothic" w:hAnsi="Verdana"/>
          <w:spacing w:val="6"/>
          <w:sz w:val="18"/>
          <w:szCs w:val="18"/>
        </w:rPr>
        <w:t xml:space="preserve"> </w:t>
      </w:r>
      <w:r w:rsidRPr="005D23D5">
        <w:rPr>
          <w:rFonts w:ascii="Verdana" w:eastAsia="Century Gothic" w:hAnsi="Verdana"/>
          <w:spacing w:val="2"/>
          <w:sz w:val="18"/>
          <w:szCs w:val="18"/>
        </w:rPr>
        <w:t>o</w:t>
      </w:r>
      <w:r w:rsidRPr="005D23D5">
        <w:rPr>
          <w:rFonts w:ascii="Verdana" w:eastAsia="Century Gothic" w:hAnsi="Verdana"/>
          <w:spacing w:val="-1"/>
          <w:sz w:val="18"/>
          <w:szCs w:val="18"/>
        </w:rPr>
        <w:t>t</w:t>
      </w:r>
      <w:r w:rsidRPr="005D23D5">
        <w:rPr>
          <w:rFonts w:ascii="Verdana" w:eastAsia="Century Gothic" w:hAnsi="Verdana"/>
          <w:spacing w:val="1"/>
          <w:sz w:val="18"/>
          <w:szCs w:val="18"/>
        </w:rPr>
        <w:t>r</w:t>
      </w:r>
      <w:r w:rsidRPr="005D23D5">
        <w:rPr>
          <w:rFonts w:ascii="Verdana" w:eastAsia="Century Gothic" w:hAnsi="Verdana"/>
          <w:sz w:val="18"/>
          <w:szCs w:val="18"/>
        </w:rPr>
        <w:t>a</w:t>
      </w:r>
      <w:r w:rsidRPr="005D23D5">
        <w:rPr>
          <w:rFonts w:ascii="Verdana" w:eastAsia="Century Gothic" w:hAnsi="Verdana"/>
          <w:spacing w:val="10"/>
          <w:sz w:val="18"/>
          <w:szCs w:val="18"/>
        </w:rPr>
        <w:t xml:space="preserve"> </w:t>
      </w:r>
      <w:r w:rsidRPr="005D23D5">
        <w:rPr>
          <w:rFonts w:ascii="Verdana" w:eastAsia="Century Gothic" w:hAnsi="Verdana"/>
          <w:spacing w:val="1"/>
          <w:w w:val="104"/>
          <w:sz w:val="18"/>
          <w:szCs w:val="18"/>
        </w:rPr>
        <w:t>si</w:t>
      </w:r>
      <w:r w:rsidRPr="005D23D5">
        <w:rPr>
          <w:rFonts w:ascii="Verdana" w:eastAsia="Century Gothic" w:hAnsi="Verdana"/>
          <w:spacing w:val="-1"/>
          <w:w w:val="104"/>
          <w:sz w:val="18"/>
          <w:szCs w:val="18"/>
        </w:rPr>
        <w:t>mi</w:t>
      </w:r>
      <w:r w:rsidRPr="005D23D5">
        <w:rPr>
          <w:rFonts w:ascii="Verdana" w:eastAsia="Century Gothic" w:hAnsi="Verdana"/>
          <w:spacing w:val="3"/>
          <w:w w:val="104"/>
          <w:sz w:val="18"/>
          <w:szCs w:val="18"/>
        </w:rPr>
        <w:t>l</w:t>
      </w:r>
      <w:r w:rsidRPr="005D23D5">
        <w:rPr>
          <w:rFonts w:ascii="Verdana" w:eastAsia="Century Gothic" w:hAnsi="Verdana"/>
          <w:spacing w:val="1"/>
          <w:w w:val="104"/>
          <w:sz w:val="18"/>
          <w:szCs w:val="18"/>
        </w:rPr>
        <w:t>ar</w:t>
      </w:r>
      <w:r w:rsidRPr="005D23D5">
        <w:rPr>
          <w:rFonts w:ascii="Verdana" w:eastAsia="Century Gothic" w:hAnsi="Verdana"/>
          <w:w w:val="104"/>
          <w:sz w:val="18"/>
          <w:szCs w:val="18"/>
        </w:rPr>
        <w:t>.</w:t>
      </w:r>
    </w:p>
    <w:p w14:paraId="6D37058B" w14:textId="77777777" w:rsidR="005C6C27" w:rsidRPr="005D23D5" w:rsidRDefault="005C6C27" w:rsidP="005C6C27">
      <w:pPr>
        <w:spacing w:before="120" w:after="120"/>
        <w:ind w:right="217"/>
        <w:jc w:val="both"/>
        <w:rPr>
          <w:rFonts w:ascii="Verdana" w:hAnsi="Verdana"/>
          <w:sz w:val="18"/>
          <w:szCs w:val="18"/>
        </w:rPr>
      </w:pPr>
      <w:r w:rsidRPr="005D23D5">
        <w:rPr>
          <w:rFonts w:ascii="Verdana" w:hAnsi="Verdana"/>
          <w:sz w:val="18"/>
          <w:szCs w:val="18"/>
        </w:rPr>
        <w:t xml:space="preserve">La madera para encofrados debe ser de consistencia </w:t>
      </w:r>
      <w:proofErr w:type="spellStart"/>
      <w:r w:rsidRPr="005D23D5">
        <w:rPr>
          <w:rFonts w:ascii="Verdana" w:hAnsi="Verdana"/>
          <w:sz w:val="18"/>
          <w:szCs w:val="18"/>
        </w:rPr>
        <w:t>semi</w:t>
      </w:r>
      <w:proofErr w:type="spellEnd"/>
      <w:r w:rsidRPr="005D23D5">
        <w:rPr>
          <w:rFonts w:ascii="Verdana" w:hAnsi="Verdana"/>
          <w:sz w:val="18"/>
          <w:szCs w:val="18"/>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72DC8926"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La madera muy dura y con gran contracción se utilizará para puntales</w:t>
      </w:r>
    </w:p>
    <w:p w14:paraId="11866720"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Áridos</w:t>
      </w:r>
    </w:p>
    <w:p w14:paraId="6C2EF4E3"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 xml:space="preserve">Los agregados a emplearse en la fabricación de hormigones serán aquellas arenas y gravas obtenidas de yacimientos naturales, rocas trituradas y otros que </w:t>
      </w:r>
      <w:r w:rsidRPr="005D23D5">
        <w:rPr>
          <w:rFonts w:ascii="Verdana" w:hAnsi="Verdana"/>
          <w:sz w:val="18"/>
          <w:szCs w:val="18"/>
        </w:rPr>
        <w:t>deberán cumplir todos los requerimientos indicados en la norma CBH-87 y normas IBNORCA</w:t>
      </w:r>
      <w:r w:rsidRPr="005D23D5">
        <w:rPr>
          <w:rFonts w:ascii="Verdana" w:hAnsi="Verdana" w:cs="Tahoma"/>
          <w:color w:val="000000"/>
          <w:sz w:val="18"/>
          <w:szCs w:val="18"/>
        </w:rPr>
        <w:t>.</w:t>
      </w:r>
    </w:p>
    <w:p w14:paraId="6075A67E"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La arena o árido fino será aquel que pase el tamiz de 5mm. De malla y grava o árido grueso el que resulte retenido por dicho tamiz, debiéndose realizar los ensayos de calidad previo a su uso en los hormigones o morteros.</w:t>
      </w:r>
    </w:p>
    <w:p w14:paraId="1C811DB2"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De ser necesario, el Supervisor de Obra instruirá la realización de ensayos de manera previa al uso del material en la obra, para ello se basará en la norma CBH-87 complementada con las normas técnicas IBNORCA.</w:t>
      </w:r>
    </w:p>
    <w:p w14:paraId="205CFB0D"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b/>
          <w:sz w:val="18"/>
          <w:szCs w:val="18"/>
        </w:rPr>
        <w:t>Fierro Corrugado</w:t>
      </w:r>
    </w:p>
    <w:p w14:paraId="2A17DCD8"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70800A01"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Las barras no presentarán defectos superficiales, grietas ni sopladuras; la sección equivalente no será inferior al 95% de la sección nominal.</w:t>
      </w:r>
    </w:p>
    <w:p w14:paraId="7B0CC9C3"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Los aceros de refuerzo de distintos diámetros y características se almacenarán separadamente debidamente identificados a fin de evitar la posibilidad de intercambio de barras o errores.</w:t>
      </w:r>
    </w:p>
    <w:p w14:paraId="34A5325B"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Se prohíbe el uso de barras lisas trefiladas como armaduras para el hormigón armado, excepto en componentes de mallas electro soldadas.</w:t>
      </w:r>
    </w:p>
    <w:p w14:paraId="408991EB"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78AFBB6F" w14:textId="77777777" w:rsidR="005C6C27" w:rsidRPr="005D23D5" w:rsidRDefault="005C6C27" w:rsidP="005C6C27">
      <w:pPr>
        <w:tabs>
          <w:tab w:val="left" w:pos="8711"/>
        </w:tabs>
        <w:spacing w:before="120" w:after="120"/>
        <w:jc w:val="both"/>
        <w:rPr>
          <w:rFonts w:ascii="Verdana" w:hAnsi="Verdana" w:cs="Tahoma"/>
          <w:b/>
          <w:sz w:val="18"/>
          <w:szCs w:val="18"/>
        </w:rPr>
      </w:pPr>
      <w:bookmarkStart w:id="163" w:name="_Hlk105343465"/>
      <w:r w:rsidRPr="005D23D5">
        <w:rPr>
          <w:rFonts w:ascii="Verdana" w:hAnsi="Verdana" w:cs="Tahoma"/>
          <w:b/>
          <w:sz w:val="18"/>
          <w:szCs w:val="18"/>
        </w:rPr>
        <w:t>Clavos</w:t>
      </w:r>
    </w:p>
    <w:p w14:paraId="08B69414"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Los clavos serán de acero, obtenidos conformando el alambre de acero trefilado en tres partes cabeza, espiga y punta.</w:t>
      </w:r>
    </w:p>
    <w:p w14:paraId="5F5B7564"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La forma de Presentación e Identificación será en bolsas de 1 Kg, con la longitud, el diámetro o calibre señalado en la misma.</w:t>
      </w:r>
    </w:p>
    <w:p w14:paraId="52B36B06"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Se requerirá principalmente clavos de 2”; 2 ½”; 3 ½”.</w:t>
      </w:r>
      <w:bookmarkEnd w:id="163"/>
    </w:p>
    <w:p w14:paraId="481D9C05" w14:textId="77777777" w:rsidR="005C6C27" w:rsidRPr="005D23D5" w:rsidRDefault="005C6C27" w:rsidP="005C6C27">
      <w:pPr>
        <w:tabs>
          <w:tab w:val="left" w:pos="8711"/>
        </w:tabs>
        <w:spacing w:before="120" w:after="120"/>
        <w:jc w:val="both"/>
        <w:rPr>
          <w:rFonts w:ascii="Verdana" w:hAnsi="Verdana" w:cs="Tahoma"/>
          <w:b/>
          <w:sz w:val="18"/>
          <w:szCs w:val="18"/>
        </w:rPr>
      </w:pPr>
      <w:bookmarkStart w:id="164" w:name="_Hlk94460395"/>
      <w:r w:rsidRPr="005D23D5">
        <w:rPr>
          <w:rFonts w:ascii="Verdana" w:hAnsi="Verdana" w:cs="Tahoma"/>
          <w:b/>
          <w:sz w:val="18"/>
          <w:szCs w:val="18"/>
        </w:rPr>
        <w:t>Cemento Portland</w:t>
      </w:r>
    </w:p>
    <w:p w14:paraId="32F759AA"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 xml:space="preserve">Se deberá utilizar cemento Portland (tipo I) y/o cemento portland con Puzolana (tipo IP) y/o cemento </w:t>
      </w:r>
      <w:proofErr w:type="spellStart"/>
      <w:r w:rsidRPr="005D23D5">
        <w:rPr>
          <w:rFonts w:ascii="Verdana" w:hAnsi="Verdana" w:cs="Tahoma"/>
          <w:sz w:val="18"/>
          <w:szCs w:val="18"/>
        </w:rPr>
        <w:t>Puzolánico</w:t>
      </w:r>
      <w:proofErr w:type="spellEnd"/>
      <w:r w:rsidRPr="005D23D5">
        <w:rPr>
          <w:rFonts w:ascii="Verdana" w:hAnsi="Verdana" w:cs="Tahoma"/>
          <w:sz w:val="18"/>
          <w:szCs w:val="18"/>
        </w:rPr>
        <w:t xml:space="preserve"> (Tipo P) 100% de origen nacional fresco y de calidad probada con una resistencia  </w:t>
      </w:r>
      <w:r w:rsidRPr="005D23D5">
        <w:rPr>
          <w:rFonts w:ascii="Verdana" w:hAnsi="Verdana" w:cs="Tahoma"/>
          <w:b/>
          <w:sz w:val="18"/>
          <w:szCs w:val="18"/>
        </w:rPr>
        <w:t xml:space="preserve">mínima de 30 </w:t>
      </w:r>
      <w:proofErr w:type="spellStart"/>
      <w:r w:rsidRPr="005D23D5">
        <w:rPr>
          <w:rFonts w:ascii="Verdana" w:hAnsi="Verdana" w:cs="Tahoma"/>
          <w:b/>
          <w:sz w:val="18"/>
          <w:szCs w:val="18"/>
        </w:rPr>
        <w:t>MPa</w:t>
      </w:r>
      <w:proofErr w:type="spellEnd"/>
      <w:r w:rsidRPr="005D23D5">
        <w:rPr>
          <w:rFonts w:ascii="Verdana" w:hAnsi="Verdana" w:cs="Tahoma"/>
          <w:b/>
          <w:sz w:val="18"/>
          <w:szCs w:val="18"/>
        </w:rPr>
        <w:t xml:space="preserve"> a los 28 días</w:t>
      </w:r>
      <w:r w:rsidRPr="005D23D5">
        <w:rPr>
          <w:rFonts w:ascii="Verdana" w:hAnsi="Verdana" w:cs="Tahoma"/>
          <w:sz w:val="18"/>
          <w:szCs w:val="18"/>
        </w:rPr>
        <w:t xml:space="preserve">, para lo cual se solicitará la Certificación de Producción Nacional emitido por el Ministerio de Desarrollo Productivo y Economía Plural, en el marco de lo establecido en la Ley Nº </w:t>
      </w:r>
      <w:r w:rsidRPr="005D23D5">
        <w:rPr>
          <w:rFonts w:ascii="Verdana" w:hAnsi="Verdana" w:cs="Tahoma"/>
          <w:sz w:val="18"/>
          <w:szCs w:val="18"/>
        </w:rPr>
        <w:lastRenderedPageBreak/>
        <w:t>1203 del 18 de julio de 2019 – Ley Fomento a la Industria Cementera Nacional y el Decreto Supremo Nº 3845 del 27 de marzo de 2019.</w:t>
      </w:r>
    </w:p>
    <w:p w14:paraId="56378D2C"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color w:val="000000"/>
          <w:sz w:val="18"/>
          <w:szCs w:val="18"/>
        </w:rPr>
        <w:t xml:space="preserve">El cemento deberá ser almacenado en condiciones que la mantengan fuera de la intemperie y la humedad, </w:t>
      </w:r>
      <w:r w:rsidRPr="005D23D5">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2C2FB697"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El cemento que por alguna razón haya fraguado parcialmente o contenga terrones, grumos, costras, etc., será rechazado automáticamente y retirado del lugar de la Obra.</w:t>
      </w:r>
    </w:p>
    <w:p w14:paraId="3D7C7E05"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Alambre de Amarre</w:t>
      </w:r>
    </w:p>
    <w:p w14:paraId="6BFB6460" w14:textId="77777777" w:rsidR="005C6C27" w:rsidRPr="005D23D5" w:rsidRDefault="005C6C27" w:rsidP="005C6C27">
      <w:pPr>
        <w:spacing w:before="120" w:after="120"/>
        <w:ind w:right="101"/>
        <w:jc w:val="both"/>
        <w:rPr>
          <w:rFonts w:ascii="Verdana" w:eastAsia="Century Gothic" w:hAnsi="Verdana"/>
          <w:w w:val="104"/>
          <w:sz w:val="18"/>
          <w:szCs w:val="18"/>
        </w:rPr>
      </w:pPr>
      <w:r w:rsidRPr="005D23D5">
        <w:rPr>
          <w:rFonts w:ascii="Verdana" w:eastAsia="Century Gothic" w:hAnsi="Verdana"/>
          <w:sz w:val="18"/>
          <w:szCs w:val="18"/>
        </w:rPr>
        <w:t>El contratista</w:t>
      </w:r>
      <w:r w:rsidRPr="005D23D5">
        <w:rPr>
          <w:rFonts w:ascii="Verdana" w:eastAsia="Century Gothic" w:hAnsi="Verdana"/>
          <w:spacing w:val="21"/>
          <w:sz w:val="18"/>
          <w:szCs w:val="18"/>
        </w:rPr>
        <w:t xml:space="preserve"> </w:t>
      </w:r>
      <w:r w:rsidRPr="005D23D5">
        <w:rPr>
          <w:rFonts w:ascii="Verdana" w:eastAsia="Century Gothic" w:hAnsi="Verdana"/>
          <w:spacing w:val="1"/>
          <w:sz w:val="18"/>
          <w:szCs w:val="18"/>
        </w:rPr>
        <w:t>deb</w:t>
      </w:r>
      <w:r w:rsidRPr="005D23D5">
        <w:rPr>
          <w:rFonts w:ascii="Verdana" w:eastAsia="Century Gothic" w:hAnsi="Verdana"/>
          <w:spacing w:val="-1"/>
          <w:sz w:val="18"/>
          <w:szCs w:val="18"/>
        </w:rPr>
        <w:t>e</w:t>
      </w:r>
      <w:r w:rsidRPr="005D23D5">
        <w:rPr>
          <w:rFonts w:ascii="Verdana" w:eastAsia="Century Gothic" w:hAnsi="Verdana"/>
          <w:spacing w:val="1"/>
          <w:sz w:val="18"/>
          <w:szCs w:val="18"/>
        </w:rPr>
        <w:t>r</w:t>
      </w:r>
      <w:r w:rsidRPr="005D23D5">
        <w:rPr>
          <w:rFonts w:ascii="Verdana" w:eastAsia="Century Gothic" w:hAnsi="Verdana"/>
          <w:sz w:val="18"/>
          <w:szCs w:val="18"/>
        </w:rPr>
        <w:t>á</w:t>
      </w:r>
      <w:r w:rsidRPr="005D23D5">
        <w:rPr>
          <w:rFonts w:ascii="Verdana" w:eastAsia="Century Gothic" w:hAnsi="Verdana"/>
          <w:spacing w:val="16"/>
          <w:sz w:val="18"/>
          <w:szCs w:val="18"/>
        </w:rPr>
        <w:t xml:space="preserve"> </w:t>
      </w:r>
      <w:r w:rsidRPr="005D23D5">
        <w:rPr>
          <w:rFonts w:ascii="Verdana" w:eastAsia="Century Gothic" w:hAnsi="Verdana"/>
          <w:sz w:val="18"/>
          <w:szCs w:val="18"/>
        </w:rPr>
        <w:t>g</w:t>
      </w:r>
      <w:r w:rsidRPr="005D23D5">
        <w:rPr>
          <w:rFonts w:ascii="Verdana" w:eastAsia="Century Gothic" w:hAnsi="Verdana"/>
          <w:spacing w:val="1"/>
          <w:sz w:val="18"/>
          <w:szCs w:val="18"/>
        </w:rPr>
        <w:t>ar</w:t>
      </w:r>
      <w:r w:rsidRPr="005D23D5">
        <w:rPr>
          <w:rFonts w:ascii="Verdana" w:eastAsia="Century Gothic" w:hAnsi="Verdana"/>
          <w:spacing w:val="-1"/>
          <w:sz w:val="18"/>
          <w:szCs w:val="18"/>
        </w:rPr>
        <w:t>a</w:t>
      </w:r>
      <w:r w:rsidRPr="005D23D5">
        <w:rPr>
          <w:rFonts w:ascii="Verdana" w:eastAsia="Century Gothic" w:hAnsi="Verdana"/>
          <w:spacing w:val="1"/>
          <w:sz w:val="18"/>
          <w:szCs w:val="18"/>
        </w:rPr>
        <w:t>n</w:t>
      </w:r>
      <w:r w:rsidRPr="005D23D5">
        <w:rPr>
          <w:rFonts w:ascii="Verdana" w:eastAsia="Century Gothic" w:hAnsi="Verdana"/>
          <w:spacing w:val="-1"/>
          <w:sz w:val="18"/>
          <w:szCs w:val="18"/>
        </w:rPr>
        <w:t>t</w:t>
      </w:r>
      <w:r w:rsidRPr="005D23D5">
        <w:rPr>
          <w:rFonts w:ascii="Verdana" w:eastAsia="Century Gothic" w:hAnsi="Verdana"/>
          <w:spacing w:val="1"/>
          <w:sz w:val="18"/>
          <w:szCs w:val="18"/>
        </w:rPr>
        <w:t>i</w:t>
      </w:r>
      <w:r w:rsidRPr="005D23D5">
        <w:rPr>
          <w:rFonts w:ascii="Verdana" w:eastAsia="Century Gothic" w:hAnsi="Verdana"/>
          <w:spacing w:val="3"/>
          <w:sz w:val="18"/>
          <w:szCs w:val="18"/>
        </w:rPr>
        <w:t>z</w:t>
      </w:r>
      <w:r w:rsidRPr="005D23D5">
        <w:rPr>
          <w:rFonts w:ascii="Verdana" w:eastAsia="Century Gothic" w:hAnsi="Verdana"/>
          <w:spacing w:val="-1"/>
          <w:sz w:val="18"/>
          <w:szCs w:val="18"/>
        </w:rPr>
        <w:t>a</w:t>
      </w:r>
      <w:r w:rsidRPr="005D23D5">
        <w:rPr>
          <w:rFonts w:ascii="Verdana" w:eastAsia="Century Gothic" w:hAnsi="Verdana"/>
          <w:sz w:val="18"/>
          <w:szCs w:val="18"/>
        </w:rPr>
        <w:t>r</w:t>
      </w:r>
      <w:r w:rsidRPr="005D23D5">
        <w:rPr>
          <w:rFonts w:ascii="Verdana" w:eastAsia="Century Gothic" w:hAnsi="Verdana"/>
          <w:spacing w:val="22"/>
          <w:sz w:val="18"/>
          <w:szCs w:val="18"/>
        </w:rPr>
        <w:t xml:space="preserve"> </w:t>
      </w:r>
      <w:r w:rsidRPr="005D23D5">
        <w:rPr>
          <w:rFonts w:ascii="Verdana" w:eastAsia="Century Gothic" w:hAnsi="Verdana"/>
          <w:spacing w:val="1"/>
          <w:sz w:val="18"/>
          <w:szCs w:val="18"/>
        </w:rPr>
        <w:t>q</w:t>
      </w:r>
      <w:r w:rsidRPr="005D23D5">
        <w:rPr>
          <w:rFonts w:ascii="Verdana" w:eastAsia="Century Gothic" w:hAnsi="Verdana"/>
          <w:spacing w:val="-1"/>
          <w:sz w:val="18"/>
          <w:szCs w:val="18"/>
        </w:rPr>
        <w:t>u</w:t>
      </w:r>
      <w:r w:rsidRPr="005D23D5">
        <w:rPr>
          <w:rFonts w:ascii="Verdana" w:eastAsia="Century Gothic" w:hAnsi="Verdana"/>
          <w:sz w:val="18"/>
          <w:szCs w:val="18"/>
        </w:rPr>
        <w:t>e</w:t>
      </w:r>
      <w:r w:rsidRPr="005D23D5">
        <w:rPr>
          <w:rFonts w:ascii="Verdana" w:eastAsia="Century Gothic" w:hAnsi="Verdana"/>
          <w:spacing w:val="9"/>
          <w:sz w:val="18"/>
          <w:szCs w:val="18"/>
        </w:rPr>
        <w:t xml:space="preserve"> </w:t>
      </w:r>
      <w:r w:rsidRPr="005D23D5">
        <w:rPr>
          <w:rFonts w:ascii="Verdana" w:eastAsia="Century Gothic" w:hAnsi="Verdana"/>
          <w:spacing w:val="-1"/>
          <w:sz w:val="18"/>
          <w:szCs w:val="18"/>
        </w:rPr>
        <w:t>e</w:t>
      </w:r>
      <w:r w:rsidRPr="005D23D5">
        <w:rPr>
          <w:rFonts w:ascii="Verdana" w:eastAsia="Century Gothic" w:hAnsi="Verdana"/>
          <w:sz w:val="18"/>
          <w:szCs w:val="18"/>
        </w:rPr>
        <w:t>l</w:t>
      </w:r>
      <w:r w:rsidRPr="005D23D5">
        <w:rPr>
          <w:rFonts w:ascii="Verdana" w:eastAsia="Century Gothic" w:hAnsi="Verdana"/>
          <w:spacing w:val="3"/>
          <w:sz w:val="18"/>
          <w:szCs w:val="18"/>
        </w:rPr>
        <w:t xml:space="preserve"> </w:t>
      </w:r>
      <w:r w:rsidRPr="005D23D5">
        <w:rPr>
          <w:rFonts w:ascii="Verdana" w:eastAsia="Century Gothic" w:hAnsi="Verdana"/>
          <w:spacing w:val="-1"/>
          <w:sz w:val="18"/>
          <w:szCs w:val="18"/>
        </w:rPr>
        <w:t>m</w:t>
      </w:r>
      <w:r w:rsidRPr="005D23D5">
        <w:rPr>
          <w:rFonts w:ascii="Verdana" w:eastAsia="Century Gothic" w:hAnsi="Verdana"/>
          <w:spacing w:val="1"/>
          <w:sz w:val="18"/>
          <w:szCs w:val="18"/>
        </w:rPr>
        <w:t>a</w:t>
      </w:r>
      <w:r w:rsidRPr="005D23D5">
        <w:rPr>
          <w:rFonts w:ascii="Verdana" w:eastAsia="Century Gothic" w:hAnsi="Verdana"/>
          <w:spacing w:val="-1"/>
          <w:sz w:val="18"/>
          <w:szCs w:val="18"/>
        </w:rPr>
        <w:t>t</w:t>
      </w:r>
      <w:r w:rsidRPr="005D23D5">
        <w:rPr>
          <w:rFonts w:ascii="Verdana" w:eastAsia="Century Gothic" w:hAnsi="Verdana"/>
          <w:spacing w:val="1"/>
          <w:sz w:val="18"/>
          <w:szCs w:val="18"/>
        </w:rPr>
        <w:t>eri</w:t>
      </w:r>
      <w:r w:rsidRPr="005D23D5">
        <w:rPr>
          <w:rFonts w:ascii="Verdana" w:eastAsia="Century Gothic" w:hAnsi="Verdana"/>
          <w:spacing w:val="-1"/>
          <w:sz w:val="18"/>
          <w:szCs w:val="18"/>
        </w:rPr>
        <w:t>a</w:t>
      </w:r>
      <w:r w:rsidRPr="005D23D5">
        <w:rPr>
          <w:rFonts w:ascii="Verdana" w:eastAsia="Century Gothic" w:hAnsi="Verdana"/>
          <w:sz w:val="18"/>
          <w:szCs w:val="18"/>
        </w:rPr>
        <w:t>l</w:t>
      </w:r>
      <w:r w:rsidRPr="005D23D5">
        <w:rPr>
          <w:rFonts w:ascii="Verdana" w:eastAsia="Century Gothic" w:hAnsi="Verdana"/>
          <w:spacing w:val="20"/>
          <w:sz w:val="18"/>
          <w:szCs w:val="18"/>
        </w:rPr>
        <w:t xml:space="preserve"> </w:t>
      </w:r>
      <w:r w:rsidRPr="005D23D5">
        <w:rPr>
          <w:rFonts w:ascii="Verdana" w:eastAsia="Century Gothic" w:hAnsi="Verdana"/>
          <w:spacing w:val="1"/>
          <w:w w:val="104"/>
          <w:sz w:val="18"/>
          <w:szCs w:val="18"/>
        </w:rPr>
        <w:t>d</w:t>
      </w:r>
      <w:r w:rsidRPr="005D23D5">
        <w:rPr>
          <w:rFonts w:ascii="Verdana" w:eastAsia="Century Gothic" w:hAnsi="Verdana"/>
          <w:w w:val="104"/>
          <w:sz w:val="18"/>
          <w:szCs w:val="18"/>
        </w:rPr>
        <w:t xml:space="preserve">e </w:t>
      </w:r>
      <w:r w:rsidRPr="005D23D5">
        <w:rPr>
          <w:rFonts w:ascii="Verdana" w:eastAsia="Century Gothic" w:hAnsi="Verdana"/>
          <w:spacing w:val="-1"/>
          <w:sz w:val="18"/>
          <w:szCs w:val="18"/>
        </w:rPr>
        <w:t>r</w:t>
      </w:r>
      <w:r w:rsidRPr="005D23D5">
        <w:rPr>
          <w:rFonts w:ascii="Verdana" w:eastAsia="Century Gothic" w:hAnsi="Verdana"/>
          <w:spacing w:val="1"/>
          <w:sz w:val="18"/>
          <w:szCs w:val="18"/>
        </w:rPr>
        <w:t>e</w:t>
      </w:r>
      <w:r w:rsidRPr="005D23D5">
        <w:rPr>
          <w:rFonts w:ascii="Verdana" w:eastAsia="Century Gothic" w:hAnsi="Verdana"/>
          <w:spacing w:val="2"/>
          <w:sz w:val="18"/>
          <w:szCs w:val="18"/>
        </w:rPr>
        <w:t>f</w:t>
      </w:r>
      <w:r w:rsidRPr="005D23D5">
        <w:rPr>
          <w:rFonts w:ascii="Verdana" w:eastAsia="Century Gothic" w:hAnsi="Verdana"/>
          <w:spacing w:val="-1"/>
          <w:sz w:val="18"/>
          <w:szCs w:val="18"/>
        </w:rPr>
        <w:t>e</w:t>
      </w:r>
      <w:r w:rsidRPr="005D23D5">
        <w:rPr>
          <w:rFonts w:ascii="Verdana" w:eastAsia="Century Gothic" w:hAnsi="Verdana"/>
          <w:spacing w:val="1"/>
          <w:sz w:val="18"/>
          <w:szCs w:val="18"/>
        </w:rPr>
        <w:t>re</w:t>
      </w:r>
      <w:r w:rsidRPr="005D23D5">
        <w:rPr>
          <w:rFonts w:ascii="Verdana" w:eastAsia="Century Gothic" w:hAnsi="Verdana"/>
          <w:spacing w:val="-1"/>
          <w:sz w:val="18"/>
          <w:szCs w:val="18"/>
        </w:rPr>
        <w:t>n</w:t>
      </w:r>
      <w:r w:rsidRPr="005D23D5">
        <w:rPr>
          <w:rFonts w:ascii="Verdana" w:eastAsia="Century Gothic" w:hAnsi="Verdana"/>
          <w:spacing w:val="1"/>
          <w:sz w:val="18"/>
          <w:szCs w:val="18"/>
        </w:rPr>
        <w:t>ci</w:t>
      </w:r>
      <w:r w:rsidRPr="005D23D5">
        <w:rPr>
          <w:rFonts w:ascii="Verdana" w:eastAsia="Century Gothic" w:hAnsi="Verdana"/>
          <w:sz w:val="18"/>
          <w:szCs w:val="18"/>
        </w:rPr>
        <w:t>a</w:t>
      </w:r>
      <w:r w:rsidRPr="005D23D5">
        <w:rPr>
          <w:rFonts w:ascii="Verdana" w:eastAsia="Century Gothic" w:hAnsi="Verdana"/>
          <w:spacing w:val="26"/>
          <w:sz w:val="18"/>
          <w:szCs w:val="18"/>
        </w:rPr>
        <w:t xml:space="preserve"> </w:t>
      </w:r>
      <w:r w:rsidRPr="005D23D5">
        <w:rPr>
          <w:rFonts w:ascii="Verdana" w:eastAsia="Century Gothic" w:hAnsi="Verdana"/>
          <w:spacing w:val="3"/>
          <w:sz w:val="18"/>
          <w:szCs w:val="18"/>
        </w:rPr>
        <w:t>s</w:t>
      </w:r>
      <w:r w:rsidRPr="005D23D5">
        <w:rPr>
          <w:rFonts w:ascii="Verdana" w:eastAsia="Century Gothic" w:hAnsi="Verdana"/>
          <w:spacing w:val="1"/>
          <w:sz w:val="18"/>
          <w:szCs w:val="18"/>
        </w:rPr>
        <w:t>e</w:t>
      </w:r>
      <w:r w:rsidRPr="005D23D5">
        <w:rPr>
          <w:rFonts w:ascii="Verdana" w:eastAsia="Century Gothic" w:hAnsi="Verdana"/>
          <w:sz w:val="18"/>
          <w:szCs w:val="18"/>
        </w:rPr>
        <w:t>a</w:t>
      </w:r>
      <w:r w:rsidRPr="005D23D5">
        <w:rPr>
          <w:rFonts w:ascii="Verdana" w:eastAsia="Century Gothic" w:hAnsi="Verdana"/>
          <w:spacing w:val="11"/>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e</w:t>
      </w:r>
      <w:r w:rsidRPr="005D23D5">
        <w:rPr>
          <w:rFonts w:ascii="Verdana" w:eastAsia="Century Gothic" w:hAnsi="Verdana"/>
          <w:spacing w:val="9"/>
          <w:sz w:val="18"/>
          <w:szCs w:val="18"/>
        </w:rPr>
        <w:t xml:space="preserve"> </w:t>
      </w:r>
      <w:r w:rsidRPr="005D23D5">
        <w:rPr>
          <w:rFonts w:ascii="Verdana" w:eastAsia="Century Gothic" w:hAnsi="Verdana"/>
          <w:spacing w:val="-1"/>
          <w:sz w:val="18"/>
          <w:szCs w:val="18"/>
        </w:rPr>
        <w:t>b</w:t>
      </w:r>
      <w:r w:rsidRPr="005D23D5">
        <w:rPr>
          <w:rFonts w:ascii="Verdana" w:eastAsia="Century Gothic" w:hAnsi="Verdana"/>
          <w:spacing w:val="2"/>
          <w:sz w:val="18"/>
          <w:szCs w:val="18"/>
        </w:rPr>
        <w:t>u</w:t>
      </w:r>
      <w:r w:rsidRPr="005D23D5">
        <w:rPr>
          <w:rFonts w:ascii="Verdana" w:eastAsia="Century Gothic" w:hAnsi="Verdana"/>
          <w:spacing w:val="-1"/>
          <w:sz w:val="18"/>
          <w:szCs w:val="18"/>
        </w:rPr>
        <w:t>e</w:t>
      </w:r>
      <w:r w:rsidRPr="005D23D5">
        <w:rPr>
          <w:rFonts w:ascii="Verdana" w:eastAsia="Century Gothic" w:hAnsi="Verdana"/>
          <w:spacing w:val="1"/>
          <w:sz w:val="18"/>
          <w:szCs w:val="18"/>
        </w:rPr>
        <w:t>n</w:t>
      </w:r>
      <w:r w:rsidRPr="005D23D5">
        <w:rPr>
          <w:rFonts w:ascii="Verdana" w:eastAsia="Century Gothic" w:hAnsi="Verdana"/>
          <w:sz w:val="18"/>
          <w:szCs w:val="18"/>
        </w:rPr>
        <w:t>a</w:t>
      </w:r>
      <w:r w:rsidRPr="005D23D5">
        <w:rPr>
          <w:rFonts w:ascii="Verdana" w:eastAsia="Century Gothic" w:hAnsi="Verdana"/>
          <w:spacing w:val="19"/>
          <w:sz w:val="18"/>
          <w:szCs w:val="18"/>
        </w:rPr>
        <w:t xml:space="preserve"> </w:t>
      </w:r>
      <w:r w:rsidRPr="005D23D5">
        <w:rPr>
          <w:rFonts w:ascii="Verdana" w:eastAsia="Century Gothic" w:hAnsi="Verdana"/>
          <w:spacing w:val="1"/>
          <w:sz w:val="18"/>
          <w:szCs w:val="18"/>
        </w:rPr>
        <w:t>c</w:t>
      </w:r>
      <w:r w:rsidRPr="005D23D5">
        <w:rPr>
          <w:rFonts w:ascii="Verdana" w:eastAsia="Century Gothic" w:hAnsi="Verdana"/>
          <w:spacing w:val="-1"/>
          <w:sz w:val="18"/>
          <w:szCs w:val="18"/>
        </w:rPr>
        <w:t>a</w:t>
      </w:r>
      <w:r w:rsidRPr="005D23D5">
        <w:rPr>
          <w:rFonts w:ascii="Verdana" w:eastAsia="Century Gothic" w:hAnsi="Verdana"/>
          <w:spacing w:val="1"/>
          <w:sz w:val="18"/>
          <w:szCs w:val="18"/>
        </w:rPr>
        <w:t>lida</w:t>
      </w:r>
      <w:r w:rsidRPr="005D23D5">
        <w:rPr>
          <w:rFonts w:ascii="Verdana" w:eastAsia="Century Gothic" w:hAnsi="Verdana"/>
          <w:sz w:val="18"/>
          <w:szCs w:val="18"/>
        </w:rPr>
        <w:t>d</w:t>
      </w:r>
      <w:r w:rsidRPr="005D23D5">
        <w:rPr>
          <w:rFonts w:ascii="Verdana" w:eastAsia="Century Gothic" w:hAnsi="Verdana"/>
          <w:spacing w:val="22"/>
          <w:sz w:val="18"/>
          <w:szCs w:val="18"/>
        </w:rPr>
        <w:t xml:space="preserve"> </w:t>
      </w:r>
      <w:r w:rsidRPr="005D23D5">
        <w:rPr>
          <w:rFonts w:ascii="Verdana" w:eastAsia="Century Gothic" w:hAnsi="Verdana"/>
          <w:sz w:val="18"/>
          <w:szCs w:val="18"/>
        </w:rPr>
        <w:t>y</w:t>
      </w:r>
      <w:r w:rsidRPr="005D23D5">
        <w:rPr>
          <w:rFonts w:ascii="Verdana" w:eastAsia="Century Gothic" w:hAnsi="Verdana"/>
          <w:spacing w:val="7"/>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e</w:t>
      </w:r>
      <w:r w:rsidRPr="005D23D5">
        <w:rPr>
          <w:rFonts w:ascii="Verdana" w:eastAsia="Century Gothic" w:hAnsi="Verdana"/>
          <w:spacing w:val="9"/>
          <w:sz w:val="18"/>
          <w:szCs w:val="18"/>
        </w:rPr>
        <w:t xml:space="preserve"> </w:t>
      </w:r>
      <w:r w:rsidRPr="005D23D5">
        <w:rPr>
          <w:rFonts w:ascii="Verdana" w:eastAsia="Century Gothic" w:hAnsi="Verdana"/>
          <w:spacing w:val="-1"/>
          <w:sz w:val="18"/>
          <w:szCs w:val="18"/>
        </w:rPr>
        <w:t>m</w:t>
      </w:r>
      <w:r w:rsidRPr="005D23D5">
        <w:rPr>
          <w:rFonts w:ascii="Verdana" w:eastAsia="Century Gothic" w:hAnsi="Verdana"/>
          <w:spacing w:val="1"/>
          <w:sz w:val="18"/>
          <w:szCs w:val="18"/>
        </w:rPr>
        <w:t>arc</w:t>
      </w:r>
      <w:r w:rsidRPr="005D23D5">
        <w:rPr>
          <w:rFonts w:ascii="Verdana" w:eastAsia="Century Gothic" w:hAnsi="Verdana"/>
          <w:sz w:val="18"/>
          <w:szCs w:val="18"/>
        </w:rPr>
        <w:t>a</w:t>
      </w:r>
      <w:r w:rsidRPr="005D23D5">
        <w:rPr>
          <w:rFonts w:ascii="Verdana" w:eastAsia="Century Gothic" w:hAnsi="Verdana"/>
          <w:spacing w:val="17"/>
          <w:sz w:val="18"/>
          <w:szCs w:val="18"/>
        </w:rPr>
        <w:t xml:space="preserve"> </w:t>
      </w:r>
      <w:r w:rsidRPr="005D23D5">
        <w:rPr>
          <w:rFonts w:ascii="Verdana" w:eastAsia="Century Gothic" w:hAnsi="Verdana"/>
          <w:spacing w:val="1"/>
          <w:w w:val="104"/>
          <w:sz w:val="18"/>
          <w:szCs w:val="18"/>
        </w:rPr>
        <w:t>re</w:t>
      </w:r>
      <w:r w:rsidRPr="005D23D5">
        <w:rPr>
          <w:rFonts w:ascii="Verdana" w:eastAsia="Century Gothic" w:hAnsi="Verdana"/>
          <w:spacing w:val="-1"/>
          <w:w w:val="104"/>
          <w:sz w:val="18"/>
          <w:szCs w:val="18"/>
        </w:rPr>
        <w:t>c</w:t>
      </w:r>
      <w:r w:rsidRPr="005D23D5">
        <w:rPr>
          <w:rFonts w:ascii="Verdana" w:eastAsia="Century Gothic" w:hAnsi="Verdana"/>
          <w:spacing w:val="2"/>
          <w:w w:val="104"/>
          <w:sz w:val="18"/>
          <w:szCs w:val="18"/>
        </w:rPr>
        <w:t>o</w:t>
      </w:r>
      <w:r w:rsidRPr="005D23D5">
        <w:rPr>
          <w:rFonts w:ascii="Verdana" w:eastAsia="Century Gothic" w:hAnsi="Verdana"/>
          <w:spacing w:val="-1"/>
          <w:w w:val="104"/>
          <w:sz w:val="18"/>
          <w:szCs w:val="18"/>
        </w:rPr>
        <w:t>n</w:t>
      </w:r>
      <w:r w:rsidRPr="005D23D5">
        <w:rPr>
          <w:rFonts w:ascii="Verdana" w:eastAsia="Century Gothic" w:hAnsi="Verdana"/>
          <w:spacing w:val="2"/>
          <w:w w:val="104"/>
          <w:sz w:val="18"/>
          <w:szCs w:val="18"/>
        </w:rPr>
        <w:t>o</w:t>
      </w:r>
      <w:r w:rsidRPr="005D23D5">
        <w:rPr>
          <w:rFonts w:ascii="Verdana" w:eastAsia="Century Gothic" w:hAnsi="Verdana"/>
          <w:spacing w:val="-1"/>
          <w:w w:val="104"/>
          <w:sz w:val="18"/>
          <w:szCs w:val="18"/>
        </w:rPr>
        <w:t>c</w:t>
      </w:r>
      <w:r w:rsidRPr="005D23D5">
        <w:rPr>
          <w:rFonts w:ascii="Verdana" w:eastAsia="Century Gothic" w:hAnsi="Verdana"/>
          <w:spacing w:val="1"/>
          <w:w w:val="104"/>
          <w:sz w:val="18"/>
          <w:szCs w:val="18"/>
        </w:rPr>
        <w:t>ida</w:t>
      </w:r>
      <w:r w:rsidRPr="005D23D5">
        <w:rPr>
          <w:rFonts w:ascii="Verdana" w:eastAsia="Century Gothic" w:hAnsi="Verdana"/>
          <w:w w:val="104"/>
          <w:sz w:val="18"/>
          <w:szCs w:val="18"/>
        </w:rPr>
        <w:t>.</w:t>
      </w:r>
    </w:p>
    <w:p w14:paraId="2646998F" w14:textId="77777777" w:rsidR="005C6C27" w:rsidRPr="005D23D5" w:rsidRDefault="005C6C27" w:rsidP="005C6C27">
      <w:pPr>
        <w:spacing w:before="120" w:after="120"/>
        <w:ind w:right="101"/>
        <w:jc w:val="both"/>
        <w:rPr>
          <w:rFonts w:ascii="Verdana" w:eastAsia="Century Gothic" w:hAnsi="Verdana"/>
          <w:w w:val="104"/>
          <w:sz w:val="18"/>
          <w:szCs w:val="18"/>
        </w:rPr>
      </w:pPr>
      <w:r w:rsidRPr="005D23D5">
        <w:rPr>
          <w:rFonts w:ascii="Verdana" w:eastAsia="Century Gothic" w:hAnsi="Verdana"/>
          <w:sz w:val="18"/>
          <w:szCs w:val="18"/>
        </w:rPr>
        <w:t>El</w:t>
      </w:r>
      <w:r w:rsidRPr="005D23D5">
        <w:rPr>
          <w:rFonts w:ascii="Verdana" w:eastAsia="Century Gothic" w:hAnsi="Verdana"/>
          <w:spacing w:val="13"/>
          <w:sz w:val="18"/>
          <w:szCs w:val="18"/>
        </w:rPr>
        <w:t xml:space="preserve"> </w:t>
      </w:r>
      <w:r w:rsidRPr="005D23D5">
        <w:rPr>
          <w:rFonts w:ascii="Verdana" w:eastAsia="Century Gothic" w:hAnsi="Verdana"/>
          <w:spacing w:val="-1"/>
          <w:sz w:val="18"/>
          <w:szCs w:val="18"/>
        </w:rPr>
        <w:t>a</w:t>
      </w:r>
      <w:r w:rsidRPr="005D23D5">
        <w:rPr>
          <w:rFonts w:ascii="Verdana" w:eastAsia="Century Gothic" w:hAnsi="Verdana"/>
          <w:spacing w:val="3"/>
          <w:sz w:val="18"/>
          <w:szCs w:val="18"/>
        </w:rPr>
        <w:t>l</w:t>
      </w:r>
      <w:r w:rsidRPr="005D23D5">
        <w:rPr>
          <w:rFonts w:ascii="Verdana" w:eastAsia="Century Gothic" w:hAnsi="Verdana"/>
          <w:spacing w:val="1"/>
          <w:sz w:val="18"/>
          <w:szCs w:val="18"/>
        </w:rPr>
        <w:t>a</w:t>
      </w:r>
      <w:r w:rsidRPr="005D23D5">
        <w:rPr>
          <w:rFonts w:ascii="Verdana" w:eastAsia="Century Gothic" w:hAnsi="Verdana"/>
          <w:spacing w:val="-1"/>
          <w:sz w:val="18"/>
          <w:szCs w:val="18"/>
        </w:rPr>
        <w:t>m</w:t>
      </w:r>
      <w:r w:rsidRPr="005D23D5">
        <w:rPr>
          <w:rFonts w:ascii="Verdana" w:eastAsia="Century Gothic" w:hAnsi="Verdana"/>
          <w:spacing w:val="1"/>
          <w:sz w:val="18"/>
          <w:szCs w:val="18"/>
        </w:rPr>
        <w:t>br</w:t>
      </w:r>
      <w:r w:rsidRPr="005D23D5">
        <w:rPr>
          <w:rFonts w:ascii="Verdana" w:eastAsia="Century Gothic" w:hAnsi="Verdana"/>
          <w:sz w:val="18"/>
          <w:szCs w:val="18"/>
        </w:rPr>
        <w:t>e</w:t>
      </w:r>
      <w:r w:rsidRPr="005D23D5">
        <w:rPr>
          <w:rFonts w:ascii="Verdana" w:eastAsia="Century Gothic" w:hAnsi="Verdana"/>
          <w:spacing w:val="34"/>
          <w:sz w:val="18"/>
          <w:szCs w:val="18"/>
        </w:rPr>
        <w:t xml:space="preserve"> </w:t>
      </w:r>
      <w:r w:rsidRPr="005D23D5">
        <w:rPr>
          <w:rFonts w:ascii="Verdana" w:eastAsia="Century Gothic" w:hAnsi="Verdana"/>
          <w:spacing w:val="-2"/>
          <w:sz w:val="18"/>
          <w:szCs w:val="18"/>
        </w:rPr>
        <w:t>d</w:t>
      </w:r>
      <w:r w:rsidRPr="005D23D5">
        <w:rPr>
          <w:rFonts w:ascii="Verdana" w:eastAsia="Century Gothic" w:hAnsi="Verdana"/>
          <w:sz w:val="18"/>
          <w:szCs w:val="18"/>
        </w:rPr>
        <w:t>e</w:t>
      </w:r>
      <w:r w:rsidRPr="005D23D5">
        <w:rPr>
          <w:rFonts w:ascii="Verdana" w:eastAsia="Century Gothic" w:hAnsi="Verdana"/>
          <w:spacing w:val="19"/>
          <w:sz w:val="18"/>
          <w:szCs w:val="18"/>
        </w:rPr>
        <w:t xml:space="preserve"> </w:t>
      </w:r>
      <w:r w:rsidRPr="005D23D5">
        <w:rPr>
          <w:rFonts w:ascii="Verdana" w:eastAsia="Century Gothic" w:hAnsi="Verdana"/>
          <w:spacing w:val="1"/>
          <w:sz w:val="18"/>
          <w:szCs w:val="18"/>
        </w:rPr>
        <w:t>a</w:t>
      </w:r>
      <w:r w:rsidRPr="005D23D5">
        <w:rPr>
          <w:rFonts w:ascii="Verdana" w:eastAsia="Century Gothic" w:hAnsi="Verdana"/>
          <w:spacing w:val="-1"/>
          <w:sz w:val="18"/>
          <w:szCs w:val="18"/>
        </w:rPr>
        <w:t>m</w:t>
      </w:r>
      <w:r w:rsidRPr="005D23D5">
        <w:rPr>
          <w:rFonts w:ascii="Verdana" w:eastAsia="Century Gothic" w:hAnsi="Verdana"/>
          <w:spacing w:val="1"/>
          <w:sz w:val="18"/>
          <w:szCs w:val="18"/>
        </w:rPr>
        <w:t>arr</w:t>
      </w:r>
      <w:r w:rsidRPr="005D23D5">
        <w:rPr>
          <w:rFonts w:ascii="Verdana" w:eastAsia="Century Gothic" w:hAnsi="Verdana"/>
          <w:sz w:val="18"/>
          <w:szCs w:val="18"/>
        </w:rPr>
        <w:t>e</w:t>
      </w:r>
      <w:r w:rsidRPr="005D23D5">
        <w:rPr>
          <w:rFonts w:ascii="Verdana" w:eastAsia="Century Gothic" w:hAnsi="Verdana"/>
          <w:spacing w:val="29"/>
          <w:sz w:val="18"/>
          <w:szCs w:val="18"/>
        </w:rPr>
        <w:t xml:space="preserve"> </w:t>
      </w:r>
      <w:r w:rsidRPr="005D23D5">
        <w:rPr>
          <w:rFonts w:ascii="Verdana" w:eastAsia="Century Gothic" w:hAnsi="Verdana"/>
          <w:spacing w:val="1"/>
          <w:sz w:val="18"/>
          <w:szCs w:val="18"/>
        </w:rPr>
        <w:t>r</w:t>
      </w:r>
      <w:r w:rsidRPr="005D23D5">
        <w:rPr>
          <w:rFonts w:ascii="Verdana" w:eastAsia="Century Gothic" w:hAnsi="Verdana"/>
          <w:spacing w:val="-1"/>
          <w:sz w:val="18"/>
          <w:szCs w:val="18"/>
        </w:rPr>
        <w:t>e</w:t>
      </w:r>
      <w:r w:rsidRPr="005D23D5">
        <w:rPr>
          <w:rFonts w:ascii="Verdana" w:eastAsia="Century Gothic" w:hAnsi="Verdana"/>
          <w:spacing w:val="1"/>
          <w:sz w:val="18"/>
          <w:szCs w:val="18"/>
        </w:rPr>
        <w:t>q</w:t>
      </w:r>
      <w:r w:rsidRPr="005D23D5">
        <w:rPr>
          <w:rFonts w:ascii="Verdana" w:eastAsia="Century Gothic" w:hAnsi="Verdana"/>
          <w:spacing w:val="2"/>
          <w:sz w:val="18"/>
          <w:szCs w:val="18"/>
        </w:rPr>
        <w:t>u</w:t>
      </w:r>
      <w:r w:rsidRPr="005D23D5">
        <w:rPr>
          <w:rFonts w:ascii="Verdana" w:eastAsia="Century Gothic" w:hAnsi="Verdana"/>
          <w:spacing w:val="-1"/>
          <w:sz w:val="18"/>
          <w:szCs w:val="18"/>
        </w:rPr>
        <w:t>e</w:t>
      </w:r>
      <w:r w:rsidRPr="005D23D5">
        <w:rPr>
          <w:rFonts w:ascii="Verdana" w:eastAsia="Century Gothic" w:hAnsi="Verdana"/>
          <w:spacing w:val="1"/>
          <w:sz w:val="18"/>
          <w:szCs w:val="18"/>
        </w:rPr>
        <w:t>ri</w:t>
      </w:r>
      <w:r w:rsidRPr="005D23D5">
        <w:rPr>
          <w:rFonts w:ascii="Verdana" w:eastAsia="Century Gothic" w:hAnsi="Verdana"/>
          <w:spacing w:val="-2"/>
          <w:sz w:val="18"/>
          <w:szCs w:val="18"/>
        </w:rPr>
        <w:t>d</w:t>
      </w:r>
      <w:r w:rsidRPr="005D23D5">
        <w:rPr>
          <w:rFonts w:ascii="Verdana" w:eastAsia="Century Gothic" w:hAnsi="Verdana"/>
          <w:sz w:val="18"/>
          <w:szCs w:val="18"/>
        </w:rPr>
        <w:t>o será</w:t>
      </w:r>
      <w:r w:rsidRPr="005D23D5">
        <w:rPr>
          <w:rFonts w:ascii="Verdana" w:eastAsia="Century Gothic" w:hAnsi="Verdana"/>
          <w:spacing w:val="23"/>
          <w:sz w:val="18"/>
          <w:szCs w:val="18"/>
        </w:rPr>
        <w:t xml:space="preserve"> </w:t>
      </w:r>
      <w:r w:rsidRPr="005D23D5">
        <w:rPr>
          <w:rFonts w:ascii="Verdana" w:eastAsia="Century Gothic" w:hAnsi="Verdana"/>
          <w:spacing w:val="-1"/>
          <w:sz w:val="18"/>
          <w:szCs w:val="18"/>
        </w:rPr>
        <w:t>p</w:t>
      </w:r>
      <w:r w:rsidRPr="005D23D5">
        <w:rPr>
          <w:rFonts w:ascii="Verdana" w:eastAsia="Century Gothic" w:hAnsi="Verdana"/>
          <w:spacing w:val="1"/>
          <w:sz w:val="18"/>
          <w:szCs w:val="18"/>
        </w:rPr>
        <w:t>r</w:t>
      </w:r>
      <w:r w:rsidRPr="005D23D5">
        <w:rPr>
          <w:rFonts w:ascii="Verdana" w:eastAsia="Century Gothic" w:hAnsi="Verdana"/>
          <w:spacing w:val="2"/>
          <w:sz w:val="18"/>
          <w:szCs w:val="18"/>
        </w:rPr>
        <w:t>o</w:t>
      </w:r>
      <w:r w:rsidRPr="005D23D5">
        <w:rPr>
          <w:rFonts w:ascii="Verdana" w:eastAsia="Century Gothic" w:hAnsi="Verdana"/>
          <w:spacing w:val="-2"/>
          <w:sz w:val="18"/>
          <w:szCs w:val="18"/>
        </w:rPr>
        <w:t>d</w:t>
      </w:r>
      <w:r w:rsidRPr="005D23D5">
        <w:rPr>
          <w:rFonts w:ascii="Verdana" w:eastAsia="Century Gothic" w:hAnsi="Verdana"/>
          <w:spacing w:val="2"/>
          <w:sz w:val="18"/>
          <w:szCs w:val="18"/>
        </w:rPr>
        <w:t>u</w:t>
      </w:r>
      <w:r w:rsidRPr="005D23D5">
        <w:rPr>
          <w:rFonts w:ascii="Verdana" w:eastAsia="Century Gothic" w:hAnsi="Verdana"/>
          <w:spacing w:val="-1"/>
          <w:sz w:val="18"/>
          <w:szCs w:val="18"/>
        </w:rPr>
        <w:t>c</w:t>
      </w:r>
      <w:r w:rsidRPr="005D23D5">
        <w:rPr>
          <w:rFonts w:ascii="Verdana" w:eastAsia="Century Gothic" w:hAnsi="Verdana"/>
          <w:spacing w:val="1"/>
          <w:sz w:val="18"/>
          <w:szCs w:val="18"/>
        </w:rPr>
        <w:t>id</w:t>
      </w:r>
      <w:r w:rsidRPr="005D23D5">
        <w:rPr>
          <w:rFonts w:ascii="Verdana" w:eastAsia="Century Gothic" w:hAnsi="Verdana"/>
          <w:sz w:val="18"/>
          <w:szCs w:val="18"/>
        </w:rPr>
        <w:t xml:space="preserve">o </w:t>
      </w:r>
      <w:r w:rsidRPr="005D23D5">
        <w:rPr>
          <w:rFonts w:ascii="Verdana" w:eastAsia="Century Gothic" w:hAnsi="Verdana"/>
          <w:spacing w:val="2"/>
          <w:sz w:val="18"/>
          <w:szCs w:val="18"/>
        </w:rPr>
        <w:t>con</w:t>
      </w:r>
      <w:r w:rsidRPr="005D23D5">
        <w:rPr>
          <w:rFonts w:ascii="Verdana" w:eastAsia="Century Gothic" w:hAnsi="Verdana"/>
          <w:spacing w:val="20"/>
          <w:sz w:val="18"/>
          <w:szCs w:val="18"/>
        </w:rPr>
        <w:t xml:space="preserve"> </w:t>
      </w:r>
      <w:r w:rsidRPr="005D23D5">
        <w:rPr>
          <w:rFonts w:ascii="Verdana" w:eastAsia="Century Gothic" w:hAnsi="Verdana"/>
          <w:spacing w:val="1"/>
          <w:sz w:val="18"/>
          <w:szCs w:val="18"/>
        </w:rPr>
        <w:t>ac</w:t>
      </w:r>
      <w:r w:rsidRPr="005D23D5">
        <w:rPr>
          <w:rFonts w:ascii="Verdana" w:eastAsia="Century Gothic" w:hAnsi="Verdana"/>
          <w:spacing w:val="-1"/>
          <w:sz w:val="18"/>
          <w:szCs w:val="18"/>
        </w:rPr>
        <w:t>e</w:t>
      </w:r>
      <w:r w:rsidRPr="005D23D5">
        <w:rPr>
          <w:rFonts w:ascii="Verdana" w:eastAsia="Century Gothic" w:hAnsi="Verdana"/>
          <w:spacing w:val="1"/>
          <w:sz w:val="18"/>
          <w:szCs w:val="18"/>
        </w:rPr>
        <w:t>r</w:t>
      </w:r>
      <w:r w:rsidRPr="005D23D5">
        <w:rPr>
          <w:rFonts w:ascii="Verdana" w:eastAsia="Century Gothic" w:hAnsi="Verdana"/>
          <w:sz w:val="18"/>
          <w:szCs w:val="18"/>
        </w:rPr>
        <w:t>o</w:t>
      </w:r>
      <w:r w:rsidRPr="005D23D5">
        <w:rPr>
          <w:rFonts w:ascii="Verdana" w:eastAsia="Century Gothic" w:hAnsi="Verdana"/>
          <w:spacing w:val="27"/>
          <w:sz w:val="18"/>
          <w:szCs w:val="18"/>
        </w:rPr>
        <w:t xml:space="preserve"> </w:t>
      </w:r>
      <w:r w:rsidRPr="005D23D5">
        <w:rPr>
          <w:rFonts w:ascii="Verdana" w:eastAsia="Century Gothic" w:hAnsi="Verdana"/>
          <w:spacing w:val="1"/>
          <w:w w:val="104"/>
          <w:sz w:val="18"/>
          <w:szCs w:val="18"/>
        </w:rPr>
        <w:t>d</w:t>
      </w:r>
      <w:r w:rsidRPr="005D23D5">
        <w:rPr>
          <w:rFonts w:ascii="Verdana" w:eastAsia="Century Gothic" w:hAnsi="Verdana"/>
          <w:w w:val="104"/>
          <w:sz w:val="18"/>
          <w:szCs w:val="18"/>
        </w:rPr>
        <w:t xml:space="preserve">e </w:t>
      </w:r>
      <w:r w:rsidRPr="005D23D5">
        <w:rPr>
          <w:rFonts w:ascii="Verdana" w:eastAsia="Century Gothic" w:hAnsi="Verdana"/>
          <w:spacing w:val="1"/>
          <w:sz w:val="18"/>
          <w:szCs w:val="18"/>
        </w:rPr>
        <w:t>b</w:t>
      </w:r>
      <w:r w:rsidRPr="005D23D5">
        <w:rPr>
          <w:rFonts w:ascii="Verdana" w:eastAsia="Century Gothic" w:hAnsi="Verdana"/>
          <w:spacing w:val="-1"/>
          <w:sz w:val="18"/>
          <w:szCs w:val="18"/>
        </w:rPr>
        <w:t>a</w:t>
      </w:r>
      <w:r w:rsidRPr="005D23D5">
        <w:rPr>
          <w:rFonts w:ascii="Verdana" w:eastAsia="Century Gothic" w:hAnsi="Verdana"/>
          <w:sz w:val="18"/>
          <w:szCs w:val="18"/>
        </w:rPr>
        <w:t>jo</w:t>
      </w:r>
      <w:r w:rsidRPr="005D23D5">
        <w:rPr>
          <w:rFonts w:ascii="Verdana" w:eastAsia="Century Gothic" w:hAnsi="Verdana"/>
          <w:spacing w:val="11"/>
          <w:sz w:val="18"/>
          <w:szCs w:val="18"/>
        </w:rPr>
        <w:t xml:space="preserve"> </w:t>
      </w:r>
      <w:r w:rsidRPr="005D23D5">
        <w:rPr>
          <w:rFonts w:ascii="Verdana" w:eastAsia="Century Gothic" w:hAnsi="Verdana"/>
          <w:spacing w:val="1"/>
          <w:sz w:val="18"/>
          <w:szCs w:val="18"/>
        </w:rPr>
        <w:t>c</w:t>
      </w:r>
      <w:r w:rsidRPr="005D23D5">
        <w:rPr>
          <w:rFonts w:ascii="Verdana" w:eastAsia="Century Gothic" w:hAnsi="Verdana"/>
          <w:sz w:val="18"/>
          <w:szCs w:val="18"/>
        </w:rPr>
        <w:t>o</w:t>
      </w:r>
      <w:r w:rsidRPr="005D23D5">
        <w:rPr>
          <w:rFonts w:ascii="Verdana" w:eastAsia="Century Gothic" w:hAnsi="Verdana"/>
          <w:spacing w:val="1"/>
          <w:sz w:val="18"/>
          <w:szCs w:val="18"/>
        </w:rPr>
        <w:t>n</w:t>
      </w:r>
      <w:r w:rsidRPr="005D23D5">
        <w:rPr>
          <w:rFonts w:ascii="Verdana" w:eastAsia="Century Gothic" w:hAnsi="Verdana"/>
          <w:spacing w:val="-1"/>
          <w:sz w:val="18"/>
          <w:szCs w:val="18"/>
        </w:rPr>
        <w:t>t</w:t>
      </w:r>
      <w:r w:rsidRPr="005D23D5">
        <w:rPr>
          <w:rFonts w:ascii="Verdana" w:eastAsia="Century Gothic" w:hAnsi="Verdana"/>
          <w:spacing w:val="1"/>
          <w:sz w:val="18"/>
          <w:szCs w:val="18"/>
        </w:rPr>
        <w:t>eni</w:t>
      </w:r>
      <w:r w:rsidRPr="005D23D5">
        <w:rPr>
          <w:rFonts w:ascii="Verdana" w:eastAsia="Century Gothic" w:hAnsi="Verdana"/>
          <w:spacing w:val="-2"/>
          <w:sz w:val="18"/>
          <w:szCs w:val="18"/>
        </w:rPr>
        <w:t>d</w:t>
      </w:r>
      <w:r w:rsidRPr="005D23D5">
        <w:rPr>
          <w:rFonts w:ascii="Verdana" w:eastAsia="Century Gothic" w:hAnsi="Verdana"/>
          <w:sz w:val="18"/>
          <w:szCs w:val="18"/>
        </w:rPr>
        <w:t>o</w:t>
      </w:r>
      <w:r w:rsidRPr="005D23D5">
        <w:rPr>
          <w:rFonts w:ascii="Verdana" w:eastAsia="Century Gothic" w:hAnsi="Verdana"/>
          <w:spacing w:val="27"/>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e</w:t>
      </w:r>
      <w:r w:rsidRPr="005D23D5">
        <w:rPr>
          <w:rFonts w:ascii="Verdana" w:eastAsia="Century Gothic" w:hAnsi="Verdana"/>
          <w:spacing w:val="7"/>
          <w:sz w:val="18"/>
          <w:szCs w:val="18"/>
        </w:rPr>
        <w:t xml:space="preserve"> </w:t>
      </w:r>
      <w:r w:rsidRPr="005D23D5">
        <w:rPr>
          <w:rFonts w:ascii="Verdana" w:eastAsia="Century Gothic" w:hAnsi="Verdana"/>
          <w:spacing w:val="1"/>
          <w:sz w:val="18"/>
          <w:szCs w:val="18"/>
        </w:rPr>
        <w:t>c</w:t>
      </w:r>
      <w:r w:rsidRPr="005D23D5">
        <w:rPr>
          <w:rFonts w:ascii="Verdana" w:eastAsia="Century Gothic" w:hAnsi="Verdana"/>
          <w:spacing w:val="-1"/>
          <w:sz w:val="18"/>
          <w:szCs w:val="18"/>
        </w:rPr>
        <w:t>a</w:t>
      </w:r>
      <w:r w:rsidRPr="005D23D5">
        <w:rPr>
          <w:rFonts w:ascii="Verdana" w:eastAsia="Century Gothic" w:hAnsi="Verdana"/>
          <w:spacing w:val="1"/>
          <w:sz w:val="18"/>
          <w:szCs w:val="18"/>
        </w:rPr>
        <w:t>r</w:t>
      </w:r>
      <w:r w:rsidRPr="005D23D5">
        <w:rPr>
          <w:rFonts w:ascii="Verdana" w:eastAsia="Century Gothic" w:hAnsi="Verdana"/>
          <w:spacing w:val="-1"/>
          <w:sz w:val="18"/>
          <w:szCs w:val="18"/>
        </w:rPr>
        <w:t>b</w:t>
      </w:r>
      <w:r w:rsidRPr="005D23D5">
        <w:rPr>
          <w:rFonts w:ascii="Verdana" w:eastAsia="Century Gothic" w:hAnsi="Verdana"/>
          <w:spacing w:val="2"/>
          <w:sz w:val="18"/>
          <w:szCs w:val="18"/>
        </w:rPr>
        <w:t>o</w:t>
      </w:r>
      <w:r w:rsidRPr="005D23D5">
        <w:rPr>
          <w:rFonts w:ascii="Verdana" w:eastAsia="Century Gothic" w:hAnsi="Verdana"/>
          <w:spacing w:val="-1"/>
          <w:sz w:val="18"/>
          <w:szCs w:val="18"/>
        </w:rPr>
        <w:t>n</w:t>
      </w:r>
      <w:r w:rsidRPr="005D23D5">
        <w:rPr>
          <w:rFonts w:ascii="Verdana" w:eastAsia="Century Gothic" w:hAnsi="Verdana"/>
          <w:sz w:val="18"/>
          <w:szCs w:val="18"/>
        </w:rPr>
        <w:t>o</w:t>
      </w:r>
      <w:r w:rsidRPr="005D23D5">
        <w:rPr>
          <w:rFonts w:ascii="Verdana" w:eastAsia="Century Gothic" w:hAnsi="Verdana"/>
          <w:spacing w:val="21"/>
          <w:sz w:val="18"/>
          <w:szCs w:val="18"/>
        </w:rPr>
        <w:t xml:space="preserve"> </w:t>
      </w:r>
      <w:r w:rsidRPr="005D23D5">
        <w:rPr>
          <w:rFonts w:ascii="Verdana" w:eastAsia="Century Gothic" w:hAnsi="Verdana"/>
          <w:spacing w:val="2"/>
          <w:sz w:val="18"/>
          <w:szCs w:val="18"/>
        </w:rPr>
        <w:t>o</w:t>
      </w:r>
      <w:r w:rsidRPr="005D23D5">
        <w:rPr>
          <w:rFonts w:ascii="Verdana" w:eastAsia="Century Gothic" w:hAnsi="Verdana"/>
          <w:spacing w:val="1"/>
          <w:sz w:val="18"/>
          <w:szCs w:val="18"/>
        </w:rPr>
        <w:t>b</w:t>
      </w:r>
      <w:r w:rsidRPr="005D23D5">
        <w:rPr>
          <w:rFonts w:ascii="Verdana" w:eastAsia="Century Gothic" w:hAnsi="Verdana"/>
          <w:spacing w:val="-1"/>
          <w:sz w:val="18"/>
          <w:szCs w:val="18"/>
        </w:rPr>
        <w:t>t</w:t>
      </w:r>
      <w:r w:rsidRPr="005D23D5">
        <w:rPr>
          <w:rFonts w:ascii="Verdana" w:eastAsia="Century Gothic" w:hAnsi="Verdana"/>
          <w:spacing w:val="1"/>
          <w:sz w:val="18"/>
          <w:szCs w:val="18"/>
        </w:rPr>
        <w:t>eni</w:t>
      </w:r>
      <w:r w:rsidRPr="005D23D5">
        <w:rPr>
          <w:rFonts w:ascii="Verdana" w:eastAsia="Century Gothic" w:hAnsi="Verdana"/>
          <w:spacing w:val="-2"/>
          <w:sz w:val="18"/>
          <w:szCs w:val="18"/>
        </w:rPr>
        <w:t>d</w:t>
      </w:r>
      <w:r w:rsidRPr="005D23D5">
        <w:rPr>
          <w:rFonts w:ascii="Verdana" w:eastAsia="Century Gothic" w:hAnsi="Verdana"/>
          <w:sz w:val="18"/>
          <w:szCs w:val="18"/>
        </w:rPr>
        <w:t>o</w:t>
      </w:r>
      <w:r w:rsidRPr="005D23D5">
        <w:rPr>
          <w:rFonts w:ascii="Verdana" w:eastAsia="Century Gothic" w:hAnsi="Verdana"/>
          <w:spacing w:val="24"/>
          <w:sz w:val="18"/>
          <w:szCs w:val="18"/>
        </w:rPr>
        <w:t xml:space="preserve"> </w:t>
      </w:r>
      <w:r w:rsidRPr="005D23D5">
        <w:rPr>
          <w:rFonts w:ascii="Verdana" w:eastAsia="Century Gothic" w:hAnsi="Verdana"/>
          <w:spacing w:val="-1"/>
          <w:sz w:val="18"/>
          <w:szCs w:val="18"/>
        </w:rPr>
        <w:t>p</w:t>
      </w:r>
      <w:r w:rsidRPr="005D23D5">
        <w:rPr>
          <w:rFonts w:ascii="Verdana" w:eastAsia="Century Gothic" w:hAnsi="Verdana"/>
          <w:spacing w:val="2"/>
          <w:sz w:val="18"/>
          <w:szCs w:val="18"/>
        </w:rPr>
        <w:t>o</w:t>
      </w:r>
      <w:r w:rsidRPr="005D23D5">
        <w:rPr>
          <w:rFonts w:ascii="Verdana" w:eastAsia="Century Gothic" w:hAnsi="Verdana"/>
          <w:sz w:val="18"/>
          <w:szCs w:val="18"/>
        </w:rPr>
        <w:t>r</w:t>
      </w:r>
      <w:r w:rsidRPr="005D23D5">
        <w:rPr>
          <w:rFonts w:ascii="Verdana" w:eastAsia="Century Gothic" w:hAnsi="Verdana"/>
          <w:spacing w:val="8"/>
          <w:sz w:val="18"/>
          <w:szCs w:val="18"/>
        </w:rPr>
        <w:t xml:space="preserve"> </w:t>
      </w:r>
      <w:proofErr w:type="spellStart"/>
      <w:r w:rsidRPr="005D23D5">
        <w:rPr>
          <w:rFonts w:ascii="Verdana" w:eastAsia="Century Gothic" w:hAnsi="Verdana"/>
          <w:spacing w:val="-1"/>
          <w:sz w:val="18"/>
          <w:szCs w:val="18"/>
        </w:rPr>
        <w:t>t</w:t>
      </w:r>
      <w:r w:rsidRPr="005D23D5">
        <w:rPr>
          <w:rFonts w:ascii="Verdana" w:eastAsia="Century Gothic" w:hAnsi="Verdana"/>
          <w:spacing w:val="1"/>
          <w:sz w:val="18"/>
          <w:szCs w:val="18"/>
        </w:rPr>
        <w:t>r</w:t>
      </w:r>
      <w:r w:rsidRPr="005D23D5">
        <w:rPr>
          <w:rFonts w:ascii="Verdana" w:eastAsia="Century Gothic" w:hAnsi="Verdana"/>
          <w:spacing w:val="-1"/>
          <w:sz w:val="18"/>
          <w:szCs w:val="18"/>
        </w:rPr>
        <w:t>e</w:t>
      </w:r>
      <w:r w:rsidRPr="005D23D5">
        <w:rPr>
          <w:rFonts w:ascii="Verdana" w:eastAsia="Century Gothic" w:hAnsi="Verdana"/>
          <w:spacing w:val="2"/>
          <w:sz w:val="18"/>
          <w:szCs w:val="18"/>
        </w:rPr>
        <w:t>f</w:t>
      </w:r>
      <w:r w:rsidRPr="005D23D5">
        <w:rPr>
          <w:rFonts w:ascii="Verdana" w:eastAsia="Century Gothic" w:hAnsi="Verdana"/>
          <w:spacing w:val="-1"/>
          <w:sz w:val="18"/>
          <w:szCs w:val="18"/>
        </w:rPr>
        <w:t>i</w:t>
      </w:r>
      <w:r w:rsidRPr="005D23D5">
        <w:rPr>
          <w:rFonts w:ascii="Verdana" w:eastAsia="Century Gothic" w:hAnsi="Verdana"/>
          <w:spacing w:val="1"/>
          <w:sz w:val="18"/>
          <w:szCs w:val="18"/>
        </w:rPr>
        <w:t>lac</w:t>
      </w:r>
      <w:r w:rsidRPr="005D23D5">
        <w:rPr>
          <w:rFonts w:ascii="Verdana" w:eastAsia="Century Gothic" w:hAnsi="Verdana"/>
          <w:spacing w:val="-1"/>
          <w:sz w:val="18"/>
          <w:szCs w:val="18"/>
        </w:rPr>
        <w:t>i</w:t>
      </w:r>
      <w:r w:rsidRPr="005D23D5">
        <w:rPr>
          <w:rFonts w:ascii="Verdana" w:eastAsia="Century Gothic" w:hAnsi="Verdana"/>
          <w:spacing w:val="2"/>
          <w:sz w:val="18"/>
          <w:szCs w:val="18"/>
        </w:rPr>
        <w:t>ó</w:t>
      </w:r>
      <w:r w:rsidRPr="005D23D5">
        <w:rPr>
          <w:rFonts w:ascii="Verdana" w:eastAsia="Century Gothic" w:hAnsi="Verdana"/>
          <w:sz w:val="18"/>
          <w:szCs w:val="18"/>
        </w:rPr>
        <w:t>n</w:t>
      </w:r>
      <w:proofErr w:type="spellEnd"/>
      <w:r w:rsidRPr="005D23D5">
        <w:rPr>
          <w:rFonts w:ascii="Verdana" w:eastAsia="Century Gothic" w:hAnsi="Verdana"/>
          <w:spacing w:val="23"/>
          <w:sz w:val="18"/>
          <w:szCs w:val="18"/>
        </w:rPr>
        <w:t xml:space="preserve"> </w:t>
      </w:r>
      <w:r w:rsidRPr="005D23D5">
        <w:rPr>
          <w:rFonts w:ascii="Verdana" w:eastAsia="Century Gothic" w:hAnsi="Verdana"/>
          <w:spacing w:val="1"/>
          <w:sz w:val="18"/>
          <w:szCs w:val="18"/>
        </w:rPr>
        <w:t>s</w:t>
      </w:r>
      <w:r w:rsidRPr="005D23D5">
        <w:rPr>
          <w:rFonts w:ascii="Verdana" w:eastAsia="Century Gothic" w:hAnsi="Verdana"/>
          <w:spacing w:val="2"/>
          <w:sz w:val="18"/>
          <w:szCs w:val="18"/>
        </w:rPr>
        <w:t>o</w:t>
      </w:r>
      <w:r w:rsidRPr="005D23D5">
        <w:rPr>
          <w:rFonts w:ascii="Verdana" w:eastAsia="Century Gothic" w:hAnsi="Verdana"/>
          <w:spacing w:val="-1"/>
          <w:sz w:val="18"/>
          <w:szCs w:val="18"/>
        </w:rPr>
        <w:t>m</w:t>
      </w:r>
      <w:r w:rsidRPr="005D23D5">
        <w:rPr>
          <w:rFonts w:ascii="Verdana" w:eastAsia="Century Gothic" w:hAnsi="Verdana"/>
          <w:spacing w:val="6"/>
          <w:sz w:val="18"/>
          <w:szCs w:val="18"/>
        </w:rPr>
        <w:t>e</w:t>
      </w:r>
      <w:r w:rsidRPr="005D23D5">
        <w:rPr>
          <w:rFonts w:ascii="Verdana" w:eastAsia="Century Gothic" w:hAnsi="Verdana"/>
          <w:spacing w:val="-1"/>
          <w:sz w:val="18"/>
          <w:szCs w:val="18"/>
        </w:rPr>
        <w:t>t</w:t>
      </w:r>
      <w:r w:rsidRPr="005D23D5">
        <w:rPr>
          <w:rFonts w:ascii="Verdana" w:eastAsia="Century Gothic" w:hAnsi="Verdana"/>
          <w:spacing w:val="1"/>
          <w:sz w:val="18"/>
          <w:szCs w:val="18"/>
        </w:rPr>
        <w:t>id</w:t>
      </w:r>
      <w:r w:rsidRPr="005D23D5">
        <w:rPr>
          <w:rFonts w:ascii="Verdana" w:eastAsia="Century Gothic" w:hAnsi="Verdana"/>
          <w:sz w:val="18"/>
          <w:szCs w:val="18"/>
        </w:rPr>
        <w:t>o</w:t>
      </w:r>
      <w:r w:rsidRPr="005D23D5">
        <w:rPr>
          <w:rFonts w:ascii="Verdana" w:eastAsia="Century Gothic" w:hAnsi="Verdana"/>
          <w:spacing w:val="24"/>
          <w:sz w:val="18"/>
          <w:szCs w:val="18"/>
        </w:rPr>
        <w:t xml:space="preserve"> </w:t>
      </w:r>
      <w:r w:rsidRPr="005D23D5">
        <w:rPr>
          <w:rFonts w:ascii="Verdana" w:eastAsia="Century Gothic" w:hAnsi="Verdana"/>
          <w:w w:val="104"/>
          <w:sz w:val="18"/>
          <w:szCs w:val="18"/>
        </w:rPr>
        <w:t xml:space="preserve">a </w:t>
      </w:r>
      <w:r w:rsidRPr="005D23D5">
        <w:rPr>
          <w:rFonts w:ascii="Verdana" w:eastAsia="Century Gothic" w:hAnsi="Verdana"/>
          <w:spacing w:val="-1"/>
          <w:sz w:val="18"/>
          <w:szCs w:val="18"/>
        </w:rPr>
        <w:t>u</w:t>
      </w:r>
      <w:r w:rsidRPr="005D23D5">
        <w:rPr>
          <w:rFonts w:ascii="Verdana" w:eastAsia="Century Gothic" w:hAnsi="Verdana"/>
          <w:sz w:val="18"/>
          <w:szCs w:val="18"/>
        </w:rPr>
        <w:t>n</w:t>
      </w:r>
      <w:r w:rsidRPr="005D23D5">
        <w:rPr>
          <w:rFonts w:ascii="Verdana" w:eastAsia="Century Gothic" w:hAnsi="Verdana"/>
          <w:spacing w:val="25"/>
          <w:sz w:val="18"/>
          <w:szCs w:val="18"/>
        </w:rPr>
        <w:t xml:space="preserve"> </w:t>
      </w:r>
      <w:r w:rsidRPr="005D23D5">
        <w:rPr>
          <w:rFonts w:ascii="Verdana" w:eastAsia="Century Gothic" w:hAnsi="Verdana"/>
          <w:spacing w:val="1"/>
          <w:sz w:val="18"/>
          <w:szCs w:val="18"/>
        </w:rPr>
        <w:t>p</w:t>
      </w:r>
      <w:r w:rsidRPr="005D23D5">
        <w:rPr>
          <w:rFonts w:ascii="Verdana" w:eastAsia="Century Gothic" w:hAnsi="Verdana"/>
          <w:spacing w:val="-1"/>
          <w:sz w:val="18"/>
          <w:szCs w:val="18"/>
        </w:rPr>
        <w:t>r</w:t>
      </w:r>
      <w:r w:rsidRPr="005D23D5">
        <w:rPr>
          <w:rFonts w:ascii="Verdana" w:eastAsia="Century Gothic" w:hAnsi="Verdana"/>
          <w:spacing w:val="2"/>
          <w:sz w:val="18"/>
          <w:szCs w:val="18"/>
        </w:rPr>
        <w:t>o</w:t>
      </w:r>
      <w:r w:rsidRPr="005D23D5">
        <w:rPr>
          <w:rFonts w:ascii="Verdana" w:eastAsia="Century Gothic" w:hAnsi="Verdana"/>
          <w:spacing w:val="1"/>
          <w:sz w:val="18"/>
          <w:szCs w:val="18"/>
        </w:rPr>
        <w:t>c</w:t>
      </w:r>
      <w:r w:rsidRPr="005D23D5">
        <w:rPr>
          <w:rFonts w:ascii="Verdana" w:eastAsia="Century Gothic" w:hAnsi="Verdana"/>
          <w:spacing w:val="-1"/>
          <w:sz w:val="18"/>
          <w:szCs w:val="18"/>
        </w:rPr>
        <w:t>e</w:t>
      </w:r>
      <w:r w:rsidRPr="005D23D5">
        <w:rPr>
          <w:rFonts w:ascii="Verdana" w:eastAsia="Century Gothic" w:hAnsi="Verdana"/>
          <w:spacing w:val="1"/>
          <w:sz w:val="18"/>
          <w:szCs w:val="18"/>
        </w:rPr>
        <w:t>s</w:t>
      </w:r>
      <w:r w:rsidRPr="005D23D5">
        <w:rPr>
          <w:rFonts w:ascii="Verdana" w:eastAsia="Century Gothic" w:hAnsi="Verdana"/>
          <w:sz w:val="18"/>
          <w:szCs w:val="18"/>
        </w:rPr>
        <w:t xml:space="preserve">o </w:t>
      </w:r>
      <w:r w:rsidRPr="005D23D5">
        <w:rPr>
          <w:rFonts w:ascii="Verdana" w:eastAsia="Century Gothic" w:hAnsi="Verdana"/>
          <w:spacing w:val="3"/>
          <w:sz w:val="18"/>
          <w:szCs w:val="18"/>
        </w:rPr>
        <w:t>recocido</w:t>
      </w:r>
      <w:r w:rsidRPr="005D23D5">
        <w:rPr>
          <w:rFonts w:ascii="Verdana" w:eastAsia="Century Gothic" w:hAnsi="Verdana"/>
          <w:sz w:val="18"/>
          <w:szCs w:val="18"/>
        </w:rPr>
        <w:t xml:space="preserve"> </w:t>
      </w:r>
      <w:r w:rsidRPr="005D23D5">
        <w:rPr>
          <w:rFonts w:ascii="Verdana" w:eastAsia="Century Gothic" w:hAnsi="Verdana"/>
          <w:spacing w:val="7"/>
          <w:sz w:val="18"/>
          <w:szCs w:val="18"/>
        </w:rPr>
        <w:t>de</w:t>
      </w:r>
      <w:r w:rsidRPr="005D23D5">
        <w:rPr>
          <w:rFonts w:ascii="Verdana" w:eastAsia="Century Gothic" w:hAnsi="Verdana"/>
          <w:spacing w:val="25"/>
          <w:sz w:val="18"/>
          <w:szCs w:val="18"/>
        </w:rPr>
        <w:t xml:space="preserve"> </w:t>
      </w:r>
      <w:r w:rsidRPr="005D23D5">
        <w:rPr>
          <w:rFonts w:ascii="Verdana" w:eastAsia="Century Gothic" w:hAnsi="Verdana"/>
          <w:spacing w:val="-1"/>
          <w:sz w:val="18"/>
          <w:szCs w:val="18"/>
        </w:rPr>
        <w:t>n</w:t>
      </w:r>
      <w:r w:rsidRPr="005D23D5">
        <w:rPr>
          <w:rFonts w:ascii="Verdana" w:eastAsia="Century Gothic" w:hAnsi="Verdana"/>
          <w:spacing w:val="2"/>
          <w:sz w:val="18"/>
          <w:szCs w:val="18"/>
        </w:rPr>
        <w:t>o</w:t>
      </w:r>
      <w:r w:rsidRPr="005D23D5">
        <w:rPr>
          <w:rFonts w:ascii="Verdana" w:eastAsia="Century Gothic" w:hAnsi="Verdana"/>
          <w:spacing w:val="1"/>
          <w:sz w:val="18"/>
          <w:szCs w:val="18"/>
        </w:rPr>
        <w:t>r</w:t>
      </w:r>
      <w:r w:rsidRPr="005D23D5">
        <w:rPr>
          <w:rFonts w:ascii="Verdana" w:eastAsia="Century Gothic" w:hAnsi="Verdana"/>
          <w:spacing w:val="-1"/>
          <w:sz w:val="18"/>
          <w:szCs w:val="18"/>
        </w:rPr>
        <w:t>ma</w:t>
      </w:r>
      <w:r w:rsidRPr="005D23D5">
        <w:rPr>
          <w:rFonts w:ascii="Verdana" w:eastAsia="Century Gothic" w:hAnsi="Verdana"/>
          <w:spacing w:val="3"/>
          <w:sz w:val="18"/>
          <w:szCs w:val="18"/>
        </w:rPr>
        <w:t>l</w:t>
      </w:r>
      <w:r w:rsidRPr="005D23D5">
        <w:rPr>
          <w:rFonts w:ascii="Verdana" w:eastAsia="Century Gothic" w:hAnsi="Verdana"/>
          <w:spacing w:val="-1"/>
          <w:sz w:val="18"/>
          <w:szCs w:val="18"/>
        </w:rPr>
        <w:t>i</w:t>
      </w:r>
      <w:r w:rsidRPr="005D23D5">
        <w:rPr>
          <w:rFonts w:ascii="Verdana" w:eastAsia="Century Gothic" w:hAnsi="Verdana"/>
          <w:spacing w:val="1"/>
          <w:sz w:val="18"/>
          <w:szCs w:val="18"/>
        </w:rPr>
        <w:t>za</w:t>
      </w:r>
      <w:r w:rsidRPr="005D23D5">
        <w:rPr>
          <w:rFonts w:ascii="Verdana" w:eastAsia="Century Gothic" w:hAnsi="Verdana"/>
          <w:spacing w:val="-1"/>
          <w:sz w:val="18"/>
          <w:szCs w:val="18"/>
        </w:rPr>
        <w:t>c</w:t>
      </w:r>
      <w:r w:rsidRPr="005D23D5">
        <w:rPr>
          <w:rFonts w:ascii="Verdana" w:eastAsia="Century Gothic" w:hAnsi="Verdana"/>
          <w:spacing w:val="1"/>
          <w:sz w:val="18"/>
          <w:szCs w:val="18"/>
        </w:rPr>
        <w:t>i</w:t>
      </w:r>
      <w:r w:rsidRPr="005D23D5">
        <w:rPr>
          <w:rFonts w:ascii="Verdana" w:eastAsia="Century Gothic" w:hAnsi="Verdana"/>
          <w:sz w:val="18"/>
          <w:szCs w:val="18"/>
        </w:rPr>
        <w:t>ó</w:t>
      </w:r>
      <w:r w:rsidRPr="005D23D5">
        <w:rPr>
          <w:rFonts w:ascii="Verdana" w:eastAsia="Century Gothic" w:hAnsi="Verdana"/>
          <w:spacing w:val="1"/>
          <w:sz w:val="18"/>
          <w:szCs w:val="18"/>
        </w:rPr>
        <w:t>n</w:t>
      </w:r>
      <w:r w:rsidRPr="005D23D5">
        <w:rPr>
          <w:rFonts w:ascii="Verdana" w:eastAsia="Century Gothic" w:hAnsi="Verdana"/>
          <w:sz w:val="18"/>
          <w:szCs w:val="18"/>
        </w:rPr>
        <w:t xml:space="preserve">, </w:t>
      </w:r>
      <w:r w:rsidRPr="005D23D5">
        <w:rPr>
          <w:rFonts w:ascii="Verdana" w:eastAsia="Century Gothic" w:hAnsi="Verdana"/>
          <w:spacing w:val="21"/>
          <w:sz w:val="18"/>
          <w:szCs w:val="18"/>
        </w:rPr>
        <w:t>de</w:t>
      </w:r>
      <w:r w:rsidRPr="005D23D5">
        <w:rPr>
          <w:rFonts w:ascii="Verdana" w:eastAsia="Century Gothic" w:hAnsi="Verdana"/>
          <w:spacing w:val="23"/>
          <w:sz w:val="18"/>
          <w:szCs w:val="18"/>
        </w:rPr>
        <w:t xml:space="preserve"> </w:t>
      </w:r>
      <w:r w:rsidRPr="005D23D5">
        <w:rPr>
          <w:rFonts w:ascii="Verdana" w:eastAsia="Century Gothic" w:hAnsi="Verdana"/>
          <w:sz w:val="18"/>
          <w:szCs w:val="18"/>
        </w:rPr>
        <w:t>f</w:t>
      </w:r>
      <w:r w:rsidRPr="005D23D5">
        <w:rPr>
          <w:rFonts w:ascii="Verdana" w:eastAsia="Century Gothic" w:hAnsi="Verdana"/>
          <w:spacing w:val="2"/>
          <w:sz w:val="18"/>
          <w:szCs w:val="18"/>
        </w:rPr>
        <w:t>o</w:t>
      </w:r>
      <w:r w:rsidRPr="005D23D5">
        <w:rPr>
          <w:rFonts w:ascii="Verdana" w:eastAsia="Century Gothic" w:hAnsi="Verdana"/>
          <w:spacing w:val="1"/>
          <w:sz w:val="18"/>
          <w:szCs w:val="18"/>
        </w:rPr>
        <w:t>r</w:t>
      </w:r>
      <w:r w:rsidRPr="005D23D5">
        <w:rPr>
          <w:rFonts w:ascii="Verdana" w:eastAsia="Century Gothic" w:hAnsi="Verdana"/>
          <w:spacing w:val="-1"/>
          <w:sz w:val="18"/>
          <w:szCs w:val="18"/>
        </w:rPr>
        <w:t>m</w:t>
      </w:r>
      <w:r w:rsidRPr="005D23D5">
        <w:rPr>
          <w:rFonts w:ascii="Verdana" w:eastAsia="Century Gothic" w:hAnsi="Verdana"/>
          <w:sz w:val="18"/>
          <w:szCs w:val="18"/>
        </w:rPr>
        <w:t xml:space="preserve">a </w:t>
      </w:r>
      <w:r w:rsidRPr="005D23D5">
        <w:rPr>
          <w:rFonts w:ascii="Verdana" w:eastAsia="Century Gothic" w:hAnsi="Verdana"/>
          <w:spacing w:val="-1"/>
          <w:sz w:val="18"/>
          <w:szCs w:val="18"/>
        </w:rPr>
        <w:t>q</w:t>
      </w:r>
      <w:r w:rsidRPr="005D23D5">
        <w:rPr>
          <w:rFonts w:ascii="Verdana" w:eastAsia="Century Gothic" w:hAnsi="Verdana"/>
          <w:spacing w:val="2"/>
          <w:sz w:val="18"/>
          <w:szCs w:val="18"/>
        </w:rPr>
        <w:t>u</w:t>
      </w:r>
      <w:r w:rsidRPr="005D23D5">
        <w:rPr>
          <w:rFonts w:ascii="Verdana" w:eastAsia="Century Gothic" w:hAnsi="Verdana"/>
          <w:sz w:val="18"/>
          <w:szCs w:val="18"/>
        </w:rPr>
        <w:t>e</w:t>
      </w:r>
      <w:r w:rsidRPr="005D23D5">
        <w:rPr>
          <w:rFonts w:ascii="Verdana" w:eastAsia="Century Gothic" w:hAnsi="Verdana"/>
          <w:spacing w:val="28"/>
          <w:sz w:val="18"/>
          <w:szCs w:val="18"/>
        </w:rPr>
        <w:t xml:space="preserve"> </w:t>
      </w:r>
      <w:r w:rsidRPr="005D23D5">
        <w:rPr>
          <w:rFonts w:ascii="Verdana" w:eastAsia="Century Gothic" w:hAnsi="Verdana"/>
          <w:spacing w:val="1"/>
          <w:w w:val="104"/>
          <w:sz w:val="18"/>
          <w:szCs w:val="18"/>
        </w:rPr>
        <w:t>p</w:t>
      </w:r>
      <w:r w:rsidRPr="005D23D5">
        <w:rPr>
          <w:rFonts w:ascii="Verdana" w:eastAsia="Century Gothic" w:hAnsi="Verdana"/>
          <w:spacing w:val="2"/>
          <w:w w:val="104"/>
          <w:sz w:val="18"/>
          <w:szCs w:val="18"/>
        </w:rPr>
        <w:t>u</w:t>
      </w:r>
      <w:r w:rsidRPr="005D23D5">
        <w:rPr>
          <w:rFonts w:ascii="Verdana" w:eastAsia="Century Gothic" w:hAnsi="Verdana"/>
          <w:spacing w:val="-1"/>
          <w:w w:val="104"/>
          <w:sz w:val="18"/>
          <w:szCs w:val="18"/>
        </w:rPr>
        <w:t>e</w:t>
      </w:r>
      <w:r w:rsidRPr="005D23D5">
        <w:rPr>
          <w:rFonts w:ascii="Verdana" w:eastAsia="Century Gothic" w:hAnsi="Verdana"/>
          <w:spacing w:val="1"/>
          <w:w w:val="104"/>
          <w:sz w:val="18"/>
          <w:szCs w:val="18"/>
        </w:rPr>
        <w:t>d</w:t>
      </w:r>
      <w:r w:rsidRPr="005D23D5">
        <w:rPr>
          <w:rFonts w:ascii="Verdana" w:eastAsia="Century Gothic" w:hAnsi="Verdana"/>
          <w:w w:val="104"/>
          <w:sz w:val="18"/>
          <w:szCs w:val="18"/>
        </w:rPr>
        <w:t xml:space="preserve">a </w:t>
      </w:r>
      <w:r w:rsidRPr="005D23D5">
        <w:rPr>
          <w:rFonts w:ascii="Verdana" w:eastAsia="Century Gothic" w:hAnsi="Verdana"/>
          <w:spacing w:val="-1"/>
          <w:sz w:val="18"/>
          <w:szCs w:val="18"/>
        </w:rPr>
        <w:t>re</w:t>
      </w:r>
      <w:r w:rsidRPr="005D23D5">
        <w:rPr>
          <w:rFonts w:ascii="Verdana" w:eastAsia="Century Gothic" w:hAnsi="Verdana"/>
          <w:spacing w:val="3"/>
          <w:sz w:val="18"/>
          <w:szCs w:val="18"/>
        </w:rPr>
        <w:t>s</w:t>
      </w:r>
      <w:r w:rsidRPr="005D23D5">
        <w:rPr>
          <w:rFonts w:ascii="Verdana" w:eastAsia="Century Gothic" w:hAnsi="Verdana"/>
          <w:spacing w:val="-1"/>
          <w:sz w:val="18"/>
          <w:szCs w:val="18"/>
        </w:rPr>
        <w:t>u</w:t>
      </w:r>
      <w:r w:rsidRPr="005D23D5">
        <w:rPr>
          <w:rFonts w:ascii="Verdana" w:eastAsia="Century Gothic" w:hAnsi="Verdana"/>
          <w:spacing w:val="3"/>
          <w:sz w:val="18"/>
          <w:szCs w:val="18"/>
        </w:rPr>
        <w:t>l</w:t>
      </w:r>
      <w:r w:rsidRPr="005D23D5">
        <w:rPr>
          <w:rFonts w:ascii="Verdana" w:eastAsia="Century Gothic" w:hAnsi="Verdana"/>
          <w:spacing w:val="-1"/>
          <w:sz w:val="18"/>
          <w:szCs w:val="18"/>
        </w:rPr>
        <w:t>ta</w:t>
      </w:r>
      <w:r w:rsidRPr="005D23D5">
        <w:rPr>
          <w:rFonts w:ascii="Verdana" w:eastAsia="Century Gothic" w:hAnsi="Verdana"/>
          <w:sz w:val="18"/>
          <w:szCs w:val="18"/>
        </w:rPr>
        <w:t xml:space="preserve">r </w:t>
      </w:r>
      <w:r w:rsidRPr="005D23D5">
        <w:rPr>
          <w:rFonts w:ascii="Verdana" w:eastAsia="Century Gothic" w:hAnsi="Verdana"/>
          <w:spacing w:val="2"/>
          <w:sz w:val="18"/>
          <w:szCs w:val="18"/>
        </w:rPr>
        <w:t>u</w:t>
      </w:r>
      <w:r w:rsidRPr="005D23D5">
        <w:rPr>
          <w:rFonts w:ascii="Verdana" w:eastAsia="Century Gothic" w:hAnsi="Verdana"/>
          <w:sz w:val="18"/>
          <w:szCs w:val="18"/>
        </w:rPr>
        <w:t>n</w:t>
      </w:r>
      <w:r w:rsidRPr="005D23D5">
        <w:rPr>
          <w:rFonts w:ascii="Verdana" w:eastAsia="Century Gothic" w:hAnsi="Verdana"/>
          <w:spacing w:val="23"/>
          <w:sz w:val="18"/>
          <w:szCs w:val="18"/>
        </w:rPr>
        <w:t xml:space="preserve"> </w:t>
      </w:r>
      <w:r w:rsidRPr="005D23D5">
        <w:rPr>
          <w:rFonts w:ascii="Verdana" w:eastAsia="Century Gothic" w:hAnsi="Verdana"/>
          <w:spacing w:val="-1"/>
          <w:sz w:val="18"/>
          <w:szCs w:val="18"/>
        </w:rPr>
        <w:t>a</w:t>
      </w:r>
      <w:r w:rsidRPr="005D23D5">
        <w:rPr>
          <w:rFonts w:ascii="Verdana" w:eastAsia="Century Gothic" w:hAnsi="Verdana"/>
          <w:spacing w:val="3"/>
          <w:sz w:val="18"/>
          <w:szCs w:val="18"/>
        </w:rPr>
        <w:t>l</w:t>
      </w:r>
      <w:r w:rsidRPr="005D23D5">
        <w:rPr>
          <w:rFonts w:ascii="Verdana" w:eastAsia="Century Gothic" w:hAnsi="Verdana"/>
          <w:spacing w:val="1"/>
          <w:sz w:val="18"/>
          <w:szCs w:val="18"/>
        </w:rPr>
        <w:t>a</w:t>
      </w:r>
      <w:r w:rsidRPr="005D23D5">
        <w:rPr>
          <w:rFonts w:ascii="Verdana" w:eastAsia="Century Gothic" w:hAnsi="Verdana"/>
          <w:spacing w:val="-1"/>
          <w:sz w:val="18"/>
          <w:szCs w:val="18"/>
        </w:rPr>
        <w:t>m</w:t>
      </w:r>
      <w:r w:rsidRPr="005D23D5">
        <w:rPr>
          <w:rFonts w:ascii="Verdana" w:eastAsia="Century Gothic" w:hAnsi="Verdana"/>
          <w:spacing w:val="1"/>
          <w:sz w:val="18"/>
          <w:szCs w:val="18"/>
        </w:rPr>
        <w:t>br</w:t>
      </w:r>
      <w:r w:rsidRPr="005D23D5">
        <w:rPr>
          <w:rFonts w:ascii="Verdana" w:eastAsia="Century Gothic" w:hAnsi="Verdana"/>
          <w:sz w:val="18"/>
          <w:szCs w:val="18"/>
        </w:rPr>
        <w:t xml:space="preserve">e </w:t>
      </w:r>
      <w:r w:rsidRPr="005D23D5">
        <w:rPr>
          <w:rFonts w:ascii="Verdana" w:eastAsia="Century Gothic" w:hAnsi="Verdana"/>
          <w:spacing w:val="-1"/>
          <w:sz w:val="18"/>
          <w:szCs w:val="18"/>
        </w:rPr>
        <w:t>mu</w:t>
      </w:r>
      <w:r w:rsidRPr="005D23D5">
        <w:rPr>
          <w:rFonts w:ascii="Verdana" w:eastAsia="Century Gothic" w:hAnsi="Verdana"/>
          <w:sz w:val="18"/>
          <w:szCs w:val="18"/>
        </w:rPr>
        <w:t>y</w:t>
      </w:r>
      <w:r w:rsidRPr="005D23D5">
        <w:rPr>
          <w:rFonts w:ascii="Verdana" w:eastAsia="Century Gothic" w:hAnsi="Verdana"/>
          <w:spacing w:val="30"/>
          <w:sz w:val="18"/>
          <w:szCs w:val="18"/>
        </w:rPr>
        <w:t xml:space="preserve"> </w:t>
      </w:r>
      <w:r w:rsidRPr="005D23D5">
        <w:rPr>
          <w:rFonts w:ascii="Verdana" w:eastAsia="Century Gothic" w:hAnsi="Verdana"/>
          <w:sz w:val="18"/>
          <w:szCs w:val="18"/>
        </w:rPr>
        <w:t>f</w:t>
      </w:r>
      <w:r w:rsidRPr="005D23D5">
        <w:rPr>
          <w:rFonts w:ascii="Verdana" w:eastAsia="Century Gothic" w:hAnsi="Verdana"/>
          <w:spacing w:val="1"/>
          <w:sz w:val="18"/>
          <w:szCs w:val="18"/>
        </w:rPr>
        <w:t>l</w:t>
      </w:r>
      <w:r w:rsidRPr="005D23D5">
        <w:rPr>
          <w:rFonts w:ascii="Verdana" w:eastAsia="Century Gothic" w:hAnsi="Verdana"/>
          <w:spacing w:val="-1"/>
          <w:sz w:val="18"/>
          <w:szCs w:val="18"/>
        </w:rPr>
        <w:t>e</w:t>
      </w:r>
      <w:r w:rsidRPr="005D23D5">
        <w:rPr>
          <w:rFonts w:ascii="Verdana" w:eastAsia="Century Gothic" w:hAnsi="Verdana"/>
          <w:spacing w:val="3"/>
          <w:sz w:val="18"/>
          <w:szCs w:val="18"/>
        </w:rPr>
        <w:t>x</w:t>
      </w:r>
      <w:r w:rsidRPr="005D23D5">
        <w:rPr>
          <w:rFonts w:ascii="Verdana" w:eastAsia="Century Gothic" w:hAnsi="Verdana"/>
          <w:spacing w:val="1"/>
          <w:sz w:val="18"/>
          <w:szCs w:val="18"/>
        </w:rPr>
        <w:t>i</w:t>
      </w:r>
      <w:r w:rsidRPr="005D23D5">
        <w:rPr>
          <w:rFonts w:ascii="Verdana" w:eastAsia="Century Gothic" w:hAnsi="Verdana"/>
          <w:spacing w:val="-1"/>
          <w:sz w:val="18"/>
          <w:szCs w:val="18"/>
        </w:rPr>
        <w:t>b</w:t>
      </w:r>
      <w:r w:rsidRPr="005D23D5">
        <w:rPr>
          <w:rFonts w:ascii="Verdana" w:eastAsia="Century Gothic" w:hAnsi="Verdana"/>
          <w:spacing w:val="1"/>
          <w:sz w:val="18"/>
          <w:szCs w:val="18"/>
        </w:rPr>
        <w:t>l</w:t>
      </w:r>
      <w:r w:rsidRPr="005D23D5">
        <w:rPr>
          <w:rFonts w:ascii="Verdana" w:eastAsia="Century Gothic" w:hAnsi="Verdana"/>
          <w:sz w:val="18"/>
          <w:szCs w:val="18"/>
        </w:rPr>
        <w:t>e (</w:t>
      </w:r>
      <w:r w:rsidRPr="005D23D5">
        <w:rPr>
          <w:rFonts w:ascii="Verdana" w:eastAsia="Century Gothic" w:hAnsi="Verdana"/>
          <w:spacing w:val="-1"/>
          <w:sz w:val="18"/>
          <w:szCs w:val="18"/>
        </w:rPr>
        <w:t>a</w:t>
      </w:r>
      <w:r w:rsidRPr="005D23D5">
        <w:rPr>
          <w:rFonts w:ascii="Verdana" w:eastAsia="Century Gothic" w:hAnsi="Verdana"/>
          <w:spacing w:val="3"/>
          <w:sz w:val="18"/>
          <w:szCs w:val="18"/>
        </w:rPr>
        <w:t>l</w:t>
      </w:r>
      <w:r w:rsidRPr="005D23D5">
        <w:rPr>
          <w:rFonts w:ascii="Verdana" w:eastAsia="Century Gothic" w:hAnsi="Verdana"/>
          <w:spacing w:val="1"/>
          <w:sz w:val="18"/>
          <w:szCs w:val="18"/>
        </w:rPr>
        <w:t>a</w:t>
      </w:r>
      <w:r w:rsidRPr="005D23D5">
        <w:rPr>
          <w:rFonts w:ascii="Verdana" w:eastAsia="Century Gothic" w:hAnsi="Verdana"/>
          <w:spacing w:val="-1"/>
          <w:sz w:val="18"/>
          <w:szCs w:val="18"/>
        </w:rPr>
        <w:t>m</w:t>
      </w:r>
      <w:r w:rsidRPr="005D23D5">
        <w:rPr>
          <w:rFonts w:ascii="Verdana" w:eastAsia="Century Gothic" w:hAnsi="Verdana"/>
          <w:spacing w:val="1"/>
          <w:sz w:val="18"/>
          <w:szCs w:val="18"/>
        </w:rPr>
        <w:t>br</w:t>
      </w:r>
      <w:r w:rsidRPr="005D23D5">
        <w:rPr>
          <w:rFonts w:ascii="Verdana" w:eastAsia="Century Gothic" w:hAnsi="Verdana"/>
          <w:sz w:val="18"/>
          <w:szCs w:val="18"/>
        </w:rPr>
        <w:t xml:space="preserve">e </w:t>
      </w:r>
      <w:r w:rsidRPr="005D23D5">
        <w:rPr>
          <w:rFonts w:ascii="Verdana" w:eastAsia="Century Gothic" w:hAnsi="Verdana"/>
          <w:spacing w:val="1"/>
          <w:sz w:val="18"/>
          <w:szCs w:val="18"/>
        </w:rPr>
        <w:t>ne</w:t>
      </w:r>
      <w:r w:rsidRPr="005D23D5">
        <w:rPr>
          <w:rFonts w:ascii="Verdana" w:eastAsia="Century Gothic" w:hAnsi="Verdana"/>
          <w:sz w:val="18"/>
          <w:szCs w:val="18"/>
        </w:rPr>
        <w:t>g</w:t>
      </w:r>
      <w:r w:rsidRPr="005D23D5">
        <w:rPr>
          <w:rFonts w:ascii="Verdana" w:eastAsia="Century Gothic" w:hAnsi="Verdana"/>
          <w:spacing w:val="-1"/>
          <w:sz w:val="18"/>
          <w:szCs w:val="18"/>
        </w:rPr>
        <w:t>r</w:t>
      </w:r>
      <w:r w:rsidRPr="005D23D5">
        <w:rPr>
          <w:rFonts w:ascii="Verdana" w:eastAsia="Century Gothic" w:hAnsi="Verdana"/>
          <w:sz w:val="18"/>
          <w:szCs w:val="18"/>
        </w:rPr>
        <w:t>o</w:t>
      </w:r>
      <w:r w:rsidRPr="005D23D5">
        <w:rPr>
          <w:rFonts w:ascii="Verdana" w:eastAsia="Century Gothic" w:hAnsi="Verdana"/>
          <w:spacing w:val="34"/>
          <w:sz w:val="18"/>
          <w:szCs w:val="18"/>
        </w:rPr>
        <w:t xml:space="preserve"> </w:t>
      </w:r>
      <w:r w:rsidRPr="005D23D5">
        <w:rPr>
          <w:rFonts w:ascii="Verdana" w:eastAsia="Century Gothic" w:hAnsi="Verdana"/>
          <w:spacing w:val="1"/>
          <w:sz w:val="18"/>
          <w:szCs w:val="18"/>
        </w:rPr>
        <w:t>re</w:t>
      </w:r>
      <w:r w:rsidRPr="005D23D5">
        <w:rPr>
          <w:rFonts w:ascii="Verdana" w:eastAsia="Century Gothic" w:hAnsi="Verdana"/>
          <w:spacing w:val="-1"/>
          <w:sz w:val="18"/>
          <w:szCs w:val="18"/>
        </w:rPr>
        <w:t>c</w:t>
      </w:r>
      <w:r w:rsidRPr="005D23D5">
        <w:rPr>
          <w:rFonts w:ascii="Verdana" w:eastAsia="Century Gothic" w:hAnsi="Verdana"/>
          <w:sz w:val="18"/>
          <w:szCs w:val="18"/>
        </w:rPr>
        <w:t>o</w:t>
      </w:r>
      <w:r w:rsidRPr="005D23D5">
        <w:rPr>
          <w:rFonts w:ascii="Verdana" w:eastAsia="Century Gothic" w:hAnsi="Verdana"/>
          <w:spacing w:val="1"/>
          <w:sz w:val="18"/>
          <w:szCs w:val="18"/>
        </w:rPr>
        <w:t>si</w:t>
      </w:r>
      <w:r w:rsidRPr="005D23D5">
        <w:rPr>
          <w:rFonts w:ascii="Verdana" w:eastAsia="Century Gothic" w:hAnsi="Verdana"/>
          <w:spacing w:val="-2"/>
          <w:sz w:val="18"/>
          <w:szCs w:val="18"/>
        </w:rPr>
        <w:t>d</w:t>
      </w:r>
      <w:r w:rsidRPr="005D23D5">
        <w:rPr>
          <w:rFonts w:ascii="Verdana" w:eastAsia="Century Gothic" w:hAnsi="Verdana"/>
          <w:spacing w:val="2"/>
          <w:sz w:val="18"/>
          <w:szCs w:val="18"/>
        </w:rPr>
        <w:t>o</w:t>
      </w:r>
      <w:r w:rsidRPr="005D23D5">
        <w:rPr>
          <w:rFonts w:ascii="Verdana" w:eastAsia="Century Gothic" w:hAnsi="Verdana"/>
          <w:sz w:val="18"/>
          <w:szCs w:val="18"/>
        </w:rPr>
        <w:t xml:space="preserve">), </w:t>
      </w:r>
      <w:r w:rsidRPr="005D23D5">
        <w:rPr>
          <w:rFonts w:ascii="Verdana" w:eastAsia="Century Gothic" w:hAnsi="Verdana"/>
          <w:spacing w:val="1"/>
          <w:w w:val="104"/>
          <w:sz w:val="18"/>
          <w:szCs w:val="18"/>
        </w:rPr>
        <w:t>d</w:t>
      </w:r>
      <w:r w:rsidRPr="005D23D5">
        <w:rPr>
          <w:rFonts w:ascii="Verdana" w:eastAsia="Century Gothic" w:hAnsi="Verdana"/>
          <w:w w:val="104"/>
          <w:sz w:val="18"/>
          <w:szCs w:val="18"/>
        </w:rPr>
        <w:t xml:space="preserve">e </w:t>
      </w:r>
      <w:r w:rsidRPr="005D23D5">
        <w:rPr>
          <w:rFonts w:ascii="Verdana" w:eastAsia="Century Gothic" w:hAnsi="Verdana"/>
          <w:spacing w:val="1"/>
          <w:sz w:val="18"/>
          <w:szCs w:val="18"/>
        </w:rPr>
        <w:t>d</w:t>
      </w:r>
      <w:r w:rsidRPr="005D23D5">
        <w:rPr>
          <w:rFonts w:ascii="Verdana" w:eastAsia="Century Gothic" w:hAnsi="Verdana"/>
          <w:spacing w:val="-1"/>
          <w:sz w:val="18"/>
          <w:szCs w:val="18"/>
        </w:rPr>
        <w:t>i</w:t>
      </w:r>
      <w:r w:rsidRPr="005D23D5">
        <w:rPr>
          <w:rFonts w:ascii="Verdana" w:eastAsia="Century Gothic" w:hAnsi="Verdana"/>
          <w:spacing w:val="1"/>
          <w:sz w:val="18"/>
          <w:szCs w:val="18"/>
        </w:rPr>
        <w:t>á</w:t>
      </w:r>
      <w:r w:rsidRPr="005D23D5">
        <w:rPr>
          <w:rFonts w:ascii="Verdana" w:eastAsia="Century Gothic" w:hAnsi="Verdana"/>
          <w:spacing w:val="-1"/>
          <w:sz w:val="18"/>
          <w:szCs w:val="18"/>
        </w:rPr>
        <w:t>m</w:t>
      </w:r>
      <w:r w:rsidRPr="005D23D5">
        <w:rPr>
          <w:rFonts w:ascii="Verdana" w:eastAsia="Century Gothic" w:hAnsi="Verdana"/>
          <w:spacing w:val="3"/>
          <w:sz w:val="18"/>
          <w:szCs w:val="18"/>
        </w:rPr>
        <w:t>e</w:t>
      </w:r>
      <w:r w:rsidRPr="005D23D5">
        <w:rPr>
          <w:rFonts w:ascii="Verdana" w:eastAsia="Century Gothic" w:hAnsi="Verdana"/>
          <w:spacing w:val="-1"/>
          <w:sz w:val="18"/>
          <w:szCs w:val="18"/>
        </w:rPr>
        <w:t>t</w:t>
      </w:r>
      <w:r w:rsidRPr="005D23D5">
        <w:rPr>
          <w:rFonts w:ascii="Verdana" w:eastAsia="Century Gothic" w:hAnsi="Verdana"/>
          <w:spacing w:val="1"/>
          <w:sz w:val="18"/>
          <w:szCs w:val="18"/>
        </w:rPr>
        <w:t>r</w:t>
      </w:r>
      <w:r w:rsidRPr="005D23D5">
        <w:rPr>
          <w:rFonts w:ascii="Verdana" w:eastAsia="Century Gothic" w:hAnsi="Verdana"/>
          <w:sz w:val="18"/>
          <w:szCs w:val="18"/>
        </w:rPr>
        <w:t>o</w:t>
      </w:r>
      <w:r w:rsidRPr="005D23D5">
        <w:rPr>
          <w:rFonts w:ascii="Verdana" w:eastAsia="Century Gothic" w:hAnsi="Verdana"/>
          <w:spacing w:val="20"/>
          <w:sz w:val="18"/>
          <w:szCs w:val="18"/>
        </w:rPr>
        <w:t xml:space="preserve"> </w:t>
      </w:r>
      <w:r w:rsidRPr="005D23D5">
        <w:rPr>
          <w:rFonts w:ascii="Verdana" w:eastAsia="Century Gothic" w:hAnsi="Verdana"/>
          <w:spacing w:val="2"/>
          <w:sz w:val="18"/>
          <w:szCs w:val="18"/>
        </w:rPr>
        <w:t>u</w:t>
      </w:r>
      <w:r w:rsidRPr="005D23D5">
        <w:rPr>
          <w:rFonts w:ascii="Verdana" w:eastAsia="Century Gothic" w:hAnsi="Verdana"/>
          <w:spacing w:val="-1"/>
          <w:sz w:val="18"/>
          <w:szCs w:val="18"/>
        </w:rPr>
        <w:t>n</w:t>
      </w:r>
      <w:r w:rsidRPr="005D23D5">
        <w:rPr>
          <w:rFonts w:ascii="Verdana" w:eastAsia="Century Gothic" w:hAnsi="Verdana"/>
          <w:spacing w:val="1"/>
          <w:sz w:val="18"/>
          <w:szCs w:val="18"/>
        </w:rPr>
        <w:t>i</w:t>
      </w:r>
      <w:r w:rsidRPr="005D23D5">
        <w:rPr>
          <w:rFonts w:ascii="Verdana" w:eastAsia="Century Gothic" w:hAnsi="Verdana"/>
          <w:sz w:val="18"/>
          <w:szCs w:val="18"/>
        </w:rPr>
        <w:t>fo</w:t>
      </w:r>
      <w:r w:rsidRPr="005D23D5">
        <w:rPr>
          <w:rFonts w:ascii="Verdana" w:eastAsia="Century Gothic" w:hAnsi="Verdana"/>
          <w:spacing w:val="1"/>
          <w:sz w:val="18"/>
          <w:szCs w:val="18"/>
        </w:rPr>
        <w:t>r</w:t>
      </w:r>
      <w:r w:rsidRPr="005D23D5">
        <w:rPr>
          <w:rFonts w:ascii="Verdana" w:eastAsia="Century Gothic" w:hAnsi="Verdana"/>
          <w:spacing w:val="-1"/>
          <w:sz w:val="18"/>
          <w:szCs w:val="18"/>
        </w:rPr>
        <w:t>m</w:t>
      </w:r>
      <w:r w:rsidRPr="005D23D5">
        <w:rPr>
          <w:rFonts w:ascii="Verdana" w:eastAsia="Century Gothic" w:hAnsi="Verdana"/>
          <w:sz w:val="18"/>
          <w:szCs w:val="18"/>
        </w:rPr>
        <w:t>e</w:t>
      </w:r>
      <w:r w:rsidRPr="005D23D5">
        <w:rPr>
          <w:rFonts w:ascii="Verdana" w:eastAsia="Century Gothic" w:hAnsi="Verdana"/>
          <w:spacing w:val="20"/>
          <w:sz w:val="18"/>
          <w:szCs w:val="18"/>
        </w:rPr>
        <w:t xml:space="preserve"> </w:t>
      </w:r>
      <w:r w:rsidRPr="005D23D5">
        <w:rPr>
          <w:rFonts w:ascii="Verdana" w:eastAsia="Century Gothic" w:hAnsi="Verdana"/>
          <w:sz w:val="18"/>
          <w:szCs w:val="18"/>
        </w:rPr>
        <w:t xml:space="preserve">y </w:t>
      </w:r>
      <w:r w:rsidRPr="005D23D5">
        <w:rPr>
          <w:rFonts w:ascii="Verdana" w:eastAsia="Century Gothic" w:hAnsi="Verdana"/>
          <w:spacing w:val="2"/>
          <w:sz w:val="18"/>
          <w:szCs w:val="18"/>
        </w:rPr>
        <w:t>u</w:t>
      </w:r>
      <w:r w:rsidRPr="005D23D5">
        <w:rPr>
          <w:rFonts w:ascii="Verdana" w:eastAsia="Century Gothic" w:hAnsi="Verdana"/>
          <w:sz w:val="18"/>
          <w:szCs w:val="18"/>
        </w:rPr>
        <w:t>n</w:t>
      </w:r>
      <w:r w:rsidRPr="005D23D5">
        <w:rPr>
          <w:rFonts w:ascii="Verdana" w:eastAsia="Century Gothic" w:hAnsi="Verdana"/>
          <w:spacing w:val="6"/>
          <w:sz w:val="18"/>
          <w:szCs w:val="18"/>
        </w:rPr>
        <w:t xml:space="preserve"> </w:t>
      </w:r>
      <w:r w:rsidRPr="005D23D5">
        <w:rPr>
          <w:rFonts w:ascii="Verdana" w:eastAsia="Century Gothic" w:hAnsi="Verdana"/>
          <w:spacing w:val="-1"/>
          <w:sz w:val="18"/>
          <w:szCs w:val="18"/>
        </w:rPr>
        <w:t>pr</w:t>
      </w:r>
      <w:r w:rsidRPr="005D23D5">
        <w:rPr>
          <w:rFonts w:ascii="Verdana" w:eastAsia="Century Gothic" w:hAnsi="Verdana"/>
          <w:spacing w:val="2"/>
          <w:sz w:val="18"/>
          <w:szCs w:val="18"/>
        </w:rPr>
        <w:t>o</w:t>
      </w:r>
      <w:r w:rsidRPr="005D23D5">
        <w:rPr>
          <w:rFonts w:ascii="Verdana" w:eastAsia="Century Gothic" w:hAnsi="Verdana"/>
          <w:spacing w:val="1"/>
          <w:sz w:val="18"/>
          <w:szCs w:val="18"/>
        </w:rPr>
        <w:t>d</w:t>
      </w:r>
      <w:r w:rsidRPr="005D23D5">
        <w:rPr>
          <w:rFonts w:ascii="Verdana" w:eastAsia="Century Gothic" w:hAnsi="Verdana"/>
          <w:spacing w:val="-1"/>
          <w:sz w:val="18"/>
          <w:szCs w:val="18"/>
        </w:rPr>
        <w:t>u</w:t>
      </w:r>
      <w:r w:rsidRPr="005D23D5">
        <w:rPr>
          <w:rFonts w:ascii="Verdana" w:eastAsia="Century Gothic" w:hAnsi="Verdana"/>
          <w:spacing w:val="1"/>
          <w:sz w:val="18"/>
          <w:szCs w:val="18"/>
        </w:rPr>
        <w:t>c</w:t>
      </w:r>
      <w:r w:rsidRPr="005D23D5">
        <w:rPr>
          <w:rFonts w:ascii="Verdana" w:eastAsia="Century Gothic" w:hAnsi="Verdana"/>
          <w:spacing w:val="-1"/>
          <w:sz w:val="18"/>
          <w:szCs w:val="18"/>
        </w:rPr>
        <w:t>t</w:t>
      </w:r>
      <w:r w:rsidRPr="005D23D5">
        <w:rPr>
          <w:rFonts w:ascii="Verdana" w:eastAsia="Century Gothic" w:hAnsi="Verdana"/>
          <w:sz w:val="18"/>
          <w:szCs w:val="18"/>
        </w:rPr>
        <w:t>o</w:t>
      </w:r>
      <w:r w:rsidRPr="005D23D5">
        <w:rPr>
          <w:rFonts w:ascii="Verdana" w:eastAsia="Century Gothic" w:hAnsi="Verdana"/>
          <w:spacing w:val="24"/>
          <w:sz w:val="18"/>
          <w:szCs w:val="18"/>
        </w:rPr>
        <w:t xml:space="preserve"> </w:t>
      </w:r>
      <w:r w:rsidRPr="005D23D5">
        <w:rPr>
          <w:rFonts w:ascii="Verdana" w:eastAsia="Century Gothic" w:hAnsi="Verdana"/>
          <w:spacing w:val="-1"/>
          <w:sz w:val="18"/>
          <w:szCs w:val="18"/>
        </w:rPr>
        <w:t>h</w:t>
      </w:r>
      <w:r w:rsidRPr="005D23D5">
        <w:rPr>
          <w:rFonts w:ascii="Verdana" w:eastAsia="Century Gothic" w:hAnsi="Verdana"/>
          <w:spacing w:val="2"/>
          <w:sz w:val="18"/>
          <w:szCs w:val="18"/>
        </w:rPr>
        <w:t>o</w:t>
      </w:r>
      <w:r w:rsidRPr="005D23D5">
        <w:rPr>
          <w:rFonts w:ascii="Verdana" w:eastAsia="Century Gothic" w:hAnsi="Verdana"/>
          <w:spacing w:val="-1"/>
          <w:sz w:val="18"/>
          <w:szCs w:val="18"/>
        </w:rPr>
        <w:t>m</w:t>
      </w:r>
      <w:r w:rsidRPr="005D23D5">
        <w:rPr>
          <w:rFonts w:ascii="Verdana" w:eastAsia="Century Gothic" w:hAnsi="Verdana"/>
          <w:sz w:val="18"/>
          <w:szCs w:val="18"/>
        </w:rPr>
        <w:t>o</w:t>
      </w:r>
      <w:r w:rsidRPr="005D23D5">
        <w:rPr>
          <w:rFonts w:ascii="Verdana" w:eastAsia="Century Gothic" w:hAnsi="Verdana"/>
          <w:spacing w:val="2"/>
          <w:sz w:val="18"/>
          <w:szCs w:val="18"/>
        </w:rPr>
        <w:t>g</w:t>
      </w:r>
      <w:r w:rsidRPr="005D23D5">
        <w:rPr>
          <w:rFonts w:ascii="Verdana" w:eastAsia="Century Gothic" w:hAnsi="Verdana"/>
          <w:spacing w:val="-1"/>
          <w:sz w:val="18"/>
          <w:szCs w:val="18"/>
        </w:rPr>
        <w:t>é</w:t>
      </w:r>
      <w:r w:rsidRPr="005D23D5">
        <w:rPr>
          <w:rFonts w:ascii="Verdana" w:eastAsia="Century Gothic" w:hAnsi="Verdana"/>
          <w:spacing w:val="1"/>
          <w:sz w:val="18"/>
          <w:szCs w:val="18"/>
        </w:rPr>
        <w:t>n</w:t>
      </w:r>
      <w:r w:rsidRPr="005D23D5">
        <w:rPr>
          <w:rFonts w:ascii="Verdana" w:eastAsia="Century Gothic" w:hAnsi="Verdana"/>
          <w:spacing w:val="-1"/>
          <w:sz w:val="18"/>
          <w:szCs w:val="18"/>
        </w:rPr>
        <w:t>e</w:t>
      </w:r>
      <w:r w:rsidRPr="005D23D5">
        <w:rPr>
          <w:rFonts w:ascii="Verdana" w:eastAsia="Century Gothic" w:hAnsi="Verdana"/>
          <w:spacing w:val="2"/>
          <w:sz w:val="18"/>
          <w:szCs w:val="18"/>
        </w:rPr>
        <w:t>o</w:t>
      </w:r>
      <w:r w:rsidRPr="005D23D5">
        <w:rPr>
          <w:rFonts w:ascii="Verdana" w:eastAsia="Century Gothic" w:hAnsi="Verdana"/>
          <w:sz w:val="18"/>
          <w:szCs w:val="18"/>
        </w:rPr>
        <w:t>,</w:t>
      </w:r>
      <w:r w:rsidRPr="005D23D5">
        <w:rPr>
          <w:rFonts w:ascii="Verdana" w:eastAsia="Century Gothic" w:hAnsi="Verdana"/>
          <w:spacing w:val="28"/>
          <w:sz w:val="18"/>
          <w:szCs w:val="18"/>
        </w:rPr>
        <w:t xml:space="preserve"> </w:t>
      </w:r>
      <w:r w:rsidRPr="005D23D5">
        <w:rPr>
          <w:rFonts w:ascii="Verdana" w:eastAsia="Century Gothic" w:hAnsi="Verdana"/>
          <w:spacing w:val="3"/>
          <w:sz w:val="18"/>
          <w:szCs w:val="18"/>
        </w:rPr>
        <w:t>s</w:t>
      </w:r>
      <w:r w:rsidRPr="005D23D5">
        <w:rPr>
          <w:rFonts w:ascii="Verdana" w:eastAsia="Century Gothic" w:hAnsi="Verdana"/>
          <w:spacing w:val="1"/>
          <w:sz w:val="18"/>
          <w:szCs w:val="18"/>
        </w:rPr>
        <w:t>i</w:t>
      </w:r>
      <w:r w:rsidRPr="005D23D5">
        <w:rPr>
          <w:rFonts w:ascii="Verdana" w:eastAsia="Century Gothic" w:hAnsi="Verdana"/>
          <w:spacing w:val="-1"/>
          <w:sz w:val="18"/>
          <w:szCs w:val="18"/>
        </w:rPr>
        <w:t>e</w:t>
      </w:r>
      <w:r w:rsidRPr="005D23D5">
        <w:rPr>
          <w:rFonts w:ascii="Verdana" w:eastAsia="Century Gothic" w:hAnsi="Verdana"/>
          <w:spacing w:val="1"/>
          <w:sz w:val="18"/>
          <w:szCs w:val="18"/>
        </w:rPr>
        <w:t>n</w:t>
      </w:r>
      <w:r w:rsidRPr="005D23D5">
        <w:rPr>
          <w:rFonts w:ascii="Verdana" w:eastAsia="Century Gothic" w:hAnsi="Verdana"/>
          <w:spacing w:val="-2"/>
          <w:sz w:val="18"/>
          <w:szCs w:val="18"/>
        </w:rPr>
        <w:t>d</w:t>
      </w:r>
      <w:r w:rsidRPr="005D23D5">
        <w:rPr>
          <w:rFonts w:ascii="Verdana" w:eastAsia="Century Gothic" w:hAnsi="Verdana"/>
          <w:sz w:val="18"/>
          <w:szCs w:val="18"/>
        </w:rPr>
        <w:t>o</w:t>
      </w:r>
      <w:r w:rsidRPr="005D23D5">
        <w:rPr>
          <w:rFonts w:ascii="Verdana" w:eastAsia="Century Gothic" w:hAnsi="Verdana"/>
          <w:spacing w:val="17"/>
          <w:sz w:val="18"/>
          <w:szCs w:val="18"/>
        </w:rPr>
        <w:t xml:space="preserve"> </w:t>
      </w:r>
      <w:r w:rsidRPr="005D23D5">
        <w:rPr>
          <w:rFonts w:ascii="Verdana" w:eastAsia="Century Gothic" w:hAnsi="Verdana"/>
          <w:spacing w:val="-1"/>
          <w:w w:val="104"/>
          <w:sz w:val="18"/>
          <w:szCs w:val="18"/>
        </w:rPr>
        <w:t>e</w:t>
      </w:r>
      <w:r w:rsidRPr="005D23D5">
        <w:rPr>
          <w:rFonts w:ascii="Verdana" w:eastAsia="Century Gothic" w:hAnsi="Verdana"/>
          <w:spacing w:val="3"/>
          <w:w w:val="104"/>
          <w:sz w:val="18"/>
          <w:szCs w:val="18"/>
        </w:rPr>
        <w:t>s</w:t>
      </w:r>
      <w:r w:rsidRPr="005D23D5">
        <w:rPr>
          <w:rFonts w:ascii="Verdana" w:eastAsia="Century Gothic" w:hAnsi="Verdana"/>
          <w:spacing w:val="-1"/>
          <w:w w:val="104"/>
          <w:sz w:val="18"/>
          <w:szCs w:val="18"/>
        </w:rPr>
        <w:t>ta</w:t>
      </w:r>
      <w:r w:rsidRPr="005D23D5">
        <w:rPr>
          <w:rFonts w:ascii="Verdana" w:eastAsia="Century Gothic" w:hAnsi="Verdana"/>
          <w:w w:val="104"/>
          <w:sz w:val="18"/>
          <w:szCs w:val="18"/>
        </w:rPr>
        <w:t xml:space="preserve">s </w:t>
      </w:r>
      <w:r w:rsidRPr="005D23D5">
        <w:rPr>
          <w:rFonts w:ascii="Verdana" w:eastAsia="Century Gothic" w:hAnsi="Verdana"/>
          <w:spacing w:val="-1"/>
          <w:sz w:val="18"/>
          <w:szCs w:val="18"/>
        </w:rPr>
        <w:t>p</w:t>
      </w:r>
      <w:r w:rsidRPr="005D23D5">
        <w:rPr>
          <w:rFonts w:ascii="Verdana" w:eastAsia="Century Gothic" w:hAnsi="Verdana"/>
          <w:spacing w:val="1"/>
          <w:sz w:val="18"/>
          <w:szCs w:val="18"/>
        </w:rPr>
        <w:t>r</w:t>
      </w:r>
      <w:r w:rsidRPr="005D23D5">
        <w:rPr>
          <w:rFonts w:ascii="Verdana" w:eastAsia="Century Gothic" w:hAnsi="Verdana"/>
          <w:sz w:val="18"/>
          <w:szCs w:val="18"/>
        </w:rPr>
        <w:t>o</w:t>
      </w:r>
      <w:r w:rsidRPr="005D23D5">
        <w:rPr>
          <w:rFonts w:ascii="Verdana" w:eastAsia="Century Gothic" w:hAnsi="Verdana"/>
          <w:spacing w:val="1"/>
          <w:sz w:val="18"/>
          <w:szCs w:val="18"/>
        </w:rPr>
        <w:t>piedad</w:t>
      </w:r>
      <w:r w:rsidRPr="005D23D5">
        <w:rPr>
          <w:rFonts w:ascii="Verdana" w:eastAsia="Century Gothic" w:hAnsi="Verdana"/>
          <w:spacing w:val="-1"/>
          <w:sz w:val="18"/>
          <w:szCs w:val="18"/>
        </w:rPr>
        <w:t>e</w:t>
      </w:r>
      <w:r w:rsidRPr="005D23D5">
        <w:rPr>
          <w:rFonts w:ascii="Verdana" w:eastAsia="Century Gothic" w:hAnsi="Verdana"/>
          <w:sz w:val="18"/>
          <w:szCs w:val="18"/>
        </w:rPr>
        <w:t xml:space="preserve">s </w:t>
      </w:r>
      <w:r w:rsidRPr="005D23D5">
        <w:rPr>
          <w:rFonts w:ascii="Verdana" w:eastAsia="Century Gothic" w:hAnsi="Verdana"/>
          <w:spacing w:val="1"/>
          <w:sz w:val="18"/>
          <w:szCs w:val="18"/>
        </w:rPr>
        <w:t>l</w:t>
      </w:r>
      <w:r w:rsidRPr="005D23D5">
        <w:rPr>
          <w:rFonts w:ascii="Verdana" w:eastAsia="Century Gothic" w:hAnsi="Verdana"/>
          <w:spacing w:val="-1"/>
          <w:sz w:val="18"/>
          <w:szCs w:val="18"/>
        </w:rPr>
        <w:t>a</w:t>
      </w:r>
      <w:r w:rsidRPr="005D23D5">
        <w:rPr>
          <w:rFonts w:ascii="Verdana" w:eastAsia="Century Gothic" w:hAnsi="Verdana"/>
          <w:sz w:val="18"/>
          <w:szCs w:val="18"/>
        </w:rPr>
        <w:t>s</w:t>
      </w:r>
      <w:r w:rsidRPr="005D23D5">
        <w:rPr>
          <w:rFonts w:ascii="Verdana" w:eastAsia="Century Gothic" w:hAnsi="Verdana"/>
          <w:spacing w:val="21"/>
          <w:sz w:val="18"/>
          <w:szCs w:val="18"/>
        </w:rPr>
        <w:t xml:space="preserve"> </w:t>
      </w:r>
      <w:r w:rsidRPr="005D23D5">
        <w:rPr>
          <w:rFonts w:ascii="Verdana" w:eastAsia="Century Gothic" w:hAnsi="Verdana"/>
          <w:spacing w:val="-1"/>
          <w:sz w:val="18"/>
          <w:szCs w:val="18"/>
        </w:rPr>
        <w:t>q</w:t>
      </w:r>
      <w:r w:rsidRPr="005D23D5">
        <w:rPr>
          <w:rFonts w:ascii="Verdana" w:eastAsia="Century Gothic" w:hAnsi="Verdana"/>
          <w:spacing w:val="2"/>
          <w:sz w:val="18"/>
          <w:szCs w:val="18"/>
        </w:rPr>
        <w:t>u</w:t>
      </w:r>
      <w:r w:rsidRPr="005D23D5">
        <w:rPr>
          <w:rFonts w:ascii="Verdana" w:eastAsia="Century Gothic" w:hAnsi="Verdana"/>
          <w:sz w:val="18"/>
          <w:szCs w:val="18"/>
        </w:rPr>
        <w:t>e</w:t>
      </w:r>
      <w:r w:rsidRPr="005D23D5">
        <w:rPr>
          <w:rFonts w:ascii="Verdana" w:eastAsia="Century Gothic" w:hAnsi="Verdana"/>
          <w:spacing w:val="24"/>
          <w:sz w:val="18"/>
          <w:szCs w:val="18"/>
        </w:rPr>
        <w:t xml:space="preserve"> </w:t>
      </w:r>
      <w:r w:rsidRPr="005D23D5">
        <w:rPr>
          <w:rFonts w:ascii="Verdana" w:eastAsia="Century Gothic" w:hAnsi="Verdana"/>
          <w:spacing w:val="1"/>
          <w:sz w:val="18"/>
          <w:szCs w:val="18"/>
        </w:rPr>
        <w:t>p</w:t>
      </w:r>
      <w:r w:rsidRPr="005D23D5">
        <w:rPr>
          <w:rFonts w:ascii="Verdana" w:eastAsia="Century Gothic" w:hAnsi="Verdana"/>
          <w:spacing w:val="-1"/>
          <w:sz w:val="18"/>
          <w:szCs w:val="18"/>
        </w:rPr>
        <w:t>e</w:t>
      </w:r>
      <w:r w:rsidRPr="005D23D5">
        <w:rPr>
          <w:rFonts w:ascii="Verdana" w:eastAsia="Century Gothic" w:hAnsi="Verdana"/>
          <w:spacing w:val="1"/>
          <w:sz w:val="18"/>
          <w:szCs w:val="18"/>
        </w:rPr>
        <w:t>r</w:t>
      </w:r>
      <w:r w:rsidRPr="005D23D5">
        <w:rPr>
          <w:rFonts w:ascii="Verdana" w:eastAsia="Century Gothic" w:hAnsi="Verdana"/>
          <w:spacing w:val="-1"/>
          <w:sz w:val="18"/>
          <w:szCs w:val="18"/>
        </w:rPr>
        <w:t>m</w:t>
      </w:r>
      <w:r w:rsidRPr="005D23D5">
        <w:rPr>
          <w:rFonts w:ascii="Verdana" w:eastAsia="Century Gothic" w:hAnsi="Verdana"/>
          <w:spacing w:val="1"/>
          <w:sz w:val="18"/>
          <w:szCs w:val="18"/>
        </w:rPr>
        <w:t>i</w:t>
      </w:r>
      <w:r w:rsidRPr="005D23D5">
        <w:rPr>
          <w:rFonts w:ascii="Verdana" w:eastAsia="Century Gothic" w:hAnsi="Verdana"/>
          <w:spacing w:val="-1"/>
          <w:sz w:val="18"/>
          <w:szCs w:val="18"/>
        </w:rPr>
        <w:t>t</w:t>
      </w:r>
      <w:r w:rsidRPr="005D23D5">
        <w:rPr>
          <w:rFonts w:ascii="Verdana" w:eastAsia="Century Gothic" w:hAnsi="Verdana"/>
          <w:spacing w:val="1"/>
          <w:sz w:val="18"/>
          <w:szCs w:val="18"/>
        </w:rPr>
        <w:t>e</w:t>
      </w:r>
      <w:r w:rsidRPr="005D23D5">
        <w:rPr>
          <w:rFonts w:ascii="Verdana" w:eastAsia="Century Gothic" w:hAnsi="Verdana"/>
          <w:sz w:val="18"/>
          <w:szCs w:val="18"/>
        </w:rPr>
        <w:t xml:space="preserve">n </w:t>
      </w:r>
      <w:r w:rsidRPr="005D23D5">
        <w:rPr>
          <w:rFonts w:ascii="Verdana" w:eastAsia="Century Gothic" w:hAnsi="Verdana"/>
          <w:spacing w:val="-1"/>
          <w:sz w:val="18"/>
          <w:szCs w:val="18"/>
        </w:rPr>
        <w:t>q</w:t>
      </w:r>
      <w:r w:rsidRPr="005D23D5">
        <w:rPr>
          <w:rFonts w:ascii="Verdana" w:eastAsia="Century Gothic" w:hAnsi="Verdana"/>
          <w:spacing w:val="2"/>
          <w:sz w:val="18"/>
          <w:szCs w:val="18"/>
        </w:rPr>
        <w:t>u</w:t>
      </w:r>
      <w:r w:rsidRPr="005D23D5">
        <w:rPr>
          <w:rFonts w:ascii="Verdana" w:eastAsia="Century Gothic" w:hAnsi="Verdana"/>
          <w:sz w:val="18"/>
          <w:szCs w:val="18"/>
        </w:rPr>
        <w:t>e</w:t>
      </w:r>
      <w:r w:rsidRPr="005D23D5">
        <w:rPr>
          <w:rFonts w:ascii="Verdana" w:eastAsia="Century Gothic" w:hAnsi="Verdana"/>
          <w:spacing w:val="24"/>
          <w:sz w:val="18"/>
          <w:szCs w:val="18"/>
        </w:rPr>
        <w:t xml:space="preserve"> </w:t>
      </w:r>
      <w:r w:rsidRPr="005D23D5">
        <w:rPr>
          <w:rFonts w:ascii="Verdana" w:eastAsia="Century Gothic" w:hAnsi="Verdana"/>
          <w:spacing w:val="1"/>
          <w:sz w:val="18"/>
          <w:szCs w:val="18"/>
        </w:rPr>
        <w:t>s</w:t>
      </w:r>
      <w:r w:rsidRPr="005D23D5">
        <w:rPr>
          <w:rFonts w:ascii="Verdana" w:eastAsia="Century Gothic" w:hAnsi="Verdana"/>
          <w:spacing w:val="-1"/>
          <w:sz w:val="18"/>
          <w:szCs w:val="18"/>
        </w:rPr>
        <w:t>e</w:t>
      </w:r>
      <w:r w:rsidRPr="005D23D5">
        <w:rPr>
          <w:rFonts w:ascii="Verdana" w:eastAsia="Century Gothic" w:hAnsi="Verdana"/>
          <w:sz w:val="18"/>
          <w:szCs w:val="18"/>
        </w:rPr>
        <w:t>a</w:t>
      </w:r>
      <w:r w:rsidRPr="005D23D5">
        <w:rPr>
          <w:rFonts w:ascii="Verdana" w:eastAsia="Century Gothic" w:hAnsi="Verdana"/>
          <w:spacing w:val="23"/>
          <w:sz w:val="18"/>
          <w:szCs w:val="18"/>
        </w:rPr>
        <w:t xml:space="preserve"> </w:t>
      </w:r>
      <w:r w:rsidRPr="005D23D5">
        <w:rPr>
          <w:rFonts w:ascii="Verdana" w:eastAsia="Century Gothic" w:hAnsi="Verdana"/>
          <w:spacing w:val="-1"/>
          <w:sz w:val="18"/>
          <w:szCs w:val="18"/>
        </w:rPr>
        <w:t>má</w:t>
      </w:r>
      <w:r w:rsidRPr="005D23D5">
        <w:rPr>
          <w:rFonts w:ascii="Verdana" w:eastAsia="Century Gothic" w:hAnsi="Verdana"/>
          <w:sz w:val="18"/>
          <w:szCs w:val="18"/>
        </w:rPr>
        <w:t>s</w:t>
      </w:r>
      <w:r w:rsidRPr="005D23D5">
        <w:rPr>
          <w:rFonts w:ascii="Verdana" w:eastAsia="Century Gothic" w:hAnsi="Verdana"/>
          <w:spacing w:val="24"/>
          <w:sz w:val="18"/>
          <w:szCs w:val="18"/>
        </w:rPr>
        <w:t xml:space="preserve"> </w:t>
      </w:r>
      <w:r w:rsidRPr="005D23D5">
        <w:rPr>
          <w:rFonts w:ascii="Verdana" w:eastAsia="Century Gothic" w:hAnsi="Verdana"/>
          <w:spacing w:val="1"/>
          <w:sz w:val="18"/>
          <w:szCs w:val="18"/>
        </w:rPr>
        <w:t>si</w:t>
      </w:r>
      <w:r w:rsidRPr="005D23D5">
        <w:rPr>
          <w:rFonts w:ascii="Verdana" w:eastAsia="Century Gothic" w:hAnsi="Verdana"/>
          <w:spacing w:val="-1"/>
          <w:sz w:val="18"/>
          <w:szCs w:val="18"/>
        </w:rPr>
        <w:t>m</w:t>
      </w:r>
      <w:r w:rsidRPr="005D23D5">
        <w:rPr>
          <w:rFonts w:ascii="Verdana" w:eastAsia="Century Gothic" w:hAnsi="Verdana"/>
          <w:spacing w:val="1"/>
          <w:sz w:val="18"/>
          <w:szCs w:val="18"/>
        </w:rPr>
        <w:t>pl</w:t>
      </w:r>
      <w:r w:rsidRPr="005D23D5">
        <w:rPr>
          <w:rFonts w:ascii="Verdana" w:eastAsia="Century Gothic" w:hAnsi="Verdana"/>
          <w:spacing w:val="-1"/>
          <w:sz w:val="18"/>
          <w:szCs w:val="18"/>
        </w:rPr>
        <w:t>e</w:t>
      </w:r>
      <w:r w:rsidRPr="005D23D5">
        <w:rPr>
          <w:rFonts w:ascii="Verdana" w:eastAsia="Century Gothic" w:hAnsi="Verdana"/>
          <w:sz w:val="18"/>
          <w:szCs w:val="18"/>
        </w:rPr>
        <w:t>s</w:t>
      </w:r>
      <w:r w:rsidRPr="005D23D5">
        <w:rPr>
          <w:rFonts w:ascii="Verdana" w:eastAsia="Century Gothic" w:hAnsi="Verdana"/>
          <w:spacing w:val="32"/>
          <w:sz w:val="18"/>
          <w:szCs w:val="18"/>
        </w:rPr>
        <w:t xml:space="preserve"> </w:t>
      </w:r>
      <w:r w:rsidRPr="005D23D5">
        <w:rPr>
          <w:rFonts w:ascii="Verdana" w:eastAsia="Century Gothic" w:hAnsi="Verdana"/>
          <w:spacing w:val="1"/>
          <w:sz w:val="18"/>
          <w:szCs w:val="18"/>
        </w:rPr>
        <w:t>l</w:t>
      </w:r>
      <w:r w:rsidRPr="005D23D5">
        <w:rPr>
          <w:rFonts w:ascii="Verdana" w:eastAsia="Century Gothic" w:hAnsi="Verdana"/>
          <w:spacing w:val="-1"/>
          <w:sz w:val="18"/>
          <w:szCs w:val="18"/>
        </w:rPr>
        <w:t>a</w:t>
      </w:r>
      <w:r w:rsidRPr="005D23D5">
        <w:rPr>
          <w:rFonts w:ascii="Verdana" w:eastAsia="Century Gothic" w:hAnsi="Verdana"/>
          <w:sz w:val="18"/>
          <w:szCs w:val="18"/>
        </w:rPr>
        <w:t>s</w:t>
      </w:r>
      <w:r w:rsidRPr="005D23D5">
        <w:rPr>
          <w:rFonts w:ascii="Verdana" w:eastAsia="Century Gothic" w:hAnsi="Verdana"/>
          <w:spacing w:val="21"/>
          <w:sz w:val="18"/>
          <w:szCs w:val="18"/>
        </w:rPr>
        <w:t xml:space="preserve"> </w:t>
      </w:r>
      <w:r w:rsidRPr="005D23D5">
        <w:rPr>
          <w:rFonts w:ascii="Verdana" w:eastAsia="Century Gothic" w:hAnsi="Verdana"/>
          <w:spacing w:val="1"/>
          <w:w w:val="104"/>
          <w:sz w:val="18"/>
          <w:szCs w:val="18"/>
        </w:rPr>
        <w:t>la</w:t>
      </w:r>
      <w:r w:rsidRPr="005D23D5">
        <w:rPr>
          <w:rFonts w:ascii="Verdana" w:eastAsia="Century Gothic" w:hAnsi="Verdana"/>
          <w:spacing w:val="-1"/>
          <w:w w:val="104"/>
          <w:sz w:val="18"/>
          <w:szCs w:val="18"/>
        </w:rPr>
        <w:t>b</w:t>
      </w:r>
      <w:r w:rsidRPr="005D23D5">
        <w:rPr>
          <w:rFonts w:ascii="Verdana" w:eastAsia="Century Gothic" w:hAnsi="Verdana"/>
          <w:spacing w:val="2"/>
          <w:w w:val="104"/>
          <w:sz w:val="18"/>
          <w:szCs w:val="18"/>
        </w:rPr>
        <w:t>o</w:t>
      </w:r>
      <w:r w:rsidRPr="005D23D5">
        <w:rPr>
          <w:rFonts w:ascii="Verdana" w:eastAsia="Century Gothic" w:hAnsi="Verdana"/>
          <w:spacing w:val="1"/>
          <w:w w:val="104"/>
          <w:sz w:val="18"/>
          <w:szCs w:val="18"/>
        </w:rPr>
        <w:t>r</w:t>
      </w:r>
      <w:r w:rsidRPr="005D23D5">
        <w:rPr>
          <w:rFonts w:ascii="Verdana" w:eastAsia="Century Gothic" w:hAnsi="Verdana"/>
          <w:spacing w:val="-1"/>
          <w:w w:val="104"/>
          <w:sz w:val="18"/>
          <w:szCs w:val="18"/>
        </w:rPr>
        <w:t>e</w:t>
      </w:r>
      <w:r w:rsidRPr="005D23D5">
        <w:rPr>
          <w:rFonts w:ascii="Verdana" w:eastAsia="Century Gothic" w:hAnsi="Verdana"/>
          <w:w w:val="104"/>
          <w:sz w:val="18"/>
          <w:szCs w:val="18"/>
        </w:rPr>
        <w:t xml:space="preserve">s </w:t>
      </w:r>
      <w:r w:rsidRPr="005D23D5">
        <w:rPr>
          <w:rFonts w:ascii="Verdana" w:eastAsia="Century Gothic" w:hAnsi="Verdana"/>
          <w:spacing w:val="1"/>
          <w:sz w:val="18"/>
          <w:szCs w:val="18"/>
        </w:rPr>
        <w:t>d</w:t>
      </w:r>
      <w:r w:rsidRPr="005D23D5">
        <w:rPr>
          <w:rFonts w:ascii="Verdana" w:eastAsia="Century Gothic" w:hAnsi="Verdana"/>
          <w:sz w:val="18"/>
          <w:szCs w:val="18"/>
        </w:rPr>
        <w:t>e</w:t>
      </w:r>
      <w:r w:rsidRPr="005D23D5">
        <w:rPr>
          <w:rFonts w:ascii="Verdana" w:eastAsia="Century Gothic" w:hAnsi="Verdana"/>
          <w:spacing w:val="7"/>
          <w:sz w:val="18"/>
          <w:szCs w:val="18"/>
        </w:rPr>
        <w:t xml:space="preserve"> </w:t>
      </w:r>
      <w:r w:rsidRPr="005D23D5">
        <w:rPr>
          <w:rFonts w:ascii="Verdana" w:eastAsia="Century Gothic" w:hAnsi="Verdana"/>
          <w:spacing w:val="-1"/>
          <w:sz w:val="18"/>
          <w:szCs w:val="18"/>
        </w:rPr>
        <w:t>m</w:t>
      </w:r>
      <w:r w:rsidRPr="005D23D5">
        <w:rPr>
          <w:rFonts w:ascii="Verdana" w:eastAsia="Century Gothic" w:hAnsi="Verdana"/>
          <w:spacing w:val="1"/>
          <w:sz w:val="18"/>
          <w:szCs w:val="18"/>
        </w:rPr>
        <w:t>a</w:t>
      </w:r>
      <w:r w:rsidRPr="005D23D5">
        <w:rPr>
          <w:rFonts w:ascii="Verdana" w:eastAsia="Century Gothic" w:hAnsi="Verdana"/>
          <w:spacing w:val="-1"/>
          <w:sz w:val="18"/>
          <w:szCs w:val="18"/>
        </w:rPr>
        <w:t>n</w:t>
      </w:r>
      <w:r w:rsidRPr="005D23D5">
        <w:rPr>
          <w:rFonts w:ascii="Verdana" w:eastAsia="Century Gothic" w:hAnsi="Verdana"/>
          <w:spacing w:val="1"/>
          <w:sz w:val="18"/>
          <w:szCs w:val="18"/>
        </w:rPr>
        <w:t>ip</w:t>
      </w:r>
      <w:r w:rsidRPr="005D23D5">
        <w:rPr>
          <w:rFonts w:ascii="Verdana" w:eastAsia="Century Gothic" w:hAnsi="Verdana"/>
          <w:spacing w:val="-1"/>
          <w:sz w:val="18"/>
          <w:szCs w:val="18"/>
        </w:rPr>
        <w:t>u</w:t>
      </w:r>
      <w:r w:rsidRPr="005D23D5">
        <w:rPr>
          <w:rFonts w:ascii="Verdana" w:eastAsia="Century Gothic" w:hAnsi="Verdana"/>
          <w:spacing w:val="1"/>
          <w:sz w:val="18"/>
          <w:szCs w:val="18"/>
        </w:rPr>
        <w:t>lac</w:t>
      </w:r>
      <w:r w:rsidRPr="005D23D5">
        <w:rPr>
          <w:rFonts w:ascii="Verdana" w:eastAsia="Century Gothic" w:hAnsi="Verdana"/>
          <w:sz w:val="18"/>
          <w:szCs w:val="18"/>
        </w:rPr>
        <w:t xml:space="preserve">ión </w:t>
      </w:r>
      <w:r w:rsidRPr="005D23D5">
        <w:rPr>
          <w:rFonts w:ascii="Verdana" w:eastAsia="Century Gothic" w:hAnsi="Verdana"/>
          <w:spacing w:val="1"/>
          <w:sz w:val="18"/>
          <w:szCs w:val="18"/>
        </w:rPr>
        <w:t>e</w:t>
      </w:r>
      <w:r w:rsidRPr="005D23D5">
        <w:rPr>
          <w:rFonts w:ascii="Verdana" w:eastAsia="Century Gothic" w:hAnsi="Verdana"/>
          <w:sz w:val="18"/>
          <w:szCs w:val="18"/>
        </w:rPr>
        <w:t>n</w:t>
      </w:r>
      <w:r w:rsidRPr="005D23D5">
        <w:rPr>
          <w:rFonts w:ascii="Verdana" w:eastAsia="Century Gothic" w:hAnsi="Verdana"/>
          <w:spacing w:val="6"/>
          <w:sz w:val="18"/>
          <w:szCs w:val="18"/>
        </w:rPr>
        <w:t xml:space="preserve"> </w:t>
      </w:r>
      <w:r w:rsidRPr="005D23D5">
        <w:rPr>
          <w:rFonts w:ascii="Verdana" w:eastAsia="Century Gothic" w:hAnsi="Verdana"/>
          <w:spacing w:val="-1"/>
          <w:sz w:val="18"/>
          <w:szCs w:val="18"/>
        </w:rPr>
        <w:t>e</w:t>
      </w:r>
      <w:r w:rsidRPr="005D23D5">
        <w:rPr>
          <w:rFonts w:ascii="Verdana" w:eastAsia="Century Gothic" w:hAnsi="Verdana"/>
          <w:sz w:val="18"/>
          <w:szCs w:val="18"/>
        </w:rPr>
        <w:t>l</w:t>
      </w:r>
      <w:r w:rsidRPr="005D23D5">
        <w:rPr>
          <w:rFonts w:ascii="Verdana" w:eastAsia="Century Gothic" w:hAnsi="Verdana"/>
          <w:spacing w:val="7"/>
          <w:sz w:val="18"/>
          <w:szCs w:val="18"/>
        </w:rPr>
        <w:t xml:space="preserve"> </w:t>
      </w:r>
      <w:r w:rsidRPr="005D23D5">
        <w:rPr>
          <w:rFonts w:ascii="Verdana" w:eastAsia="Century Gothic" w:hAnsi="Verdana"/>
          <w:spacing w:val="1"/>
          <w:sz w:val="18"/>
          <w:szCs w:val="18"/>
        </w:rPr>
        <w:t>a</w:t>
      </w:r>
      <w:r w:rsidRPr="005D23D5">
        <w:rPr>
          <w:rFonts w:ascii="Verdana" w:eastAsia="Century Gothic" w:hAnsi="Verdana"/>
          <w:spacing w:val="-1"/>
          <w:sz w:val="18"/>
          <w:szCs w:val="18"/>
        </w:rPr>
        <w:t>m</w:t>
      </w:r>
      <w:r w:rsidRPr="005D23D5">
        <w:rPr>
          <w:rFonts w:ascii="Verdana" w:eastAsia="Century Gothic" w:hAnsi="Verdana"/>
          <w:spacing w:val="1"/>
          <w:sz w:val="18"/>
          <w:szCs w:val="18"/>
        </w:rPr>
        <w:t>a</w:t>
      </w:r>
      <w:r w:rsidRPr="005D23D5">
        <w:rPr>
          <w:rFonts w:ascii="Verdana" w:eastAsia="Century Gothic" w:hAnsi="Verdana"/>
          <w:spacing w:val="-1"/>
          <w:sz w:val="18"/>
          <w:szCs w:val="18"/>
        </w:rPr>
        <w:t>r</w:t>
      </w:r>
      <w:r w:rsidRPr="005D23D5">
        <w:rPr>
          <w:rFonts w:ascii="Verdana" w:eastAsia="Century Gothic" w:hAnsi="Verdana"/>
          <w:spacing w:val="1"/>
          <w:sz w:val="18"/>
          <w:szCs w:val="18"/>
        </w:rPr>
        <w:t>re</w:t>
      </w:r>
      <w:r w:rsidRPr="005D23D5">
        <w:rPr>
          <w:rFonts w:ascii="Verdana" w:eastAsia="Century Gothic" w:hAnsi="Verdana"/>
          <w:sz w:val="18"/>
          <w:szCs w:val="18"/>
        </w:rPr>
        <w:t>,</w:t>
      </w:r>
      <w:r w:rsidRPr="005D23D5">
        <w:rPr>
          <w:rFonts w:ascii="Verdana" w:eastAsia="Century Gothic" w:hAnsi="Verdana"/>
          <w:spacing w:val="20"/>
          <w:sz w:val="18"/>
          <w:szCs w:val="18"/>
        </w:rPr>
        <w:t xml:space="preserve"> </w:t>
      </w:r>
      <w:r w:rsidRPr="005D23D5">
        <w:rPr>
          <w:rFonts w:ascii="Verdana" w:eastAsia="Century Gothic" w:hAnsi="Verdana"/>
          <w:spacing w:val="-2"/>
          <w:sz w:val="18"/>
          <w:szCs w:val="18"/>
        </w:rPr>
        <w:t>d</w:t>
      </w:r>
      <w:r w:rsidRPr="005D23D5">
        <w:rPr>
          <w:rFonts w:ascii="Verdana" w:eastAsia="Century Gothic" w:hAnsi="Verdana"/>
          <w:spacing w:val="2"/>
          <w:sz w:val="18"/>
          <w:szCs w:val="18"/>
        </w:rPr>
        <w:t>o</w:t>
      </w:r>
      <w:r w:rsidRPr="005D23D5">
        <w:rPr>
          <w:rFonts w:ascii="Verdana" w:eastAsia="Century Gothic" w:hAnsi="Verdana"/>
          <w:spacing w:val="1"/>
          <w:sz w:val="18"/>
          <w:szCs w:val="18"/>
        </w:rPr>
        <w:t>bl</w:t>
      </w:r>
      <w:r w:rsidRPr="005D23D5">
        <w:rPr>
          <w:rFonts w:ascii="Verdana" w:eastAsia="Century Gothic" w:hAnsi="Verdana"/>
          <w:spacing w:val="-1"/>
          <w:sz w:val="18"/>
          <w:szCs w:val="18"/>
        </w:rPr>
        <w:t>e</w:t>
      </w:r>
      <w:r w:rsidRPr="005D23D5">
        <w:rPr>
          <w:rFonts w:ascii="Verdana" w:eastAsia="Century Gothic" w:hAnsi="Verdana"/>
          <w:sz w:val="18"/>
          <w:szCs w:val="18"/>
        </w:rPr>
        <w:t>z</w:t>
      </w:r>
      <w:r w:rsidRPr="005D23D5">
        <w:rPr>
          <w:rFonts w:ascii="Verdana" w:eastAsia="Century Gothic" w:hAnsi="Verdana"/>
          <w:spacing w:val="17"/>
          <w:sz w:val="18"/>
          <w:szCs w:val="18"/>
        </w:rPr>
        <w:t xml:space="preserve"> </w:t>
      </w:r>
      <w:r w:rsidRPr="005D23D5">
        <w:rPr>
          <w:rFonts w:ascii="Verdana" w:eastAsia="Century Gothic" w:hAnsi="Verdana"/>
          <w:sz w:val="18"/>
          <w:szCs w:val="18"/>
        </w:rPr>
        <w:t>y</w:t>
      </w:r>
      <w:r w:rsidRPr="005D23D5">
        <w:rPr>
          <w:rFonts w:ascii="Verdana" w:eastAsia="Century Gothic" w:hAnsi="Verdana"/>
          <w:spacing w:val="3"/>
          <w:sz w:val="18"/>
          <w:szCs w:val="18"/>
        </w:rPr>
        <w:t xml:space="preserve"> </w:t>
      </w:r>
      <w:r w:rsidRPr="005D23D5">
        <w:rPr>
          <w:rFonts w:ascii="Verdana" w:eastAsia="Century Gothic" w:hAnsi="Verdana"/>
          <w:spacing w:val="1"/>
          <w:sz w:val="18"/>
          <w:szCs w:val="18"/>
        </w:rPr>
        <w:t>e</w:t>
      </w:r>
      <w:r w:rsidRPr="005D23D5">
        <w:rPr>
          <w:rFonts w:ascii="Verdana" w:eastAsia="Century Gothic" w:hAnsi="Verdana"/>
          <w:spacing w:val="-1"/>
          <w:sz w:val="18"/>
          <w:szCs w:val="18"/>
        </w:rPr>
        <w:t>nr</w:t>
      </w:r>
      <w:r w:rsidRPr="005D23D5">
        <w:rPr>
          <w:rFonts w:ascii="Verdana" w:eastAsia="Century Gothic" w:hAnsi="Verdana"/>
          <w:sz w:val="18"/>
          <w:szCs w:val="18"/>
        </w:rPr>
        <w:t>o</w:t>
      </w:r>
      <w:r w:rsidRPr="005D23D5">
        <w:rPr>
          <w:rFonts w:ascii="Verdana" w:eastAsia="Century Gothic" w:hAnsi="Verdana"/>
          <w:spacing w:val="1"/>
          <w:sz w:val="18"/>
          <w:szCs w:val="18"/>
        </w:rPr>
        <w:t>l</w:t>
      </w:r>
      <w:r w:rsidRPr="005D23D5">
        <w:rPr>
          <w:rFonts w:ascii="Verdana" w:eastAsia="Century Gothic" w:hAnsi="Verdana"/>
          <w:spacing w:val="3"/>
          <w:sz w:val="18"/>
          <w:szCs w:val="18"/>
        </w:rPr>
        <w:t>l</w:t>
      </w:r>
      <w:r w:rsidRPr="005D23D5">
        <w:rPr>
          <w:rFonts w:ascii="Verdana" w:eastAsia="Century Gothic" w:hAnsi="Verdana"/>
          <w:spacing w:val="1"/>
          <w:sz w:val="18"/>
          <w:szCs w:val="18"/>
        </w:rPr>
        <w:t>a</w:t>
      </w:r>
      <w:r w:rsidRPr="005D23D5">
        <w:rPr>
          <w:rFonts w:ascii="Verdana" w:eastAsia="Century Gothic" w:hAnsi="Verdana"/>
          <w:spacing w:val="-2"/>
          <w:sz w:val="18"/>
          <w:szCs w:val="18"/>
        </w:rPr>
        <w:t>d</w:t>
      </w:r>
      <w:r w:rsidRPr="005D23D5">
        <w:rPr>
          <w:rFonts w:ascii="Verdana" w:eastAsia="Century Gothic" w:hAnsi="Verdana"/>
          <w:sz w:val="18"/>
          <w:szCs w:val="18"/>
        </w:rPr>
        <w:t>o</w:t>
      </w:r>
      <w:r w:rsidRPr="005D23D5">
        <w:rPr>
          <w:rFonts w:ascii="Verdana" w:eastAsia="Century Gothic" w:hAnsi="Verdana"/>
          <w:spacing w:val="26"/>
          <w:sz w:val="18"/>
          <w:szCs w:val="18"/>
        </w:rPr>
        <w:t xml:space="preserve"> </w:t>
      </w:r>
      <w:r w:rsidRPr="005D23D5">
        <w:rPr>
          <w:rFonts w:ascii="Verdana" w:eastAsia="Century Gothic" w:hAnsi="Verdana"/>
          <w:spacing w:val="-2"/>
          <w:sz w:val="18"/>
          <w:szCs w:val="18"/>
        </w:rPr>
        <w:t>d</w:t>
      </w:r>
      <w:r w:rsidRPr="005D23D5">
        <w:rPr>
          <w:rFonts w:ascii="Verdana" w:eastAsia="Century Gothic" w:hAnsi="Verdana"/>
          <w:spacing w:val="-1"/>
          <w:sz w:val="18"/>
          <w:szCs w:val="18"/>
        </w:rPr>
        <w:t>e</w:t>
      </w:r>
      <w:r w:rsidRPr="005D23D5">
        <w:rPr>
          <w:rFonts w:ascii="Verdana" w:eastAsia="Century Gothic" w:hAnsi="Verdana"/>
          <w:sz w:val="18"/>
          <w:szCs w:val="18"/>
        </w:rPr>
        <w:t>l</w:t>
      </w:r>
      <w:r w:rsidRPr="005D23D5">
        <w:rPr>
          <w:rFonts w:ascii="Verdana" w:eastAsia="Century Gothic" w:hAnsi="Verdana"/>
          <w:spacing w:val="11"/>
          <w:sz w:val="18"/>
          <w:szCs w:val="18"/>
        </w:rPr>
        <w:t xml:space="preserve"> </w:t>
      </w:r>
      <w:r w:rsidRPr="005D23D5">
        <w:rPr>
          <w:rFonts w:ascii="Verdana" w:eastAsia="Century Gothic" w:hAnsi="Verdana"/>
          <w:spacing w:val="-1"/>
          <w:w w:val="104"/>
          <w:sz w:val="18"/>
          <w:szCs w:val="18"/>
        </w:rPr>
        <w:t>a</w:t>
      </w:r>
      <w:r w:rsidRPr="005D23D5">
        <w:rPr>
          <w:rFonts w:ascii="Verdana" w:eastAsia="Century Gothic" w:hAnsi="Verdana"/>
          <w:spacing w:val="1"/>
          <w:w w:val="104"/>
          <w:sz w:val="18"/>
          <w:szCs w:val="18"/>
        </w:rPr>
        <w:t>la</w:t>
      </w:r>
      <w:r w:rsidRPr="005D23D5">
        <w:rPr>
          <w:rFonts w:ascii="Verdana" w:eastAsia="Century Gothic" w:hAnsi="Verdana"/>
          <w:spacing w:val="-1"/>
          <w:w w:val="104"/>
          <w:sz w:val="18"/>
          <w:szCs w:val="18"/>
        </w:rPr>
        <w:t>m</w:t>
      </w:r>
      <w:r w:rsidRPr="005D23D5">
        <w:rPr>
          <w:rFonts w:ascii="Verdana" w:eastAsia="Century Gothic" w:hAnsi="Verdana"/>
          <w:spacing w:val="1"/>
          <w:w w:val="104"/>
          <w:sz w:val="18"/>
          <w:szCs w:val="18"/>
        </w:rPr>
        <w:t>bre</w:t>
      </w:r>
      <w:r w:rsidRPr="005D23D5">
        <w:rPr>
          <w:rFonts w:ascii="Verdana" w:eastAsia="Century Gothic" w:hAnsi="Verdana"/>
          <w:w w:val="104"/>
          <w:sz w:val="18"/>
          <w:szCs w:val="18"/>
        </w:rPr>
        <w:t xml:space="preserve">, </w:t>
      </w:r>
      <w:r w:rsidRPr="005D23D5">
        <w:rPr>
          <w:rFonts w:ascii="Verdana" w:eastAsia="Century Gothic" w:hAnsi="Verdana"/>
          <w:spacing w:val="-1"/>
          <w:sz w:val="18"/>
          <w:szCs w:val="18"/>
        </w:rPr>
        <w:t>c</w:t>
      </w:r>
      <w:r w:rsidRPr="005D23D5">
        <w:rPr>
          <w:rFonts w:ascii="Verdana" w:eastAsia="Century Gothic" w:hAnsi="Verdana"/>
          <w:spacing w:val="2"/>
          <w:sz w:val="18"/>
          <w:szCs w:val="18"/>
        </w:rPr>
        <w:t>o</w:t>
      </w:r>
      <w:r w:rsidRPr="005D23D5">
        <w:rPr>
          <w:rFonts w:ascii="Verdana" w:eastAsia="Century Gothic" w:hAnsi="Verdana"/>
          <w:sz w:val="18"/>
          <w:szCs w:val="18"/>
        </w:rPr>
        <w:t>n</w:t>
      </w:r>
      <w:r w:rsidRPr="005D23D5">
        <w:rPr>
          <w:rFonts w:ascii="Verdana" w:eastAsia="Century Gothic" w:hAnsi="Verdana"/>
          <w:spacing w:val="11"/>
          <w:sz w:val="18"/>
          <w:szCs w:val="18"/>
        </w:rPr>
        <w:t xml:space="preserve"> </w:t>
      </w:r>
      <w:r w:rsidRPr="005D23D5">
        <w:rPr>
          <w:rFonts w:ascii="Verdana" w:eastAsia="Century Gothic" w:hAnsi="Verdana"/>
          <w:spacing w:val="2"/>
          <w:sz w:val="18"/>
          <w:szCs w:val="18"/>
        </w:rPr>
        <w:t>u</w:t>
      </w:r>
      <w:r w:rsidRPr="005D23D5">
        <w:rPr>
          <w:rFonts w:ascii="Verdana" w:eastAsia="Century Gothic" w:hAnsi="Verdana"/>
          <w:sz w:val="18"/>
          <w:szCs w:val="18"/>
        </w:rPr>
        <w:t>n</w:t>
      </w:r>
      <w:r w:rsidRPr="005D23D5">
        <w:rPr>
          <w:rFonts w:ascii="Verdana" w:eastAsia="Century Gothic" w:hAnsi="Verdana"/>
          <w:spacing w:val="9"/>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pacing w:val="-1"/>
          <w:sz w:val="18"/>
          <w:szCs w:val="18"/>
        </w:rPr>
        <w:t>i</w:t>
      </w:r>
      <w:r w:rsidRPr="005D23D5">
        <w:rPr>
          <w:rFonts w:ascii="Verdana" w:eastAsia="Century Gothic" w:hAnsi="Verdana"/>
          <w:spacing w:val="1"/>
          <w:sz w:val="18"/>
          <w:szCs w:val="18"/>
        </w:rPr>
        <w:t>á</w:t>
      </w:r>
      <w:r w:rsidRPr="005D23D5">
        <w:rPr>
          <w:rFonts w:ascii="Verdana" w:eastAsia="Century Gothic" w:hAnsi="Verdana"/>
          <w:spacing w:val="-1"/>
          <w:sz w:val="18"/>
          <w:szCs w:val="18"/>
        </w:rPr>
        <w:t>m</w:t>
      </w:r>
      <w:r w:rsidRPr="005D23D5">
        <w:rPr>
          <w:rFonts w:ascii="Verdana" w:eastAsia="Century Gothic" w:hAnsi="Verdana"/>
          <w:spacing w:val="3"/>
          <w:sz w:val="18"/>
          <w:szCs w:val="18"/>
        </w:rPr>
        <w:t>e</w:t>
      </w:r>
      <w:r w:rsidRPr="005D23D5">
        <w:rPr>
          <w:rFonts w:ascii="Verdana" w:eastAsia="Century Gothic" w:hAnsi="Verdana"/>
          <w:spacing w:val="-1"/>
          <w:sz w:val="18"/>
          <w:szCs w:val="18"/>
        </w:rPr>
        <w:t>t</w:t>
      </w:r>
      <w:r w:rsidRPr="005D23D5">
        <w:rPr>
          <w:rFonts w:ascii="Verdana" w:eastAsia="Century Gothic" w:hAnsi="Verdana"/>
          <w:spacing w:val="1"/>
          <w:sz w:val="18"/>
          <w:szCs w:val="18"/>
        </w:rPr>
        <w:t>r</w:t>
      </w:r>
      <w:r w:rsidRPr="005D23D5">
        <w:rPr>
          <w:rFonts w:ascii="Verdana" w:eastAsia="Century Gothic" w:hAnsi="Verdana"/>
          <w:sz w:val="18"/>
          <w:szCs w:val="18"/>
        </w:rPr>
        <w:t>o</w:t>
      </w:r>
      <w:r w:rsidRPr="005D23D5">
        <w:rPr>
          <w:rFonts w:ascii="Verdana" w:eastAsia="Century Gothic" w:hAnsi="Verdana"/>
          <w:spacing w:val="24"/>
          <w:sz w:val="18"/>
          <w:szCs w:val="18"/>
        </w:rPr>
        <w:t xml:space="preserve"> </w:t>
      </w:r>
      <w:r w:rsidRPr="005D23D5">
        <w:rPr>
          <w:rFonts w:ascii="Verdana" w:eastAsia="Century Gothic" w:hAnsi="Verdana"/>
          <w:spacing w:val="-1"/>
          <w:sz w:val="18"/>
          <w:szCs w:val="18"/>
        </w:rPr>
        <w:t>n</w:t>
      </w:r>
      <w:r w:rsidRPr="005D23D5">
        <w:rPr>
          <w:rFonts w:ascii="Verdana" w:eastAsia="Century Gothic" w:hAnsi="Verdana"/>
          <w:spacing w:val="2"/>
          <w:sz w:val="18"/>
          <w:szCs w:val="18"/>
        </w:rPr>
        <w:t>o</w:t>
      </w:r>
      <w:r w:rsidRPr="005D23D5">
        <w:rPr>
          <w:rFonts w:ascii="Verdana" w:eastAsia="Century Gothic" w:hAnsi="Verdana"/>
          <w:spacing w:val="-1"/>
          <w:sz w:val="18"/>
          <w:szCs w:val="18"/>
        </w:rPr>
        <w:t>m</w:t>
      </w:r>
      <w:r w:rsidRPr="005D23D5">
        <w:rPr>
          <w:rFonts w:ascii="Verdana" w:eastAsia="Century Gothic" w:hAnsi="Verdana"/>
          <w:spacing w:val="1"/>
          <w:sz w:val="18"/>
          <w:szCs w:val="18"/>
        </w:rPr>
        <w:t>in</w:t>
      </w:r>
      <w:r w:rsidRPr="005D23D5">
        <w:rPr>
          <w:rFonts w:ascii="Verdana" w:eastAsia="Century Gothic" w:hAnsi="Verdana"/>
          <w:spacing w:val="-1"/>
          <w:sz w:val="18"/>
          <w:szCs w:val="18"/>
        </w:rPr>
        <w:t>a</w:t>
      </w:r>
      <w:r w:rsidRPr="005D23D5">
        <w:rPr>
          <w:rFonts w:ascii="Verdana" w:eastAsia="Century Gothic" w:hAnsi="Verdana"/>
          <w:sz w:val="18"/>
          <w:szCs w:val="18"/>
        </w:rPr>
        <w:t>l</w:t>
      </w:r>
      <w:r w:rsidRPr="005D23D5">
        <w:rPr>
          <w:rFonts w:ascii="Verdana" w:eastAsia="Century Gothic" w:hAnsi="Verdana"/>
          <w:spacing w:val="24"/>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e</w:t>
      </w:r>
      <w:r w:rsidRPr="005D23D5">
        <w:rPr>
          <w:rFonts w:ascii="Verdana" w:eastAsia="Century Gothic" w:hAnsi="Verdana"/>
          <w:spacing w:val="7"/>
          <w:sz w:val="18"/>
          <w:szCs w:val="18"/>
        </w:rPr>
        <w:t xml:space="preserve"> </w:t>
      </w:r>
      <w:r w:rsidRPr="005D23D5">
        <w:rPr>
          <w:rFonts w:ascii="Verdana" w:eastAsia="Century Gothic" w:hAnsi="Verdana"/>
          <w:spacing w:val="2"/>
          <w:sz w:val="18"/>
          <w:szCs w:val="18"/>
        </w:rPr>
        <w:t>1</w:t>
      </w:r>
      <w:r w:rsidRPr="005D23D5">
        <w:rPr>
          <w:rFonts w:ascii="Verdana" w:eastAsia="Century Gothic" w:hAnsi="Verdana"/>
          <w:sz w:val="18"/>
          <w:szCs w:val="18"/>
        </w:rPr>
        <w:t>,65</w:t>
      </w:r>
      <w:r w:rsidRPr="005D23D5">
        <w:rPr>
          <w:rFonts w:ascii="Verdana" w:eastAsia="Century Gothic" w:hAnsi="Verdana"/>
          <w:spacing w:val="13"/>
          <w:sz w:val="18"/>
          <w:szCs w:val="18"/>
        </w:rPr>
        <w:t xml:space="preserve"> </w:t>
      </w:r>
      <w:r w:rsidRPr="005D23D5">
        <w:rPr>
          <w:rFonts w:ascii="Verdana" w:eastAsia="Century Gothic" w:hAnsi="Verdana"/>
          <w:spacing w:val="1"/>
          <w:sz w:val="18"/>
          <w:szCs w:val="18"/>
        </w:rPr>
        <w:t>m</w:t>
      </w:r>
      <w:r w:rsidRPr="005D23D5">
        <w:rPr>
          <w:rFonts w:ascii="Verdana" w:eastAsia="Century Gothic" w:hAnsi="Verdana"/>
          <w:spacing w:val="-1"/>
          <w:sz w:val="18"/>
          <w:szCs w:val="18"/>
        </w:rPr>
        <w:t>m</w:t>
      </w:r>
      <w:r w:rsidRPr="005D23D5">
        <w:rPr>
          <w:rFonts w:ascii="Verdana" w:eastAsia="Century Gothic" w:hAnsi="Verdana"/>
          <w:spacing w:val="12"/>
          <w:sz w:val="18"/>
          <w:szCs w:val="18"/>
        </w:rPr>
        <w:t xml:space="preserve"> </w:t>
      </w:r>
      <w:r w:rsidRPr="005D23D5">
        <w:rPr>
          <w:rFonts w:ascii="Verdana" w:eastAsia="Century Gothic" w:hAnsi="Verdana"/>
          <w:sz w:val="18"/>
          <w:szCs w:val="18"/>
        </w:rPr>
        <w:t>y</w:t>
      </w:r>
      <w:r w:rsidRPr="005D23D5">
        <w:rPr>
          <w:rFonts w:ascii="Verdana" w:eastAsia="Century Gothic" w:hAnsi="Verdana"/>
          <w:spacing w:val="9"/>
          <w:sz w:val="18"/>
          <w:szCs w:val="18"/>
        </w:rPr>
        <w:t xml:space="preserve"> </w:t>
      </w:r>
      <w:r w:rsidRPr="005D23D5">
        <w:rPr>
          <w:rFonts w:ascii="Verdana" w:eastAsia="Century Gothic" w:hAnsi="Verdana"/>
          <w:spacing w:val="-1"/>
          <w:sz w:val="18"/>
          <w:szCs w:val="18"/>
        </w:rPr>
        <w:t>a</w:t>
      </w:r>
      <w:r w:rsidRPr="005D23D5">
        <w:rPr>
          <w:rFonts w:ascii="Verdana" w:eastAsia="Century Gothic" w:hAnsi="Verdana"/>
          <w:spacing w:val="3"/>
          <w:sz w:val="18"/>
          <w:szCs w:val="18"/>
        </w:rPr>
        <w:t>l</w:t>
      </w:r>
      <w:r w:rsidRPr="005D23D5">
        <w:rPr>
          <w:rFonts w:ascii="Verdana" w:eastAsia="Century Gothic" w:hAnsi="Verdana"/>
          <w:spacing w:val="-1"/>
          <w:sz w:val="18"/>
          <w:szCs w:val="18"/>
        </w:rPr>
        <w:t>t</w:t>
      </w:r>
      <w:r w:rsidRPr="005D23D5">
        <w:rPr>
          <w:rFonts w:ascii="Verdana" w:eastAsia="Century Gothic" w:hAnsi="Verdana"/>
          <w:sz w:val="18"/>
          <w:szCs w:val="18"/>
        </w:rPr>
        <w:t>a</w:t>
      </w:r>
      <w:r w:rsidRPr="005D23D5">
        <w:rPr>
          <w:rFonts w:ascii="Verdana" w:eastAsia="Century Gothic" w:hAnsi="Verdana"/>
          <w:spacing w:val="12"/>
          <w:sz w:val="18"/>
          <w:szCs w:val="18"/>
        </w:rPr>
        <w:t xml:space="preserve"> </w:t>
      </w:r>
      <w:r w:rsidRPr="005D23D5">
        <w:rPr>
          <w:rFonts w:ascii="Verdana" w:eastAsia="Century Gothic" w:hAnsi="Verdana"/>
          <w:spacing w:val="1"/>
          <w:w w:val="104"/>
          <w:sz w:val="18"/>
          <w:szCs w:val="18"/>
        </w:rPr>
        <w:t>r</w:t>
      </w:r>
      <w:r w:rsidRPr="005D23D5">
        <w:rPr>
          <w:rFonts w:ascii="Verdana" w:eastAsia="Century Gothic" w:hAnsi="Verdana"/>
          <w:spacing w:val="-1"/>
          <w:w w:val="104"/>
          <w:sz w:val="18"/>
          <w:szCs w:val="18"/>
        </w:rPr>
        <w:t>e</w:t>
      </w:r>
      <w:r w:rsidRPr="005D23D5">
        <w:rPr>
          <w:rFonts w:ascii="Verdana" w:eastAsia="Century Gothic" w:hAnsi="Verdana"/>
          <w:spacing w:val="3"/>
          <w:w w:val="104"/>
          <w:sz w:val="18"/>
          <w:szCs w:val="18"/>
        </w:rPr>
        <w:t>s</w:t>
      </w:r>
      <w:r w:rsidRPr="005D23D5">
        <w:rPr>
          <w:rFonts w:ascii="Verdana" w:eastAsia="Century Gothic" w:hAnsi="Verdana"/>
          <w:spacing w:val="-1"/>
          <w:w w:val="104"/>
          <w:sz w:val="18"/>
          <w:szCs w:val="18"/>
        </w:rPr>
        <w:t>i</w:t>
      </w:r>
      <w:r w:rsidRPr="005D23D5">
        <w:rPr>
          <w:rFonts w:ascii="Verdana" w:eastAsia="Century Gothic" w:hAnsi="Verdana"/>
          <w:spacing w:val="3"/>
          <w:w w:val="104"/>
          <w:sz w:val="18"/>
          <w:szCs w:val="18"/>
        </w:rPr>
        <w:t>s</w:t>
      </w:r>
      <w:r w:rsidRPr="005D23D5">
        <w:rPr>
          <w:rFonts w:ascii="Verdana" w:eastAsia="Century Gothic" w:hAnsi="Verdana"/>
          <w:spacing w:val="-1"/>
          <w:w w:val="104"/>
          <w:sz w:val="18"/>
          <w:szCs w:val="18"/>
        </w:rPr>
        <w:t>te</w:t>
      </w:r>
      <w:r w:rsidRPr="005D23D5">
        <w:rPr>
          <w:rFonts w:ascii="Verdana" w:eastAsia="Century Gothic" w:hAnsi="Verdana"/>
          <w:spacing w:val="1"/>
          <w:w w:val="104"/>
          <w:sz w:val="18"/>
          <w:szCs w:val="18"/>
        </w:rPr>
        <w:t>ncia</w:t>
      </w:r>
      <w:r w:rsidRPr="005D23D5">
        <w:rPr>
          <w:rFonts w:ascii="Verdana" w:eastAsia="Century Gothic" w:hAnsi="Verdana"/>
          <w:w w:val="104"/>
          <w:sz w:val="18"/>
          <w:szCs w:val="18"/>
        </w:rPr>
        <w:t>.</w:t>
      </w:r>
    </w:p>
    <w:p w14:paraId="7D7DBEF7" w14:textId="77777777" w:rsidR="005C6C27" w:rsidRPr="005D23D5" w:rsidRDefault="005C6C27" w:rsidP="005C6C27">
      <w:pPr>
        <w:spacing w:before="120" w:after="120"/>
        <w:ind w:right="384"/>
        <w:jc w:val="both"/>
        <w:rPr>
          <w:rFonts w:ascii="Verdana" w:eastAsia="Century Gothic" w:hAnsi="Verdana"/>
          <w:spacing w:val="1"/>
          <w:w w:val="104"/>
          <w:position w:val="-1"/>
          <w:sz w:val="18"/>
          <w:szCs w:val="18"/>
        </w:rPr>
      </w:pPr>
      <w:r w:rsidRPr="005D23D5">
        <w:rPr>
          <w:rFonts w:ascii="Verdana" w:eastAsia="Century Gothic" w:hAnsi="Verdana"/>
          <w:sz w:val="18"/>
          <w:szCs w:val="18"/>
        </w:rPr>
        <w:t xml:space="preserve">El  </w:t>
      </w:r>
      <w:r w:rsidRPr="005D23D5">
        <w:rPr>
          <w:rFonts w:ascii="Verdana" w:eastAsia="Century Gothic" w:hAnsi="Verdana"/>
          <w:spacing w:val="16"/>
          <w:sz w:val="18"/>
          <w:szCs w:val="18"/>
        </w:rPr>
        <w:t xml:space="preserve"> </w:t>
      </w:r>
      <w:r w:rsidRPr="005D23D5">
        <w:rPr>
          <w:rFonts w:ascii="Verdana" w:eastAsia="Century Gothic" w:hAnsi="Verdana"/>
          <w:spacing w:val="-1"/>
          <w:sz w:val="18"/>
          <w:szCs w:val="18"/>
        </w:rPr>
        <w:t>m</w:t>
      </w:r>
      <w:r w:rsidRPr="005D23D5">
        <w:rPr>
          <w:rFonts w:ascii="Verdana" w:eastAsia="Century Gothic" w:hAnsi="Verdana"/>
          <w:spacing w:val="1"/>
          <w:sz w:val="18"/>
          <w:szCs w:val="18"/>
        </w:rPr>
        <w:t>a</w:t>
      </w:r>
      <w:r w:rsidRPr="005D23D5">
        <w:rPr>
          <w:rFonts w:ascii="Verdana" w:eastAsia="Century Gothic" w:hAnsi="Verdana"/>
          <w:spacing w:val="-1"/>
          <w:sz w:val="18"/>
          <w:szCs w:val="18"/>
        </w:rPr>
        <w:t>t</w:t>
      </w:r>
      <w:r w:rsidRPr="005D23D5">
        <w:rPr>
          <w:rFonts w:ascii="Verdana" w:eastAsia="Century Gothic" w:hAnsi="Verdana"/>
          <w:spacing w:val="1"/>
          <w:sz w:val="18"/>
          <w:szCs w:val="18"/>
        </w:rPr>
        <w:t>eri</w:t>
      </w:r>
      <w:r w:rsidRPr="005D23D5">
        <w:rPr>
          <w:rFonts w:ascii="Verdana" w:eastAsia="Century Gothic" w:hAnsi="Verdana"/>
          <w:spacing w:val="-1"/>
          <w:sz w:val="18"/>
          <w:szCs w:val="18"/>
        </w:rPr>
        <w:t>a</w:t>
      </w:r>
      <w:r w:rsidRPr="005D23D5">
        <w:rPr>
          <w:rFonts w:ascii="Verdana" w:eastAsia="Century Gothic" w:hAnsi="Verdana"/>
          <w:sz w:val="18"/>
          <w:szCs w:val="18"/>
        </w:rPr>
        <w:t xml:space="preserve">l  </w:t>
      </w:r>
      <w:r w:rsidRPr="005D23D5">
        <w:rPr>
          <w:rFonts w:ascii="Verdana" w:eastAsia="Century Gothic" w:hAnsi="Verdana"/>
          <w:spacing w:val="33"/>
          <w:sz w:val="18"/>
          <w:szCs w:val="18"/>
        </w:rPr>
        <w:t xml:space="preserve"> </w:t>
      </w:r>
      <w:r w:rsidRPr="005D23D5">
        <w:rPr>
          <w:rFonts w:ascii="Verdana" w:eastAsia="Century Gothic" w:hAnsi="Verdana"/>
          <w:spacing w:val="1"/>
          <w:sz w:val="18"/>
          <w:szCs w:val="18"/>
        </w:rPr>
        <w:t>deb</w:t>
      </w:r>
      <w:r w:rsidRPr="005D23D5">
        <w:rPr>
          <w:rFonts w:ascii="Verdana" w:eastAsia="Century Gothic" w:hAnsi="Verdana"/>
          <w:spacing w:val="-1"/>
          <w:sz w:val="18"/>
          <w:szCs w:val="18"/>
        </w:rPr>
        <w:t>e</w:t>
      </w:r>
      <w:r w:rsidRPr="005D23D5">
        <w:rPr>
          <w:rFonts w:ascii="Verdana" w:eastAsia="Century Gothic" w:hAnsi="Verdana"/>
          <w:spacing w:val="1"/>
          <w:sz w:val="18"/>
          <w:szCs w:val="18"/>
        </w:rPr>
        <w:t>r</w:t>
      </w:r>
      <w:r w:rsidRPr="005D23D5">
        <w:rPr>
          <w:rFonts w:ascii="Verdana" w:eastAsia="Century Gothic" w:hAnsi="Verdana"/>
          <w:sz w:val="18"/>
          <w:szCs w:val="18"/>
        </w:rPr>
        <w:t xml:space="preserve">á  </w:t>
      </w:r>
      <w:r w:rsidRPr="005D23D5">
        <w:rPr>
          <w:rFonts w:ascii="Verdana" w:eastAsia="Century Gothic" w:hAnsi="Verdana"/>
          <w:spacing w:val="29"/>
          <w:sz w:val="18"/>
          <w:szCs w:val="18"/>
        </w:rPr>
        <w:t xml:space="preserve"> </w:t>
      </w:r>
      <w:r w:rsidRPr="005D23D5">
        <w:rPr>
          <w:rFonts w:ascii="Verdana" w:eastAsia="Century Gothic" w:hAnsi="Verdana"/>
          <w:spacing w:val="1"/>
          <w:sz w:val="18"/>
          <w:szCs w:val="18"/>
        </w:rPr>
        <w:t>se</w:t>
      </w:r>
      <w:r w:rsidRPr="005D23D5">
        <w:rPr>
          <w:rFonts w:ascii="Verdana" w:eastAsia="Century Gothic" w:hAnsi="Verdana"/>
          <w:sz w:val="18"/>
          <w:szCs w:val="18"/>
        </w:rPr>
        <w:t xml:space="preserve">r  </w:t>
      </w:r>
      <w:r w:rsidRPr="005D23D5">
        <w:rPr>
          <w:rFonts w:ascii="Verdana" w:eastAsia="Century Gothic" w:hAnsi="Verdana"/>
          <w:spacing w:val="17"/>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 xml:space="preserve">e  </w:t>
      </w:r>
      <w:r w:rsidRPr="005D23D5">
        <w:rPr>
          <w:rFonts w:ascii="Verdana" w:eastAsia="Century Gothic" w:hAnsi="Verdana"/>
          <w:spacing w:val="19"/>
          <w:sz w:val="18"/>
          <w:szCs w:val="18"/>
        </w:rPr>
        <w:t xml:space="preserve"> </w:t>
      </w:r>
      <w:r w:rsidRPr="005D23D5">
        <w:rPr>
          <w:rFonts w:ascii="Verdana" w:eastAsia="Century Gothic" w:hAnsi="Verdana"/>
          <w:spacing w:val="-1"/>
          <w:sz w:val="18"/>
          <w:szCs w:val="18"/>
        </w:rPr>
        <w:t>b</w:t>
      </w:r>
      <w:r w:rsidRPr="005D23D5">
        <w:rPr>
          <w:rFonts w:ascii="Verdana" w:eastAsia="Century Gothic" w:hAnsi="Verdana"/>
          <w:spacing w:val="2"/>
          <w:sz w:val="18"/>
          <w:szCs w:val="18"/>
        </w:rPr>
        <w:t>u</w:t>
      </w:r>
      <w:r w:rsidRPr="005D23D5">
        <w:rPr>
          <w:rFonts w:ascii="Verdana" w:eastAsia="Century Gothic" w:hAnsi="Verdana"/>
          <w:spacing w:val="1"/>
          <w:sz w:val="18"/>
          <w:szCs w:val="18"/>
        </w:rPr>
        <w:t>e</w:t>
      </w:r>
      <w:r w:rsidRPr="005D23D5">
        <w:rPr>
          <w:rFonts w:ascii="Verdana" w:eastAsia="Century Gothic" w:hAnsi="Verdana"/>
          <w:spacing w:val="-1"/>
          <w:sz w:val="18"/>
          <w:szCs w:val="18"/>
        </w:rPr>
        <w:t>n</w:t>
      </w:r>
      <w:r w:rsidRPr="005D23D5">
        <w:rPr>
          <w:rFonts w:ascii="Verdana" w:eastAsia="Century Gothic" w:hAnsi="Verdana"/>
          <w:sz w:val="18"/>
          <w:szCs w:val="18"/>
        </w:rPr>
        <w:t xml:space="preserve">a  </w:t>
      </w:r>
      <w:r w:rsidRPr="005D23D5">
        <w:rPr>
          <w:rFonts w:ascii="Verdana" w:eastAsia="Century Gothic" w:hAnsi="Verdana"/>
          <w:spacing w:val="29"/>
          <w:sz w:val="18"/>
          <w:szCs w:val="18"/>
        </w:rPr>
        <w:t xml:space="preserve"> </w:t>
      </w:r>
      <w:r w:rsidRPr="005D23D5">
        <w:rPr>
          <w:rFonts w:ascii="Verdana" w:eastAsia="Century Gothic" w:hAnsi="Verdana"/>
          <w:spacing w:val="1"/>
          <w:sz w:val="18"/>
          <w:szCs w:val="18"/>
        </w:rPr>
        <w:t>c</w:t>
      </w:r>
      <w:r w:rsidRPr="005D23D5">
        <w:rPr>
          <w:rFonts w:ascii="Verdana" w:eastAsia="Century Gothic" w:hAnsi="Verdana"/>
          <w:spacing w:val="-1"/>
          <w:sz w:val="18"/>
          <w:szCs w:val="18"/>
        </w:rPr>
        <w:t>a</w:t>
      </w:r>
      <w:r w:rsidRPr="005D23D5">
        <w:rPr>
          <w:rFonts w:ascii="Verdana" w:eastAsia="Century Gothic" w:hAnsi="Verdana"/>
          <w:spacing w:val="1"/>
          <w:sz w:val="18"/>
          <w:szCs w:val="18"/>
        </w:rPr>
        <w:t>lida</w:t>
      </w:r>
      <w:r w:rsidRPr="005D23D5">
        <w:rPr>
          <w:rFonts w:ascii="Verdana" w:eastAsia="Century Gothic" w:hAnsi="Verdana"/>
          <w:sz w:val="18"/>
          <w:szCs w:val="18"/>
        </w:rPr>
        <w:t xml:space="preserve">d  </w:t>
      </w:r>
      <w:r w:rsidRPr="005D23D5">
        <w:rPr>
          <w:rFonts w:ascii="Verdana" w:eastAsia="Century Gothic" w:hAnsi="Verdana"/>
          <w:spacing w:val="30"/>
          <w:sz w:val="18"/>
          <w:szCs w:val="18"/>
        </w:rPr>
        <w:t xml:space="preserve"> </w:t>
      </w:r>
      <w:r w:rsidRPr="005D23D5">
        <w:rPr>
          <w:rFonts w:ascii="Verdana" w:eastAsia="Century Gothic" w:hAnsi="Verdana"/>
          <w:sz w:val="18"/>
          <w:szCs w:val="18"/>
        </w:rPr>
        <w:t xml:space="preserve">y  </w:t>
      </w:r>
      <w:r w:rsidRPr="005D23D5">
        <w:rPr>
          <w:rFonts w:ascii="Verdana" w:eastAsia="Century Gothic" w:hAnsi="Verdana"/>
          <w:spacing w:val="14"/>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 xml:space="preserve">e  </w:t>
      </w:r>
      <w:r w:rsidRPr="005D23D5">
        <w:rPr>
          <w:rFonts w:ascii="Verdana" w:eastAsia="Century Gothic" w:hAnsi="Verdana"/>
          <w:spacing w:val="19"/>
          <w:sz w:val="18"/>
          <w:szCs w:val="18"/>
        </w:rPr>
        <w:t xml:space="preserve"> </w:t>
      </w:r>
      <w:r w:rsidRPr="005D23D5">
        <w:rPr>
          <w:rFonts w:ascii="Verdana" w:eastAsia="Century Gothic" w:hAnsi="Verdana"/>
          <w:spacing w:val="-1"/>
          <w:w w:val="104"/>
          <w:sz w:val="18"/>
          <w:szCs w:val="18"/>
        </w:rPr>
        <w:t>m</w:t>
      </w:r>
      <w:r w:rsidRPr="005D23D5">
        <w:rPr>
          <w:rFonts w:ascii="Verdana" w:eastAsia="Century Gothic" w:hAnsi="Verdana"/>
          <w:spacing w:val="1"/>
          <w:w w:val="104"/>
          <w:sz w:val="18"/>
          <w:szCs w:val="18"/>
        </w:rPr>
        <w:t>ar</w:t>
      </w:r>
      <w:r w:rsidRPr="005D23D5">
        <w:rPr>
          <w:rFonts w:ascii="Verdana" w:eastAsia="Century Gothic" w:hAnsi="Verdana"/>
          <w:spacing w:val="-1"/>
          <w:w w:val="104"/>
          <w:sz w:val="18"/>
          <w:szCs w:val="18"/>
        </w:rPr>
        <w:t>c</w:t>
      </w:r>
      <w:r w:rsidRPr="005D23D5">
        <w:rPr>
          <w:rFonts w:ascii="Verdana" w:eastAsia="Century Gothic" w:hAnsi="Verdana"/>
          <w:w w:val="104"/>
          <w:sz w:val="18"/>
          <w:szCs w:val="18"/>
        </w:rPr>
        <w:t>a</w:t>
      </w:r>
      <w:r w:rsidRPr="005D23D5">
        <w:rPr>
          <w:rFonts w:ascii="Verdana" w:eastAsia="Century Gothic" w:hAnsi="Verdana"/>
          <w:sz w:val="18"/>
          <w:szCs w:val="18"/>
        </w:rPr>
        <w:t xml:space="preserve"> </w:t>
      </w:r>
      <w:r w:rsidRPr="005D23D5">
        <w:rPr>
          <w:rFonts w:ascii="Verdana" w:eastAsia="Century Gothic" w:hAnsi="Verdana"/>
          <w:spacing w:val="-1"/>
          <w:w w:val="104"/>
          <w:position w:val="-1"/>
          <w:sz w:val="18"/>
          <w:szCs w:val="18"/>
        </w:rPr>
        <w:t>r</w:t>
      </w:r>
      <w:r w:rsidRPr="005D23D5">
        <w:rPr>
          <w:rFonts w:ascii="Verdana" w:eastAsia="Century Gothic" w:hAnsi="Verdana"/>
          <w:spacing w:val="1"/>
          <w:w w:val="104"/>
          <w:position w:val="-1"/>
          <w:sz w:val="18"/>
          <w:szCs w:val="18"/>
        </w:rPr>
        <w:t>e</w:t>
      </w:r>
      <w:r w:rsidRPr="005D23D5">
        <w:rPr>
          <w:rFonts w:ascii="Verdana" w:eastAsia="Century Gothic" w:hAnsi="Verdana"/>
          <w:spacing w:val="-1"/>
          <w:w w:val="104"/>
          <w:position w:val="-1"/>
          <w:sz w:val="18"/>
          <w:szCs w:val="18"/>
        </w:rPr>
        <w:t>c</w:t>
      </w:r>
      <w:r w:rsidRPr="005D23D5">
        <w:rPr>
          <w:rFonts w:ascii="Verdana" w:eastAsia="Century Gothic" w:hAnsi="Verdana"/>
          <w:spacing w:val="2"/>
          <w:w w:val="104"/>
          <w:position w:val="-1"/>
          <w:sz w:val="18"/>
          <w:szCs w:val="18"/>
        </w:rPr>
        <w:t>o</w:t>
      </w:r>
      <w:r w:rsidRPr="005D23D5">
        <w:rPr>
          <w:rFonts w:ascii="Verdana" w:eastAsia="Century Gothic" w:hAnsi="Verdana"/>
          <w:spacing w:val="-1"/>
          <w:w w:val="104"/>
          <w:position w:val="-1"/>
          <w:sz w:val="18"/>
          <w:szCs w:val="18"/>
        </w:rPr>
        <w:t>n</w:t>
      </w:r>
      <w:r w:rsidRPr="005D23D5">
        <w:rPr>
          <w:rFonts w:ascii="Verdana" w:eastAsia="Century Gothic" w:hAnsi="Verdana"/>
          <w:spacing w:val="2"/>
          <w:w w:val="104"/>
          <w:position w:val="-1"/>
          <w:sz w:val="18"/>
          <w:szCs w:val="18"/>
        </w:rPr>
        <w:t>o</w:t>
      </w:r>
      <w:r w:rsidRPr="005D23D5">
        <w:rPr>
          <w:rFonts w:ascii="Verdana" w:eastAsia="Century Gothic" w:hAnsi="Verdana"/>
          <w:spacing w:val="1"/>
          <w:w w:val="104"/>
          <w:position w:val="-1"/>
          <w:sz w:val="18"/>
          <w:szCs w:val="18"/>
        </w:rPr>
        <w:t>ci</w:t>
      </w:r>
      <w:r w:rsidRPr="005D23D5">
        <w:rPr>
          <w:rFonts w:ascii="Verdana" w:eastAsia="Century Gothic" w:hAnsi="Verdana"/>
          <w:spacing w:val="-2"/>
          <w:w w:val="104"/>
          <w:position w:val="-1"/>
          <w:sz w:val="18"/>
          <w:szCs w:val="18"/>
        </w:rPr>
        <w:t>d</w:t>
      </w:r>
      <w:r w:rsidRPr="005D23D5">
        <w:rPr>
          <w:rFonts w:ascii="Verdana" w:eastAsia="Century Gothic" w:hAnsi="Verdana"/>
          <w:spacing w:val="1"/>
          <w:w w:val="104"/>
          <w:position w:val="-1"/>
          <w:sz w:val="18"/>
          <w:szCs w:val="18"/>
        </w:rPr>
        <w:t>a.</w:t>
      </w:r>
    </w:p>
    <w:p w14:paraId="5C13F686" w14:textId="77777777" w:rsidR="005C6C27" w:rsidRPr="005D23D5" w:rsidRDefault="005C6C27" w:rsidP="005C6C27">
      <w:pPr>
        <w:tabs>
          <w:tab w:val="left" w:pos="560"/>
        </w:tabs>
        <w:spacing w:before="120" w:after="120"/>
        <w:jc w:val="both"/>
        <w:rPr>
          <w:rFonts w:ascii="Verdana" w:eastAsia="Century Gothic" w:hAnsi="Verdana"/>
          <w:w w:val="104"/>
          <w:sz w:val="18"/>
          <w:szCs w:val="18"/>
        </w:rPr>
      </w:pPr>
      <w:r w:rsidRPr="005D23D5">
        <w:rPr>
          <w:rFonts w:ascii="Verdana" w:eastAsia="Century Gothic" w:hAnsi="Verdana"/>
          <w:sz w:val="18"/>
          <w:szCs w:val="18"/>
        </w:rPr>
        <w:t>El</w:t>
      </w:r>
      <w:r w:rsidRPr="005D23D5">
        <w:rPr>
          <w:rFonts w:ascii="Verdana" w:eastAsia="Century Gothic" w:hAnsi="Verdana"/>
          <w:spacing w:val="6"/>
          <w:sz w:val="18"/>
          <w:szCs w:val="18"/>
        </w:rPr>
        <w:t xml:space="preserve"> </w:t>
      </w:r>
      <w:r w:rsidRPr="005D23D5">
        <w:rPr>
          <w:rFonts w:ascii="Verdana" w:eastAsia="Century Gothic" w:hAnsi="Verdana"/>
          <w:spacing w:val="-7"/>
          <w:sz w:val="18"/>
          <w:szCs w:val="18"/>
        </w:rPr>
        <w:t>a</w:t>
      </w:r>
      <w:r w:rsidRPr="005D23D5">
        <w:rPr>
          <w:rFonts w:ascii="Verdana" w:eastAsia="Century Gothic" w:hAnsi="Verdana"/>
          <w:spacing w:val="5"/>
          <w:sz w:val="18"/>
          <w:szCs w:val="18"/>
        </w:rPr>
        <w:t>l</w:t>
      </w:r>
      <w:r w:rsidRPr="005D23D5">
        <w:rPr>
          <w:rFonts w:ascii="Verdana" w:eastAsia="Century Gothic" w:hAnsi="Verdana"/>
          <w:spacing w:val="-2"/>
          <w:sz w:val="18"/>
          <w:szCs w:val="18"/>
        </w:rPr>
        <w:t>a</w:t>
      </w:r>
      <w:r w:rsidRPr="005D23D5">
        <w:rPr>
          <w:rFonts w:ascii="Verdana" w:eastAsia="Century Gothic" w:hAnsi="Verdana"/>
          <w:spacing w:val="-1"/>
          <w:sz w:val="18"/>
          <w:szCs w:val="18"/>
        </w:rPr>
        <w:t>m</w:t>
      </w:r>
      <w:r w:rsidRPr="005D23D5">
        <w:rPr>
          <w:rFonts w:ascii="Verdana" w:eastAsia="Century Gothic" w:hAnsi="Verdana"/>
          <w:spacing w:val="1"/>
          <w:sz w:val="18"/>
          <w:szCs w:val="18"/>
        </w:rPr>
        <w:t>b</w:t>
      </w:r>
      <w:r w:rsidRPr="005D23D5">
        <w:rPr>
          <w:rFonts w:ascii="Verdana" w:eastAsia="Century Gothic" w:hAnsi="Verdana"/>
          <w:sz w:val="18"/>
          <w:szCs w:val="18"/>
        </w:rPr>
        <w:t>re</w:t>
      </w:r>
      <w:r w:rsidRPr="005D23D5">
        <w:rPr>
          <w:rFonts w:ascii="Verdana" w:eastAsia="Century Gothic" w:hAnsi="Verdana"/>
          <w:spacing w:val="23"/>
          <w:sz w:val="18"/>
          <w:szCs w:val="18"/>
        </w:rPr>
        <w:t xml:space="preserve"> </w:t>
      </w:r>
      <w:r w:rsidRPr="005D23D5">
        <w:rPr>
          <w:rFonts w:ascii="Verdana" w:eastAsia="Century Gothic" w:hAnsi="Verdana"/>
          <w:spacing w:val="2"/>
          <w:sz w:val="18"/>
          <w:szCs w:val="18"/>
        </w:rPr>
        <w:t>d</w:t>
      </w:r>
      <w:r w:rsidRPr="005D23D5">
        <w:rPr>
          <w:rFonts w:ascii="Verdana" w:eastAsia="Century Gothic" w:hAnsi="Verdana"/>
          <w:sz w:val="18"/>
          <w:szCs w:val="18"/>
        </w:rPr>
        <w:t>e</w:t>
      </w:r>
      <w:r w:rsidRPr="005D23D5">
        <w:rPr>
          <w:rFonts w:ascii="Verdana" w:eastAsia="Century Gothic" w:hAnsi="Verdana"/>
          <w:spacing w:val="8"/>
          <w:sz w:val="18"/>
          <w:szCs w:val="18"/>
        </w:rPr>
        <w:t xml:space="preserve"> </w:t>
      </w:r>
      <w:r w:rsidRPr="005D23D5">
        <w:rPr>
          <w:rFonts w:ascii="Verdana" w:eastAsia="Century Gothic" w:hAnsi="Verdana"/>
          <w:spacing w:val="-2"/>
          <w:sz w:val="18"/>
          <w:szCs w:val="18"/>
        </w:rPr>
        <w:t>a</w:t>
      </w:r>
      <w:r w:rsidRPr="005D23D5">
        <w:rPr>
          <w:rFonts w:ascii="Verdana" w:eastAsia="Century Gothic" w:hAnsi="Verdana"/>
          <w:spacing w:val="2"/>
          <w:sz w:val="18"/>
          <w:szCs w:val="18"/>
        </w:rPr>
        <w:t>m</w:t>
      </w:r>
      <w:r w:rsidRPr="005D23D5">
        <w:rPr>
          <w:rFonts w:ascii="Verdana" w:eastAsia="Century Gothic" w:hAnsi="Verdana"/>
          <w:spacing w:val="-4"/>
          <w:sz w:val="18"/>
          <w:szCs w:val="18"/>
        </w:rPr>
        <w:t>a</w:t>
      </w:r>
      <w:r w:rsidRPr="005D23D5">
        <w:rPr>
          <w:rFonts w:ascii="Verdana" w:eastAsia="Century Gothic" w:hAnsi="Verdana"/>
          <w:spacing w:val="2"/>
          <w:sz w:val="18"/>
          <w:szCs w:val="18"/>
        </w:rPr>
        <w:t>rr</w:t>
      </w:r>
      <w:r w:rsidRPr="005D23D5">
        <w:rPr>
          <w:rFonts w:ascii="Verdana" w:eastAsia="Century Gothic" w:hAnsi="Verdana"/>
          <w:sz w:val="18"/>
          <w:szCs w:val="18"/>
        </w:rPr>
        <w:t>e</w:t>
      </w:r>
      <w:r w:rsidRPr="005D23D5">
        <w:rPr>
          <w:rFonts w:ascii="Verdana" w:eastAsia="Century Gothic" w:hAnsi="Verdana"/>
          <w:spacing w:val="21"/>
          <w:sz w:val="18"/>
          <w:szCs w:val="18"/>
        </w:rPr>
        <w:t xml:space="preserve"> </w:t>
      </w:r>
      <w:r w:rsidRPr="005D23D5">
        <w:rPr>
          <w:rFonts w:ascii="Verdana" w:eastAsia="Century Gothic" w:hAnsi="Verdana"/>
          <w:spacing w:val="1"/>
          <w:sz w:val="18"/>
          <w:szCs w:val="18"/>
        </w:rPr>
        <w:t>deb</w:t>
      </w:r>
      <w:r w:rsidRPr="005D23D5">
        <w:rPr>
          <w:rFonts w:ascii="Verdana" w:eastAsia="Century Gothic" w:hAnsi="Verdana"/>
          <w:sz w:val="18"/>
          <w:szCs w:val="18"/>
        </w:rPr>
        <w:t>e</w:t>
      </w:r>
      <w:r w:rsidRPr="005D23D5">
        <w:rPr>
          <w:rFonts w:ascii="Verdana" w:eastAsia="Century Gothic" w:hAnsi="Verdana"/>
          <w:spacing w:val="12"/>
          <w:sz w:val="18"/>
          <w:szCs w:val="18"/>
        </w:rPr>
        <w:t xml:space="preserve"> </w:t>
      </w:r>
      <w:r w:rsidRPr="005D23D5">
        <w:rPr>
          <w:rFonts w:ascii="Verdana" w:eastAsia="Century Gothic" w:hAnsi="Verdana"/>
          <w:spacing w:val="-1"/>
          <w:sz w:val="18"/>
          <w:szCs w:val="18"/>
        </w:rPr>
        <w:t>e</w:t>
      </w:r>
      <w:r w:rsidRPr="005D23D5">
        <w:rPr>
          <w:rFonts w:ascii="Verdana" w:eastAsia="Century Gothic" w:hAnsi="Verdana"/>
          <w:spacing w:val="3"/>
          <w:sz w:val="18"/>
          <w:szCs w:val="18"/>
        </w:rPr>
        <w:t>s</w:t>
      </w:r>
      <w:r w:rsidRPr="005D23D5">
        <w:rPr>
          <w:rFonts w:ascii="Verdana" w:eastAsia="Century Gothic" w:hAnsi="Verdana"/>
          <w:spacing w:val="-1"/>
          <w:sz w:val="18"/>
          <w:szCs w:val="18"/>
        </w:rPr>
        <w:t>t</w:t>
      </w:r>
      <w:r w:rsidRPr="005D23D5">
        <w:rPr>
          <w:rFonts w:ascii="Verdana" w:eastAsia="Century Gothic" w:hAnsi="Verdana"/>
          <w:spacing w:val="1"/>
          <w:sz w:val="18"/>
          <w:szCs w:val="18"/>
        </w:rPr>
        <w:t>a</w:t>
      </w:r>
      <w:r w:rsidRPr="005D23D5">
        <w:rPr>
          <w:rFonts w:ascii="Verdana" w:eastAsia="Century Gothic" w:hAnsi="Verdana"/>
          <w:sz w:val="18"/>
          <w:szCs w:val="18"/>
        </w:rPr>
        <w:t>r</w:t>
      </w:r>
      <w:r w:rsidRPr="005D23D5">
        <w:rPr>
          <w:rFonts w:ascii="Verdana" w:eastAsia="Century Gothic" w:hAnsi="Verdana"/>
          <w:spacing w:val="12"/>
          <w:sz w:val="18"/>
          <w:szCs w:val="18"/>
        </w:rPr>
        <w:t xml:space="preserve"> </w:t>
      </w:r>
      <w:r w:rsidRPr="005D23D5">
        <w:rPr>
          <w:rFonts w:ascii="Verdana" w:eastAsia="Century Gothic" w:hAnsi="Verdana"/>
          <w:spacing w:val="-1"/>
          <w:sz w:val="18"/>
          <w:szCs w:val="18"/>
        </w:rPr>
        <w:t>a</w:t>
      </w:r>
      <w:r w:rsidRPr="005D23D5">
        <w:rPr>
          <w:rFonts w:ascii="Verdana" w:eastAsia="Century Gothic" w:hAnsi="Verdana"/>
          <w:spacing w:val="3"/>
          <w:sz w:val="18"/>
          <w:szCs w:val="18"/>
        </w:rPr>
        <w:t>l</w:t>
      </w:r>
      <w:r w:rsidRPr="005D23D5">
        <w:rPr>
          <w:rFonts w:ascii="Verdana" w:eastAsia="Century Gothic" w:hAnsi="Verdana"/>
          <w:spacing w:val="-1"/>
          <w:sz w:val="18"/>
          <w:szCs w:val="18"/>
        </w:rPr>
        <w:t>m</w:t>
      </w:r>
      <w:r w:rsidRPr="005D23D5">
        <w:rPr>
          <w:rFonts w:ascii="Verdana" w:eastAsia="Century Gothic" w:hAnsi="Verdana"/>
          <w:spacing w:val="1"/>
          <w:sz w:val="18"/>
          <w:szCs w:val="18"/>
        </w:rPr>
        <w:t>ac</w:t>
      </w:r>
      <w:r w:rsidRPr="005D23D5">
        <w:rPr>
          <w:rFonts w:ascii="Verdana" w:eastAsia="Century Gothic" w:hAnsi="Verdana"/>
          <w:spacing w:val="-1"/>
          <w:sz w:val="18"/>
          <w:szCs w:val="18"/>
        </w:rPr>
        <w:t>e</w:t>
      </w:r>
      <w:r w:rsidRPr="005D23D5">
        <w:rPr>
          <w:rFonts w:ascii="Verdana" w:eastAsia="Century Gothic" w:hAnsi="Verdana"/>
          <w:spacing w:val="1"/>
          <w:sz w:val="18"/>
          <w:szCs w:val="18"/>
        </w:rPr>
        <w:t>na</w:t>
      </w:r>
      <w:r w:rsidRPr="005D23D5">
        <w:rPr>
          <w:rFonts w:ascii="Verdana" w:eastAsia="Century Gothic" w:hAnsi="Verdana"/>
          <w:spacing w:val="-2"/>
          <w:sz w:val="18"/>
          <w:szCs w:val="18"/>
        </w:rPr>
        <w:t>d</w:t>
      </w:r>
      <w:r w:rsidRPr="005D23D5">
        <w:rPr>
          <w:rFonts w:ascii="Verdana" w:eastAsia="Century Gothic" w:hAnsi="Verdana"/>
          <w:sz w:val="18"/>
          <w:szCs w:val="18"/>
        </w:rPr>
        <w:t>o</w:t>
      </w:r>
      <w:r w:rsidRPr="005D23D5">
        <w:rPr>
          <w:rFonts w:ascii="Verdana" w:eastAsia="Century Gothic" w:hAnsi="Verdana"/>
          <w:spacing w:val="34"/>
          <w:sz w:val="18"/>
          <w:szCs w:val="18"/>
        </w:rPr>
        <w:t xml:space="preserve"> </w:t>
      </w:r>
      <w:r w:rsidRPr="005D23D5">
        <w:rPr>
          <w:rFonts w:ascii="Verdana" w:eastAsia="Century Gothic" w:hAnsi="Verdana"/>
          <w:spacing w:val="-1"/>
          <w:sz w:val="18"/>
          <w:szCs w:val="18"/>
        </w:rPr>
        <w:t>e</w:t>
      </w:r>
      <w:r w:rsidRPr="005D23D5">
        <w:rPr>
          <w:rFonts w:ascii="Verdana" w:eastAsia="Century Gothic" w:hAnsi="Verdana"/>
          <w:sz w:val="18"/>
          <w:szCs w:val="18"/>
        </w:rPr>
        <w:t>n</w:t>
      </w:r>
      <w:r w:rsidRPr="005D23D5">
        <w:rPr>
          <w:rFonts w:ascii="Verdana" w:eastAsia="Century Gothic" w:hAnsi="Verdana"/>
          <w:spacing w:val="5"/>
          <w:sz w:val="18"/>
          <w:szCs w:val="18"/>
        </w:rPr>
        <w:t xml:space="preserve"> </w:t>
      </w:r>
      <w:r w:rsidRPr="005D23D5">
        <w:rPr>
          <w:rFonts w:ascii="Verdana" w:eastAsia="Century Gothic" w:hAnsi="Verdana"/>
          <w:spacing w:val="2"/>
          <w:sz w:val="18"/>
          <w:szCs w:val="18"/>
        </w:rPr>
        <w:t>u</w:t>
      </w:r>
      <w:r w:rsidRPr="005D23D5">
        <w:rPr>
          <w:rFonts w:ascii="Verdana" w:eastAsia="Century Gothic" w:hAnsi="Verdana"/>
          <w:sz w:val="18"/>
          <w:szCs w:val="18"/>
        </w:rPr>
        <w:t>n</w:t>
      </w:r>
      <w:r w:rsidRPr="005D23D5">
        <w:rPr>
          <w:rFonts w:ascii="Verdana" w:eastAsia="Century Gothic" w:hAnsi="Verdana"/>
          <w:spacing w:val="4"/>
          <w:sz w:val="18"/>
          <w:szCs w:val="18"/>
        </w:rPr>
        <w:t xml:space="preserve"> </w:t>
      </w:r>
      <w:r w:rsidRPr="005D23D5">
        <w:rPr>
          <w:rFonts w:ascii="Verdana" w:eastAsia="Century Gothic" w:hAnsi="Verdana"/>
          <w:spacing w:val="1"/>
          <w:sz w:val="18"/>
          <w:szCs w:val="18"/>
        </w:rPr>
        <w:t>a</w:t>
      </w:r>
      <w:r w:rsidRPr="005D23D5">
        <w:rPr>
          <w:rFonts w:ascii="Verdana" w:eastAsia="Century Gothic" w:hAnsi="Verdana"/>
          <w:spacing w:val="-1"/>
          <w:sz w:val="18"/>
          <w:szCs w:val="18"/>
        </w:rPr>
        <w:t>m</w:t>
      </w:r>
      <w:r w:rsidRPr="005D23D5">
        <w:rPr>
          <w:rFonts w:ascii="Verdana" w:eastAsia="Century Gothic" w:hAnsi="Verdana"/>
          <w:spacing w:val="1"/>
          <w:sz w:val="18"/>
          <w:szCs w:val="18"/>
        </w:rPr>
        <w:t>bien</w:t>
      </w:r>
      <w:r w:rsidRPr="005D23D5">
        <w:rPr>
          <w:rFonts w:ascii="Verdana" w:eastAsia="Century Gothic" w:hAnsi="Verdana"/>
          <w:spacing w:val="-1"/>
          <w:sz w:val="18"/>
          <w:szCs w:val="18"/>
        </w:rPr>
        <w:t>t</w:t>
      </w:r>
      <w:r w:rsidRPr="005D23D5">
        <w:rPr>
          <w:rFonts w:ascii="Verdana" w:eastAsia="Century Gothic" w:hAnsi="Verdana"/>
          <w:sz w:val="18"/>
          <w:szCs w:val="18"/>
        </w:rPr>
        <w:t>e</w:t>
      </w:r>
      <w:r w:rsidRPr="005D23D5">
        <w:rPr>
          <w:rFonts w:ascii="Verdana" w:eastAsia="Century Gothic" w:hAnsi="Verdana"/>
          <w:spacing w:val="22"/>
          <w:sz w:val="18"/>
          <w:szCs w:val="18"/>
        </w:rPr>
        <w:t xml:space="preserve"> </w:t>
      </w:r>
      <w:r w:rsidRPr="005D23D5">
        <w:rPr>
          <w:rFonts w:ascii="Verdana" w:eastAsia="Century Gothic" w:hAnsi="Verdana"/>
          <w:spacing w:val="1"/>
          <w:sz w:val="18"/>
          <w:szCs w:val="18"/>
        </w:rPr>
        <w:t>se</w:t>
      </w:r>
      <w:r w:rsidRPr="005D23D5">
        <w:rPr>
          <w:rFonts w:ascii="Verdana" w:eastAsia="Century Gothic" w:hAnsi="Verdana"/>
          <w:spacing w:val="-1"/>
          <w:sz w:val="18"/>
          <w:szCs w:val="18"/>
        </w:rPr>
        <w:t>c</w:t>
      </w:r>
      <w:r w:rsidRPr="005D23D5">
        <w:rPr>
          <w:rFonts w:ascii="Verdana" w:eastAsia="Century Gothic" w:hAnsi="Verdana"/>
          <w:spacing w:val="2"/>
          <w:sz w:val="18"/>
          <w:szCs w:val="18"/>
        </w:rPr>
        <w:t>o</w:t>
      </w:r>
      <w:r w:rsidRPr="005D23D5">
        <w:rPr>
          <w:rFonts w:ascii="Verdana" w:eastAsia="Century Gothic" w:hAnsi="Verdana"/>
          <w:sz w:val="18"/>
          <w:szCs w:val="18"/>
        </w:rPr>
        <w:t>,</w:t>
      </w:r>
      <w:r w:rsidRPr="005D23D5">
        <w:rPr>
          <w:rFonts w:ascii="Verdana" w:eastAsia="Century Gothic" w:hAnsi="Verdana"/>
          <w:spacing w:val="13"/>
          <w:sz w:val="18"/>
          <w:szCs w:val="18"/>
        </w:rPr>
        <w:t xml:space="preserve"> </w:t>
      </w:r>
      <w:r w:rsidRPr="005D23D5">
        <w:rPr>
          <w:rFonts w:ascii="Verdana" w:eastAsia="Century Gothic" w:hAnsi="Verdana"/>
          <w:spacing w:val="-1"/>
          <w:sz w:val="18"/>
          <w:szCs w:val="18"/>
        </w:rPr>
        <w:t>p</w:t>
      </w:r>
      <w:r w:rsidRPr="005D23D5">
        <w:rPr>
          <w:rFonts w:ascii="Verdana" w:eastAsia="Century Gothic" w:hAnsi="Verdana"/>
          <w:spacing w:val="1"/>
          <w:sz w:val="18"/>
          <w:szCs w:val="18"/>
        </w:rPr>
        <w:t>r</w:t>
      </w:r>
      <w:r w:rsidRPr="005D23D5">
        <w:rPr>
          <w:rFonts w:ascii="Verdana" w:eastAsia="Century Gothic" w:hAnsi="Verdana"/>
          <w:spacing w:val="2"/>
          <w:sz w:val="18"/>
          <w:szCs w:val="18"/>
        </w:rPr>
        <w:t>o</w:t>
      </w:r>
      <w:r w:rsidRPr="005D23D5">
        <w:rPr>
          <w:rFonts w:ascii="Verdana" w:eastAsia="Century Gothic" w:hAnsi="Verdana"/>
          <w:spacing w:val="-1"/>
          <w:sz w:val="18"/>
          <w:szCs w:val="18"/>
        </w:rPr>
        <w:t>te</w:t>
      </w:r>
      <w:r w:rsidRPr="005D23D5">
        <w:rPr>
          <w:rFonts w:ascii="Verdana" w:eastAsia="Century Gothic" w:hAnsi="Verdana"/>
          <w:spacing w:val="2"/>
          <w:sz w:val="18"/>
          <w:szCs w:val="18"/>
        </w:rPr>
        <w:t>g</w:t>
      </w:r>
      <w:r w:rsidRPr="005D23D5">
        <w:rPr>
          <w:rFonts w:ascii="Verdana" w:eastAsia="Century Gothic" w:hAnsi="Verdana"/>
          <w:spacing w:val="1"/>
          <w:sz w:val="18"/>
          <w:szCs w:val="18"/>
        </w:rPr>
        <w:t>i</w:t>
      </w:r>
      <w:r w:rsidRPr="005D23D5">
        <w:rPr>
          <w:rFonts w:ascii="Verdana" w:eastAsia="Century Gothic" w:hAnsi="Verdana"/>
          <w:spacing w:val="-2"/>
          <w:sz w:val="18"/>
          <w:szCs w:val="18"/>
        </w:rPr>
        <w:t>d</w:t>
      </w:r>
      <w:r w:rsidRPr="005D23D5">
        <w:rPr>
          <w:rFonts w:ascii="Verdana" w:eastAsia="Century Gothic" w:hAnsi="Verdana"/>
          <w:sz w:val="18"/>
          <w:szCs w:val="18"/>
        </w:rPr>
        <w:t>o</w:t>
      </w:r>
      <w:r w:rsidRPr="005D23D5">
        <w:rPr>
          <w:rFonts w:ascii="Verdana" w:eastAsia="Century Gothic" w:hAnsi="Verdana"/>
          <w:spacing w:val="26"/>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e</w:t>
      </w:r>
      <w:r w:rsidRPr="005D23D5">
        <w:rPr>
          <w:rFonts w:ascii="Verdana" w:eastAsia="Century Gothic" w:hAnsi="Verdana"/>
          <w:spacing w:val="5"/>
          <w:sz w:val="18"/>
          <w:szCs w:val="18"/>
        </w:rPr>
        <w:t xml:space="preserve"> </w:t>
      </w:r>
      <w:r w:rsidRPr="005D23D5">
        <w:rPr>
          <w:rFonts w:ascii="Verdana" w:eastAsia="Century Gothic" w:hAnsi="Verdana"/>
          <w:spacing w:val="-1"/>
          <w:sz w:val="18"/>
          <w:szCs w:val="18"/>
        </w:rPr>
        <w:t>h</w:t>
      </w:r>
      <w:r w:rsidRPr="005D23D5">
        <w:rPr>
          <w:rFonts w:ascii="Verdana" w:eastAsia="Century Gothic" w:hAnsi="Verdana"/>
          <w:spacing w:val="2"/>
          <w:sz w:val="18"/>
          <w:szCs w:val="18"/>
        </w:rPr>
        <w:t>u</w:t>
      </w:r>
      <w:r w:rsidRPr="005D23D5">
        <w:rPr>
          <w:rFonts w:ascii="Verdana" w:eastAsia="Century Gothic" w:hAnsi="Verdana"/>
          <w:spacing w:val="-1"/>
          <w:sz w:val="18"/>
          <w:szCs w:val="18"/>
        </w:rPr>
        <w:t>m</w:t>
      </w:r>
      <w:r w:rsidRPr="005D23D5">
        <w:rPr>
          <w:rFonts w:ascii="Verdana" w:eastAsia="Century Gothic" w:hAnsi="Verdana"/>
          <w:spacing w:val="1"/>
          <w:sz w:val="18"/>
          <w:szCs w:val="18"/>
        </w:rPr>
        <w:t>eda</w:t>
      </w:r>
      <w:r w:rsidRPr="005D23D5">
        <w:rPr>
          <w:rFonts w:ascii="Verdana" w:eastAsia="Century Gothic" w:hAnsi="Verdana"/>
          <w:sz w:val="18"/>
          <w:szCs w:val="18"/>
        </w:rPr>
        <w:t>d</w:t>
      </w:r>
      <w:r w:rsidRPr="005D23D5">
        <w:rPr>
          <w:rFonts w:ascii="Verdana" w:eastAsia="Century Gothic" w:hAnsi="Verdana"/>
          <w:spacing w:val="22"/>
          <w:sz w:val="18"/>
          <w:szCs w:val="18"/>
        </w:rPr>
        <w:t xml:space="preserve"> </w:t>
      </w:r>
      <w:r w:rsidRPr="005D23D5">
        <w:rPr>
          <w:rFonts w:ascii="Verdana" w:eastAsia="Century Gothic" w:hAnsi="Verdana"/>
          <w:sz w:val="18"/>
          <w:szCs w:val="18"/>
        </w:rPr>
        <w:t>y</w:t>
      </w:r>
      <w:r w:rsidRPr="005D23D5">
        <w:rPr>
          <w:rFonts w:ascii="Verdana" w:eastAsia="Century Gothic" w:hAnsi="Verdana"/>
          <w:spacing w:val="2"/>
          <w:sz w:val="18"/>
          <w:szCs w:val="18"/>
        </w:rPr>
        <w:t xml:space="preserve"> </w:t>
      </w:r>
      <w:r w:rsidRPr="005D23D5">
        <w:rPr>
          <w:rFonts w:ascii="Verdana" w:eastAsia="Century Gothic" w:hAnsi="Verdana"/>
          <w:spacing w:val="1"/>
          <w:sz w:val="18"/>
          <w:szCs w:val="18"/>
        </w:rPr>
        <w:t>pre</w:t>
      </w:r>
      <w:r w:rsidRPr="005D23D5">
        <w:rPr>
          <w:rFonts w:ascii="Verdana" w:eastAsia="Century Gothic" w:hAnsi="Verdana"/>
          <w:spacing w:val="-1"/>
          <w:sz w:val="18"/>
          <w:szCs w:val="18"/>
        </w:rPr>
        <w:t>c</w:t>
      </w:r>
      <w:r w:rsidRPr="005D23D5">
        <w:rPr>
          <w:rFonts w:ascii="Verdana" w:eastAsia="Century Gothic" w:hAnsi="Verdana"/>
          <w:spacing w:val="1"/>
          <w:sz w:val="18"/>
          <w:szCs w:val="18"/>
        </w:rPr>
        <w:t>ipi</w:t>
      </w:r>
      <w:r w:rsidRPr="005D23D5">
        <w:rPr>
          <w:rFonts w:ascii="Verdana" w:eastAsia="Century Gothic" w:hAnsi="Verdana"/>
          <w:spacing w:val="-1"/>
          <w:sz w:val="18"/>
          <w:szCs w:val="18"/>
        </w:rPr>
        <w:t>t</w:t>
      </w:r>
      <w:r w:rsidRPr="005D23D5">
        <w:rPr>
          <w:rFonts w:ascii="Verdana" w:eastAsia="Century Gothic" w:hAnsi="Verdana"/>
          <w:spacing w:val="1"/>
          <w:sz w:val="18"/>
          <w:szCs w:val="18"/>
        </w:rPr>
        <w:t>a</w:t>
      </w:r>
      <w:r w:rsidRPr="005D23D5">
        <w:rPr>
          <w:rFonts w:ascii="Verdana" w:eastAsia="Century Gothic" w:hAnsi="Verdana"/>
          <w:spacing w:val="-1"/>
          <w:sz w:val="18"/>
          <w:szCs w:val="18"/>
        </w:rPr>
        <w:t>c</w:t>
      </w:r>
      <w:r w:rsidRPr="005D23D5">
        <w:rPr>
          <w:rFonts w:ascii="Verdana" w:eastAsia="Century Gothic" w:hAnsi="Verdana"/>
          <w:spacing w:val="1"/>
          <w:sz w:val="18"/>
          <w:szCs w:val="18"/>
        </w:rPr>
        <w:t>i</w:t>
      </w:r>
      <w:r w:rsidRPr="005D23D5">
        <w:rPr>
          <w:rFonts w:ascii="Verdana" w:eastAsia="Century Gothic" w:hAnsi="Verdana"/>
          <w:sz w:val="18"/>
          <w:szCs w:val="18"/>
        </w:rPr>
        <w:t>o</w:t>
      </w:r>
      <w:r w:rsidRPr="005D23D5">
        <w:rPr>
          <w:rFonts w:ascii="Verdana" w:eastAsia="Century Gothic" w:hAnsi="Verdana"/>
          <w:spacing w:val="1"/>
          <w:sz w:val="18"/>
          <w:szCs w:val="18"/>
        </w:rPr>
        <w:t>n</w:t>
      </w:r>
      <w:r w:rsidRPr="005D23D5">
        <w:rPr>
          <w:rFonts w:ascii="Verdana" w:eastAsia="Century Gothic" w:hAnsi="Verdana"/>
          <w:spacing w:val="-1"/>
          <w:sz w:val="18"/>
          <w:szCs w:val="18"/>
        </w:rPr>
        <w:t>e</w:t>
      </w:r>
      <w:r w:rsidRPr="005D23D5">
        <w:rPr>
          <w:rFonts w:ascii="Verdana" w:eastAsia="Century Gothic" w:hAnsi="Verdana"/>
          <w:sz w:val="18"/>
          <w:szCs w:val="18"/>
        </w:rPr>
        <w:t xml:space="preserve">s </w:t>
      </w:r>
      <w:r w:rsidRPr="005D23D5">
        <w:rPr>
          <w:rFonts w:ascii="Verdana" w:eastAsia="Century Gothic" w:hAnsi="Verdana"/>
          <w:spacing w:val="-1"/>
          <w:sz w:val="18"/>
          <w:szCs w:val="18"/>
        </w:rPr>
        <w:t>p</w:t>
      </w:r>
      <w:r w:rsidRPr="005D23D5">
        <w:rPr>
          <w:rFonts w:ascii="Verdana" w:eastAsia="Century Gothic" w:hAnsi="Verdana"/>
          <w:spacing w:val="1"/>
          <w:sz w:val="18"/>
          <w:szCs w:val="18"/>
        </w:rPr>
        <w:t>l</w:t>
      </w:r>
      <w:r w:rsidRPr="005D23D5">
        <w:rPr>
          <w:rFonts w:ascii="Verdana" w:eastAsia="Century Gothic" w:hAnsi="Verdana"/>
          <w:spacing w:val="-1"/>
          <w:sz w:val="18"/>
          <w:szCs w:val="18"/>
        </w:rPr>
        <w:t>u</w:t>
      </w:r>
      <w:r w:rsidRPr="005D23D5">
        <w:rPr>
          <w:rFonts w:ascii="Verdana" w:eastAsia="Century Gothic" w:hAnsi="Verdana"/>
          <w:spacing w:val="2"/>
          <w:sz w:val="18"/>
          <w:szCs w:val="18"/>
        </w:rPr>
        <w:t>v</w:t>
      </w:r>
      <w:r w:rsidRPr="005D23D5">
        <w:rPr>
          <w:rFonts w:ascii="Verdana" w:eastAsia="Century Gothic" w:hAnsi="Verdana"/>
          <w:spacing w:val="1"/>
          <w:sz w:val="18"/>
          <w:szCs w:val="18"/>
        </w:rPr>
        <w:t>i</w:t>
      </w:r>
      <w:r w:rsidRPr="005D23D5">
        <w:rPr>
          <w:rFonts w:ascii="Verdana" w:eastAsia="Century Gothic" w:hAnsi="Verdana"/>
          <w:spacing w:val="-1"/>
          <w:sz w:val="18"/>
          <w:szCs w:val="18"/>
        </w:rPr>
        <w:t>a</w:t>
      </w:r>
      <w:r w:rsidRPr="005D23D5">
        <w:rPr>
          <w:rFonts w:ascii="Verdana" w:eastAsia="Century Gothic" w:hAnsi="Verdana"/>
          <w:spacing w:val="3"/>
          <w:sz w:val="18"/>
          <w:szCs w:val="18"/>
        </w:rPr>
        <w:t>l</w:t>
      </w:r>
      <w:r w:rsidRPr="005D23D5">
        <w:rPr>
          <w:rFonts w:ascii="Verdana" w:eastAsia="Century Gothic" w:hAnsi="Verdana"/>
          <w:spacing w:val="-1"/>
          <w:sz w:val="18"/>
          <w:szCs w:val="18"/>
        </w:rPr>
        <w:t>e</w:t>
      </w:r>
      <w:r w:rsidRPr="005D23D5">
        <w:rPr>
          <w:rFonts w:ascii="Verdana" w:eastAsia="Century Gothic" w:hAnsi="Verdana"/>
          <w:spacing w:val="1"/>
          <w:sz w:val="18"/>
          <w:szCs w:val="18"/>
        </w:rPr>
        <w:t>s</w:t>
      </w:r>
      <w:r w:rsidRPr="005D23D5">
        <w:rPr>
          <w:rFonts w:ascii="Verdana" w:eastAsia="Century Gothic" w:hAnsi="Verdana"/>
          <w:sz w:val="18"/>
          <w:szCs w:val="18"/>
        </w:rPr>
        <w:t>,</w:t>
      </w:r>
      <w:r w:rsidRPr="005D23D5">
        <w:rPr>
          <w:rFonts w:ascii="Verdana" w:eastAsia="Century Gothic" w:hAnsi="Verdana"/>
          <w:spacing w:val="20"/>
          <w:sz w:val="18"/>
          <w:szCs w:val="18"/>
        </w:rPr>
        <w:t xml:space="preserve"> </w:t>
      </w:r>
      <w:r w:rsidRPr="005D23D5">
        <w:rPr>
          <w:rFonts w:ascii="Verdana" w:eastAsia="Century Gothic" w:hAnsi="Verdana"/>
          <w:sz w:val="18"/>
          <w:szCs w:val="18"/>
        </w:rPr>
        <w:t>(El</w:t>
      </w:r>
      <w:r w:rsidRPr="005D23D5">
        <w:rPr>
          <w:rFonts w:ascii="Verdana" w:eastAsia="Century Gothic" w:hAnsi="Verdana"/>
          <w:spacing w:val="6"/>
          <w:sz w:val="18"/>
          <w:szCs w:val="18"/>
        </w:rPr>
        <w:t xml:space="preserve"> </w:t>
      </w:r>
      <w:r w:rsidRPr="005D23D5">
        <w:rPr>
          <w:rFonts w:ascii="Verdana" w:eastAsia="Century Gothic" w:hAnsi="Verdana"/>
          <w:spacing w:val="-1"/>
          <w:sz w:val="18"/>
          <w:szCs w:val="18"/>
        </w:rPr>
        <w:t>m</w:t>
      </w:r>
      <w:r w:rsidRPr="005D23D5">
        <w:rPr>
          <w:rFonts w:ascii="Verdana" w:eastAsia="Century Gothic" w:hAnsi="Verdana"/>
          <w:spacing w:val="1"/>
          <w:sz w:val="18"/>
          <w:szCs w:val="18"/>
        </w:rPr>
        <w:t>a</w:t>
      </w:r>
      <w:r w:rsidRPr="005D23D5">
        <w:rPr>
          <w:rFonts w:ascii="Verdana" w:eastAsia="Century Gothic" w:hAnsi="Verdana"/>
          <w:spacing w:val="-1"/>
          <w:sz w:val="18"/>
          <w:szCs w:val="18"/>
        </w:rPr>
        <w:t>t</w:t>
      </w:r>
      <w:r w:rsidRPr="005D23D5">
        <w:rPr>
          <w:rFonts w:ascii="Verdana" w:eastAsia="Century Gothic" w:hAnsi="Verdana"/>
          <w:spacing w:val="1"/>
          <w:sz w:val="18"/>
          <w:szCs w:val="18"/>
        </w:rPr>
        <w:t>eri</w:t>
      </w:r>
      <w:r w:rsidRPr="005D23D5">
        <w:rPr>
          <w:rFonts w:ascii="Verdana" w:eastAsia="Century Gothic" w:hAnsi="Verdana"/>
          <w:sz w:val="18"/>
          <w:szCs w:val="18"/>
        </w:rPr>
        <w:t>a</w:t>
      </w:r>
      <w:r w:rsidRPr="005D23D5">
        <w:rPr>
          <w:rFonts w:ascii="Verdana" w:eastAsia="Century Gothic" w:hAnsi="Verdana"/>
          <w:w w:val="104"/>
          <w:sz w:val="18"/>
          <w:szCs w:val="18"/>
        </w:rPr>
        <w:t xml:space="preserve">l </w:t>
      </w:r>
      <w:r w:rsidRPr="005D23D5">
        <w:rPr>
          <w:rFonts w:ascii="Verdana" w:eastAsia="Century Gothic" w:hAnsi="Verdana"/>
          <w:spacing w:val="-1"/>
          <w:sz w:val="18"/>
          <w:szCs w:val="18"/>
        </w:rPr>
        <w:t>a</w:t>
      </w:r>
      <w:r w:rsidRPr="005D23D5">
        <w:rPr>
          <w:rFonts w:ascii="Verdana" w:eastAsia="Century Gothic" w:hAnsi="Verdana"/>
          <w:sz w:val="18"/>
          <w:szCs w:val="18"/>
        </w:rPr>
        <w:t>l</w:t>
      </w:r>
      <w:r w:rsidRPr="005D23D5">
        <w:rPr>
          <w:rFonts w:ascii="Verdana" w:eastAsia="Century Gothic" w:hAnsi="Verdana"/>
          <w:spacing w:val="9"/>
          <w:sz w:val="18"/>
          <w:szCs w:val="18"/>
        </w:rPr>
        <w:t xml:space="preserve"> </w:t>
      </w:r>
      <w:r w:rsidRPr="005D23D5">
        <w:rPr>
          <w:rFonts w:ascii="Verdana" w:eastAsia="Century Gothic" w:hAnsi="Verdana"/>
          <w:spacing w:val="-1"/>
          <w:sz w:val="18"/>
          <w:szCs w:val="18"/>
        </w:rPr>
        <w:t>t</w:t>
      </w:r>
      <w:r w:rsidRPr="005D23D5">
        <w:rPr>
          <w:rFonts w:ascii="Verdana" w:eastAsia="Century Gothic" w:hAnsi="Verdana"/>
          <w:spacing w:val="1"/>
          <w:sz w:val="18"/>
          <w:szCs w:val="18"/>
        </w:rPr>
        <w:t>en</w:t>
      </w:r>
      <w:r w:rsidRPr="005D23D5">
        <w:rPr>
          <w:rFonts w:ascii="Verdana" w:eastAsia="Century Gothic" w:hAnsi="Verdana"/>
          <w:spacing w:val="-1"/>
          <w:sz w:val="18"/>
          <w:szCs w:val="18"/>
        </w:rPr>
        <w:t>e</w:t>
      </w:r>
      <w:r w:rsidRPr="005D23D5">
        <w:rPr>
          <w:rFonts w:ascii="Verdana" w:eastAsia="Century Gothic" w:hAnsi="Verdana"/>
          <w:sz w:val="18"/>
          <w:szCs w:val="18"/>
        </w:rPr>
        <w:t>r</w:t>
      </w:r>
      <w:r w:rsidRPr="005D23D5">
        <w:rPr>
          <w:rFonts w:ascii="Verdana" w:eastAsia="Century Gothic" w:hAnsi="Verdana"/>
          <w:spacing w:val="16"/>
          <w:sz w:val="18"/>
          <w:szCs w:val="18"/>
        </w:rPr>
        <w:t xml:space="preserve"> </w:t>
      </w:r>
      <w:r w:rsidRPr="005D23D5">
        <w:rPr>
          <w:rFonts w:ascii="Verdana" w:eastAsia="Century Gothic" w:hAnsi="Verdana"/>
          <w:spacing w:val="-1"/>
          <w:sz w:val="18"/>
          <w:szCs w:val="18"/>
        </w:rPr>
        <w:t>c</w:t>
      </w:r>
      <w:r w:rsidRPr="005D23D5">
        <w:rPr>
          <w:rFonts w:ascii="Verdana" w:eastAsia="Century Gothic" w:hAnsi="Verdana"/>
          <w:spacing w:val="2"/>
          <w:sz w:val="18"/>
          <w:szCs w:val="18"/>
        </w:rPr>
        <w:t>o</w:t>
      </w:r>
      <w:r w:rsidRPr="005D23D5">
        <w:rPr>
          <w:rFonts w:ascii="Verdana" w:eastAsia="Century Gothic" w:hAnsi="Verdana"/>
          <w:spacing w:val="1"/>
          <w:sz w:val="18"/>
          <w:szCs w:val="18"/>
        </w:rPr>
        <w:t>n</w:t>
      </w:r>
      <w:r w:rsidRPr="005D23D5">
        <w:rPr>
          <w:rFonts w:ascii="Verdana" w:eastAsia="Century Gothic" w:hAnsi="Verdana"/>
          <w:spacing w:val="-1"/>
          <w:sz w:val="18"/>
          <w:szCs w:val="18"/>
        </w:rPr>
        <w:t>t</w:t>
      </w:r>
      <w:r w:rsidRPr="005D23D5">
        <w:rPr>
          <w:rFonts w:ascii="Verdana" w:eastAsia="Century Gothic" w:hAnsi="Verdana"/>
          <w:spacing w:val="1"/>
          <w:sz w:val="18"/>
          <w:szCs w:val="18"/>
        </w:rPr>
        <w:t>ac</w:t>
      </w:r>
      <w:r w:rsidRPr="005D23D5">
        <w:rPr>
          <w:rFonts w:ascii="Verdana" w:eastAsia="Century Gothic" w:hAnsi="Verdana"/>
          <w:spacing w:val="-1"/>
          <w:sz w:val="18"/>
          <w:szCs w:val="18"/>
        </w:rPr>
        <w:t>t</w:t>
      </w:r>
      <w:r w:rsidRPr="005D23D5">
        <w:rPr>
          <w:rFonts w:ascii="Verdana" w:eastAsia="Century Gothic" w:hAnsi="Verdana"/>
          <w:sz w:val="18"/>
          <w:szCs w:val="18"/>
        </w:rPr>
        <w:t>o</w:t>
      </w:r>
      <w:r w:rsidRPr="005D23D5">
        <w:rPr>
          <w:rFonts w:ascii="Verdana" w:eastAsia="Century Gothic" w:hAnsi="Verdana"/>
          <w:spacing w:val="28"/>
          <w:sz w:val="18"/>
          <w:szCs w:val="18"/>
        </w:rPr>
        <w:t xml:space="preserve"> </w:t>
      </w:r>
      <w:r w:rsidRPr="005D23D5">
        <w:rPr>
          <w:rFonts w:ascii="Verdana" w:eastAsia="Century Gothic" w:hAnsi="Verdana"/>
          <w:spacing w:val="-1"/>
          <w:sz w:val="18"/>
          <w:szCs w:val="18"/>
        </w:rPr>
        <w:t>c</w:t>
      </w:r>
      <w:r w:rsidRPr="005D23D5">
        <w:rPr>
          <w:rFonts w:ascii="Verdana" w:eastAsia="Century Gothic" w:hAnsi="Verdana"/>
          <w:spacing w:val="2"/>
          <w:sz w:val="18"/>
          <w:szCs w:val="18"/>
        </w:rPr>
        <w:t>o</w:t>
      </w:r>
      <w:r w:rsidRPr="005D23D5">
        <w:rPr>
          <w:rFonts w:ascii="Verdana" w:eastAsia="Century Gothic" w:hAnsi="Verdana"/>
          <w:sz w:val="18"/>
          <w:szCs w:val="18"/>
        </w:rPr>
        <w:t>n</w:t>
      </w:r>
      <w:r w:rsidRPr="005D23D5">
        <w:rPr>
          <w:rFonts w:ascii="Verdana" w:eastAsia="Century Gothic" w:hAnsi="Verdana"/>
          <w:spacing w:val="13"/>
          <w:sz w:val="18"/>
          <w:szCs w:val="18"/>
        </w:rPr>
        <w:t xml:space="preserve"> </w:t>
      </w:r>
      <w:r w:rsidRPr="005D23D5">
        <w:rPr>
          <w:rFonts w:ascii="Verdana" w:eastAsia="Century Gothic" w:hAnsi="Verdana"/>
          <w:spacing w:val="-1"/>
          <w:sz w:val="18"/>
          <w:szCs w:val="18"/>
        </w:rPr>
        <w:t>a</w:t>
      </w:r>
      <w:r w:rsidRPr="005D23D5">
        <w:rPr>
          <w:rFonts w:ascii="Verdana" w:eastAsia="Century Gothic" w:hAnsi="Verdana"/>
          <w:spacing w:val="2"/>
          <w:sz w:val="18"/>
          <w:szCs w:val="18"/>
        </w:rPr>
        <w:t>gu</w:t>
      </w:r>
      <w:r w:rsidRPr="005D23D5">
        <w:rPr>
          <w:rFonts w:ascii="Verdana" w:eastAsia="Century Gothic" w:hAnsi="Verdana"/>
          <w:sz w:val="18"/>
          <w:szCs w:val="18"/>
        </w:rPr>
        <w:t>a</w:t>
      </w:r>
      <w:r w:rsidRPr="005D23D5">
        <w:rPr>
          <w:rFonts w:ascii="Verdana" w:eastAsia="Century Gothic" w:hAnsi="Verdana"/>
          <w:spacing w:val="14"/>
          <w:sz w:val="18"/>
          <w:szCs w:val="18"/>
        </w:rPr>
        <w:t xml:space="preserve"> </w:t>
      </w:r>
      <w:r w:rsidRPr="005D23D5">
        <w:rPr>
          <w:rFonts w:ascii="Verdana" w:eastAsia="Century Gothic" w:hAnsi="Verdana"/>
          <w:sz w:val="18"/>
          <w:szCs w:val="18"/>
        </w:rPr>
        <w:t>y</w:t>
      </w:r>
      <w:r w:rsidRPr="005D23D5">
        <w:rPr>
          <w:rFonts w:ascii="Verdana" w:eastAsia="Century Gothic" w:hAnsi="Verdana"/>
          <w:spacing w:val="4"/>
          <w:sz w:val="18"/>
          <w:szCs w:val="18"/>
        </w:rPr>
        <w:t xml:space="preserve"> </w:t>
      </w:r>
      <w:r w:rsidRPr="005D23D5">
        <w:rPr>
          <w:rFonts w:ascii="Verdana" w:eastAsia="Century Gothic" w:hAnsi="Verdana"/>
          <w:spacing w:val="1"/>
          <w:sz w:val="18"/>
          <w:szCs w:val="18"/>
        </w:rPr>
        <w:t>s</w:t>
      </w:r>
      <w:r w:rsidRPr="005D23D5">
        <w:rPr>
          <w:rFonts w:ascii="Verdana" w:eastAsia="Century Gothic" w:hAnsi="Verdana"/>
          <w:sz w:val="18"/>
          <w:szCs w:val="18"/>
        </w:rPr>
        <w:t>ol</w:t>
      </w:r>
      <w:r w:rsidRPr="005D23D5">
        <w:rPr>
          <w:rFonts w:ascii="Verdana" w:eastAsia="Century Gothic" w:hAnsi="Verdana"/>
          <w:spacing w:val="8"/>
          <w:sz w:val="18"/>
          <w:szCs w:val="18"/>
        </w:rPr>
        <w:t xml:space="preserve"> </w:t>
      </w:r>
      <w:r w:rsidRPr="005D23D5">
        <w:rPr>
          <w:rFonts w:ascii="Verdana" w:eastAsia="Century Gothic" w:hAnsi="Verdana"/>
          <w:spacing w:val="1"/>
          <w:sz w:val="18"/>
          <w:szCs w:val="18"/>
        </w:rPr>
        <w:t>s</w:t>
      </w:r>
      <w:r w:rsidRPr="005D23D5">
        <w:rPr>
          <w:rFonts w:ascii="Verdana" w:eastAsia="Century Gothic" w:hAnsi="Verdana"/>
          <w:spacing w:val="2"/>
          <w:sz w:val="18"/>
          <w:szCs w:val="18"/>
        </w:rPr>
        <w:t>u</w:t>
      </w:r>
      <w:r w:rsidRPr="005D23D5">
        <w:rPr>
          <w:rFonts w:ascii="Verdana" w:eastAsia="Century Gothic" w:hAnsi="Verdana"/>
          <w:sz w:val="18"/>
          <w:szCs w:val="18"/>
        </w:rPr>
        <w:t>f</w:t>
      </w:r>
      <w:r w:rsidRPr="005D23D5">
        <w:rPr>
          <w:rFonts w:ascii="Verdana" w:eastAsia="Century Gothic" w:hAnsi="Verdana"/>
          <w:spacing w:val="1"/>
          <w:sz w:val="18"/>
          <w:szCs w:val="18"/>
        </w:rPr>
        <w:t>r</w:t>
      </w:r>
      <w:r w:rsidRPr="005D23D5">
        <w:rPr>
          <w:rFonts w:ascii="Verdana" w:eastAsia="Century Gothic" w:hAnsi="Verdana"/>
          <w:sz w:val="18"/>
          <w:szCs w:val="18"/>
        </w:rPr>
        <w:t>e</w:t>
      </w:r>
      <w:r w:rsidRPr="005D23D5">
        <w:rPr>
          <w:rFonts w:ascii="Verdana" w:eastAsia="Century Gothic" w:hAnsi="Verdana"/>
          <w:spacing w:val="12"/>
          <w:sz w:val="18"/>
          <w:szCs w:val="18"/>
        </w:rPr>
        <w:t xml:space="preserve"> </w:t>
      </w:r>
      <w:r w:rsidRPr="005D23D5">
        <w:rPr>
          <w:rFonts w:ascii="Verdana" w:eastAsia="Century Gothic" w:hAnsi="Verdana"/>
          <w:spacing w:val="2"/>
          <w:sz w:val="18"/>
          <w:szCs w:val="18"/>
        </w:rPr>
        <w:t>u</w:t>
      </w:r>
      <w:r w:rsidRPr="005D23D5">
        <w:rPr>
          <w:rFonts w:ascii="Verdana" w:eastAsia="Century Gothic" w:hAnsi="Verdana"/>
          <w:sz w:val="18"/>
          <w:szCs w:val="18"/>
        </w:rPr>
        <w:t>n</w:t>
      </w:r>
      <w:r w:rsidRPr="005D23D5">
        <w:rPr>
          <w:rFonts w:ascii="Verdana" w:eastAsia="Century Gothic" w:hAnsi="Verdana"/>
          <w:spacing w:val="14"/>
          <w:sz w:val="18"/>
          <w:szCs w:val="18"/>
        </w:rPr>
        <w:t xml:space="preserve"> </w:t>
      </w:r>
      <w:r w:rsidRPr="005D23D5">
        <w:rPr>
          <w:rFonts w:ascii="Verdana" w:eastAsia="Century Gothic" w:hAnsi="Verdana"/>
          <w:spacing w:val="-1"/>
          <w:sz w:val="18"/>
          <w:szCs w:val="18"/>
        </w:rPr>
        <w:t>p</w:t>
      </w:r>
      <w:r w:rsidRPr="005D23D5">
        <w:rPr>
          <w:rFonts w:ascii="Verdana" w:eastAsia="Century Gothic" w:hAnsi="Verdana"/>
          <w:spacing w:val="1"/>
          <w:sz w:val="18"/>
          <w:szCs w:val="18"/>
        </w:rPr>
        <w:t>r</w:t>
      </w:r>
      <w:r w:rsidRPr="005D23D5">
        <w:rPr>
          <w:rFonts w:ascii="Verdana" w:eastAsia="Century Gothic" w:hAnsi="Verdana"/>
          <w:sz w:val="18"/>
          <w:szCs w:val="18"/>
        </w:rPr>
        <w:t>o</w:t>
      </w:r>
      <w:r w:rsidRPr="005D23D5">
        <w:rPr>
          <w:rFonts w:ascii="Verdana" w:eastAsia="Century Gothic" w:hAnsi="Verdana"/>
          <w:spacing w:val="1"/>
          <w:sz w:val="18"/>
          <w:szCs w:val="18"/>
        </w:rPr>
        <w:t>c</w:t>
      </w:r>
      <w:r w:rsidRPr="005D23D5">
        <w:rPr>
          <w:rFonts w:ascii="Verdana" w:eastAsia="Century Gothic" w:hAnsi="Verdana"/>
          <w:spacing w:val="-1"/>
          <w:sz w:val="18"/>
          <w:szCs w:val="18"/>
        </w:rPr>
        <w:t>e</w:t>
      </w:r>
      <w:r w:rsidRPr="005D23D5">
        <w:rPr>
          <w:rFonts w:ascii="Verdana" w:eastAsia="Century Gothic" w:hAnsi="Verdana"/>
          <w:spacing w:val="1"/>
          <w:sz w:val="18"/>
          <w:szCs w:val="18"/>
        </w:rPr>
        <w:t>s</w:t>
      </w:r>
      <w:r w:rsidRPr="005D23D5">
        <w:rPr>
          <w:rFonts w:ascii="Verdana" w:eastAsia="Century Gothic" w:hAnsi="Verdana"/>
          <w:sz w:val="18"/>
          <w:szCs w:val="18"/>
        </w:rPr>
        <w:t>o</w:t>
      </w:r>
      <w:r w:rsidRPr="005D23D5">
        <w:rPr>
          <w:rFonts w:ascii="Verdana" w:eastAsia="Century Gothic" w:hAnsi="Verdana"/>
          <w:spacing w:val="25"/>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e</w:t>
      </w:r>
      <w:r w:rsidRPr="005D23D5">
        <w:rPr>
          <w:rFonts w:ascii="Verdana" w:eastAsia="Century Gothic" w:hAnsi="Verdana"/>
          <w:spacing w:val="9"/>
          <w:sz w:val="18"/>
          <w:szCs w:val="18"/>
        </w:rPr>
        <w:t xml:space="preserve"> </w:t>
      </w:r>
      <w:r w:rsidRPr="005D23D5">
        <w:rPr>
          <w:rFonts w:ascii="Verdana" w:eastAsia="Century Gothic" w:hAnsi="Verdana"/>
          <w:w w:val="104"/>
          <w:sz w:val="18"/>
          <w:szCs w:val="18"/>
        </w:rPr>
        <w:t>ox</w:t>
      </w:r>
      <w:r w:rsidRPr="005D23D5">
        <w:rPr>
          <w:rFonts w:ascii="Verdana" w:eastAsia="Century Gothic" w:hAnsi="Verdana"/>
          <w:spacing w:val="1"/>
          <w:w w:val="104"/>
          <w:sz w:val="18"/>
          <w:szCs w:val="18"/>
        </w:rPr>
        <w:t>ida</w:t>
      </w:r>
      <w:r w:rsidRPr="005D23D5">
        <w:rPr>
          <w:rFonts w:ascii="Verdana" w:eastAsia="Century Gothic" w:hAnsi="Verdana"/>
          <w:spacing w:val="-1"/>
          <w:w w:val="104"/>
          <w:sz w:val="18"/>
          <w:szCs w:val="18"/>
        </w:rPr>
        <w:t>c</w:t>
      </w:r>
      <w:r w:rsidRPr="005D23D5">
        <w:rPr>
          <w:rFonts w:ascii="Verdana" w:eastAsia="Century Gothic" w:hAnsi="Verdana"/>
          <w:spacing w:val="1"/>
          <w:w w:val="104"/>
          <w:sz w:val="18"/>
          <w:szCs w:val="18"/>
        </w:rPr>
        <w:t>i</w:t>
      </w:r>
      <w:r w:rsidRPr="005D23D5">
        <w:rPr>
          <w:rFonts w:ascii="Verdana" w:eastAsia="Century Gothic" w:hAnsi="Verdana"/>
          <w:w w:val="104"/>
          <w:sz w:val="18"/>
          <w:szCs w:val="18"/>
        </w:rPr>
        <w:t>ó</w:t>
      </w:r>
      <w:r w:rsidRPr="005D23D5">
        <w:rPr>
          <w:rFonts w:ascii="Verdana" w:eastAsia="Century Gothic" w:hAnsi="Verdana"/>
          <w:spacing w:val="1"/>
          <w:w w:val="104"/>
          <w:sz w:val="18"/>
          <w:szCs w:val="18"/>
        </w:rPr>
        <w:t>n</w:t>
      </w:r>
      <w:r w:rsidRPr="005D23D5">
        <w:rPr>
          <w:rFonts w:ascii="Verdana" w:eastAsia="Century Gothic" w:hAnsi="Verdana"/>
          <w:w w:val="104"/>
          <w:sz w:val="18"/>
          <w:szCs w:val="18"/>
        </w:rPr>
        <w:t>).</w:t>
      </w:r>
    </w:p>
    <w:p w14:paraId="04E568FF"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b/>
          <w:sz w:val="18"/>
          <w:szCs w:val="18"/>
        </w:rPr>
        <w:t>Agua</w:t>
      </w:r>
    </w:p>
    <w:p w14:paraId="6FF9AAD8"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581C00C0"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No se permitirá el empleo de aguas estancadas procedentes de pequeñas lagunas o aquéllas que provengan de alcantarillados, pantanos o ciénagas.</w:t>
      </w:r>
    </w:p>
    <w:p w14:paraId="4555AF53"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Toda agua de calidad dudosa deberá ser sometido al análisis respectivo y autorizado por el Supervisor de obra antes de su empleo.</w:t>
      </w:r>
    </w:p>
    <w:p w14:paraId="0333DA5F"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temperatura del agua para la preparación del mortero deberá ser superior a 5ºC.</w:t>
      </w:r>
      <w:bookmarkEnd w:id="164"/>
    </w:p>
    <w:p w14:paraId="774D3278" w14:textId="77777777" w:rsidR="005C6C27" w:rsidRPr="005D23D5" w:rsidRDefault="005C6C27" w:rsidP="005C6C27">
      <w:pPr>
        <w:pStyle w:val="Subttulo"/>
        <w:spacing w:before="120" w:after="120"/>
        <w:jc w:val="both"/>
        <w:rPr>
          <w:rFonts w:ascii="Verdana" w:hAnsi="Verdana"/>
          <w:sz w:val="18"/>
          <w:szCs w:val="18"/>
        </w:rPr>
      </w:pPr>
      <w:r w:rsidRPr="005D23D5">
        <w:rPr>
          <w:rFonts w:ascii="Verdana" w:hAnsi="Verdana"/>
          <w:sz w:val="18"/>
          <w:szCs w:val="18"/>
        </w:rPr>
        <w:t>Mezcladora y Vibradora</w:t>
      </w:r>
    </w:p>
    <w:p w14:paraId="67961C21"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Las mezcladoras deben ser de diseño tal que produzcan una mezcla homogénea de características uniformes, deberán tener capacidad entre 120 a 600 litros.</w:t>
      </w:r>
    </w:p>
    <w:p w14:paraId="04C21C8C"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Las vibradoras serán del tipo de inmersión de alta frecuencia, se introducirán lentamente y en posición vertical o ligeramente inclinada.</w:t>
      </w:r>
    </w:p>
    <w:p w14:paraId="25CDD252"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tiempo de vibración dependerá del tipo de hormigón y de la potencia del vibrador.</w:t>
      </w:r>
    </w:p>
    <w:p w14:paraId="640A54C0" w14:textId="77777777" w:rsidR="005C6C27" w:rsidRPr="005D23D5" w:rsidRDefault="005C6C27" w:rsidP="005C6C27">
      <w:pPr>
        <w:adjustRightInd w:val="0"/>
        <w:spacing w:before="120" w:after="120"/>
        <w:jc w:val="both"/>
        <w:rPr>
          <w:rFonts w:ascii="Verdana" w:hAnsi="Verdana" w:cs="Tahoma"/>
          <w:sz w:val="18"/>
          <w:szCs w:val="18"/>
        </w:rPr>
      </w:pPr>
      <w:r w:rsidRPr="005D23D5">
        <w:rPr>
          <w:rFonts w:ascii="Verdana" w:hAnsi="Verdana" w:cs="Tahoma"/>
          <w:sz w:val="18"/>
          <w:szCs w:val="18"/>
        </w:rPr>
        <w:t>Los materiales y equipos serán de calidad que aseguren la durabilidad y correcto funcionamiento de las instalaciones; previo a su empleo en obra deberá ser aprobado por el Supervisor de Obra.</w:t>
      </w:r>
    </w:p>
    <w:p w14:paraId="7B623618"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b/>
          <w:sz w:val="18"/>
          <w:szCs w:val="18"/>
        </w:rPr>
        <w:t>Hormigones</w:t>
      </w:r>
    </w:p>
    <w:p w14:paraId="01C22997"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 xml:space="preserve">El hormigón será diseñado para tener una resistencia característica de compresión a los 28 días de mínimo </w:t>
      </w:r>
      <w:r w:rsidRPr="005D23D5">
        <w:rPr>
          <w:rFonts w:ascii="Verdana" w:hAnsi="Verdana"/>
          <w:b/>
          <w:sz w:val="18"/>
          <w:szCs w:val="18"/>
        </w:rPr>
        <w:t>210 Kg/cm2</w:t>
      </w:r>
      <w:r w:rsidRPr="005D23D5">
        <w:rPr>
          <w:rFonts w:ascii="Verdana" w:hAnsi="Verdana"/>
          <w:sz w:val="18"/>
          <w:szCs w:val="18"/>
        </w:rPr>
        <w:t xml:space="preserve"> o la resistencia característica que se indique en los planos constructivos o memoria de cálculo.</w:t>
      </w:r>
    </w:p>
    <w:p w14:paraId="10C22481"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Los ensayos necesarios para determinar las resistencias de rotura se realizarán sobre probetas cilíndricas normales de 15 cm de diámetro y 30 cm de altura, en estricto cumplimiento de la norma CBH-87 y/o las normas IBNORCA.</w:t>
      </w:r>
    </w:p>
    <w:p w14:paraId="02FF2782"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Para el diseño de la mezcla se podrá utilizar la siguiente relación para estimar la resistencia media:</w:t>
      </w:r>
    </w:p>
    <w:p w14:paraId="119B6B04" w14:textId="77777777" w:rsidR="005C6C27" w:rsidRPr="005D23D5" w:rsidRDefault="005C6C27" w:rsidP="005C6C27">
      <w:pPr>
        <w:tabs>
          <w:tab w:val="left" w:pos="560"/>
        </w:tabs>
        <w:spacing w:before="120" w:after="120"/>
        <w:jc w:val="both"/>
        <w:rPr>
          <w:rFonts w:ascii="Verdana" w:hAnsi="Verdana"/>
          <w:sz w:val="18"/>
          <w:szCs w:val="18"/>
          <w:lang w:val="pt-BR"/>
        </w:rPr>
      </w:pPr>
      <w:proofErr w:type="spellStart"/>
      <w:r w:rsidRPr="005D23D5">
        <w:rPr>
          <w:rFonts w:ascii="Verdana" w:hAnsi="Verdana"/>
          <w:sz w:val="18"/>
          <w:szCs w:val="18"/>
          <w:lang w:val="pt-BR"/>
        </w:rPr>
        <w:t>Fck</w:t>
      </w:r>
      <w:proofErr w:type="spellEnd"/>
      <w:r w:rsidRPr="005D23D5">
        <w:rPr>
          <w:rFonts w:ascii="Verdana" w:hAnsi="Verdana"/>
          <w:sz w:val="18"/>
          <w:szCs w:val="18"/>
          <w:lang w:val="pt-BR"/>
        </w:rPr>
        <w:t xml:space="preserve"> = </w:t>
      </w:r>
      <w:proofErr w:type="spellStart"/>
      <w:r w:rsidRPr="005D23D5">
        <w:rPr>
          <w:rFonts w:ascii="Verdana" w:hAnsi="Verdana"/>
          <w:sz w:val="18"/>
          <w:szCs w:val="18"/>
          <w:lang w:val="pt-BR"/>
        </w:rPr>
        <w:t>Fcm</w:t>
      </w:r>
      <w:proofErr w:type="spellEnd"/>
      <w:r w:rsidRPr="005D23D5">
        <w:rPr>
          <w:rFonts w:ascii="Verdana" w:hAnsi="Verdana"/>
          <w:sz w:val="18"/>
          <w:szCs w:val="18"/>
          <w:lang w:val="pt-BR"/>
        </w:rPr>
        <w:t xml:space="preserve"> (1 – 1,64*</w:t>
      </w:r>
      <m:oMath>
        <m:r>
          <w:rPr>
            <w:rFonts w:ascii="Cambria Math" w:hAnsi="Cambria Math"/>
            <w:sz w:val="18"/>
            <w:szCs w:val="18"/>
            <w:lang w:val="pt-BR"/>
          </w:rPr>
          <m:t>δ</m:t>
        </m:r>
      </m:oMath>
      <w:r w:rsidRPr="005D23D5">
        <w:rPr>
          <w:rFonts w:ascii="Verdana" w:hAnsi="Verdana"/>
          <w:sz w:val="18"/>
          <w:szCs w:val="18"/>
          <w:lang w:val="pt-BR"/>
        </w:rPr>
        <w:t>)</w:t>
      </w:r>
    </w:p>
    <w:p w14:paraId="12652232" w14:textId="77777777" w:rsidR="005C6C27" w:rsidRPr="005D23D5" w:rsidRDefault="005C6C27" w:rsidP="005C6C27">
      <w:pPr>
        <w:tabs>
          <w:tab w:val="left" w:pos="560"/>
        </w:tabs>
        <w:spacing w:before="120" w:after="120"/>
        <w:jc w:val="both"/>
        <w:rPr>
          <w:rFonts w:ascii="Verdana" w:hAnsi="Verdana"/>
          <w:sz w:val="18"/>
          <w:szCs w:val="18"/>
          <w:lang w:val="pt-BR"/>
        </w:rPr>
      </w:pPr>
      <w:r w:rsidRPr="005D23D5">
        <w:rPr>
          <w:rFonts w:ascii="Verdana" w:hAnsi="Verdana"/>
          <w:sz w:val="18"/>
          <w:szCs w:val="18"/>
          <w:lang w:val="pt-BR"/>
        </w:rPr>
        <w:lastRenderedPageBreak/>
        <w:t>Donde:</w:t>
      </w:r>
    </w:p>
    <w:p w14:paraId="4CDD82F3" w14:textId="77777777" w:rsidR="005C6C27" w:rsidRPr="005D23D5" w:rsidRDefault="005C6C27" w:rsidP="0016796C">
      <w:pPr>
        <w:pStyle w:val="Prrafodelista"/>
        <w:widowControl w:val="0"/>
        <w:numPr>
          <w:ilvl w:val="0"/>
          <w:numId w:val="107"/>
        </w:numPr>
        <w:tabs>
          <w:tab w:val="left" w:pos="560"/>
        </w:tabs>
        <w:autoSpaceDE w:val="0"/>
        <w:autoSpaceDN w:val="0"/>
        <w:jc w:val="both"/>
        <w:rPr>
          <w:rFonts w:ascii="Verdana" w:hAnsi="Verdana"/>
          <w:sz w:val="18"/>
          <w:szCs w:val="18"/>
        </w:rPr>
      </w:pPr>
      <w:proofErr w:type="spellStart"/>
      <w:r w:rsidRPr="005D23D5">
        <w:rPr>
          <w:rFonts w:ascii="Verdana" w:hAnsi="Verdana"/>
          <w:sz w:val="18"/>
          <w:szCs w:val="18"/>
        </w:rPr>
        <w:t>Fck</w:t>
      </w:r>
      <w:proofErr w:type="spellEnd"/>
      <w:r w:rsidRPr="005D23D5">
        <w:rPr>
          <w:rFonts w:ascii="Verdana" w:hAnsi="Verdana"/>
          <w:sz w:val="18"/>
          <w:szCs w:val="18"/>
        </w:rPr>
        <w:t xml:space="preserve">  = Resistencia característica indica en el proyecto o planos constructivos</w:t>
      </w:r>
    </w:p>
    <w:p w14:paraId="68F57340" w14:textId="77777777" w:rsidR="005C6C27" w:rsidRPr="005D23D5" w:rsidRDefault="005C6C27" w:rsidP="0016796C">
      <w:pPr>
        <w:pStyle w:val="Prrafodelista"/>
        <w:widowControl w:val="0"/>
        <w:numPr>
          <w:ilvl w:val="0"/>
          <w:numId w:val="107"/>
        </w:numPr>
        <w:tabs>
          <w:tab w:val="left" w:pos="560"/>
        </w:tabs>
        <w:autoSpaceDE w:val="0"/>
        <w:autoSpaceDN w:val="0"/>
        <w:jc w:val="both"/>
        <w:rPr>
          <w:rFonts w:ascii="Verdana" w:hAnsi="Verdana"/>
          <w:sz w:val="18"/>
          <w:szCs w:val="18"/>
        </w:rPr>
      </w:pPr>
      <w:proofErr w:type="spellStart"/>
      <w:r w:rsidRPr="005D23D5">
        <w:rPr>
          <w:rFonts w:ascii="Verdana" w:hAnsi="Verdana"/>
          <w:sz w:val="18"/>
          <w:szCs w:val="18"/>
        </w:rPr>
        <w:t>Fcm</w:t>
      </w:r>
      <w:proofErr w:type="spellEnd"/>
      <w:r w:rsidRPr="005D23D5">
        <w:rPr>
          <w:rFonts w:ascii="Verdana" w:hAnsi="Verdana"/>
          <w:sz w:val="18"/>
          <w:szCs w:val="18"/>
        </w:rPr>
        <w:t xml:space="preserve"> = Resistencia media.</w:t>
      </w:r>
    </w:p>
    <w:p w14:paraId="2B534953" w14:textId="77777777" w:rsidR="005C6C27" w:rsidRPr="005D23D5" w:rsidRDefault="005C6C27" w:rsidP="0016796C">
      <w:pPr>
        <w:pStyle w:val="Prrafodelista"/>
        <w:widowControl w:val="0"/>
        <w:numPr>
          <w:ilvl w:val="0"/>
          <w:numId w:val="107"/>
        </w:numPr>
        <w:tabs>
          <w:tab w:val="left" w:pos="560"/>
        </w:tabs>
        <w:autoSpaceDE w:val="0"/>
        <w:autoSpaceDN w:val="0"/>
        <w:jc w:val="both"/>
        <w:rPr>
          <w:rFonts w:ascii="Verdana" w:hAnsi="Verdana"/>
          <w:sz w:val="18"/>
          <w:szCs w:val="18"/>
        </w:rPr>
      </w:pPr>
      <m:oMath>
        <m:r>
          <w:rPr>
            <w:rFonts w:ascii="Cambria Math" w:hAnsi="Cambria Math"/>
            <w:sz w:val="18"/>
            <w:szCs w:val="18"/>
            <w:lang w:val="pt-BR"/>
          </w:rPr>
          <m:t>δ</m:t>
        </m:r>
      </m:oMath>
      <w:r w:rsidRPr="005D23D5">
        <w:rPr>
          <w:rFonts w:ascii="Verdana" w:hAnsi="Verdana"/>
          <w:sz w:val="18"/>
          <w:szCs w:val="18"/>
        </w:rPr>
        <w:t xml:space="preserve">    = Coeficiente de variación de la resistencia expresada como número decimal, que deberá tomarse igual o mayor a 0,20.</w:t>
      </w:r>
    </w:p>
    <w:p w14:paraId="3530BE49" w14:textId="77777777" w:rsidR="005C6C27" w:rsidRPr="005D23D5" w:rsidRDefault="005C6C27" w:rsidP="0016796C">
      <w:pPr>
        <w:pStyle w:val="Prrafodelista"/>
        <w:widowControl w:val="0"/>
        <w:numPr>
          <w:ilvl w:val="0"/>
          <w:numId w:val="107"/>
        </w:numPr>
        <w:tabs>
          <w:tab w:val="left" w:pos="560"/>
        </w:tabs>
        <w:autoSpaceDE w:val="0"/>
        <w:autoSpaceDN w:val="0"/>
        <w:jc w:val="both"/>
        <w:rPr>
          <w:rFonts w:ascii="Verdana" w:hAnsi="Verdana"/>
          <w:sz w:val="18"/>
          <w:szCs w:val="18"/>
        </w:rPr>
      </w:pPr>
      <w:r w:rsidRPr="005D23D5">
        <w:rPr>
          <w:rFonts w:ascii="Verdana" w:hAnsi="Verdana"/>
          <w:sz w:val="18"/>
          <w:szCs w:val="18"/>
        </w:rPr>
        <w:t>1,64 = Coeficiente correspondiente al cuantío 5 %.</w:t>
      </w:r>
    </w:p>
    <w:p w14:paraId="2A00B4C9"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 xml:space="preserve">Pero también se podrá usar las tablas de la norma CBH-87 para estimar el </w:t>
      </w:r>
      <w:proofErr w:type="spellStart"/>
      <w:r w:rsidRPr="005D23D5">
        <w:rPr>
          <w:rFonts w:ascii="Verdana" w:hAnsi="Verdana"/>
          <w:sz w:val="18"/>
          <w:szCs w:val="18"/>
        </w:rPr>
        <w:t>Fcm</w:t>
      </w:r>
      <w:proofErr w:type="spellEnd"/>
      <w:r w:rsidRPr="005D23D5">
        <w:rPr>
          <w:rFonts w:ascii="Verdana" w:hAnsi="Verdana"/>
          <w:sz w:val="18"/>
          <w:szCs w:val="18"/>
        </w:rPr>
        <w:t xml:space="preserve"> que sirva para el diseño de la mezcla.</w:t>
      </w:r>
    </w:p>
    <w:p w14:paraId="78245AAF"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 xml:space="preserve">El contratista deberá garantizar la buena ejecución de los hormigones en obra, la resistencia y durabilidad del mismo. </w:t>
      </w:r>
    </w:p>
    <w:p w14:paraId="25B7D959" w14:textId="77777777" w:rsidR="005C6C27" w:rsidRPr="005D23D5" w:rsidRDefault="005C6C27" w:rsidP="005C6C27">
      <w:pPr>
        <w:adjustRightInd w:val="0"/>
        <w:spacing w:before="120" w:after="120"/>
        <w:jc w:val="both"/>
        <w:rPr>
          <w:rFonts w:ascii="Verdana" w:hAnsi="Verdana" w:cs="Tahoma"/>
          <w:b/>
          <w:color w:val="000000"/>
          <w:sz w:val="18"/>
          <w:szCs w:val="18"/>
        </w:rPr>
      </w:pPr>
      <w:r w:rsidRPr="005D23D5">
        <w:rPr>
          <w:rFonts w:ascii="Verdana" w:hAnsi="Verdana" w:cs="Tahoma"/>
          <w:b/>
          <w:color w:val="000000"/>
          <w:sz w:val="18"/>
          <w:szCs w:val="18"/>
        </w:rPr>
        <w:t>FORMA DE EJECUCION. -</w:t>
      </w:r>
    </w:p>
    <w:p w14:paraId="1919E2DB"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120B5E4"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En general, se deberán cumplir con las siguientes directrices referidas a la ejecución.</w:t>
      </w:r>
    </w:p>
    <w:p w14:paraId="2EEEA680"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Encofrados</w:t>
      </w:r>
    </w:p>
    <w:p w14:paraId="14763898"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encofrados podrán ser de madera, metálicos u otro material lo suficientemente rígido, estanco y estable.</w:t>
      </w:r>
    </w:p>
    <w:p w14:paraId="1665EC9F"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5F335B96"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Su arreglo y escuadrías usadas serán los necesarios para resistir el peso del hormigón fresco, equipo de construcción y los obreros durante la operación del vaciado.</w:t>
      </w:r>
    </w:p>
    <w:p w14:paraId="504D82CD"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encofrados deberán ser estancos a fin de evitar el empobrecimiento del hormigón por escurrimiento del agua.</w:t>
      </w:r>
    </w:p>
    <w:p w14:paraId="489FCF3C"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casos que el Supervisor de Obra vea conveniente, solicitara al Contratista las respectivas verificaciones estructurales del encofrado de manera previa.</w:t>
      </w:r>
    </w:p>
    <w:p w14:paraId="35DE05B1"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Cuando el Supervisor de Obra compruebe que los encofrados presentan defectos, postergará el día del vaciado o interrumpirá las operaciones de vaciado hasta que las deficiencias sean corregidas.</w:t>
      </w:r>
    </w:p>
    <w:p w14:paraId="218D296D"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3F7AF112"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Apuntalamiento</w:t>
      </w:r>
    </w:p>
    <w:p w14:paraId="6A7F1B66"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el caso de elementos elevados, se colocarán puntales y listones máximos cada 1,50m o según lo indicado en los planos constructivos y/o memoria de cálculo.</w:t>
      </w:r>
    </w:p>
    <w:p w14:paraId="294B0C6C"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Debajo de los puntales, en la base, se colocarán cuñas de madera para una mejor distribución de cargas, evitar el hundimiento en el piso y facilitar los trabajos de des apuntalamiento.</w:t>
      </w:r>
    </w:p>
    <w:p w14:paraId="3F284215"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des apuntalamiento se efectuará según lo indicado en los planos constructivos y/o memoria de cálculo, pero en ningún caso será antes de los 7 días.</w:t>
      </w:r>
    </w:p>
    <w:p w14:paraId="067BF7F9"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des apuntalado se realizará previa autorización escrita del Supervisor de Obra, asimismo, en los casos que el Supervisor de Obra vea necesario, solicitará al Contratista de manera previa la secuencia.</w:t>
      </w:r>
    </w:p>
    <w:p w14:paraId="5CE4C4DA"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 xml:space="preserve">Limpieza y colocación </w:t>
      </w:r>
    </w:p>
    <w:p w14:paraId="4F60BE47"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4D7096E3"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Si a momento de colocar el hormigón existieran barras con mortero u hormigón endurecido, éstos se deberán eliminar completamente.</w:t>
      </w:r>
    </w:p>
    <w:p w14:paraId="73596E49"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Todas las armaduras se colocarán en las posiciones indicadas en los planos, cualquier modificación en obra debido a razones constructivas, deberá ser autorizada por el Supervisor de Obra.</w:t>
      </w:r>
    </w:p>
    <w:p w14:paraId="48E8CEF8"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lastRenderedPageBreak/>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658E207"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En caso de no especificarse los recubrimientos en los planos, se aplicarán los siguientes:</w:t>
      </w:r>
    </w:p>
    <w:p w14:paraId="3AE3E988" w14:textId="77777777" w:rsidR="005C6C27" w:rsidRPr="005D23D5" w:rsidRDefault="005C6C27" w:rsidP="0016796C">
      <w:pPr>
        <w:pStyle w:val="Prrafodelista"/>
        <w:widowControl w:val="0"/>
        <w:numPr>
          <w:ilvl w:val="0"/>
          <w:numId w:val="89"/>
        </w:numPr>
        <w:tabs>
          <w:tab w:val="left" w:pos="560"/>
        </w:tabs>
        <w:autoSpaceDE w:val="0"/>
        <w:autoSpaceDN w:val="0"/>
        <w:jc w:val="both"/>
        <w:rPr>
          <w:rFonts w:ascii="Verdana" w:hAnsi="Verdana"/>
          <w:sz w:val="18"/>
          <w:szCs w:val="18"/>
        </w:rPr>
      </w:pPr>
      <w:r w:rsidRPr="005D23D5">
        <w:rPr>
          <w:rFonts w:ascii="Verdana" w:hAnsi="Verdana"/>
          <w:sz w:val="18"/>
          <w:szCs w:val="18"/>
        </w:rPr>
        <w:t xml:space="preserve">Ambientes interiores protegidos:                            </w:t>
      </w:r>
      <w:r w:rsidRPr="005D23D5">
        <w:rPr>
          <w:rFonts w:ascii="Verdana" w:hAnsi="Verdana"/>
          <w:sz w:val="18"/>
          <w:szCs w:val="18"/>
        </w:rPr>
        <w:tab/>
      </w:r>
      <w:r w:rsidRPr="005D23D5">
        <w:rPr>
          <w:rFonts w:ascii="Verdana" w:hAnsi="Verdana"/>
          <w:sz w:val="18"/>
          <w:szCs w:val="18"/>
        </w:rPr>
        <w:tab/>
        <w:t>1,0 a 1,5   cm</w:t>
      </w:r>
    </w:p>
    <w:p w14:paraId="5482C8B8" w14:textId="77777777" w:rsidR="005C6C27" w:rsidRPr="005D23D5" w:rsidRDefault="005C6C27" w:rsidP="0016796C">
      <w:pPr>
        <w:pStyle w:val="Prrafodelista"/>
        <w:widowControl w:val="0"/>
        <w:numPr>
          <w:ilvl w:val="0"/>
          <w:numId w:val="89"/>
        </w:numPr>
        <w:tabs>
          <w:tab w:val="left" w:pos="560"/>
        </w:tabs>
        <w:autoSpaceDE w:val="0"/>
        <w:autoSpaceDN w:val="0"/>
        <w:jc w:val="both"/>
        <w:rPr>
          <w:rFonts w:ascii="Verdana" w:hAnsi="Verdana"/>
          <w:sz w:val="18"/>
          <w:szCs w:val="18"/>
        </w:rPr>
      </w:pPr>
      <w:r w:rsidRPr="005D23D5">
        <w:rPr>
          <w:rFonts w:ascii="Verdana" w:hAnsi="Verdana"/>
          <w:sz w:val="18"/>
          <w:szCs w:val="18"/>
        </w:rPr>
        <w:t xml:space="preserve">Elementos expuestos a la atmósfera normal:        </w:t>
      </w:r>
      <w:r w:rsidRPr="005D23D5">
        <w:rPr>
          <w:rFonts w:ascii="Verdana" w:hAnsi="Verdana"/>
          <w:sz w:val="18"/>
          <w:szCs w:val="18"/>
        </w:rPr>
        <w:tab/>
      </w:r>
      <w:r w:rsidRPr="005D23D5">
        <w:rPr>
          <w:rFonts w:ascii="Verdana" w:hAnsi="Verdana"/>
          <w:sz w:val="18"/>
          <w:szCs w:val="18"/>
        </w:rPr>
        <w:tab/>
        <w:t xml:space="preserve">          1,5 a 2,0   cm</w:t>
      </w:r>
    </w:p>
    <w:p w14:paraId="385B0B2B" w14:textId="77777777" w:rsidR="005C6C27" w:rsidRPr="005D23D5" w:rsidRDefault="005C6C27" w:rsidP="0016796C">
      <w:pPr>
        <w:pStyle w:val="Prrafodelista"/>
        <w:widowControl w:val="0"/>
        <w:numPr>
          <w:ilvl w:val="0"/>
          <w:numId w:val="89"/>
        </w:numPr>
        <w:tabs>
          <w:tab w:val="left" w:pos="560"/>
        </w:tabs>
        <w:autoSpaceDE w:val="0"/>
        <w:autoSpaceDN w:val="0"/>
        <w:jc w:val="both"/>
        <w:rPr>
          <w:rFonts w:ascii="Verdana" w:hAnsi="Verdana"/>
          <w:sz w:val="18"/>
          <w:szCs w:val="18"/>
        </w:rPr>
      </w:pPr>
      <w:r w:rsidRPr="005D23D5">
        <w:rPr>
          <w:rFonts w:ascii="Verdana" w:hAnsi="Verdana"/>
          <w:sz w:val="18"/>
          <w:szCs w:val="18"/>
        </w:rPr>
        <w:t xml:space="preserve">Elementos expuestos a la atmósfera húmeda:       </w:t>
      </w:r>
      <w:r w:rsidRPr="005D23D5">
        <w:rPr>
          <w:rFonts w:ascii="Verdana" w:hAnsi="Verdana"/>
          <w:sz w:val="18"/>
          <w:szCs w:val="18"/>
        </w:rPr>
        <w:tab/>
      </w:r>
      <w:r w:rsidRPr="005D23D5">
        <w:rPr>
          <w:rFonts w:ascii="Verdana" w:hAnsi="Verdana"/>
          <w:sz w:val="18"/>
          <w:szCs w:val="18"/>
        </w:rPr>
        <w:tab/>
        <w:t>2,0 a 2,5   cm</w:t>
      </w:r>
    </w:p>
    <w:p w14:paraId="17C83FAC" w14:textId="77777777" w:rsidR="005C6C27" w:rsidRPr="005D23D5" w:rsidRDefault="005C6C27" w:rsidP="0016796C">
      <w:pPr>
        <w:pStyle w:val="Prrafodelista"/>
        <w:widowControl w:val="0"/>
        <w:numPr>
          <w:ilvl w:val="0"/>
          <w:numId w:val="89"/>
        </w:numPr>
        <w:tabs>
          <w:tab w:val="left" w:pos="560"/>
        </w:tabs>
        <w:autoSpaceDE w:val="0"/>
        <w:autoSpaceDN w:val="0"/>
        <w:jc w:val="both"/>
        <w:rPr>
          <w:rFonts w:ascii="Verdana" w:hAnsi="Verdana"/>
          <w:sz w:val="18"/>
          <w:szCs w:val="18"/>
        </w:rPr>
      </w:pPr>
      <w:r w:rsidRPr="005D23D5">
        <w:rPr>
          <w:rFonts w:ascii="Verdana" w:hAnsi="Verdana"/>
          <w:sz w:val="18"/>
          <w:szCs w:val="18"/>
        </w:rPr>
        <w:t xml:space="preserve">Elementos expuestos a la atmósfera corrosiva:      </w:t>
      </w:r>
      <w:r w:rsidRPr="005D23D5">
        <w:rPr>
          <w:rFonts w:ascii="Verdana" w:hAnsi="Verdana"/>
          <w:sz w:val="18"/>
          <w:szCs w:val="18"/>
        </w:rPr>
        <w:tab/>
      </w:r>
      <w:r w:rsidRPr="005D23D5">
        <w:rPr>
          <w:rFonts w:ascii="Verdana" w:hAnsi="Verdana"/>
          <w:sz w:val="18"/>
          <w:szCs w:val="18"/>
        </w:rPr>
        <w:tab/>
        <w:t>3,0 a 3,5   cm</w:t>
      </w:r>
    </w:p>
    <w:p w14:paraId="783F7529"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 xml:space="preserve">Se cuidará especialmente que todas las armaduras queden protegidas mediante los recubrimientos mínimos especificados en los planos. </w:t>
      </w:r>
    </w:p>
    <w:p w14:paraId="357E9145"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Todos los cruces de barras deberán atarse en forma adecuada con alambre de amarre o accesorios previamente aprobados.</w:t>
      </w:r>
    </w:p>
    <w:p w14:paraId="5397C2C8"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Previamente el vaciado, el Supervisor de Obra deberá verificar cuidadosamente la armadura este exento de óxido y de acuerdo a planos constructivos para luego autorizar de manera escrita el vaciado del hormigón.</w:t>
      </w:r>
    </w:p>
    <w:p w14:paraId="00184DC6"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b/>
          <w:sz w:val="18"/>
          <w:szCs w:val="18"/>
        </w:rPr>
        <w:t>Armado de Fierros</w:t>
      </w:r>
    </w:p>
    <w:p w14:paraId="3F6C539C" w14:textId="77777777" w:rsidR="005C6C27" w:rsidRPr="005D23D5" w:rsidRDefault="005C6C27" w:rsidP="005C6C27">
      <w:pPr>
        <w:tabs>
          <w:tab w:val="left" w:pos="8711"/>
        </w:tabs>
        <w:spacing w:before="120" w:after="120"/>
        <w:jc w:val="both"/>
        <w:rPr>
          <w:rFonts w:ascii="Verdana" w:hAnsi="Verdana"/>
          <w:sz w:val="18"/>
          <w:szCs w:val="18"/>
        </w:rPr>
      </w:pPr>
      <w:r w:rsidRPr="005D23D5">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39D067BB" w14:textId="77777777" w:rsidR="005C6C27" w:rsidRPr="005D23D5" w:rsidRDefault="005C6C27" w:rsidP="005C6C27">
      <w:pPr>
        <w:tabs>
          <w:tab w:val="left" w:pos="8711"/>
        </w:tabs>
        <w:spacing w:before="120" w:after="120"/>
        <w:jc w:val="both"/>
        <w:rPr>
          <w:rFonts w:ascii="Verdana" w:hAnsi="Verdana"/>
          <w:sz w:val="18"/>
          <w:szCs w:val="18"/>
        </w:rPr>
      </w:pPr>
      <w:r w:rsidRPr="005D23D5">
        <w:rPr>
          <w:rFonts w:ascii="Verdana" w:hAnsi="Verdana"/>
          <w:sz w:val="18"/>
          <w:szCs w:val="18"/>
        </w:rPr>
        <w:t>Se dispondrá un sitio específico en la obra para el doblado y preparación de armaduras con las herramientas adecuadas.</w:t>
      </w:r>
    </w:p>
    <w:p w14:paraId="0B28532B"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250B511E"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3E33C417"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Las barras de fierro que fueron dobladas no podrán ser enderezadas, ni podrán ser utilizadas nuevamente sin antes eliminar la zona doblada.</w:t>
      </w:r>
    </w:p>
    <w:p w14:paraId="62F6782D"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El radio mínimo de doblado, así como las longitudes de patillas y ganchos, deberá respetar lo indicado en planos constructivos y la normativa CBH-87.</w:t>
      </w:r>
    </w:p>
    <w:p w14:paraId="246D3DAD"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sz w:val="18"/>
          <w:szCs w:val="18"/>
        </w:rPr>
        <w:t>Queda terminantemente prohibido el empleo de aceros de diferentes tipos en una misma</w:t>
      </w:r>
      <w:r w:rsidRPr="005D23D5">
        <w:rPr>
          <w:rFonts w:ascii="Verdana" w:hAnsi="Verdana" w:cs="Tahoma"/>
          <w:color w:val="000000"/>
          <w:sz w:val="18"/>
          <w:szCs w:val="18"/>
        </w:rPr>
        <w:t xml:space="preserve"> sección, salvo ello sea debidamente justificado por el Contratista y aprobado por el Supervisor de Obra.</w:t>
      </w:r>
    </w:p>
    <w:p w14:paraId="0DE3DBD6"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Todas las herramientas a emplearse para el cortado, amarre y doblado de fierro, serán proporcionados por el Contratista en condiciones adecuadas y de manera oportuna.</w:t>
      </w:r>
    </w:p>
    <w:p w14:paraId="797546E1" w14:textId="77777777" w:rsidR="005C6C27" w:rsidRPr="005D23D5" w:rsidRDefault="005C6C27" w:rsidP="005C6C27">
      <w:pPr>
        <w:tabs>
          <w:tab w:val="left" w:pos="560"/>
        </w:tabs>
        <w:spacing w:before="120" w:after="120"/>
        <w:jc w:val="both"/>
        <w:rPr>
          <w:rFonts w:ascii="Verdana" w:hAnsi="Verdana"/>
          <w:b/>
          <w:sz w:val="18"/>
          <w:szCs w:val="18"/>
        </w:rPr>
      </w:pPr>
      <w:r w:rsidRPr="005D23D5">
        <w:rPr>
          <w:rFonts w:ascii="Verdana" w:hAnsi="Verdana"/>
          <w:b/>
          <w:sz w:val="18"/>
          <w:szCs w:val="18"/>
        </w:rPr>
        <w:t>Empalmes en las barras</w:t>
      </w:r>
    </w:p>
    <w:p w14:paraId="232D110A"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Se ejecutarán los empalmes en los sectores donde estén expresamente indicado en planos constructivos o instruido por el Supervisor de Obra.</w:t>
      </w:r>
    </w:p>
    <w:p w14:paraId="12F3644F"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E5BDC9B"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Se realizarán empalmes por superposición de acuerdo al siguiente detalle:</w:t>
      </w:r>
    </w:p>
    <w:p w14:paraId="452AD8BC" w14:textId="77777777" w:rsidR="005C6C27" w:rsidRPr="005D23D5" w:rsidRDefault="005C6C27" w:rsidP="005C6C27">
      <w:pPr>
        <w:tabs>
          <w:tab w:val="left" w:pos="560"/>
        </w:tabs>
        <w:spacing w:before="120" w:after="120"/>
        <w:ind w:left="284"/>
        <w:jc w:val="both"/>
        <w:rPr>
          <w:rFonts w:ascii="Verdana" w:hAnsi="Verdana"/>
          <w:sz w:val="18"/>
          <w:szCs w:val="18"/>
        </w:rPr>
      </w:pPr>
      <w:r w:rsidRPr="005D23D5">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7C98781" w14:textId="77777777" w:rsidR="005C6C27" w:rsidRPr="005D23D5" w:rsidRDefault="005C6C27" w:rsidP="005C6C27">
      <w:pPr>
        <w:tabs>
          <w:tab w:val="left" w:pos="560"/>
        </w:tabs>
        <w:spacing w:before="120" w:after="120"/>
        <w:ind w:left="284"/>
        <w:jc w:val="both"/>
        <w:rPr>
          <w:rFonts w:ascii="Verdana" w:hAnsi="Verdana"/>
          <w:sz w:val="18"/>
          <w:szCs w:val="18"/>
        </w:rPr>
      </w:pPr>
      <w:r w:rsidRPr="005D23D5">
        <w:rPr>
          <w:rFonts w:ascii="Verdana" w:hAnsi="Verdana"/>
          <w:sz w:val="18"/>
          <w:szCs w:val="18"/>
        </w:rPr>
        <w:t>b) En toda la longitud del empalme se colocarán armaduras transversales suplementarias para mejorar las condiciones del empalme, cuando sea necesario.</w:t>
      </w:r>
    </w:p>
    <w:p w14:paraId="29602639" w14:textId="77777777" w:rsidR="005C6C27" w:rsidRPr="005D23D5" w:rsidRDefault="005C6C27" w:rsidP="005C6C27">
      <w:pPr>
        <w:tabs>
          <w:tab w:val="left" w:pos="560"/>
        </w:tabs>
        <w:spacing w:before="120" w:after="120"/>
        <w:ind w:left="284"/>
        <w:jc w:val="both"/>
        <w:rPr>
          <w:rFonts w:ascii="Verdana" w:hAnsi="Verdana"/>
          <w:sz w:val="18"/>
          <w:szCs w:val="18"/>
        </w:rPr>
      </w:pPr>
      <w:r w:rsidRPr="005D23D5">
        <w:rPr>
          <w:rFonts w:ascii="Verdana" w:hAnsi="Verdana"/>
          <w:sz w:val="18"/>
          <w:szCs w:val="18"/>
        </w:rPr>
        <w:lastRenderedPageBreak/>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68A721AF"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Mezclado</w:t>
      </w:r>
    </w:p>
    <w:p w14:paraId="6EC433A1"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El hormigón deberá ser mezclado mecánicamente dosificando por volumen y deseablemente por peso. Para esta tarea:</w:t>
      </w:r>
    </w:p>
    <w:p w14:paraId="77FD8765"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 Sé utilizarán una o más hormigoneras de capacidad adecuada y se empleará personal especializado para su manejo.</w:t>
      </w:r>
    </w:p>
    <w:p w14:paraId="54401AB6"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 Periódicamente se verificará la uniformidad del mezclado.</w:t>
      </w:r>
    </w:p>
    <w:p w14:paraId="3A4D9D0C"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 Los materiales componentes serán introducidos en el orden siguiente:</w:t>
      </w:r>
    </w:p>
    <w:p w14:paraId="4E8EA289" w14:textId="77777777" w:rsidR="005C6C27" w:rsidRPr="005D23D5" w:rsidRDefault="005C6C27" w:rsidP="005C6C27">
      <w:pPr>
        <w:tabs>
          <w:tab w:val="left" w:pos="560"/>
        </w:tabs>
        <w:spacing w:before="120" w:after="120"/>
        <w:ind w:left="426"/>
        <w:jc w:val="both"/>
        <w:rPr>
          <w:rFonts w:ascii="Verdana" w:hAnsi="Verdana"/>
          <w:sz w:val="18"/>
          <w:szCs w:val="18"/>
        </w:rPr>
      </w:pPr>
      <w:r w:rsidRPr="005D23D5">
        <w:rPr>
          <w:rFonts w:ascii="Verdana" w:hAnsi="Verdana"/>
          <w:sz w:val="18"/>
          <w:szCs w:val="18"/>
        </w:rPr>
        <w:t>1º Una parte del agua del mezclado (aproximadamente la mitad)</w:t>
      </w:r>
    </w:p>
    <w:p w14:paraId="50FE3F0E" w14:textId="77777777" w:rsidR="005C6C27" w:rsidRPr="005D23D5" w:rsidRDefault="005C6C27" w:rsidP="005C6C27">
      <w:pPr>
        <w:tabs>
          <w:tab w:val="left" w:pos="560"/>
        </w:tabs>
        <w:spacing w:before="120" w:after="120"/>
        <w:ind w:left="426"/>
        <w:jc w:val="both"/>
        <w:rPr>
          <w:rFonts w:ascii="Verdana" w:hAnsi="Verdana"/>
          <w:sz w:val="18"/>
          <w:szCs w:val="18"/>
        </w:rPr>
      </w:pPr>
      <w:r w:rsidRPr="005D23D5">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44C5DB65" w14:textId="77777777" w:rsidR="005C6C27" w:rsidRPr="005D23D5" w:rsidRDefault="005C6C27" w:rsidP="005C6C27">
      <w:pPr>
        <w:tabs>
          <w:tab w:val="left" w:pos="560"/>
        </w:tabs>
        <w:spacing w:before="120" w:after="120"/>
        <w:ind w:left="426"/>
        <w:jc w:val="both"/>
        <w:rPr>
          <w:rFonts w:ascii="Verdana" w:hAnsi="Verdana"/>
          <w:sz w:val="18"/>
          <w:szCs w:val="18"/>
        </w:rPr>
      </w:pPr>
      <w:r w:rsidRPr="005D23D5">
        <w:rPr>
          <w:rFonts w:ascii="Verdana" w:hAnsi="Verdana"/>
          <w:sz w:val="18"/>
          <w:szCs w:val="18"/>
        </w:rPr>
        <w:t>3º La grava.</w:t>
      </w:r>
    </w:p>
    <w:p w14:paraId="757E8D53" w14:textId="77777777" w:rsidR="005C6C27" w:rsidRPr="005D23D5" w:rsidRDefault="005C6C27" w:rsidP="005C6C27">
      <w:pPr>
        <w:tabs>
          <w:tab w:val="left" w:pos="560"/>
        </w:tabs>
        <w:spacing w:before="120" w:after="120"/>
        <w:ind w:left="426"/>
        <w:jc w:val="both"/>
        <w:rPr>
          <w:rFonts w:ascii="Verdana" w:hAnsi="Verdana"/>
          <w:sz w:val="18"/>
          <w:szCs w:val="18"/>
        </w:rPr>
      </w:pPr>
      <w:r w:rsidRPr="005D23D5">
        <w:rPr>
          <w:rFonts w:ascii="Verdana" w:hAnsi="Verdana"/>
          <w:sz w:val="18"/>
          <w:szCs w:val="18"/>
        </w:rPr>
        <w:t>4º El resto del agua de amasado.</w:t>
      </w:r>
    </w:p>
    <w:p w14:paraId="1300AEFA"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C45702F"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 xml:space="preserve">No se permitirá cargar la hormigonera antes de haberse procedido a descargarla totalmente de la batida anterior. </w:t>
      </w:r>
    </w:p>
    <w:p w14:paraId="2EED79DE"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El mezclado manual queda expresamente prohibido.</w:t>
      </w:r>
    </w:p>
    <w:p w14:paraId="6768F55D"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Transporte</w:t>
      </w:r>
    </w:p>
    <w:p w14:paraId="4099E812"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B68DAF8"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0A55388"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51825090"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Hormigonado</w:t>
      </w:r>
    </w:p>
    <w:p w14:paraId="0F597B15"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hormigonado deberá cumplir con las exigencias y requisitos establecidos en la Norma CBH-87 para hormigones.</w:t>
      </w:r>
    </w:p>
    <w:p w14:paraId="76D39524"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No se procederá al vaciado de los elementos estructurales sin antes contar con la autorización del Supervisor de Obra.</w:t>
      </w:r>
    </w:p>
    <w:p w14:paraId="2E0D6EFB"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vaciado del hormigón se realizará de acuerdo a un plan de trabajo previamente autorizado por el Supervisor e Obra.</w:t>
      </w:r>
    </w:p>
    <w:p w14:paraId="5467520C"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5D23D5">
        <w:rPr>
          <w:rFonts w:ascii="Verdana" w:hAnsi="Verdana" w:cs="Tahoma"/>
          <w:sz w:val="18"/>
          <w:szCs w:val="18"/>
        </w:rPr>
        <w:t>desmoldantes</w:t>
      </w:r>
      <w:proofErr w:type="spellEnd"/>
      <w:r w:rsidRPr="005D23D5">
        <w:rPr>
          <w:rFonts w:ascii="Verdana" w:hAnsi="Verdana" w:cs="Tahoma"/>
          <w:sz w:val="18"/>
          <w:szCs w:val="18"/>
        </w:rPr>
        <w:t xml:space="preserve"> correspondientes. </w:t>
      </w:r>
    </w:p>
    <w:p w14:paraId="1AC37F69"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lastRenderedPageBreak/>
        <w:t>En caso de que no se indiquen las juntas constructivas en el proyecto, el Supervisor de Obra indicará donde pueden hacerse las juntas constructivas.</w:t>
      </w:r>
    </w:p>
    <w:p w14:paraId="58FBABF2"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Las siguientes prohibiciones para el hormigonado deben tenerse en cuenta:</w:t>
      </w:r>
    </w:p>
    <w:p w14:paraId="4A0043B9" w14:textId="77777777" w:rsidR="005C6C27" w:rsidRPr="005D23D5" w:rsidRDefault="005C6C27" w:rsidP="0016796C">
      <w:pPr>
        <w:pStyle w:val="Prrafodelista"/>
        <w:widowControl w:val="0"/>
        <w:numPr>
          <w:ilvl w:val="0"/>
          <w:numId w:val="95"/>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La temperatura de vaciado no será menor a 5°C.</w:t>
      </w:r>
    </w:p>
    <w:p w14:paraId="0732DDC3" w14:textId="77777777" w:rsidR="005C6C27" w:rsidRPr="005D23D5" w:rsidRDefault="005C6C27" w:rsidP="0016796C">
      <w:pPr>
        <w:pStyle w:val="Prrafodelista"/>
        <w:widowControl w:val="0"/>
        <w:numPr>
          <w:ilvl w:val="0"/>
          <w:numId w:val="95"/>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No podrá efectuarse el vaciado durante la lluvia.</w:t>
      </w:r>
    </w:p>
    <w:p w14:paraId="4572353E" w14:textId="77777777" w:rsidR="005C6C27" w:rsidRPr="005D23D5" w:rsidRDefault="005C6C27" w:rsidP="0016796C">
      <w:pPr>
        <w:pStyle w:val="Prrafodelista"/>
        <w:widowControl w:val="0"/>
        <w:numPr>
          <w:ilvl w:val="0"/>
          <w:numId w:val="95"/>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No será permitido disponer de grandes cantidades de hormigón en un solo lugar para esparcirlo posteriormente.</w:t>
      </w:r>
    </w:p>
    <w:p w14:paraId="4971563A" w14:textId="77777777" w:rsidR="005C6C27" w:rsidRPr="005D23D5" w:rsidRDefault="005C6C27" w:rsidP="0016796C">
      <w:pPr>
        <w:pStyle w:val="Prrafodelista"/>
        <w:widowControl w:val="0"/>
        <w:numPr>
          <w:ilvl w:val="0"/>
          <w:numId w:val="95"/>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 xml:space="preserve">Por ningún motivo se podrá agregar agua en el momento de </w:t>
      </w:r>
      <w:proofErr w:type="spellStart"/>
      <w:r w:rsidRPr="005D23D5">
        <w:rPr>
          <w:rFonts w:ascii="Verdana" w:hAnsi="Verdana" w:cs="Tahoma"/>
          <w:sz w:val="18"/>
          <w:szCs w:val="18"/>
        </w:rPr>
        <w:t>hormigonar</w:t>
      </w:r>
      <w:proofErr w:type="spellEnd"/>
      <w:r w:rsidRPr="005D23D5">
        <w:rPr>
          <w:rFonts w:ascii="Verdana" w:hAnsi="Verdana" w:cs="Tahoma"/>
          <w:sz w:val="18"/>
          <w:szCs w:val="18"/>
        </w:rPr>
        <w:t>.</w:t>
      </w:r>
    </w:p>
    <w:p w14:paraId="1C05CC95"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espesor máximo de la capa de hormigón no deberá exceder a 20 cm para permitir una compactación eficaz.</w:t>
      </w:r>
    </w:p>
    <w:p w14:paraId="25863DFB"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velocidad del vaciado será la suficiente para garantizar que el hormigón se mantenga plástico en todo momento.</w:t>
      </w:r>
    </w:p>
    <w:p w14:paraId="2A049576"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No se podrá verter el hormigón en caída libre desde alturas superiores a 1,50 m, debiendo en este caso utilizar canalones, embudos o ductos.</w:t>
      </w:r>
    </w:p>
    <w:p w14:paraId="0CE68A17"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Compactación</w:t>
      </w:r>
    </w:p>
    <w:p w14:paraId="034C4D01"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2132DF21"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vibrado será realizado mediante vibradoras de inmersión y alta frecuencia que deberán ser manejadas por obreros con experiencia en la actividad.</w:t>
      </w:r>
    </w:p>
    <w:p w14:paraId="37A6BE92"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De ninguna manera se permitirá el uso de las vibradoras para el transporte de la mezcla o la distribución dentro del encofrado.</w:t>
      </w:r>
    </w:p>
    <w:p w14:paraId="12E9BFC2"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ningún caso se iniciará el vaciado si no se cuenta por lo menos con dos vibradoras en perfecto estado y con el diámetro de la aguja adecuado para el elemento.</w:t>
      </w:r>
    </w:p>
    <w:p w14:paraId="2C6E2B5A"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Las vibradoras serán introducidas en puntos equidistantes a 45 cm entre sí y durante 5 a 15 segundos para evitar la disgregación.</w:t>
      </w:r>
    </w:p>
    <w:p w14:paraId="1981E62D"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76814F4"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compactado del hormigón se completará con un apisonado manual del hormigón y un golpeteo de los encofrados.</w:t>
      </w:r>
    </w:p>
    <w:p w14:paraId="5EF8AEDA"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compactación manual del hormigón mediante varillas de hierro será usada solo bajo autorización de Supervisor de Obra.</w:t>
      </w:r>
    </w:p>
    <w:p w14:paraId="0558D5B6"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Desencofrado</w:t>
      </w:r>
    </w:p>
    <w:p w14:paraId="3C0B6BE7"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1D374D05"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D9272F5"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6511F69"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encofrados superiores en superficies inclinadas deberán ser removidos tan pronto como el hormigón tenga suficiente resistencia para no escurrir.</w:t>
      </w:r>
    </w:p>
    <w:p w14:paraId="112EC31C"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tiempos de desencofrado serán los indicados en el proyecto (planos y/o memoria de cálculo) y lo indicado en la norma CBH-87.</w:t>
      </w:r>
    </w:p>
    <w:p w14:paraId="49FFB2FB"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Protección y Curado</w:t>
      </w:r>
    </w:p>
    <w:p w14:paraId="71822EA8"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lastRenderedPageBreak/>
        <w:t>Una vez vaciado el hormigón fresco, deberá protegerse contra la lluvia, el viento, sol y en general contra toda acción que lo perjudique.</w:t>
      </w:r>
    </w:p>
    <w:p w14:paraId="2A44DD51"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hormigón será protegido manteniéndose a una temperatura superior a 5°C por lo menos durante 96 horas.</w:t>
      </w:r>
    </w:p>
    <w:p w14:paraId="2EEB30B0"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FB795A0"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Durante la construcción, queda prohibido aplicar cargas, acumular materiales o maquinarias que signifiquen un peligro en la estabilidad de la estructura.</w:t>
      </w:r>
    </w:p>
    <w:p w14:paraId="10F3CBC2"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Control de Calidad</w:t>
      </w:r>
    </w:p>
    <w:p w14:paraId="73DC8087"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Todas las operaciones de la Obra deberán ser controladas mediante ensayos e inspecciones, no eximiéndose la responsabilidad del Contratista en caso de encontrarse cualquier defecto en forma posterior.</w:t>
      </w:r>
    </w:p>
    <w:p w14:paraId="6D3BBDF1"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ensayos a realizar serán los requeridos por la normativa CBH-87 pudiendo el Contratista realizar ensayos adicionales los cuales deberán ser indicados en su propuesta.</w:t>
      </w:r>
    </w:p>
    <w:p w14:paraId="27F2ACFB"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23E2D85A" w14:textId="77777777" w:rsidR="005C6C27" w:rsidRPr="005D23D5" w:rsidRDefault="005C6C27" w:rsidP="0016796C">
      <w:pPr>
        <w:pStyle w:val="Prrafodelista"/>
        <w:widowControl w:val="0"/>
        <w:numPr>
          <w:ilvl w:val="0"/>
          <w:numId w:val="94"/>
        </w:numPr>
        <w:tabs>
          <w:tab w:val="left" w:pos="8711"/>
        </w:tabs>
        <w:autoSpaceDE w:val="0"/>
        <w:autoSpaceDN w:val="0"/>
        <w:spacing w:before="120" w:after="120"/>
        <w:ind w:left="714" w:hanging="357"/>
        <w:jc w:val="both"/>
        <w:rPr>
          <w:rFonts w:ascii="Verdana" w:hAnsi="Verdana" w:cs="Tahoma"/>
          <w:b/>
          <w:sz w:val="18"/>
          <w:szCs w:val="18"/>
        </w:rPr>
      </w:pPr>
      <w:r w:rsidRPr="005D23D5">
        <w:rPr>
          <w:rFonts w:ascii="Verdana" w:hAnsi="Verdana" w:cs="Tahoma"/>
          <w:b/>
          <w:sz w:val="18"/>
          <w:szCs w:val="18"/>
        </w:rPr>
        <w:t>Ensayos a Realizar</w:t>
      </w:r>
    </w:p>
    <w:p w14:paraId="5092ACE4"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el caso del presente ítem mínimamente se realizarán los siguientes ensayos de calidad:</w:t>
      </w:r>
    </w:p>
    <w:p w14:paraId="25FF8983" w14:textId="77777777" w:rsidR="005C6C27" w:rsidRPr="005D23D5" w:rsidRDefault="005C6C27" w:rsidP="0016796C">
      <w:pPr>
        <w:pStyle w:val="Prrafodelista"/>
        <w:widowControl w:val="0"/>
        <w:numPr>
          <w:ilvl w:val="0"/>
          <w:numId w:val="78"/>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Granulometría de los Áridos.</w:t>
      </w:r>
    </w:p>
    <w:p w14:paraId="574B2288" w14:textId="77777777" w:rsidR="005C6C27" w:rsidRPr="005D23D5" w:rsidRDefault="005C6C27" w:rsidP="0016796C">
      <w:pPr>
        <w:pStyle w:val="Prrafodelista"/>
        <w:widowControl w:val="0"/>
        <w:numPr>
          <w:ilvl w:val="0"/>
          <w:numId w:val="78"/>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Ensayos de Control de la Resistencia del Hormigón – Probetas Cilíndricas.</w:t>
      </w:r>
    </w:p>
    <w:p w14:paraId="7878A13B" w14:textId="77777777" w:rsidR="005C6C27" w:rsidRPr="005D23D5" w:rsidRDefault="005C6C27" w:rsidP="0016796C">
      <w:pPr>
        <w:pStyle w:val="Prrafodelista"/>
        <w:widowControl w:val="0"/>
        <w:numPr>
          <w:ilvl w:val="0"/>
          <w:numId w:val="78"/>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Ensayos de Control de la Consistencia del Hormigón - Cono de Abraham.</w:t>
      </w:r>
    </w:p>
    <w:p w14:paraId="46CE4EDE" w14:textId="77777777" w:rsidR="005C6C27" w:rsidRPr="005D23D5" w:rsidRDefault="005C6C27" w:rsidP="0016796C">
      <w:pPr>
        <w:pStyle w:val="Prrafodelista"/>
        <w:widowControl w:val="0"/>
        <w:numPr>
          <w:ilvl w:val="0"/>
          <w:numId w:val="78"/>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Ensayo de la Máquina de los Ángeles.</w:t>
      </w:r>
    </w:p>
    <w:p w14:paraId="73B46CFE"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Adicionalmente, el Supervisor de Obra indicará la realización de los siguientes ensayos de calidad cuando las condiciones de la obra así lo requieran:</w:t>
      </w:r>
    </w:p>
    <w:p w14:paraId="6BC63E03" w14:textId="77777777" w:rsidR="005C6C27" w:rsidRPr="005D23D5" w:rsidRDefault="005C6C27" w:rsidP="0016796C">
      <w:pPr>
        <w:pStyle w:val="Prrafodelista"/>
        <w:widowControl w:val="0"/>
        <w:numPr>
          <w:ilvl w:val="0"/>
          <w:numId w:val="79"/>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Ensayos de calidad sobre el cemento.</w:t>
      </w:r>
    </w:p>
    <w:p w14:paraId="2F45EF1A" w14:textId="77777777" w:rsidR="005C6C27" w:rsidRPr="005D23D5" w:rsidRDefault="005C6C27" w:rsidP="0016796C">
      <w:pPr>
        <w:pStyle w:val="Prrafodelista"/>
        <w:widowControl w:val="0"/>
        <w:numPr>
          <w:ilvl w:val="0"/>
          <w:numId w:val="79"/>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Ensayos de calidad de los aceros de refuerzo.</w:t>
      </w:r>
    </w:p>
    <w:p w14:paraId="28F29595" w14:textId="77777777" w:rsidR="005C6C27" w:rsidRPr="005D23D5" w:rsidRDefault="005C6C27" w:rsidP="0016796C">
      <w:pPr>
        <w:pStyle w:val="Prrafodelista"/>
        <w:widowControl w:val="0"/>
        <w:numPr>
          <w:ilvl w:val="0"/>
          <w:numId w:val="79"/>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Ensayo de la Máquina de los Ángeles.</w:t>
      </w:r>
    </w:p>
    <w:p w14:paraId="7D61467F" w14:textId="77777777" w:rsidR="005C6C27" w:rsidRPr="005D23D5" w:rsidRDefault="005C6C27" w:rsidP="0016796C">
      <w:pPr>
        <w:pStyle w:val="Prrafodelista"/>
        <w:widowControl w:val="0"/>
        <w:numPr>
          <w:ilvl w:val="0"/>
          <w:numId w:val="79"/>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 xml:space="preserve">Otros que el proponente oferte en su propuesta. </w:t>
      </w:r>
    </w:p>
    <w:p w14:paraId="17DA8062" w14:textId="77777777" w:rsidR="005C6C27" w:rsidRPr="005D23D5" w:rsidRDefault="005C6C27" w:rsidP="0016796C">
      <w:pPr>
        <w:pStyle w:val="Prrafodelista"/>
        <w:widowControl w:val="0"/>
        <w:numPr>
          <w:ilvl w:val="0"/>
          <w:numId w:val="94"/>
        </w:numPr>
        <w:tabs>
          <w:tab w:val="left" w:pos="8711"/>
        </w:tabs>
        <w:autoSpaceDE w:val="0"/>
        <w:autoSpaceDN w:val="0"/>
        <w:spacing w:before="120" w:after="120"/>
        <w:ind w:left="714" w:hanging="357"/>
        <w:jc w:val="both"/>
        <w:rPr>
          <w:rFonts w:ascii="Verdana" w:hAnsi="Verdana" w:cs="Tahoma"/>
          <w:b/>
          <w:sz w:val="18"/>
          <w:szCs w:val="18"/>
        </w:rPr>
      </w:pPr>
      <w:r w:rsidRPr="005D23D5">
        <w:rPr>
          <w:rFonts w:ascii="Verdana" w:hAnsi="Verdana" w:cs="Tahoma"/>
          <w:b/>
          <w:sz w:val="18"/>
          <w:szCs w:val="18"/>
        </w:rPr>
        <w:t>Laboratorio</w:t>
      </w:r>
    </w:p>
    <w:p w14:paraId="347BE806"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1080FF68" w14:textId="77777777" w:rsidR="005C6C27" w:rsidRPr="005D23D5" w:rsidRDefault="005C6C27" w:rsidP="0016796C">
      <w:pPr>
        <w:pStyle w:val="Prrafodelista"/>
        <w:widowControl w:val="0"/>
        <w:numPr>
          <w:ilvl w:val="0"/>
          <w:numId w:val="108"/>
        </w:numPr>
        <w:tabs>
          <w:tab w:val="left" w:pos="8711"/>
        </w:tabs>
        <w:autoSpaceDE w:val="0"/>
        <w:autoSpaceDN w:val="0"/>
        <w:spacing w:before="120" w:after="120"/>
        <w:ind w:left="714" w:hanging="357"/>
        <w:jc w:val="both"/>
        <w:rPr>
          <w:rFonts w:ascii="Verdana" w:hAnsi="Verdana" w:cs="Tahoma"/>
          <w:b/>
          <w:sz w:val="18"/>
          <w:szCs w:val="18"/>
        </w:rPr>
      </w:pPr>
      <w:r w:rsidRPr="005D23D5">
        <w:rPr>
          <w:rFonts w:ascii="Verdana" w:hAnsi="Verdana" w:cs="Tahoma"/>
          <w:b/>
          <w:sz w:val="18"/>
          <w:szCs w:val="18"/>
        </w:rPr>
        <w:t>Frecuencia de los Ensayos</w:t>
      </w:r>
    </w:p>
    <w:p w14:paraId="3FD2E85C"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1928F860"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53CD4461"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04C51E59"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 xml:space="preserve">En el transcurso de la obra, además de lo indicado por la normativa, se tomarán 4 probetas en cada vaciado o cada vez que lo exija el Supervisor de Obras. El Contratista podrá moldear un mayor número </w:t>
      </w:r>
      <w:r w:rsidRPr="005D23D5">
        <w:rPr>
          <w:rFonts w:ascii="Verdana" w:hAnsi="Verdana" w:cs="Tahoma"/>
          <w:sz w:val="18"/>
          <w:szCs w:val="18"/>
        </w:rPr>
        <w:lastRenderedPageBreak/>
        <w:t>de probetas para efectuar ensayos a edades menores a los siete días y así apreciar la resistencia probable de los hormigones.</w:t>
      </w:r>
    </w:p>
    <w:p w14:paraId="1929FF65"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7B378EF8"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1D74B2A9"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En cualquier caso,</w:t>
      </w:r>
      <w:r w:rsidRPr="005D23D5">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C6C27" w:rsidRPr="005D23D5" w14:paraId="7E2821F0" w14:textId="77777777" w:rsidTr="005D23D5">
        <w:trPr>
          <w:jc w:val="center"/>
        </w:trPr>
        <w:tc>
          <w:tcPr>
            <w:tcW w:w="912" w:type="pct"/>
            <w:shd w:val="clear" w:color="auto" w:fill="D0CECE" w:themeFill="background2" w:themeFillShade="E6"/>
            <w:vAlign w:val="center"/>
          </w:tcPr>
          <w:p w14:paraId="20F6CCE5"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 xml:space="preserve">TIPO DEL </w:t>
            </w:r>
            <w:proofErr w:type="spellStart"/>
            <w:r w:rsidRPr="005D23D5">
              <w:rPr>
                <w:rFonts w:ascii="Verdana" w:hAnsi="Verdana" w:cs="Tahoma"/>
                <w:b/>
                <w:sz w:val="18"/>
                <w:szCs w:val="18"/>
              </w:rPr>
              <w:t>Hº</w:t>
            </w:r>
            <w:proofErr w:type="spellEnd"/>
          </w:p>
        </w:tc>
        <w:tc>
          <w:tcPr>
            <w:tcW w:w="874" w:type="pct"/>
            <w:shd w:val="clear" w:color="auto" w:fill="D0CECE" w:themeFill="background2" w:themeFillShade="E6"/>
            <w:vAlign w:val="center"/>
          </w:tcPr>
          <w:p w14:paraId="371F3C51"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TAM. MAX. AGREGADO</w:t>
            </w:r>
          </w:p>
        </w:tc>
        <w:tc>
          <w:tcPr>
            <w:tcW w:w="874" w:type="pct"/>
            <w:shd w:val="clear" w:color="auto" w:fill="D0CECE" w:themeFill="background2" w:themeFillShade="E6"/>
            <w:vAlign w:val="center"/>
          </w:tcPr>
          <w:p w14:paraId="4459C212"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RES. Kg/cm2</w:t>
            </w:r>
          </w:p>
          <w:p w14:paraId="427713CA"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(28 días)</w:t>
            </w:r>
          </w:p>
        </w:tc>
        <w:tc>
          <w:tcPr>
            <w:tcW w:w="972" w:type="pct"/>
            <w:shd w:val="clear" w:color="auto" w:fill="D0CECE" w:themeFill="background2" w:themeFillShade="E6"/>
            <w:vAlign w:val="center"/>
          </w:tcPr>
          <w:p w14:paraId="6D3F11C2" w14:textId="77777777" w:rsidR="005C6C27" w:rsidRPr="005D23D5" w:rsidRDefault="005C6C27" w:rsidP="005D23D5">
            <w:pPr>
              <w:jc w:val="both"/>
              <w:rPr>
                <w:rFonts w:ascii="Verdana" w:hAnsi="Verdana" w:cs="Tahoma"/>
                <w:b/>
                <w:sz w:val="18"/>
                <w:szCs w:val="18"/>
                <w:lang w:val="pt-BR"/>
              </w:rPr>
            </w:pPr>
            <w:r w:rsidRPr="005D23D5">
              <w:rPr>
                <w:rFonts w:ascii="Verdana" w:hAnsi="Verdana" w:cs="Tahoma"/>
                <w:b/>
                <w:sz w:val="18"/>
                <w:szCs w:val="18"/>
                <w:lang w:val="pt-BR"/>
              </w:rPr>
              <w:t>PESO APROX. CEM. Kg/m3</w:t>
            </w:r>
          </w:p>
        </w:tc>
        <w:tc>
          <w:tcPr>
            <w:tcW w:w="680" w:type="pct"/>
            <w:shd w:val="clear" w:color="auto" w:fill="D0CECE" w:themeFill="background2" w:themeFillShade="E6"/>
            <w:vAlign w:val="center"/>
          </w:tcPr>
          <w:p w14:paraId="27993677"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RELACIÓN a / c</w:t>
            </w:r>
          </w:p>
        </w:tc>
        <w:tc>
          <w:tcPr>
            <w:tcW w:w="687" w:type="pct"/>
            <w:shd w:val="clear" w:color="auto" w:fill="D0CECE" w:themeFill="background2" w:themeFillShade="E6"/>
            <w:vAlign w:val="center"/>
          </w:tcPr>
          <w:p w14:paraId="3BCB37CA"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Rev. (</w:t>
            </w:r>
            <w:proofErr w:type="spellStart"/>
            <w:r w:rsidRPr="005D23D5">
              <w:rPr>
                <w:rFonts w:ascii="Verdana" w:hAnsi="Verdana" w:cs="Tahoma"/>
                <w:b/>
                <w:sz w:val="18"/>
                <w:szCs w:val="18"/>
              </w:rPr>
              <w:t>pulg</w:t>
            </w:r>
            <w:proofErr w:type="spellEnd"/>
            <w:r w:rsidRPr="005D23D5">
              <w:rPr>
                <w:rFonts w:ascii="Verdana" w:hAnsi="Verdana" w:cs="Tahoma"/>
                <w:b/>
                <w:sz w:val="18"/>
                <w:szCs w:val="18"/>
              </w:rPr>
              <w:t>)</w:t>
            </w:r>
          </w:p>
        </w:tc>
      </w:tr>
      <w:tr w:rsidR="005C6C27" w:rsidRPr="005D23D5" w14:paraId="4C86C111" w14:textId="77777777" w:rsidTr="005D23D5">
        <w:trPr>
          <w:trHeight w:val="70"/>
          <w:jc w:val="center"/>
        </w:trPr>
        <w:tc>
          <w:tcPr>
            <w:tcW w:w="912" w:type="pct"/>
            <w:vAlign w:val="center"/>
          </w:tcPr>
          <w:p w14:paraId="64AAE10E"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H “</w:t>
            </w:r>
            <w:smartTag w:uri="urn:schemas-microsoft-com:office:smarttags" w:element="metricconverter">
              <w:smartTagPr>
                <w:attr w:name="ProductID" w:val="400”"/>
              </w:smartTagPr>
              <w:r w:rsidRPr="005D23D5">
                <w:rPr>
                  <w:rFonts w:ascii="Verdana" w:hAnsi="Verdana" w:cs="Tahoma"/>
                  <w:sz w:val="18"/>
                  <w:szCs w:val="18"/>
                </w:rPr>
                <w:t>400”</w:t>
              </w:r>
            </w:smartTag>
          </w:p>
        </w:tc>
        <w:tc>
          <w:tcPr>
            <w:tcW w:w="874" w:type="pct"/>
            <w:vAlign w:val="center"/>
          </w:tcPr>
          <w:p w14:paraId="0A88D372" w14:textId="77777777" w:rsidR="005C6C27" w:rsidRPr="005D23D5" w:rsidRDefault="005C6C27" w:rsidP="005D23D5">
            <w:pPr>
              <w:jc w:val="both"/>
              <w:rPr>
                <w:rFonts w:ascii="Verdana" w:hAnsi="Verdana" w:cs="Tahoma"/>
                <w:sz w:val="18"/>
                <w:szCs w:val="18"/>
              </w:rPr>
            </w:pPr>
            <w:smartTag w:uri="urn:schemas-microsoft-com:office:smarttags" w:element="metricconverter">
              <w:smartTagPr>
                <w:attr w:name="ProductID" w:val="1”"/>
              </w:smartTagPr>
              <w:r w:rsidRPr="005D23D5">
                <w:rPr>
                  <w:rFonts w:ascii="Verdana" w:hAnsi="Verdana" w:cs="Tahoma"/>
                  <w:sz w:val="18"/>
                  <w:szCs w:val="18"/>
                </w:rPr>
                <w:t>1”</w:t>
              </w:r>
            </w:smartTag>
          </w:p>
        </w:tc>
        <w:tc>
          <w:tcPr>
            <w:tcW w:w="874" w:type="pct"/>
            <w:vAlign w:val="center"/>
          </w:tcPr>
          <w:p w14:paraId="3E246B78"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400</w:t>
            </w:r>
          </w:p>
        </w:tc>
        <w:tc>
          <w:tcPr>
            <w:tcW w:w="972" w:type="pct"/>
            <w:vAlign w:val="center"/>
          </w:tcPr>
          <w:p w14:paraId="163BB722"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470</w:t>
            </w:r>
          </w:p>
        </w:tc>
        <w:tc>
          <w:tcPr>
            <w:tcW w:w="680" w:type="pct"/>
            <w:vAlign w:val="center"/>
          </w:tcPr>
          <w:p w14:paraId="0BED5358"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0,4</w:t>
            </w:r>
          </w:p>
        </w:tc>
        <w:tc>
          <w:tcPr>
            <w:tcW w:w="687" w:type="pct"/>
            <w:vAlign w:val="center"/>
          </w:tcPr>
          <w:p w14:paraId="2AA30F17"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1 – 3</w:t>
            </w:r>
          </w:p>
        </w:tc>
      </w:tr>
      <w:tr w:rsidR="005C6C27" w:rsidRPr="005D23D5" w14:paraId="25862D96" w14:textId="77777777" w:rsidTr="005D23D5">
        <w:trPr>
          <w:trHeight w:val="132"/>
          <w:jc w:val="center"/>
        </w:trPr>
        <w:tc>
          <w:tcPr>
            <w:tcW w:w="912" w:type="pct"/>
            <w:vAlign w:val="center"/>
          </w:tcPr>
          <w:p w14:paraId="68A98F9A"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H “</w:t>
            </w:r>
            <w:smartTag w:uri="urn:schemas-microsoft-com:office:smarttags" w:element="metricconverter">
              <w:smartTagPr>
                <w:attr w:name="ProductID" w:val="350”"/>
              </w:smartTagPr>
              <w:r w:rsidRPr="005D23D5">
                <w:rPr>
                  <w:rFonts w:ascii="Verdana" w:hAnsi="Verdana" w:cs="Tahoma"/>
                  <w:sz w:val="18"/>
                  <w:szCs w:val="18"/>
                </w:rPr>
                <w:t>350”</w:t>
              </w:r>
            </w:smartTag>
          </w:p>
        </w:tc>
        <w:tc>
          <w:tcPr>
            <w:tcW w:w="874" w:type="pct"/>
            <w:vAlign w:val="center"/>
          </w:tcPr>
          <w:p w14:paraId="4BF6EC66" w14:textId="77777777" w:rsidR="005C6C27" w:rsidRPr="005D23D5" w:rsidRDefault="005C6C27" w:rsidP="005D23D5">
            <w:pPr>
              <w:jc w:val="both"/>
              <w:rPr>
                <w:rFonts w:ascii="Verdana" w:hAnsi="Verdana" w:cs="Tahoma"/>
                <w:sz w:val="18"/>
                <w:szCs w:val="18"/>
              </w:rPr>
            </w:pPr>
            <w:smartTag w:uri="urn:schemas-microsoft-com:office:smarttags" w:element="metricconverter">
              <w:smartTagPr>
                <w:attr w:name="ProductID" w:val="1”"/>
              </w:smartTagPr>
              <w:r w:rsidRPr="005D23D5">
                <w:rPr>
                  <w:rFonts w:ascii="Verdana" w:hAnsi="Verdana" w:cs="Tahoma"/>
                  <w:sz w:val="18"/>
                  <w:szCs w:val="18"/>
                </w:rPr>
                <w:t>1”</w:t>
              </w:r>
            </w:smartTag>
          </w:p>
        </w:tc>
        <w:tc>
          <w:tcPr>
            <w:tcW w:w="874" w:type="pct"/>
            <w:vAlign w:val="center"/>
          </w:tcPr>
          <w:p w14:paraId="5AD7DCA5"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350</w:t>
            </w:r>
          </w:p>
        </w:tc>
        <w:tc>
          <w:tcPr>
            <w:tcW w:w="972" w:type="pct"/>
            <w:vAlign w:val="center"/>
          </w:tcPr>
          <w:p w14:paraId="26388CBF"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450</w:t>
            </w:r>
          </w:p>
        </w:tc>
        <w:tc>
          <w:tcPr>
            <w:tcW w:w="680" w:type="pct"/>
            <w:vAlign w:val="center"/>
          </w:tcPr>
          <w:p w14:paraId="627C36F4"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0,4 – 0.45</w:t>
            </w:r>
          </w:p>
        </w:tc>
        <w:tc>
          <w:tcPr>
            <w:tcW w:w="687" w:type="pct"/>
            <w:vAlign w:val="center"/>
          </w:tcPr>
          <w:p w14:paraId="525517FD"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1 – 3</w:t>
            </w:r>
          </w:p>
        </w:tc>
      </w:tr>
      <w:tr w:rsidR="005C6C27" w:rsidRPr="005D23D5" w14:paraId="7F8DB1ED" w14:textId="77777777" w:rsidTr="005D23D5">
        <w:trPr>
          <w:trHeight w:val="70"/>
          <w:jc w:val="center"/>
        </w:trPr>
        <w:tc>
          <w:tcPr>
            <w:tcW w:w="912" w:type="pct"/>
            <w:vAlign w:val="center"/>
          </w:tcPr>
          <w:p w14:paraId="278FA3D1"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Tipo “A” 210</w:t>
            </w:r>
          </w:p>
        </w:tc>
        <w:tc>
          <w:tcPr>
            <w:tcW w:w="874" w:type="pct"/>
            <w:vAlign w:val="center"/>
          </w:tcPr>
          <w:p w14:paraId="4C8C57FA" w14:textId="77777777" w:rsidR="005C6C27" w:rsidRPr="005D23D5" w:rsidRDefault="005C6C27" w:rsidP="005D23D5">
            <w:pPr>
              <w:jc w:val="both"/>
              <w:rPr>
                <w:rFonts w:ascii="Verdana" w:hAnsi="Verdana" w:cs="Tahoma"/>
                <w:b/>
                <w:sz w:val="18"/>
                <w:szCs w:val="18"/>
              </w:rPr>
            </w:pPr>
            <w:smartTag w:uri="urn:schemas-microsoft-com:office:smarttags" w:element="metricconverter">
              <w:smartTagPr>
                <w:attr w:name="ProductID" w:val="1”"/>
              </w:smartTagPr>
              <w:r w:rsidRPr="005D23D5">
                <w:rPr>
                  <w:rFonts w:ascii="Verdana" w:hAnsi="Verdana" w:cs="Tahoma"/>
                  <w:b/>
                  <w:sz w:val="18"/>
                  <w:szCs w:val="18"/>
                </w:rPr>
                <w:t>1”</w:t>
              </w:r>
            </w:smartTag>
            <w:r w:rsidRPr="005D23D5">
              <w:rPr>
                <w:rFonts w:ascii="Verdana" w:hAnsi="Verdana" w:cs="Tahoma"/>
                <w:b/>
                <w:sz w:val="18"/>
                <w:szCs w:val="18"/>
              </w:rPr>
              <w:t xml:space="preserve"> – 1/2”</w:t>
            </w:r>
          </w:p>
        </w:tc>
        <w:tc>
          <w:tcPr>
            <w:tcW w:w="874" w:type="pct"/>
            <w:vAlign w:val="center"/>
          </w:tcPr>
          <w:p w14:paraId="3F17DD80"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210</w:t>
            </w:r>
          </w:p>
        </w:tc>
        <w:tc>
          <w:tcPr>
            <w:tcW w:w="972" w:type="pct"/>
            <w:vAlign w:val="center"/>
          </w:tcPr>
          <w:p w14:paraId="11993C83"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350</w:t>
            </w:r>
          </w:p>
        </w:tc>
        <w:tc>
          <w:tcPr>
            <w:tcW w:w="680" w:type="pct"/>
            <w:vAlign w:val="center"/>
          </w:tcPr>
          <w:p w14:paraId="3EB32C3B"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0,5</w:t>
            </w:r>
          </w:p>
        </w:tc>
        <w:tc>
          <w:tcPr>
            <w:tcW w:w="687" w:type="pct"/>
            <w:vAlign w:val="center"/>
          </w:tcPr>
          <w:p w14:paraId="7AB4A793"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2 – 4</w:t>
            </w:r>
          </w:p>
        </w:tc>
      </w:tr>
      <w:tr w:rsidR="005C6C27" w:rsidRPr="005D23D5" w14:paraId="34E678AB" w14:textId="77777777" w:rsidTr="005D23D5">
        <w:trPr>
          <w:trHeight w:val="70"/>
          <w:jc w:val="center"/>
        </w:trPr>
        <w:tc>
          <w:tcPr>
            <w:tcW w:w="912" w:type="pct"/>
            <w:vAlign w:val="center"/>
          </w:tcPr>
          <w:p w14:paraId="79EFD74B"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Tipo “B” 180</w:t>
            </w:r>
          </w:p>
        </w:tc>
        <w:tc>
          <w:tcPr>
            <w:tcW w:w="874" w:type="pct"/>
            <w:vAlign w:val="center"/>
          </w:tcPr>
          <w:p w14:paraId="01233E61" w14:textId="77777777" w:rsidR="005C6C27" w:rsidRPr="005D23D5" w:rsidRDefault="005C6C27" w:rsidP="005D23D5">
            <w:pPr>
              <w:jc w:val="both"/>
              <w:rPr>
                <w:rFonts w:ascii="Verdana" w:hAnsi="Verdana" w:cs="Tahoma"/>
                <w:sz w:val="18"/>
                <w:szCs w:val="18"/>
              </w:rPr>
            </w:pPr>
            <w:smartTag w:uri="urn:schemas-microsoft-com:office:smarttags" w:element="metricconverter">
              <w:smartTagPr>
                <w:attr w:name="ProductID" w:val="1”"/>
              </w:smartTagPr>
              <w:r w:rsidRPr="005D23D5">
                <w:rPr>
                  <w:rFonts w:ascii="Verdana" w:hAnsi="Verdana" w:cs="Tahoma"/>
                  <w:sz w:val="18"/>
                  <w:szCs w:val="18"/>
                </w:rPr>
                <w:t>1”</w:t>
              </w:r>
            </w:smartTag>
            <w:r w:rsidRPr="005D23D5">
              <w:rPr>
                <w:rFonts w:ascii="Verdana" w:hAnsi="Verdana" w:cs="Tahoma"/>
                <w:sz w:val="18"/>
                <w:szCs w:val="18"/>
              </w:rPr>
              <w:t xml:space="preserve"> – 11/2”</w:t>
            </w:r>
          </w:p>
        </w:tc>
        <w:tc>
          <w:tcPr>
            <w:tcW w:w="874" w:type="pct"/>
            <w:vAlign w:val="center"/>
          </w:tcPr>
          <w:p w14:paraId="401CB288"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180</w:t>
            </w:r>
          </w:p>
        </w:tc>
        <w:tc>
          <w:tcPr>
            <w:tcW w:w="972" w:type="pct"/>
            <w:vAlign w:val="center"/>
          </w:tcPr>
          <w:p w14:paraId="27F9D417"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310</w:t>
            </w:r>
          </w:p>
        </w:tc>
        <w:tc>
          <w:tcPr>
            <w:tcW w:w="680" w:type="pct"/>
            <w:vAlign w:val="center"/>
          </w:tcPr>
          <w:p w14:paraId="364A3CA4"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0,55</w:t>
            </w:r>
          </w:p>
        </w:tc>
        <w:tc>
          <w:tcPr>
            <w:tcW w:w="687" w:type="pct"/>
            <w:vAlign w:val="center"/>
          </w:tcPr>
          <w:p w14:paraId="59052197"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 – 4</w:t>
            </w:r>
          </w:p>
        </w:tc>
      </w:tr>
      <w:tr w:rsidR="005C6C27" w:rsidRPr="005D23D5" w14:paraId="7A93B501" w14:textId="77777777" w:rsidTr="005D23D5">
        <w:trPr>
          <w:trHeight w:val="304"/>
          <w:jc w:val="center"/>
        </w:trPr>
        <w:tc>
          <w:tcPr>
            <w:tcW w:w="912" w:type="pct"/>
            <w:vAlign w:val="center"/>
          </w:tcPr>
          <w:p w14:paraId="08B017A9"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Tipo “C” 160</w:t>
            </w:r>
          </w:p>
        </w:tc>
        <w:tc>
          <w:tcPr>
            <w:tcW w:w="874" w:type="pct"/>
            <w:vAlign w:val="center"/>
          </w:tcPr>
          <w:p w14:paraId="66885235" w14:textId="77777777" w:rsidR="005C6C27" w:rsidRPr="005D23D5" w:rsidRDefault="005C6C27" w:rsidP="005D23D5">
            <w:pPr>
              <w:jc w:val="both"/>
              <w:rPr>
                <w:rFonts w:ascii="Verdana" w:hAnsi="Verdana" w:cs="Tahoma"/>
                <w:sz w:val="18"/>
                <w:szCs w:val="18"/>
              </w:rPr>
            </w:pPr>
            <w:smartTag w:uri="urn:schemas-microsoft-com:office:smarttags" w:element="metricconverter">
              <w:smartTagPr>
                <w:attr w:name="ProductID" w:val="1”"/>
              </w:smartTagPr>
              <w:r w:rsidRPr="005D23D5">
                <w:rPr>
                  <w:rFonts w:ascii="Verdana" w:hAnsi="Verdana" w:cs="Tahoma"/>
                  <w:sz w:val="18"/>
                  <w:szCs w:val="18"/>
                </w:rPr>
                <w:t>1”</w:t>
              </w:r>
            </w:smartTag>
            <w:r w:rsidRPr="005D23D5">
              <w:rPr>
                <w:rFonts w:ascii="Verdana" w:hAnsi="Verdana" w:cs="Tahoma"/>
                <w:sz w:val="18"/>
                <w:szCs w:val="18"/>
              </w:rPr>
              <w:t xml:space="preserve"> – 11/2”</w:t>
            </w:r>
          </w:p>
        </w:tc>
        <w:tc>
          <w:tcPr>
            <w:tcW w:w="874" w:type="pct"/>
            <w:vAlign w:val="center"/>
          </w:tcPr>
          <w:p w14:paraId="16C6B4B7"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160</w:t>
            </w:r>
          </w:p>
        </w:tc>
        <w:tc>
          <w:tcPr>
            <w:tcW w:w="972" w:type="pct"/>
            <w:vAlign w:val="center"/>
          </w:tcPr>
          <w:p w14:paraId="600F94D0"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250</w:t>
            </w:r>
          </w:p>
        </w:tc>
        <w:tc>
          <w:tcPr>
            <w:tcW w:w="680" w:type="pct"/>
            <w:vAlign w:val="center"/>
          </w:tcPr>
          <w:p w14:paraId="50CCE294"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0,6</w:t>
            </w:r>
          </w:p>
        </w:tc>
        <w:tc>
          <w:tcPr>
            <w:tcW w:w="687" w:type="pct"/>
            <w:vAlign w:val="center"/>
          </w:tcPr>
          <w:p w14:paraId="5F1D1AA2"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 – 3</w:t>
            </w:r>
          </w:p>
        </w:tc>
      </w:tr>
      <w:tr w:rsidR="005C6C27" w:rsidRPr="005D23D5" w14:paraId="6DDB33B4" w14:textId="77777777" w:rsidTr="005D23D5">
        <w:trPr>
          <w:trHeight w:val="304"/>
          <w:jc w:val="center"/>
        </w:trPr>
        <w:tc>
          <w:tcPr>
            <w:tcW w:w="912" w:type="pct"/>
            <w:vAlign w:val="center"/>
          </w:tcPr>
          <w:p w14:paraId="0F93E6BF"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Tipo “D” 130</w:t>
            </w:r>
          </w:p>
        </w:tc>
        <w:tc>
          <w:tcPr>
            <w:tcW w:w="874" w:type="pct"/>
            <w:vAlign w:val="center"/>
          </w:tcPr>
          <w:p w14:paraId="3807D8C5" w14:textId="77777777" w:rsidR="005C6C27" w:rsidRPr="005D23D5" w:rsidRDefault="005C6C27" w:rsidP="005D23D5">
            <w:pPr>
              <w:jc w:val="both"/>
              <w:rPr>
                <w:rFonts w:ascii="Verdana" w:hAnsi="Verdana" w:cs="Tahoma"/>
                <w:sz w:val="18"/>
                <w:szCs w:val="18"/>
              </w:rPr>
            </w:pPr>
            <w:smartTag w:uri="urn:schemas-microsoft-com:office:smarttags" w:element="metricconverter">
              <w:smartTagPr>
                <w:attr w:name="ProductID" w:val="2”"/>
              </w:smartTagPr>
              <w:r w:rsidRPr="005D23D5">
                <w:rPr>
                  <w:rFonts w:ascii="Verdana" w:hAnsi="Verdana" w:cs="Tahoma"/>
                  <w:sz w:val="18"/>
                  <w:szCs w:val="18"/>
                </w:rPr>
                <w:t>2”</w:t>
              </w:r>
            </w:smartTag>
          </w:p>
        </w:tc>
        <w:tc>
          <w:tcPr>
            <w:tcW w:w="874" w:type="pct"/>
            <w:vAlign w:val="center"/>
          </w:tcPr>
          <w:p w14:paraId="2013DDED"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130</w:t>
            </w:r>
          </w:p>
        </w:tc>
        <w:tc>
          <w:tcPr>
            <w:tcW w:w="972" w:type="pct"/>
            <w:vAlign w:val="center"/>
          </w:tcPr>
          <w:p w14:paraId="35359734"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230</w:t>
            </w:r>
          </w:p>
        </w:tc>
        <w:tc>
          <w:tcPr>
            <w:tcW w:w="680" w:type="pct"/>
            <w:vAlign w:val="center"/>
          </w:tcPr>
          <w:p w14:paraId="63F67204"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0,7</w:t>
            </w:r>
          </w:p>
        </w:tc>
        <w:tc>
          <w:tcPr>
            <w:tcW w:w="687" w:type="pct"/>
            <w:vAlign w:val="center"/>
          </w:tcPr>
          <w:p w14:paraId="0080F247"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 – 3</w:t>
            </w:r>
          </w:p>
        </w:tc>
      </w:tr>
      <w:tr w:rsidR="005C6C27" w:rsidRPr="005D23D5" w14:paraId="67AC7C5F" w14:textId="77777777" w:rsidTr="005D23D5">
        <w:trPr>
          <w:trHeight w:val="70"/>
          <w:jc w:val="center"/>
        </w:trPr>
        <w:tc>
          <w:tcPr>
            <w:tcW w:w="912" w:type="pct"/>
            <w:vAlign w:val="center"/>
          </w:tcPr>
          <w:p w14:paraId="0D5B7D27"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Tipo “E”</w:t>
            </w:r>
          </w:p>
        </w:tc>
        <w:tc>
          <w:tcPr>
            <w:tcW w:w="874" w:type="pct"/>
            <w:vAlign w:val="center"/>
          </w:tcPr>
          <w:p w14:paraId="09DCEA75" w14:textId="77777777" w:rsidR="005C6C27" w:rsidRPr="005D23D5" w:rsidRDefault="005C6C27" w:rsidP="005D23D5">
            <w:pPr>
              <w:jc w:val="both"/>
              <w:rPr>
                <w:rFonts w:ascii="Verdana" w:hAnsi="Verdana" w:cs="Tahoma"/>
                <w:sz w:val="18"/>
                <w:szCs w:val="18"/>
              </w:rPr>
            </w:pPr>
            <w:smartTag w:uri="urn:schemas-microsoft-com:office:smarttags" w:element="metricconverter">
              <w:smartTagPr>
                <w:attr w:name="ProductID" w:val="2”"/>
              </w:smartTagPr>
              <w:r w:rsidRPr="005D23D5">
                <w:rPr>
                  <w:rFonts w:ascii="Verdana" w:hAnsi="Verdana" w:cs="Tahoma"/>
                  <w:sz w:val="18"/>
                  <w:szCs w:val="18"/>
                </w:rPr>
                <w:t>2”</w:t>
              </w:r>
            </w:smartTag>
            <w:r w:rsidRPr="005D23D5">
              <w:rPr>
                <w:rFonts w:ascii="Verdana" w:hAnsi="Verdana" w:cs="Tahoma"/>
                <w:sz w:val="18"/>
                <w:szCs w:val="18"/>
              </w:rPr>
              <w:t xml:space="preserve"> – 2 ½”</w:t>
            </w:r>
          </w:p>
        </w:tc>
        <w:tc>
          <w:tcPr>
            <w:tcW w:w="874" w:type="pct"/>
            <w:vAlign w:val="center"/>
          </w:tcPr>
          <w:p w14:paraId="7B1B4133"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210</w:t>
            </w:r>
          </w:p>
        </w:tc>
        <w:tc>
          <w:tcPr>
            <w:tcW w:w="972" w:type="pct"/>
            <w:vAlign w:val="center"/>
          </w:tcPr>
          <w:p w14:paraId="5FA1324B"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225</w:t>
            </w:r>
          </w:p>
        </w:tc>
        <w:tc>
          <w:tcPr>
            <w:tcW w:w="680" w:type="pct"/>
            <w:vAlign w:val="center"/>
          </w:tcPr>
          <w:p w14:paraId="46134F52"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0,75</w:t>
            </w:r>
          </w:p>
        </w:tc>
        <w:tc>
          <w:tcPr>
            <w:tcW w:w="687" w:type="pct"/>
            <w:vAlign w:val="center"/>
          </w:tcPr>
          <w:p w14:paraId="6DD6E217"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 – 3</w:t>
            </w:r>
          </w:p>
        </w:tc>
      </w:tr>
    </w:tbl>
    <w:p w14:paraId="5F2C37A1"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Criterios de Aceptación y Rechazo</w:t>
      </w:r>
    </w:p>
    <w:p w14:paraId="3E5F03A4"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E1B707C"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5DB730F1" w14:textId="77777777" w:rsidR="005C6C27" w:rsidRPr="005D23D5" w:rsidRDefault="005C6C27" w:rsidP="005C6C27">
      <w:pPr>
        <w:tabs>
          <w:tab w:val="left" w:pos="8711"/>
        </w:tabs>
        <w:adjustRightInd w:val="0"/>
        <w:spacing w:before="120" w:after="120"/>
        <w:jc w:val="both"/>
        <w:rPr>
          <w:rFonts w:ascii="Verdana" w:hAnsi="Verdana"/>
          <w:sz w:val="18"/>
          <w:szCs w:val="18"/>
        </w:rPr>
      </w:pPr>
      <w:r w:rsidRPr="005D23D5">
        <w:rPr>
          <w:rFonts w:ascii="Verdana" w:hAnsi="Verdana" w:cs="Verdana"/>
          <w:sz w:val="18"/>
          <w:szCs w:val="18"/>
        </w:rPr>
        <w:t xml:space="preserve">Todo material, hormigón o elemento ejecutado que sea rechazado se procederá conforme a lo indicado </w:t>
      </w:r>
      <w:r w:rsidRPr="005D23D5">
        <w:rPr>
          <w:rFonts w:ascii="Verdana" w:hAnsi="Verdana"/>
          <w:sz w:val="18"/>
          <w:szCs w:val="18"/>
        </w:rPr>
        <w:t>en la Normativa referida CBH-87 con su curado, corrección, demolición o reposición, actividad que deberá ser aprobada por el Supervisor de Obra.</w:t>
      </w:r>
    </w:p>
    <w:p w14:paraId="57DD7CF8" w14:textId="77777777" w:rsidR="005C6C27" w:rsidRPr="005D23D5" w:rsidRDefault="005C6C27" w:rsidP="005C6C27">
      <w:pPr>
        <w:tabs>
          <w:tab w:val="left" w:pos="8711"/>
        </w:tabs>
        <w:adjustRightInd w:val="0"/>
        <w:spacing w:before="120" w:after="120"/>
        <w:jc w:val="both"/>
        <w:rPr>
          <w:rFonts w:ascii="Verdana" w:hAnsi="Verdana" w:cs="Verdana"/>
          <w:sz w:val="18"/>
          <w:szCs w:val="18"/>
        </w:rPr>
      </w:pPr>
      <w:r w:rsidRPr="005D23D5">
        <w:rPr>
          <w:rFonts w:ascii="Verdana" w:hAnsi="Verdana" w:cs="Verdana"/>
          <w:sz w:val="18"/>
          <w:szCs w:val="18"/>
        </w:rPr>
        <w:t>Todos los ensayos, pruebas, demoliciones, curados y reemplazos necesarios serán cancelados por el Contratista.</w:t>
      </w:r>
    </w:p>
    <w:p w14:paraId="671013C1" w14:textId="77777777" w:rsidR="005C6C27" w:rsidRPr="005D23D5" w:rsidRDefault="005C6C27" w:rsidP="005C6C27">
      <w:pPr>
        <w:pStyle w:val="min"/>
        <w:spacing w:before="120" w:after="120"/>
        <w:rPr>
          <w:sz w:val="18"/>
          <w:szCs w:val="18"/>
          <w:lang w:eastAsia="es-BO"/>
        </w:rPr>
      </w:pPr>
      <w:r w:rsidRPr="005D23D5">
        <w:rPr>
          <w:sz w:val="18"/>
          <w:szCs w:val="18"/>
          <w:lang w:eastAsia="es-BO"/>
        </w:rPr>
        <w:t>Reparación del Hormigón Armado</w:t>
      </w:r>
    </w:p>
    <w:p w14:paraId="6ED2AEE6" w14:textId="77777777" w:rsidR="005C6C27" w:rsidRPr="005D23D5" w:rsidRDefault="005C6C27" w:rsidP="005C6C27">
      <w:pPr>
        <w:adjustRightInd w:val="0"/>
        <w:spacing w:before="120" w:after="120"/>
        <w:jc w:val="both"/>
        <w:rPr>
          <w:rFonts w:ascii="Verdana" w:hAnsi="Verdana"/>
          <w:sz w:val="18"/>
          <w:szCs w:val="18"/>
        </w:rPr>
      </w:pPr>
      <w:r w:rsidRPr="005D23D5">
        <w:rPr>
          <w:rFonts w:ascii="Verdana" w:hAnsi="Verdana"/>
          <w:sz w:val="18"/>
          <w:szCs w:val="18"/>
        </w:rPr>
        <w:t>El Supervisor de Obra definirá si un defecto o daño del elemento es reparable o corresponde su demolición y reconstrucción.</w:t>
      </w:r>
    </w:p>
    <w:p w14:paraId="238C9AF4" w14:textId="77777777" w:rsidR="005C6C27" w:rsidRPr="005D23D5" w:rsidRDefault="005C6C27" w:rsidP="005C6C27">
      <w:pPr>
        <w:adjustRightInd w:val="0"/>
        <w:spacing w:before="120" w:after="120"/>
        <w:jc w:val="both"/>
        <w:rPr>
          <w:rFonts w:ascii="Verdana" w:hAnsi="Verdana"/>
          <w:sz w:val="18"/>
          <w:szCs w:val="18"/>
        </w:rPr>
      </w:pPr>
      <w:r w:rsidRPr="005D23D5">
        <w:rPr>
          <w:rFonts w:ascii="Verdana" w:hAnsi="Verdana"/>
          <w:sz w:val="18"/>
          <w:szCs w:val="18"/>
        </w:rPr>
        <w:t xml:space="preserve">En el caso de ser posible la reparación del elemento ejecutado, el Contratista propondrá al Supervisor de Obra cual será el procedimiento de reparación, al respecto deberán seguirse los siguientes lineamientos: </w:t>
      </w:r>
    </w:p>
    <w:p w14:paraId="64213D9B" w14:textId="77777777" w:rsidR="005C6C27" w:rsidRPr="005D23D5" w:rsidRDefault="005C6C27" w:rsidP="005C6C27">
      <w:pPr>
        <w:adjustRightInd w:val="0"/>
        <w:spacing w:before="120" w:after="120"/>
        <w:jc w:val="both"/>
        <w:rPr>
          <w:rFonts w:ascii="Verdana" w:hAnsi="Verdana"/>
          <w:sz w:val="18"/>
          <w:szCs w:val="18"/>
        </w:rPr>
      </w:pPr>
      <w:r w:rsidRPr="005D23D5">
        <w:rPr>
          <w:rFonts w:ascii="Verdana" w:hAnsi="Verdan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5D23D5">
        <w:rPr>
          <w:rFonts w:ascii="Verdana" w:hAnsi="Verdana"/>
          <w:sz w:val="18"/>
          <w:szCs w:val="18"/>
        </w:rPr>
        <w:t>expansor</w:t>
      </w:r>
      <w:proofErr w:type="spellEnd"/>
      <w:r w:rsidRPr="005D23D5">
        <w:rPr>
          <w:rFonts w:ascii="Verdana" w:hAnsi="Verdana"/>
          <w:sz w:val="18"/>
          <w:szCs w:val="18"/>
        </w:rPr>
        <w:t xml:space="preserve"> y deberá ser aprobado por el Supervisor e Obra.</w:t>
      </w:r>
    </w:p>
    <w:p w14:paraId="6A4561A3" w14:textId="77777777" w:rsidR="005C6C27" w:rsidRPr="005D23D5" w:rsidRDefault="005C6C27" w:rsidP="005C6C27">
      <w:pPr>
        <w:adjustRightInd w:val="0"/>
        <w:spacing w:before="120" w:after="120"/>
        <w:jc w:val="both"/>
        <w:rPr>
          <w:rFonts w:ascii="Verdana" w:hAnsi="Verdana"/>
          <w:sz w:val="18"/>
          <w:szCs w:val="18"/>
        </w:rPr>
      </w:pPr>
      <w:r w:rsidRPr="005D23D5">
        <w:rPr>
          <w:rFonts w:ascii="Verdana" w:hAnsi="Verdana"/>
          <w:sz w:val="18"/>
          <w:szCs w:val="18"/>
        </w:rPr>
        <w:t>Para la ejecución de la reparación, primero se deberá eliminar el hormigón defectuoso eliminado en la profundidad necesaria sin afectar la estabilidad de la estructura.</w:t>
      </w:r>
    </w:p>
    <w:p w14:paraId="02BF8D80" w14:textId="77777777" w:rsidR="005C6C27" w:rsidRPr="005D23D5" w:rsidRDefault="005C6C27" w:rsidP="005C6C27">
      <w:pPr>
        <w:adjustRightInd w:val="0"/>
        <w:spacing w:before="120" w:after="120"/>
        <w:jc w:val="both"/>
        <w:rPr>
          <w:rFonts w:ascii="Verdana" w:hAnsi="Verdana"/>
          <w:sz w:val="18"/>
          <w:szCs w:val="18"/>
        </w:rPr>
      </w:pPr>
      <w:r w:rsidRPr="005D23D5">
        <w:rPr>
          <w:rFonts w:ascii="Verdana" w:hAnsi="Verdana"/>
          <w:sz w:val="18"/>
          <w:szCs w:val="18"/>
        </w:rPr>
        <w:t xml:space="preserve">Cuando las armaduras resulten afectadas por la cavidad, el hormigón se eliminará hasta que quede un espesor mínimo de 2,5 cm alrededor de la barra.  </w:t>
      </w:r>
    </w:p>
    <w:p w14:paraId="09A40E77" w14:textId="77777777" w:rsidR="005C6C27" w:rsidRPr="005D23D5" w:rsidRDefault="005C6C27" w:rsidP="005C6C27">
      <w:pPr>
        <w:adjustRightInd w:val="0"/>
        <w:spacing w:before="120" w:after="120"/>
        <w:jc w:val="both"/>
        <w:rPr>
          <w:rFonts w:ascii="Verdana" w:hAnsi="Verdana"/>
          <w:sz w:val="18"/>
          <w:szCs w:val="18"/>
        </w:rPr>
      </w:pPr>
      <w:r w:rsidRPr="005D23D5">
        <w:rPr>
          <w:rFonts w:ascii="Verdana" w:hAnsi="Verdana"/>
          <w:sz w:val="18"/>
          <w:szCs w:val="18"/>
        </w:rPr>
        <w:t>Las rebabas y protuberancias serán totalmente eliminadas y las superficies desgastadas hasta condicionarlas con las zonas vecinas.</w:t>
      </w:r>
    </w:p>
    <w:p w14:paraId="75CBB017" w14:textId="77777777" w:rsidR="005C6C27" w:rsidRPr="005D23D5" w:rsidRDefault="005C6C27" w:rsidP="005C6C27">
      <w:pPr>
        <w:adjustRightInd w:val="0"/>
        <w:spacing w:before="120" w:after="120"/>
        <w:jc w:val="both"/>
        <w:rPr>
          <w:rFonts w:ascii="Verdana" w:hAnsi="Verdana"/>
          <w:sz w:val="18"/>
          <w:szCs w:val="18"/>
        </w:rPr>
      </w:pPr>
      <w:r w:rsidRPr="005D23D5">
        <w:rPr>
          <w:rFonts w:ascii="Verdana" w:hAnsi="Verdana"/>
          <w:sz w:val="18"/>
          <w:szCs w:val="18"/>
        </w:rPr>
        <w:lastRenderedPageBreak/>
        <w:t>Se deberá aplicar un puente de adherencia adecuado para la unión del hormigón viejo con el hormigón nuevo.</w:t>
      </w:r>
    </w:p>
    <w:p w14:paraId="222F506B" w14:textId="77777777" w:rsidR="005C6C27" w:rsidRPr="005D23D5" w:rsidRDefault="005C6C27" w:rsidP="005C6C27">
      <w:pPr>
        <w:adjustRightInd w:val="0"/>
        <w:spacing w:before="120" w:after="120"/>
        <w:jc w:val="both"/>
        <w:rPr>
          <w:rFonts w:ascii="Verdana" w:hAnsi="Verdana"/>
          <w:sz w:val="18"/>
          <w:szCs w:val="18"/>
        </w:rPr>
      </w:pPr>
      <w:r w:rsidRPr="005D23D5">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C2CDCFC"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MEDICIÓN. -</w:t>
      </w:r>
    </w:p>
    <w:p w14:paraId="3026674B" w14:textId="77777777" w:rsidR="005C6C27" w:rsidRPr="005D23D5" w:rsidRDefault="005C6C27" w:rsidP="005C6C27">
      <w:pPr>
        <w:tabs>
          <w:tab w:val="left" w:pos="560"/>
        </w:tabs>
        <w:spacing w:before="120" w:after="120"/>
        <w:jc w:val="both"/>
        <w:rPr>
          <w:rFonts w:ascii="Verdana" w:eastAsia="Calibri" w:hAnsi="Verdana"/>
          <w:sz w:val="18"/>
          <w:szCs w:val="18"/>
        </w:rPr>
      </w:pPr>
      <w:r w:rsidRPr="005D23D5">
        <w:rPr>
          <w:rFonts w:ascii="Verdana" w:eastAsia="Calibri" w:hAnsi="Verdana"/>
          <w:sz w:val="18"/>
          <w:szCs w:val="18"/>
        </w:rPr>
        <w:t xml:space="preserve">La Columna de Hormigón Armado (0.20x0.20) y las cantidades de hormigón armado que componen la estructura una vez terminada serán medidas en </w:t>
      </w:r>
      <w:r w:rsidRPr="005D23D5">
        <w:rPr>
          <w:rFonts w:ascii="Verdana" w:eastAsia="Calibri" w:hAnsi="Verdana"/>
          <w:b/>
          <w:sz w:val="18"/>
          <w:szCs w:val="18"/>
        </w:rPr>
        <w:t>metros cúbicos,</w:t>
      </w:r>
      <w:r w:rsidRPr="005D23D5">
        <w:rPr>
          <w:rFonts w:ascii="Verdana" w:eastAsia="Calibri" w:hAnsi="Verdana"/>
          <w:sz w:val="18"/>
          <w:szCs w:val="18"/>
        </w:rPr>
        <w:t xml:space="preserve"> </w:t>
      </w:r>
      <w:r w:rsidRPr="005D23D5">
        <w:rPr>
          <w:rFonts w:ascii="Verdana" w:hAnsi="Verdana" w:cs="Tahoma"/>
          <w:sz w:val="18"/>
          <w:szCs w:val="18"/>
        </w:rPr>
        <w:t>tomando en cuenta solo los volúmenes netos ejecutadas y autorizados</w:t>
      </w:r>
      <w:r w:rsidRPr="005D23D5">
        <w:rPr>
          <w:rFonts w:ascii="Verdana" w:eastAsia="Calibri" w:hAnsi="Verdana"/>
          <w:sz w:val="18"/>
          <w:szCs w:val="18"/>
        </w:rPr>
        <w:t>.</w:t>
      </w:r>
    </w:p>
    <w:p w14:paraId="4C55877B"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FORMA DE PAGO. –</w:t>
      </w:r>
    </w:p>
    <w:p w14:paraId="083B4E5B" w14:textId="77777777" w:rsidR="005C6C27" w:rsidRPr="005D23D5" w:rsidRDefault="005C6C27" w:rsidP="005C6C27">
      <w:pPr>
        <w:tabs>
          <w:tab w:val="left" w:pos="560"/>
        </w:tabs>
        <w:spacing w:before="120" w:after="120"/>
        <w:jc w:val="both"/>
        <w:rPr>
          <w:rFonts w:ascii="Verdana" w:eastAsia="Calibri" w:hAnsi="Verdana"/>
          <w:sz w:val="18"/>
          <w:szCs w:val="18"/>
        </w:rPr>
      </w:pPr>
      <w:r w:rsidRPr="005D23D5">
        <w:rPr>
          <w:rFonts w:ascii="Verdana" w:eastAsia="Calibri" w:hAnsi="Verdan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6639B646" w14:textId="77777777" w:rsidR="005C6C27" w:rsidRPr="005D23D5" w:rsidRDefault="005C6C27" w:rsidP="005C6C27">
      <w:pPr>
        <w:tabs>
          <w:tab w:val="left" w:pos="560"/>
        </w:tabs>
        <w:spacing w:before="120" w:after="120"/>
        <w:jc w:val="both"/>
        <w:rPr>
          <w:rFonts w:ascii="Verdana" w:eastAsia="Calibri" w:hAnsi="Verdana"/>
          <w:sz w:val="18"/>
          <w:szCs w:val="18"/>
        </w:rPr>
      </w:pPr>
      <w:r w:rsidRPr="005D23D5">
        <w:rPr>
          <w:rFonts w:ascii="Verdana" w:eastAsia="Calibri" w:hAnsi="Verdana"/>
          <w:sz w:val="18"/>
          <w:szCs w:val="18"/>
        </w:rPr>
        <w:t>Dicho precio será en compensación total por los materiales, mano de obra, herramientas, equipo señalado en el análisis de precios unitarios para la adecuada y correcta ejecución de los trabajos.</w:t>
      </w:r>
    </w:p>
    <w:p w14:paraId="4F1284A1"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b/>
          <w:sz w:val="18"/>
          <w:szCs w:val="18"/>
        </w:rPr>
        <w:t>APORTE PROPIO. -</w:t>
      </w:r>
    </w:p>
    <w:p w14:paraId="1476EF3B"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31C45CA3"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En caso de material de aporte propio será aprobado por el supervisor de obra, para garantizar su calidad.</w:t>
      </w:r>
    </w:p>
    <w:p w14:paraId="5522A784"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Este aporte propio estará sujeto al cronograma de ejecución de obra del contratista.</w:t>
      </w:r>
    </w:p>
    <w:p w14:paraId="2D8145AD" w14:textId="77777777" w:rsidR="005C6C27" w:rsidRPr="005D23D5" w:rsidRDefault="005C6C27" w:rsidP="005C6C27">
      <w:pPr>
        <w:spacing w:before="120" w:after="120"/>
        <w:jc w:val="both"/>
        <w:rPr>
          <w:rFonts w:ascii="Verdana" w:hAnsi="Verdana" w:cs="Tahoma"/>
          <w:b/>
          <w:bCs/>
          <w:sz w:val="18"/>
          <w:szCs w:val="18"/>
        </w:rPr>
      </w:pPr>
      <w:r w:rsidRPr="005D23D5">
        <w:rPr>
          <w:rFonts w:ascii="Verdana" w:hAnsi="Verdana" w:cs="Tahoma"/>
          <w:b/>
          <w:bCs/>
          <w:sz w:val="18"/>
          <w:szCs w:val="18"/>
        </w:rPr>
        <w:t xml:space="preserve">DETALLE CONSTRUCTIVO. – </w:t>
      </w:r>
    </w:p>
    <w:p w14:paraId="517C4CD3" w14:textId="508334FA" w:rsidR="005C6C27" w:rsidRPr="004C3722" w:rsidRDefault="004C3722" w:rsidP="005C6C27">
      <w:pPr>
        <w:spacing w:before="120" w:after="120"/>
        <w:jc w:val="both"/>
        <w:rPr>
          <w:rFonts w:ascii="Verdana" w:hAnsi="Verdana" w:cs="Tahoma"/>
          <w:b/>
          <w:bCs/>
          <w:sz w:val="18"/>
          <w:szCs w:val="18"/>
        </w:rPr>
      </w:pPr>
      <w:r w:rsidRPr="005D23D5">
        <w:rPr>
          <w:rFonts w:ascii="Verdana" w:hAnsi="Verdana" w:cs="Tahoma"/>
          <w:b/>
          <w:bCs/>
          <w:noProof/>
          <w:sz w:val="18"/>
          <w:szCs w:val="18"/>
          <w:lang w:val="es-BO" w:eastAsia="es-BO"/>
        </w:rPr>
        <mc:AlternateContent>
          <mc:Choice Requires="wpg">
            <w:drawing>
              <wp:anchor distT="0" distB="0" distL="114300" distR="114300" simplePos="0" relativeHeight="251697152" behindDoc="0" locked="0" layoutInCell="1" allowOverlap="1" wp14:anchorId="45F8FEA6" wp14:editId="4D187271">
                <wp:simplePos x="0" y="0"/>
                <wp:positionH relativeFrom="margin">
                  <wp:posOffset>514579</wp:posOffset>
                </wp:positionH>
                <wp:positionV relativeFrom="paragraph">
                  <wp:posOffset>169774</wp:posOffset>
                </wp:positionV>
                <wp:extent cx="4081881" cy="3884371"/>
                <wp:effectExtent l="0" t="0" r="13970" b="1905"/>
                <wp:wrapNone/>
                <wp:docPr id="1550125675" name="Grupo 2"/>
                <wp:cNvGraphicFramePr/>
                <a:graphic xmlns:a="http://schemas.openxmlformats.org/drawingml/2006/main">
                  <a:graphicData uri="http://schemas.microsoft.com/office/word/2010/wordprocessingGroup">
                    <wpg:wgp>
                      <wpg:cNvGrpSpPr/>
                      <wpg:grpSpPr>
                        <a:xfrm>
                          <a:off x="0" y="0"/>
                          <a:ext cx="4081881" cy="3884371"/>
                          <a:chOff x="0" y="0"/>
                          <a:chExt cx="6320107" cy="7620632"/>
                        </a:xfrm>
                      </wpg:grpSpPr>
                      <pic:pic xmlns:pic="http://schemas.openxmlformats.org/drawingml/2006/picture">
                        <pic:nvPicPr>
                          <pic:cNvPr id="49197111" name="Imagen 4919711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830327" y="0"/>
                            <a:ext cx="2403224" cy="3382237"/>
                          </a:xfrm>
                          <a:prstGeom prst="rect">
                            <a:avLst/>
                          </a:prstGeom>
                          <a:noFill/>
                        </pic:spPr>
                      </pic:pic>
                      <wpg:grpSp>
                        <wpg:cNvPr id="521720718" name="Grupo 521720718"/>
                        <wpg:cNvGrpSpPr>
                          <a:grpSpLocks/>
                        </wpg:cNvGrpSpPr>
                        <wpg:grpSpPr bwMode="auto">
                          <a:xfrm>
                            <a:off x="5072332" y="3640347"/>
                            <a:ext cx="1247775" cy="3834130"/>
                            <a:chOff x="8352" y="9360"/>
                            <a:chExt cx="1965" cy="6038"/>
                          </a:xfrm>
                        </wpg:grpSpPr>
                        <pic:pic xmlns:pic="http://schemas.openxmlformats.org/drawingml/2006/picture">
                          <pic:nvPicPr>
                            <pic:cNvPr id="1836879678" name="Picture 1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438" y="9360"/>
                              <a:ext cx="1565" cy="6038"/>
                            </a:xfrm>
                            <a:prstGeom prst="rect">
                              <a:avLst/>
                            </a:prstGeom>
                            <a:noFill/>
                            <a:extLst>
                              <a:ext uri="{909E8E84-426E-40DD-AFC4-6F175D3DCCD1}">
                                <a14:hiddenFill xmlns:a14="http://schemas.microsoft.com/office/drawing/2010/main">
                                  <a:solidFill>
                                    <a:srgbClr val="FFFFFF"/>
                                  </a:solidFill>
                                </a14:hiddenFill>
                              </a:ext>
                            </a:extLst>
                          </pic:spPr>
                        </pic:pic>
                        <wps:wsp>
                          <wps:cNvPr id="1328575435" name="Freeform 138"/>
                          <wps:cNvSpPr>
                            <a:spLocks/>
                          </wps:cNvSpPr>
                          <wps:spPr bwMode="auto">
                            <a:xfrm>
                              <a:off x="8416" y="14956"/>
                              <a:ext cx="10" cy="34"/>
                            </a:xfrm>
                            <a:custGeom>
                              <a:avLst/>
                              <a:gdLst>
                                <a:gd name="T0" fmla="+- 0 8425 8416"/>
                                <a:gd name="T1" fmla="*/ T0 w 10"/>
                                <a:gd name="T2" fmla="+- 0 14989 14956"/>
                                <a:gd name="T3" fmla="*/ 14989 h 34"/>
                                <a:gd name="T4" fmla="+- 0 8416 8416"/>
                                <a:gd name="T5" fmla="*/ T4 w 10"/>
                                <a:gd name="T6" fmla="+- 0 14956 14956"/>
                                <a:gd name="T7" fmla="*/ 14956 h 34"/>
                              </a:gdLst>
                              <a:ahLst/>
                              <a:cxnLst>
                                <a:cxn ang="0">
                                  <a:pos x="T1" y="T3"/>
                                </a:cxn>
                                <a:cxn ang="0">
                                  <a:pos x="T5" y="T7"/>
                                </a:cxn>
                              </a:cxnLst>
                              <a:rect l="0" t="0" r="r" b="b"/>
                              <a:pathLst>
                                <a:path w="10" h="34">
                                  <a:moveTo>
                                    <a:pt x="9" y="33"/>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625733" name="Freeform 139"/>
                          <wps:cNvSpPr>
                            <a:spLocks/>
                          </wps:cNvSpPr>
                          <wps:spPr bwMode="auto">
                            <a:xfrm>
                              <a:off x="8357" y="14754"/>
                              <a:ext cx="59" cy="202"/>
                            </a:xfrm>
                            <a:custGeom>
                              <a:avLst/>
                              <a:gdLst>
                                <a:gd name="T0" fmla="+- 0 8416 8357"/>
                                <a:gd name="T1" fmla="*/ T0 w 59"/>
                                <a:gd name="T2" fmla="+- 0 14956 14754"/>
                                <a:gd name="T3" fmla="*/ 14956 h 202"/>
                                <a:gd name="T4" fmla="+- 0 8402 8357"/>
                                <a:gd name="T5" fmla="*/ T4 w 59"/>
                                <a:gd name="T6" fmla="+- 0 14909 14754"/>
                                <a:gd name="T7" fmla="*/ 14909 h 202"/>
                              </a:gdLst>
                              <a:ahLst/>
                              <a:cxnLst>
                                <a:cxn ang="0">
                                  <a:pos x="T1" y="T3"/>
                                </a:cxn>
                                <a:cxn ang="0">
                                  <a:pos x="T5" y="T7"/>
                                </a:cxn>
                              </a:cxnLst>
                              <a:rect l="0" t="0" r="r" b="b"/>
                              <a:pathLst>
                                <a:path w="59" h="202">
                                  <a:moveTo>
                                    <a:pt x="59" y="202"/>
                                  </a:moveTo>
                                  <a:lnTo>
                                    <a:pt x="45" y="15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080200" name="Freeform 140"/>
                          <wps:cNvSpPr>
                            <a:spLocks/>
                          </wps:cNvSpPr>
                          <wps:spPr bwMode="auto">
                            <a:xfrm>
                              <a:off x="8357" y="14754"/>
                              <a:ext cx="59" cy="202"/>
                            </a:xfrm>
                            <a:custGeom>
                              <a:avLst/>
                              <a:gdLst>
                                <a:gd name="T0" fmla="+- 0 8402 8357"/>
                                <a:gd name="T1" fmla="*/ T0 w 59"/>
                                <a:gd name="T2" fmla="+- 0 14909 14754"/>
                                <a:gd name="T3" fmla="*/ 14909 h 202"/>
                                <a:gd name="T4" fmla="+- 0 8416 8357"/>
                                <a:gd name="T5" fmla="*/ T4 w 59"/>
                                <a:gd name="T6" fmla="+- 0 14956 14754"/>
                                <a:gd name="T7" fmla="*/ 14956 h 202"/>
                              </a:gdLst>
                              <a:ahLst/>
                              <a:cxnLst>
                                <a:cxn ang="0">
                                  <a:pos x="T1" y="T3"/>
                                </a:cxn>
                                <a:cxn ang="0">
                                  <a:pos x="T5" y="T7"/>
                                </a:cxn>
                              </a:cxnLst>
                              <a:rect l="0" t="0" r="r" b="b"/>
                              <a:pathLst>
                                <a:path w="59" h="202">
                                  <a:moveTo>
                                    <a:pt x="45" y="155"/>
                                  </a:moveTo>
                                  <a:lnTo>
                                    <a:pt x="59" y="20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09620" name="Freeform 141"/>
                          <wps:cNvSpPr>
                            <a:spLocks/>
                          </wps:cNvSpPr>
                          <wps:spPr bwMode="auto">
                            <a:xfrm>
                              <a:off x="8875" y="14824"/>
                              <a:ext cx="10" cy="34"/>
                            </a:xfrm>
                            <a:custGeom>
                              <a:avLst/>
                              <a:gdLst>
                                <a:gd name="T0" fmla="+- 0 8885 8875"/>
                                <a:gd name="T1" fmla="*/ T0 w 10"/>
                                <a:gd name="T2" fmla="+- 0 14857 14824"/>
                                <a:gd name="T3" fmla="*/ 14857 h 34"/>
                                <a:gd name="T4" fmla="+- 0 8875 8875"/>
                                <a:gd name="T5" fmla="*/ T4 w 10"/>
                                <a:gd name="T6" fmla="+- 0 14824 14824"/>
                                <a:gd name="T7" fmla="*/ 14824 h 34"/>
                              </a:gdLst>
                              <a:ahLst/>
                              <a:cxnLst>
                                <a:cxn ang="0">
                                  <a:pos x="T1" y="T3"/>
                                </a:cxn>
                                <a:cxn ang="0">
                                  <a:pos x="T5" y="T7"/>
                                </a:cxn>
                              </a:cxnLst>
                              <a:rect l="0" t="0" r="r" b="b"/>
                              <a:pathLst>
                                <a:path w="10" h="34">
                                  <a:moveTo>
                                    <a:pt x="10" y="33"/>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8562538" name="Freeform 142"/>
                          <wps:cNvSpPr>
                            <a:spLocks/>
                          </wps:cNvSpPr>
                          <wps:spPr bwMode="auto">
                            <a:xfrm>
                              <a:off x="8818" y="14622"/>
                              <a:ext cx="58" cy="202"/>
                            </a:xfrm>
                            <a:custGeom>
                              <a:avLst/>
                              <a:gdLst>
                                <a:gd name="T0" fmla="+- 0 8875 8818"/>
                                <a:gd name="T1" fmla="*/ T0 w 58"/>
                                <a:gd name="T2" fmla="+- 0 14824 14622"/>
                                <a:gd name="T3" fmla="*/ 14824 h 202"/>
                                <a:gd name="T4" fmla="+- 0 8862 8818"/>
                                <a:gd name="T5" fmla="*/ T4 w 58"/>
                                <a:gd name="T6" fmla="+- 0 14776 14622"/>
                                <a:gd name="T7" fmla="*/ 14776 h 202"/>
                              </a:gdLst>
                              <a:ahLst/>
                              <a:cxnLst>
                                <a:cxn ang="0">
                                  <a:pos x="T1" y="T3"/>
                                </a:cxn>
                                <a:cxn ang="0">
                                  <a:pos x="T5" y="T7"/>
                                </a:cxn>
                              </a:cxnLst>
                              <a:rect l="0" t="0" r="r" b="b"/>
                              <a:pathLst>
                                <a:path w="58" h="202">
                                  <a:moveTo>
                                    <a:pt x="57" y="202"/>
                                  </a:moveTo>
                                  <a:lnTo>
                                    <a:pt x="44" y="15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139450" name="Freeform 143"/>
                          <wps:cNvSpPr>
                            <a:spLocks/>
                          </wps:cNvSpPr>
                          <wps:spPr bwMode="auto">
                            <a:xfrm>
                              <a:off x="8818" y="14622"/>
                              <a:ext cx="58" cy="202"/>
                            </a:xfrm>
                            <a:custGeom>
                              <a:avLst/>
                              <a:gdLst>
                                <a:gd name="T0" fmla="+- 0 8862 8818"/>
                                <a:gd name="T1" fmla="*/ T0 w 58"/>
                                <a:gd name="T2" fmla="+- 0 14776 14622"/>
                                <a:gd name="T3" fmla="*/ 14776 h 202"/>
                                <a:gd name="T4" fmla="+- 0 8875 8818"/>
                                <a:gd name="T5" fmla="*/ T4 w 58"/>
                                <a:gd name="T6" fmla="+- 0 14824 14622"/>
                                <a:gd name="T7" fmla="*/ 14824 h 202"/>
                              </a:gdLst>
                              <a:ahLst/>
                              <a:cxnLst>
                                <a:cxn ang="0">
                                  <a:pos x="T1" y="T3"/>
                                </a:cxn>
                                <a:cxn ang="0">
                                  <a:pos x="T5" y="T7"/>
                                </a:cxn>
                              </a:cxnLst>
                              <a:rect l="0" t="0" r="r" b="b"/>
                              <a:pathLst>
                                <a:path w="58" h="202">
                                  <a:moveTo>
                                    <a:pt x="44" y="154"/>
                                  </a:moveTo>
                                  <a:lnTo>
                                    <a:pt x="57" y="20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120956" name="Freeform 144"/>
                          <wps:cNvSpPr>
                            <a:spLocks/>
                          </wps:cNvSpPr>
                          <wps:spPr bwMode="auto">
                            <a:xfrm>
                              <a:off x="8420" y="14825"/>
                              <a:ext cx="448" cy="130"/>
                            </a:xfrm>
                            <a:custGeom>
                              <a:avLst/>
                              <a:gdLst>
                                <a:gd name="T0" fmla="+- 0 8420 8420"/>
                                <a:gd name="T1" fmla="*/ T0 w 448"/>
                                <a:gd name="T2" fmla="+- 0 14954 14825"/>
                                <a:gd name="T3" fmla="*/ 14954 h 130"/>
                                <a:gd name="T4" fmla="+- 0 8868 8420"/>
                                <a:gd name="T5" fmla="*/ T4 w 448"/>
                                <a:gd name="T6" fmla="+- 0 14825 14825"/>
                                <a:gd name="T7" fmla="*/ 14825 h 130"/>
                              </a:gdLst>
                              <a:ahLst/>
                              <a:cxnLst>
                                <a:cxn ang="0">
                                  <a:pos x="T1" y="T3"/>
                                </a:cxn>
                                <a:cxn ang="0">
                                  <a:pos x="T5" y="T7"/>
                                </a:cxn>
                              </a:cxnLst>
                              <a:rect l="0" t="0" r="r" b="b"/>
                              <a:pathLst>
                                <a:path w="448" h="130">
                                  <a:moveTo>
                                    <a:pt x="0" y="129"/>
                                  </a:moveTo>
                                  <a:lnTo>
                                    <a:pt x="44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356204" name="Freeform 145"/>
                          <wps:cNvSpPr>
                            <a:spLocks/>
                          </wps:cNvSpPr>
                          <wps:spPr bwMode="auto">
                            <a:xfrm>
                              <a:off x="8420" y="14898"/>
                              <a:ext cx="42" cy="96"/>
                            </a:xfrm>
                            <a:custGeom>
                              <a:avLst/>
                              <a:gdLst>
                                <a:gd name="T0" fmla="+- 0 8434 8420"/>
                                <a:gd name="T1" fmla="*/ T0 w 42"/>
                                <a:gd name="T2" fmla="+- 0 14899 14898"/>
                                <a:gd name="T3" fmla="*/ 14899 h 96"/>
                                <a:gd name="T4" fmla="+- 0 8420 8420"/>
                                <a:gd name="T5" fmla="*/ T4 w 42"/>
                                <a:gd name="T6" fmla="+- 0 14954 14898"/>
                                <a:gd name="T7" fmla="*/ 14954 h 96"/>
                                <a:gd name="T8" fmla="+- 0 8462 8420"/>
                                <a:gd name="T9" fmla="*/ T8 w 42"/>
                                <a:gd name="T10" fmla="+- 0 14994 14898"/>
                                <a:gd name="T11" fmla="*/ 14994 h 96"/>
                              </a:gdLst>
                              <a:ahLst/>
                              <a:cxnLst>
                                <a:cxn ang="0">
                                  <a:pos x="T1" y="T3"/>
                                </a:cxn>
                                <a:cxn ang="0">
                                  <a:pos x="T5" y="T7"/>
                                </a:cxn>
                                <a:cxn ang="0">
                                  <a:pos x="T9" y="T11"/>
                                </a:cxn>
                              </a:cxnLst>
                              <a:rect l="0" t="0" r="r" b="b"/>
                              <a:pathLst>
                                <a:path w="42" h="96">
                                  <a:moveTo>
                                    <a:pt x="14" y="1"/>
                                  </a:moveTo>
                                  <a:lnTo>
                                    <a:pt x="0" y="56"/>
                                  </a:lnTo>
                                  <a:lnTo>
                                    <a:pt x="42" y="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257125" name="Freeform 146"/>
                          <wps:cNvSpPr>
                            <a:spLocks/>
                          </wps:cNvSpPr>
                          <wps:spPr bwMode="auto">
                            <a:xfrm>
                              <a:off x="8807" y="14791"/>
                              <a:ext cx="61" cy="96"/>
                            </a:xfrm>
                            <a:custGeom>
                              <a:avLst/>
                              <a:gdLst>
                                <a:gd name="T0" fmla="+- 0 8868 8807"/>
                                <a:gd name="T1" fmla="*/ T0 w 61"/>
                                <a:gd name="T2" fmla="+- 0 14825 14791"/>
                                <a:gd name="T3" fmla="*/ 14825 h 96"/>
                                <a:gd name="T4" fmla="+- 0 8808 8807"/>
                                <a:gd name="T5" fmla="*/ T4 w 61"/>
                                <a:gd name="T6" fmla="+- 0 14792 14791"/>
                                <a:gd name="T7" fmla="*/ 14792 h 96"/>
                              </a:gdLst>
                              <a:ahLst/>
                              <a:cxnLst>
                                <a:cxn ang="0">
                                  <a:pos x="T1" y="T3"/>
                                </a:cxn>
                                <a:cxn ang="0">
                                  <a:pos x="T5" y="T7"/>
                                </a:cxn>
                              </a:cxnLst>
                              <a:rect l="0" t="0" r="r" b="b"/>
                              <a:pathLst>
                                <a:path w="61" h="96">
                                  <a:moveTo>
                                    <a:pt x="61" y="34"/>
                                  </a:moveTo>
                                  <a:lnTo>
                                    <a:pt x="1" y="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371633" name="Freeform 147"/>
                          <wps:cNvSpPr>
                            <a:spLocks/>
                          </wps:cNvSpPr>
                          <wps:spPr bwMode="auto">
                            <a:xfrm>
                              <a:off x="8807" y="14791"/>
                              <a:ext cx="61" cy="96"/>
                            </a:xfrm>
                            <a:custGeom>
                              <a:avLst/>
                              <a:gdLst>
                                <a:gd name="T0" fmla="+- 0 8834 8807"/>
                                <a:gd name="T1" fmla="*/ T0 w 61"/>
                                <a:gd name="T2" fmla="+- 0 14887 14791"/>
                                <a:gd name="T3" fmla="*/ 14887 h 96"/>
                                <a:gd name="T4" fmla="+- 0 8868 8807"/>
                                <a:gd name="T5" fmla="*/ T4 w 61"/>
                                <a:gd name="T6" fmla="+- 0 14825 14791"/>
                                <a:gd name="T7" fmla="*/ 14825 h 96"/>
                              </a:gdLst>
                              <a:ahLst/>
                              <a:cxnLst>
                                <a:cxn ang="0">
                                  <a:pos x="T1" y="T3"/>
                                </a:cxn>
                                <a:cxn ang="0">
                                  <a:pos x="T5" y="T7"/>
                                </a:cxn>
                              </a:cxnLst>
                              <a:rect l="0" t="0" r="r" b="b"/>
                              <a:pathLst>
                                <a:path w="61" h="96">
                                  <a:moveTo>
                                    <a:pt x="27" y="96"/>
                                  </a:moveTo>
                                  <a:lnTo>
                                    <a:pt x="61" y="3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42465" name="Freeform 148"/>
                          <wps:cNvSpPr>
                            <a:spLocks/>
                          </wps:cNvSpPr>
                          <wps:spPr bwMode="auto">
                            <a:xfrm>
                              <a:off x="9616" y="14706"/>
                              <a:ext cx="696" cy="258"/>
                            </a:xfrm>
                            <a:custGeom>
                              <a:avLst/>
                              <a:gdLst>
                                <a:gd name="T0" fmla="+- 0 9616 9616"/>
                                <a:gd name="T1" fmla="*/ T0 w 696"/>
                                <a:gd name="T2" fmla="+- 0 14964 14706"/>
                                <a:gd name="T3" fmla="*/ 14964 h 258"/>
                                <a:gd name="T4" fmla="+- 0 10115 9616"/>
                                <a:gd name="T5" fmla="*/ T4 w 696"/>
                                <a:gd name="T6" fmla="+- 0 14779 14706"/>
                                <a:gd name="T7" fmla="*/ 14779 h 258"/>
                                <a:gd name="T8" fmla="+- 0 10312 9616"/>
                                <a:gd name="T9" fmla="*/ T8 w 696"/>
                                <a:gd name="T10" fmla="+- 0 14706 14706"/>
                                <a:gd name="T11" fmla="*/ 14706 h 258"/>
                              </a:gdLst>
                              <a:ahLst/>
                              <a:cxnLst>
                                <a:cxn ang="0">
                                  <a:pos x="T1" y="T3"/>
                                </a:cxn>
                                <a:cxn ang="0">
                                  <a:pos x="T5" y="T7"/>
                                </a:cxn>
                                <a:cxn ang="0">
                                  <a:pos x="T9" y="T11"/>
                                </a:cxn>
                              </a:cxnLst>
                              <a:rect l="0" t="0" r="r" b="b"/>
                              <a:pathLst>
                                <a:path w="696" h="258">
                                  <a:moveTo>
                                    <a:pt x="0" y="258"/>
                                  </a:moveTo>
                                  <a:lnTo>
                                    <a:pt x="499" y="73"/>
                                  </a:lnTo>
                                  <a:lnTo>
                                    <a:pt x="69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488123" name="Freeform 149"/>
                          <wps:cNvSpPr>
                            <a:spLocks/>
                          </wps:cNvSpPr>
                          <wps:spPr bwMode="auto">
                            <a:xfrm>
                              <a:off x="9539" y="14422"/>
                              <a:ext cx="667" cy="248"/>
                            </a:xfrm>
                            <a:custGeom>
                              <a:avLst/>
                              <a:gdLst>
                                <a:gd name="T0" fmla="+- 0 9539 9539"/>
                                <a:gd name="T1" fmla="*/ T0 w 667"/>
                                <a:gd name="T2" fmla="+- 0 14670 14422"/>
                                <a:gd name="T3" fmla="*/ 14670 h 248"/>
                                <a:gd name="T4" fmla="+- 0 10009 9539"/>
                                <a:gd name="T5" fmla="*/ T4 w 667"/>
                                <a:gd name="T6" fmla="+- 0 14495 14422"/>
                                <a:gd name="T7" fmla="*/ 14495 h 248"/>
                                <a:gd name="T8" fmla="+- 0 10206 9539"/>
                                <a:gd name="T9" fmla="*/ T8 w 667"/>
                                <a:gd name="T10" fmla="+- 0 14422 14422"/>
                                <a:gd name="T11" fmla="*/ 14422 h 248"/>
                              </a:gdLst>
                              <a:ahLst/>
                              <a:cxnLst>
                                <a:cxn ang="0">
                                  <a:pos x="T1" y="T3"/>
                                </a:cxn>
                                <a:cxn ang="0">
                                  <a:pos x="T5" y="T7"/>
                                </a:cxn>
                                <a:cxn ang="0">
                                  <a:pos x="T9" y="T11"/>
                                </a:cxn>
                              </a:cxnLst>
                              <a:rect l="0" t="0" r="r" b="b"/>
                              <a:pathLst>
                                <a:path w="667" h="248">
                                  <a:moveTo>
                                    <a:pt x="0" y="248"/>
                                  </a:moveTo>
                                  <a:lnTo>
                                    <a:pt x="470" y="73"/>
                                  </a:lnTo>
                                  <a:lnTo>
                                    <a:pt x="66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40004" name="Freeform 150"/>
                          <wps:cNvSpPr>
                            <a:spLocks/>
                          </wps:cNvSpPr>
                          <wps:spPr bwMode="auto">
                            <a:xfrm>
                              <a:off x="10117" y="14785"/>
                              <a:ext cx="37" cy="101"/>
                            </a:xfrm>
                            <a:custGeom>
                              <a:avLst/>
                              <a:gdLst>
                                <a:gd name="T0" fmla="+- 0 10117 10117"/>
                                <a:gd name="T1" fmla="*/ T0 w 37"/>
                                <a:gd name="T2" fmla="+- 0 14785 14785"/>
                                <a:gd name="T3" fmla="*/ 14785 h 101"/>
                                <a:gd name="T4" fmla="+- 0 10154 10117"/>
                                <a:gd name="T5" fmla="*/ T4 w 37"/>
                                <a:gd name="T6" fmla="+- 0 14886 14785"/>
                                <a:gd name="T7" fmla="*/ 14886 h 101"/>
                              </a:gdLst>
                              <a:ahLst/>
                              <a:cxnLst>
                                <a:cxn ang="0">
                                  <a:pos x="T1" y="T3"/>
                                </a:cxn>
                                <a:cxn ang="0">
                                  <a:pos x="T5" y="T7"/>
                                </a:cxn>
                              </a:cxnLst>
                              <a:rect l="0" t="0" r="r" b="b"/>
                              <a:pathLst>
                                <a:path w="37" h="101">
                                  <a:moveTo>
                                    <a:pt x="0" y="0"/>
                                  </a:moveTo>
                                  <a:lnTo>
                                    <a:pt x="37" y="10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303820" name="Freeform 151"/>
                          <wps:cNvSpPr>
                            <a:spLocks/>
                          </wps:cNvSpPr>
                          <wps:spPr bwMode="auto">
                            <a:xfrm>
                              <a:off x="10088" y="14785"/>
                              <a:ext cx="94" cy="65"/>
                            </a:xfrm>
                            <a:custGeom>
                              <a:avLst/>
                              <a:gdLst>
                                <a:gd name="T0" fmla="+- 0 10182 10088"/>
                                <a:gd name="T1" fmla="*/ T0 w 94"/>
                                <a:gd name="T2" fmla="+- 0 14815 14785"/>
                                <a:gd name="T3" fmla="*/ 14815 h 65"/>
                                <a:gd name="T4" fmla="+- 0 10117 10088"/>
                                <a:gd name="T5" fmla="*/ T4 w 94"/>
                                <a:gd name="T6" fmla="+- 0 14785 14785"/>
                                <a:gd name="T7" fmla="*/ 14785 h 65"/>
                                <a:gd name="T8" fmla="+- 0 10088 10088"/>
                                <a:gd name="T9" fmla="*/ T8 w 94"/>
                                <a:gd name="T10" fmla="+- 0 14850 14785"/>
                                <a:gd name="T11" fmla="*/ 14850 h 65"/>
                              </a:gdLst>
                              <a:ahLst/>
                              <a:cxnLst>
                                <a:cxn ang="0">
                                  <a:pos x="T1" y="T3"/>
                                </a:cxn>
                                <a:cxn ang="0">
                                  <a:pos x="T5" y="T7"/>
                                </a:cxn>
                                <a:cxn ang="0">
                                  <a:pos x="T9" y="T11"/>
                                </a:cxn>
                              </a:cxnLst>
                              <a:rect l="0" t="0" r="r" b="b"/>
                              <a:pathLst>
                                <a:path w="94" h="65">
                                  <a:moveTo>
                                    <a:pt x="94" y="30"/>
                                  </a:moveTo>
                                  <a:lnTo>
                                    <a:pt x="29" y="0"/>
                                  </a:lnTo>
                                  <a:lnTo>
                                    <a:pt x="0" y="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242725" name="Freeform 152"/>
                          <wps:cNvSpPr>
                            <a:spLocks/>
                          </wps:cNvSpPr>
                          <wps:spPr bwMode="auto">
                            <a:xfrm>
                              <a:off x="9970" y="14388"/>
                              <a:ext cx="37" cy="101"/>
                            </a:xfrm>
                            <a:custGeom>
                              <a:avLst/>
                              <a:gdLst>
                                <a:gd name="T0" fmla="+- 0 9970 9970"/>
                                <a:gd name="T1" fmla="*/ T0 w 37"/>
                                <a:gd name="T2" fmla="+- 0 14388 14388"/>
                                <a:gd name="T3" fmla="*/ 14388 h 101"/>
                                <a:gd name="T4" fmla="+- 0 10007 9970"/>
                                <a:gd name="T5" fmla="*/ T4 w 37"/>
                                <a:gd name="T6" fmla="+- 0 14489 14388"/>
                                <a:gd name="T7" fmla="*/ 14489 h 101"/>
                              </a:gdLst>
                              <a:ahLst/>
                              <a:cxnLst>
                                <a:cxn ang="0">
                                  <a:pos x="T1" y="T3"/>
                                </a:cxn>
                                <a:cxn ang="0">
                                  <a:pos x="T5" y="T7"/>
                                </a:cxn>
                              </a:cxnLst>
                              <a:rect l="0" t="0" r="r" b="b"/>
                              <a:pathLst>
                                <a:path w="37" h="101">
                                  <a:moveTo>
                                    <a:pt x="0" y="0"/>
                                  </a:moveTo>
                                  <a:lnTo>
                                    <a:pt x="37" y="10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033719" name="Freeform 153"/>
                          <wps:cNvSpPr>
                            <a:spLocks/>
                          </wps:cNvSpPr>
                          <wps:spPr bwMode="auto">
                            <a:xfrm>
                              <a:off x="9943" y="14424"/>
                              <a:ext cx="94" cy="65"/>
                            </a:xfrm>
                            <a:custGeom>
                              <a:avLst/>
                              <a:gdLst>
                                <a:gd name="T0" fmla="+- 0 9943 9943"/>
                                <a:gd name="T1" fmla="*/ T0 w 94"/>
                                <a:gd name="T2" fmla="+- 0 14459 14424"/>
                                <a:gd name="T3" fmla="*/ 14459 h 65"/>
                                <a:gd name="T4" fmla="+- 0 10007 9943"/>
                                <a:gd name="T5" fmla="*/ T4 w 94"/>
                                <a:gd name="T6" fmla="+- 0 14489 14424"/>
                                <a:gd name="T7" fmla="*/ 14489 h 65"/>
                                <a:gd name="T8" fmla="+- 0 10037 9943"/>
                                <a:gd name="T9" fmla="*/ T8 w 94"/>
                                <a:gd name="T10" fmla="+- 0 14424 14424"/>
                                <a:gd name="T11" fmla="*/ 14424 h 65"/>
                              </a:gdLst>
                              <a:ahLst/>
                              <a:cxnLst>
                                <a:cxn ang="0">
                                  <a:pos x="T1" y="T3"/>
                                </a:cxn>
                                <a:cxn ang="0">
                                  <a:pos x="T5" y="T7"/>
                                </a:cxn>
                                <a:cxn ang="0">
                                  <a:pos x="T9" y="T11"/>
                                </a:cxn>
                              </a:cxnLst>
                              <a:rect l="0" t="0" r="r" b="b"/>
                              <a:pathLst>
                                <a:path w="94" h="65">
                                  <a:moveTo>
                                    <a:pt x="0" y="35"/>
                                  </a:moveTo>
                                  <a:lnTo>
                                    <a:pt x="64" y="65"/>
                                  </a:lnTo>
                                  <a:lnTo>
                                    <a:pt x="9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578059" name="Grupo 1003578059"/>
                        <wpg:cNvGrpSpPr/>
                        <wpg:grpSpPr>
                          <a:xfrm>
                            <a:off x="155275" y="0"/>
                            <a:ext cx="4710223" cy="2368845"/>
                            <a:chOff x="0" y="0"/>
                            <a:chExt cx="4710223" cy="2368845"/>
                          </a:xfrm>
                        </wpg:grpSpPr>
                        <wpg:grpSp>
                          <wpg:cNvPr id="426413483" name="Grupo 426413483"/>
                          <wpg:cNvGrpSpPr/>
                          <wpg:grpSpPr>
                            <a:xfrm>
                              <a:off x="0" y="0"/>
                              <a:ext cx="4710223" cy="1955948"/>
                              <a:chOff x="0" y="0"/>
                              <a:chExt cx="4710223" cy="1955948"/>
                            </a:xfrm>
                          </wpg:grpSpPr>
                          <wpg:grpSp>
                            <wpg:cNvPr id="1594276798" name="Grupo 1594276798"/>
                            <wpg:cNvGrpSpPr>
                              <a:grpSpLocks/>
                            </wpg:cNvGrpSpPr>
                            <wpg:grpSpPr bwMode="auto">
                              <a:xfrm>
                                <a:off x="127591" y="425302"/>
                                <a:ext cx="242715" cy="1074945"/>
                                <a:chOff x="1309" y="1785"/>
                                <a:chExt cx="339" cy="1998"/>
                              </a:xfrm>
                            </wpg:grpSpPr>
                            <wps:wsp>
                              <wps:cNvPr id="1819401970"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129051"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275798"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643077"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269337"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055273"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963049"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455138" name="Grupo 1241455138"/>
                            <wpg:cNvGrpSpPr/>
                            <wpg:grpSpPr>
                              <a:xfrm>
                                <a:off x="0" y="0"/>
                                <a:ext cx="4710223" cy="1955948"/>
                                <a:chOff x="0" y="0"/>
                                <a:chExt cx="4710223" cy="1955948"/>
                              </a:xfrm>
                            </wpg:grpSpPr>
                            <wpg:grpSp>
                              <wpg:cNvPr id="524838796" name="Grupo 524838796"/>
                              <wpg:cNvGrpSpPr/>
                              <wpg:grpSpPr>
                                <a:xfrm>
                                  <a:off x="0" y="0"/>
                                  <a:ext cx="4710223" cy="1955948"/>
                                  <a:chOff x="0" y="0"/>
                                  <a:chExt cx="4710223" cy="1955948"/>
                                </a:xfrm>
                              </wpg:grpSpPr>
                              <wps:wsp>
                                <wps:cNvPr id="140511745" name="Cuadro de texto 140511745"/>
                                <wps:cNvSpPr txBox="1"/>
                                <wps:spPr>
                                  <a:xfrm>
                                    <a:off x="2073349" y="723014"/>
                                    <a:ext cx="2636874" cy="244549"/>
                                  </a:xfrm>
                                  <a:prstGeom prst="rect">
                                    <a:avLst/>
                                  </a:prstGeom>
                                  <a:noFill/>
                                  <a:ln w="6350">
                                    <a:noFill/>
                                  </a:ln>
                                </wps:spPr>
                                <wps:txbx>
                                  <w:txbxContent>
                                    <w:p w14:paraId="3CF79627" w14:textId="77777777" w:rsidR="00866C2B" w:rsidRPr="009721FF" w:rsidRDefault="00866C2B" w:rsidP="005C6C27">
                                      <w:pPr>
                                        <w:rPr>
                                          <w:sz w:val="8"/>
                                          <w:szCs w:val="8"/>
                                          <w:lang w:val="es-MX"/>
                                        </w:rPr>
                                      </w:pPr>
                                      <w:r w:rsidRPr="009721FF">
                                        <w:rPr>
                                          <w:sz w:val="8"/>
                                          <w:szCs w:val="8"/>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25565426" name="Grupo 1125565426"/>
                                <wpg:cNvGrpSpPr/>
                                <wpg:grpSpPr>
                                  <a:xfrm>
                                    <a:off x="0" y="0"/>
                                    <a:ext cx="4678325" cy="1955948"/>
                                    <a:chOff x="0" y="0"/>
                                    <a:chExt cx="4678325" cy="1955948"/>
                                  </a:xfrm>
                                </wpg:grpSpPr>
                                <wps:wsp>
                                  <wps:cNvPr id="239496038" name="Cuadro de texto 239496038"/>
                                  <wps:cNvSpPr txBox="1"/>
                                  <wps:spPr>
                                    <a:xfrm>
                                      <a:off x="2041451" y="1339702"/>
                                      <a:ext cx="2636874" cy="552893"/>
                                    </a:xfrm>
                                    <a:prstGeom prst="rect">
                                      <a:avLst/>
                                    </a:prstGeom>
                                    <a:noFill/>
                                    <a:ln w="6350">
                                      <a:noFill/>
                                    </a:ln>
                                  </wps:spPr>
                                  <wps:txbx>
                                    <w:txbxContent>
                                      <w:p w14:paraId="49105247" w14:textId="77777777" w:rsidR="00866C2B" w:rsidRPr="009721FF" w:rsidRDefault="00866C2B" w:rsidP="005C6C27">
                                        <w:pPr>
                                          <w:rPr>
                                            <w:sz w:val="8"/>
                                            <w:szCs w:val="8"/>
                                            <w:lang w:val="es-MX"/>
                                          </w:rPr>
                                        </w:pPr>
                                        <w:r w:rsidRPr="009721FF">
                                          <w:rPr>
                                            <w:sz w:val="8"/>
                                            <w:szCs w:val="8"/>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14317306" name="Grupo 2014317306"/>
                                  <wpg:cNvGrpSpPr/>
                                  <wpg:grpSpPr>
                                    <a:xfrm>
                                      <a:off x="0" y="0"/>
                                      <a:ext cx="3894791" cy="1955948"/>
                                      <a:chOff x="0" y="0"/>
                                      <a:chExt cx="3894791" cy="1955948"/>
                                    </a:xfrm>
                                  </wpg:grpSpPr>
                                  <wpg:grpSp>
                                    <wpg:cNvPr id="1116419632" name="Grupo 1116419632"/>
                                    <wpg:cNvGrpSpPr/>
                                    <wpg:grpSpPr>
                                      <a:xfrm>
                                        <a:off x="0" y="0"/>
                                        <a:ext cx="3894791" cy="1543552"/>
                                        <a:chOff x="0" y="0"/>
                                        <a:chExt cx="3894791" cy="1543552"/>
                                      </a:xfrm>
                                    </wpg:grpSpPr>
                                    <wpg:grpSp>
                                      <wpg:cNvPr id="417246160" name="Grupo 417246160"/>
                                      <wpg:cNvGrpSpPr/>
                                      <wpg:grpSpPr>
                                        <a:xfrm>
                                          <a:off x="428577" y="0"/>
                                          <a:ext cx="3466214" cy="1543552"/>
                                          <a:chOff x="0" y="0"/>
                                          <a:chExt cx="3466214" cy="1543552"/>
                                        </a:xfrm>
                                      </wpg:grpSpPr>
                                      <wpg:grpSp>
                                        <wpg:cNvPr id="1651350850" name="Grupo 1651350850"/>
                                        <wpg:cNvGrpSpPr>
                                          <a:grpSpLocks/>
                                        </wpg:cNvGrpSpPr>
                                        <wpg:grpSpPr bwMode="auto">
                                          <a:xfrm>
                                            <a:off x="0" y="106326"/>
                                            <a:ext cx="1674440" cy="1437226"/>
                                            <a:chOff x="1814" y="111"/>
                                            <a:chExt cx="3263" cy="2633"/>
                                          </a:xfrm>
                                        </wpg:grpSpPr>
                                        <pic:pic xmlns:pic="http://schemas.openxmlformats.org/drawingml/2006/picture">
                                          <pic:nvPicPr>
                                            <pic:cNvPr id="2088484483"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1134711917"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490830"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480681"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445116"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519546"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255772"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703041"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463901"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394333"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2911197"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3217080"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835340"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39602"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1747635"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77370"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861889"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387888"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985080"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95018"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46127"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161172"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134392"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665787"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6488333"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249669"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664209"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6657803"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342006"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35166"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751399"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8402426" name="Cuadro de texto 868402426"/>
                                        <wps:cNvSpPr txBox="1"/>
                                        <wps:spPr>
                                          <a:xfrm>
                                            <a:off x="1616149" y="0"/>
                                            <a:ext cx="1850065" cy="255182"/>
                                          </a:xfrm>
                                          <a:prstGeom prst="rect">
                                            <a:avLst/>
                                          </a:prstGeom>
                                          <a:noFill/>
                                          <a:ln w="6350">
                                            <a:noFill/>
                                          </a:ln>
                                        </wps:spPr>
                                        <wps:txbx>
                                          <w:txbxContent>
                                            <w:p w14:paraId="08CC6106" w14:textId="77777777" w:rsidR="00866C2B" w:rsidRPr="009721FF" w:rsidRDefault="00866C2B" w:rsidP="005C6C27">
                                              <w:pPr>
                                                <w:rPr>
                                                  <w:sz w:val="8"/>
                                                  <w:szCs w:val="8"/>
                                                  <w:lang w:val="es-MX"/>
                                                </w:rPr>
                                              </w:pPr>
                                              <w:r w:rsidRPr="009721FF">
                                                <w:rPr>
                                                  <w:sz w:val="8"/>
                                                  <w:szCs w:val="8"/>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68512833" name="Cuadro de texto 1768512833"/>
                                      <wps:cNvSpPr txBox="1"/>
                                      <wps:spPr>
                                        <a:xfrm rot="16200000">
                                          <a:off x="-168116" y="851875"/>
                                          <a:ext cx="622867" cy="286636"/>
                                        </a:xfrm>
                                        <a:prstGeom prst="rect">
                                          <a:avLst/>
                                        </a:prstGeom>
                                        <a:noFill/>
                                        <a:ln w="6350">
                                          <a:noFill/>
                                        </a:ln>
                                      </wps:spPr>
                                      <wps:txbx>
                                        <w:txbxContent>
                                          <w:p w14:paraId="1FE750F0" w14:textId="77777777" w:rsidR="00866C2B" w:rsidRPr="009721FF" w:rsidRDefault="00866C2B" w:rsidP="005C6C27">
                                            <w:pPr>
                                              <w:rPr>
                                                <w:sz w:val="8"/>
                                                <w:szCs w:val="8"/>
                                                <w:lang w:val="es-MX"/>
                                              </w:rPr>
                                            </w:pPr>
                                            <w:r w:rsidRPr="009721FF">
                                              <w:rPr>
                                                <w:sz w:val="8"/>
                                                <w:szCs w:val="8"/>
                                                <w:lang w:val="es-MX"/>
                                              </w:rPr>
                                              <w:t>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3865304" name="Cuadro de texto 313865304"/>
                                    <wps:cNvSpPr txBox="1"/>
                                    <wps:spPr>
                                      <a:xfrm>
                                        <a:off x="637953" y="1669312"/>
                                        <a:ext cx="622867" cy="286636"/>
                                      </a:xfrm>
                                      <a:prstGeom prst="rect">
                                        <a:avLst/>
                                      </a:prstGeom>
                                      <a:noFill/>
                                      <a:ln w="6350">
                                        <a:noFill/>
                                      </a:ln>
                                    </wps:spPr>
                                    <wps:txbx>
                                      <w:txbxContent>
                                        <w:p w14:paraId="38F72F55" w14:textId="77777777" w:rsidR="00866C2B" w:rsidRPr="009721FF" w:rsidRDefault="00866C2B" w:rsidP="005C6C27">
                                          <w:pPr>
                                            <w:rPr>
                                              <w:sz w:val="8"/>
                                              <w:szCs w:val="8"/>
                                              <w:lang w:val="es-MX"/>
                                            </w:rPr>
                                          </w:pPr>
                                          <w:r w:rsidRPr="009721FF">
                                            <w:rPr>
                                              <w:sz w:val="8"/>
                                              <w:szCs w:val="8"/>
                                              <w:lang w:val="es-MX"/>
                                            </w:rPr>
                                            <w:t>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1955794975" name="Grupo 1955794975"/>
                              <wpg:cNvGrpSpPr>
                                <a:grpSpLocks/>
                              </wpg:cNvGrpSpPr>
                              <wpg:grpSpPr bwMode="auto">
                                <a:xfrm>
                                  <a:off x="425302" y="1499191"/>
                                  <a:ext cx="1028243" cy="284480"/>
                                  <a:chOff x="1818" y="64"/>
                                  <a:chExt cx="1998" cy="453"/>
                                </a:xfrm>
                              </wpg:grpSpPr>
                              <wps:wsp>
                                <wps:cNvPr id="120953706"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50669"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393433"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192880"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442420"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623069"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314709"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609401"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890096"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478728907" name="Cuadro de texto 478728907"/>
                          <wps:cNvSpPr txBox="1"/>
                          <wps:spPr>
                            <a:xfrm>
                              <a:off x="31898" y="1892595"/>
                              <a:ext cx="1708150" cy="476250"/>
                            </a:xfrm>
                            <a:prstGeom prst="rect">
                              <a:avLst/>
                            </a:prstGeom>
                            <a:noFill/>
                            <a:ln w="6350">
                              <a:noFill/>
                            </a:ln>
                          </wps:spPr>
                          <wps:txbx>
                            <w:txbxContent>
                              <w:p w14:paraId="0A19D707" w14:textId="77777777" w:rsidR="00866C2B" w:rsidRPr="009721FF" w:rsidRDefault="00866C2B" w:rsidP="005C6C27">
                                <w:pPr>
                                  <w:rPr>
                                    <w:i/>
                                    <w:iCs/>
                                    <w:sz w:val="8"/>
                                    <w:szCs w:val="8"/>
                                    <w:lang w:val="es-MX"/>
                                  </w:rPr>
                                </w:pPr>
                                <w:r w:rsidRPr="009721FF">
                                  <w:rPr>
                                    <w:i/>
                                    <w:iCs/>
                                    <w:sz w:val="8"/>
                                    <w:szCs w:val="8"/>
                                    <w:lang w:val="es-MX"/>
                                  </w:rPr>
                                  <w:t>Recubrimiento de 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26287468" name="Grupo 1526287468"/>
                        <wpg:cNvGrpSpPr/>
                        <wpg:grpSpPr>
                          <a:xfrm>
                            <a:off x="0" y="2372264"/>
                            <a:ext cx="5347936" cy="5248368"/>
                            <a:chOff x="0" y="0"/>
                            <a:chExt cx="5347936" cy="5248368"/>
                          </a:xfrm>
                        </wpg:grpSpPr>
                        <wps:wsp>
                          <wps:cNvPr id="918985417" name="Cuadro de texto 918985417"/>
                          <wps:cNvSpPr txBox="1"/>
                          <wps:spPr>
                            <a:xfrm>
                              <a:off x="411827" y="4695544"/>
                              <a:ext cx="935594" cy="552824"/>
                            </a:xfrm>
                            <a:prstGeom prst="rect">
                              <a:avLst/>
                            </a:prstGeom>
                            <a:noFill/>
                            <a:ln w="6350">
                              <a:noFill/>
                            </a:ln>
                          </wps:spPr>
                          <wps:txbx>
                            <w:txbxContent>
                              <w:p w14:paraId="626EF90F" w14:textId="77777777" w:rsidR="00866C2B" w:rsidRPr="009721FF" w:rsidRDefault="00866C2B" w:rsidP="005C6C27">
                                <w:pPr>
                                  <w:rPr>
                                    <w:sz w:val="8"/>
                                    <w:szCs w:val="8"/>
                                    <w:lang w:val="es-MX"/>
                                  </w:rPr>
                                </w:pPr>
                                <w:r w:rsidRPr="009721FF">
                                  <w:rPr>
                                    <w:sz w:val="8"/>
                                    <w:szCs w:val="8"/>
                                    <w:lang w:val="es-MX"/>
                                  </w:rPr>
                                  <w:t>Altura de la zapata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45426410" name="Grupo 945426410"/>
                          <wpg:cNvGrpSpPr/>
                          <wpg:grpSpPr>
                            <a:xfrm>
                              <a:off x="0" y="0"/>
                              <a:ext cx="5347936" cy="5084445"/>
                              <a:chOff x="0" y="0"/>
                              <a:chExt cx="5347936" cy="5084445"/>
                            </a:xfrm>
                          </wpg:grpSpPr>
                          <wps:wsp>
                            <wps:cNvPr id="1877535515" name="Cuadro de texto 1877535515"/>
                            <wps:cNvSpPr txBox="1"/>
                            <wps:spPr>
                              <a:xfrm>
                                <a:off x="3168502" y="3062177"/>
                                <a:ext cx="1530734" cy="265814"/>
                              </a:xfrm>
                              <a:prstGeom prst="rect">
                                <a:avLst/>
                              </a:prstGeom>
                              <a:noFill/>
                              <a:ln w="6350">
                                <a:noFill/>
                              </a:ln>
                            </wps:spPr>
                            <wps:txbx>
                              <w:txbxContent>
                                <w:p w14:paraId="2D8AE42C" w14:textId="77777777" w:rsidR="00866C2B" w:rsidRPr="009721FF" w:rsidRDefault="00866C2B" w:rsidP="005C6C27">
                                  <w:pPr>
                                    <w:jc w:val="right"/>
                                    <w:rPr>
                                      <w:sz w:val="8"/>
                                      <w:szCs w:val="8"/>
                                      <w:lang w:val="es-MX"/>
                                    </w:rPr>
                                  </w:pPr>
                                  <w:r w:rsidRPr="009721FF">
                                    <w:rPr>
                                      <w:sz w:val="8"/>
                                      <w:szCs w:val="8"/>
                                      <w:lang w:val="es-MX"/>
                                    </w:rPr>
                                    <w:t xml:space="preserve">Zapata de </w:t>
                                  </w:r>
                                  <w:proofErr w:type="spellStart"/>
                                  <w:r w:rsidRPr="009721FF">
                                    <w:rPr>
                                      <w:sz w:val="8"/>
                                      <w:szCs w:val="8"/>
                                      <w:lang w:val="es-MX"/>
                                    </w:rPr>
                                    <w:t>H°A°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38062718" name="Grupo 1738062718"/>
                            <wpg:cNvGrpSpPr/>
                            <wpg:grpSpPr>
                              <a:xfrm>
                                <a:off x="0" y="0"/>
                                <a:ext cx="5347936" cy="5084445"/>
                                <a:chOff x="0" y="0"/>
                                <a:chExt cx="5347936" cy="5084445"/>
                              </a:xfrm>
                            </wpg:grpSpPr>
                            <wps:wsp>
                              <wps:cNvPr id="440410529" name="Cuadro de texto 440410529"/>
                              <wps:cNvSpPr txBox="1"/>
                              <wps:spPr>
                                <a:xfrm>
                                  <a:off x="2711302" y="542260"/>
                                  <a:ext cx="2636634" cy="552824"/>
                                </a:xfrm>
                                <a:prstGeom prst="rect">
                                  <a:avLst/>
                                </a:prstGeom>
                                <a:noFill/>
                                <a:ln w="6350">
                                  <a:noFill/>
                                </a:ln>
                              </wps:spPr>
                              <wps:txbx>
                                <w:txbxContent>
                                  <w:p w14:paraId="3CD0BC69" w14:textId="77777777" w:rsidR="00866C2B" w:rsidRPr="009721FF" w:rsidRDefault="00866C2B" w:rsidP="005C6C27">
                                    <w:pPr>
                                      <w:rPr>
                                        <w:sz w:val="8"/>
                                        <w:szCs w:val="8"/>
                                        <w:lang w:val="es-MX"/>
                                      </w:rPr>
                                    </w:pPr>
                                    <w:r w:rsidRPr="009721FF">
                                      <w:rPr>
                                        <w:sz w:val="8"/>
                                        <w:szCs w:val="8"/>
                                        <w:lang w:val="es-MX"/>
                                      </w:rPr>
                                      <w:t>Estribo Ø1/4 “c/18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98170274" name="Grupo 2098170274"/>
                              <wpg:cNvGrpSpPr/>
                              <wpg:grpSpPr>
                                <a:xfrm>
                                  <a:off x="0" y="0"/>
                                  <a:ext cx="5337175" cy="5084445"/>
                                  <a:chOff x="0" y="0"/>
                                  <a:chExt cx="5337175" cy="5084445"/>
                                </a:xfrm>
                              </wpg:grpSpPr>
                              <wpg:grpSp>
                                <wpg:cNvPr id="1688873560" name="Grupo 1688873560"/>
                                <wpg:cNvGrpSpPr/>
                                <wpg:grpSpPr>
                                  <a:xfrm>
                                    <a:off x="0" y="0"/>
                                    <a:ext cx="5337175" cy="5084445"/>
                                    <a:chOff x="0" y="0"/>
                                    <a:chExt cx="5337175" cy="5084445"/>
                                  </a:xfrm>
                                </wpg:grpSpPr>
                                <wpg:grpSp>
                                  <wpg:cNvPr id="2031538934" name="Grupo 2031538934"/>
                                  <wpg:cNvGrpSpPr/>
                                  <wpg:grpSpPr>
                                    <a:xfrm>
                                      <a:off x="0" y="0"/>
                                      <a:ext cx="5337175" cy="5084445"/>
                                      <a:chOff x="104977" y="0"/>
                                      <a:chExt cx="5337505" cy="5085021"/>
                                    </a:xfrm>
                                  </wpg:grpSpPr>
                                  <wpg:grpSp>
                                    <wpg:cNvPr id="790163582" name="Grupo 790163582"/>
                                    <wpg:cNvGrpSpPr>
                                      <a:grpSpLocks/>
                                    </wpg:cNvGrpSpPr>
                                    <wpg:grpSpPr bwMode="auto">
                                      <a:xfrm>
                                        <a:off x="233916" y="0"/>
                                        <a:ext cx="3817124" cy="5085021"/>
                                        <a:chOff x="605" y="6778"/>
                                        <a:chExt cx="5770" cy="8208"/>
                                      </a:xfrm>
                                    </wpg:grpSpPr>
                                    <wps:wsp>
                                      <wps:cNvPr id="473936695" name="Freeform 68"/>
                                      <wps:cNvSpPr>
                                        <a:spLocks/>
                                      </wps:cNvSpPr>
                                      <wps:spPr bwMode="auto">
                                        <a:xfrm>
                                          <a:off x="4912" y="10969"/>
                                          <a:ext cx="1006" cy="426"/>
                                        </a:xfrm>
                                        <a:custGeom>
                                          <a:avLst/>
                                          <a:gdLst>
                                            <a:gd name="T0" fmla="+- 0 4912 4912"/>
                                            <a:gd name="T1" fmla="*/ T0 w 1006"/>
                                            <a:gd name="T2" fmla="+- 0 10969 10969"/>
                                            <a:gd name="T3" fmla="*/ 10969 h 426"/>
                                            <a:gd name="T4" fmla="+- 0 4912 4912"/>
                                            <a:gd name="T5" fmla="*/ T4 w 1006"/>
                                            <a:gd name="T6" fmla="+- 0 11395 10969"/>
                                            <a:gd name="T7" fmla="*/ 11395 h 426"/>
                                            <a:gd name="T8" fmla="+- 0 5917 4912"/>
                                            <a:gd name="T9" fmla="*/ T8 w 1006"/>
                                            <a:gd name="T10" fmla="+- 0 11395 10969"/>
                                            <a:gd name="T11" fmla="*/ 11395 h 426"/>
                                          </a:gdLst>
                                          <a:ahLst/>
                                          <a:cxnLst>
                                            <a:cxn ang="0">
                                              <a:pos x="T1" y="T3"/>
                                            </a:cxn>
                                            <a:cxn ang="0">
                                              <a:pos x="T5" y="T7"/>
                                            </a:cxn>
                                            <a:cxn ang="0">
                                              <a:pos x="T9" y="T11"/>
                                            </a:cxn>
                                          </a:cxnLst>
                                          <a:rect l="0" t="0" r="r" b="b"/>
                                          <a:pathLst>
                                            <a:path w="1006" h="426">
                                              <a:moveTo>
                                                <a:pt x="0" y="0"/>
                                              </a:moveTo>
                                              <a:lnTo>
                                                <a:pt x="0" y="426"/>
                                              </a:lnTo>
                                              <a:lnTo>
                                                <a:pt x="1005" y="42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191343" name="Freeform 69"/>
                                      <wps:cNvSpPr>
                                        <a:spLocks/>
                                      </wps:cNvSpPr>
                                      <wps:spPr bwMode="auto">
                                        <a:xfrm>
                                          <a:off x="4886" y="10819"/>
                                          <a:ext cx="50" cy="150"/>
                                        </a:xfrm>
                                        <a:custGeom>
                                          <a:avLst/>
                                          <a:gdLst>
                                            <a:gd name="T0" fmla="+- 0 4912 4886"/>
                                            <a:gd name="T1" fmla="*/ T0 w 50"/>
                                            <a:gd name="T2" fmla="+- 0 10819 10819"/>
                                            <a:gd name="T3" fmla="*/ 10819 h 150"/>
                                            <a:gd name="T4" fmla="+- 0 4886 4886"/>
                                            <a:gd name="T5" fmla="*/ T4 w 50"/>
                                            <a:gd name="T6" fmla="+- 0 10969 10819"/>
                                            <a:gd name="T7" fmla="*/ 10969 h 150"/>
                                            <a:gd name="T8" fmla="+- 0 4937 4886"/>
                                            <a:gd name="T9" fmla="*/ T8 w 50"/>
                                            <a:gd name="T10" fmla="+- 0 10969 10819"/>
                                            <a:gd name="T11" fmla="*/ 10969 h 150"/>
                                            <a:gd name="T12" fmla="+- 0 4912 4886"/>
                                            <a:gd name="T13" fmla="*/ T12 w 50"/>
                                            <a:gd name="T14" fmla="+- 0 10819 10819"/>
                                            <a:gd name="T15" fmla="*/ 10819 h 150"/>
                                          </a:gdLst>
                                          <a:ahLst/>
                                          <a:cxnLst>
                                            <a:cxn ang="0">
                                              <a:pos x="T1" y="T3"/>
                                            </a:cxn>
                                            <a:cxn ang="0">
                                              <a:pos x="T5" y="T7"/>
                                            </a:cxn>
                                            <a:cxn ang="0">
                                              <a:pos x="T9" y="T11"/>
                                            </a:cxn>
                                            <a:cxn ang="0">
                                              <a:pos x="T13" y="T15"/>
                                            </a:cxn>
                                          </a:cxnLst>
                                          <a:rect l="0" t="0" r="r" b="b"/>
                                          <a:pathLst>
                                            <a:path w="50" h="150">
                                              <a:moveTo>
                                                <a:pt x="26" y="0"/>
                                              </a:moveTo>
                                              <a:lnTo>
                                                <a:pt x="0" y="150"/>
                                              </a:lnTo>
                                              <a:lnTo>
                                                <a:pt x="51" y="150"/>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698711" name="Freeform 70"/>
                                      <wps:cNvSpPr>
                                        <a:spLocks/>
                                      </wps:cNvSpPr>
                                      <wps:spPr bwMode="auto">
                                        <a:xfrm>
                                          <a:off x="4886" y="10819"/>
                                          <a:ext cx="50" cy="150"/>
                                        </a:xfrm>
                                        <a:custGeom>
                                          <a:avLst/>
                                          <a:gdLst>
                                            <a:gd name="T0" fmla="+- 0 4912 4886"/>
                                            <a:gd name="T1" fmla="*/ T0 w 50"/>
                                            <a:gd name="T2" fmla="+- 0 10819 10819"/>
                                            <a:gd name="T3" fmla="*/ 10819 h 150"/>
                                            <a:gd name="T4" fmla="+- 0 4937 4886"/>
                                            <a:gd name="T5" fmla="*/ T4 w 50"/>
                                            <a:gd name="T6" fmla="+- 0 10969 10819"/>
                                            <a:gd name="T7" fmla="*/ 10969 h 150"/>
                                            <a:gd name="T8" fmla="+- 0 4886 4886"/>
                                            <a:gd name="T9" fmla="*/ T8 w 50"/>
                                            <a:gd name="T10" fmla="+- 0 10969 10819"/>
                                            <a:gd name="T11" fmla="*/ 10969 h 150"/>
                                            <a:gd name="T12" fmla="+- 0 4912 4886"/>
                                            <a:gd name="T13" fmla="*/ T12 w 50"/>
                                            <a:gd name="T14" fmla="+- 0 10819 10819"/>
                                            <a:gd name="T15" fmla="*/ 10819 h 150"/>
                                          </a:gdLst>
                                          <a:ahLst/>
                                          <a:cxnLst>
                                            <a:cxn ang="0">
                                              <a:pos x="T1" y="T3"/>
                                            </a:cxn>
                                            <a:cxn ang="0">
                                              <a:pos x="T5" y="T7"/>
                                            </a:cxn>
                                            <a:cxn ang="0">
                                              <a:pos x="T9" y="T11"/>
                                            </a:cxn>
                                            <a:cxn ang="0">
                                              <a:pos x="T13" y="T15"/>
                                            </a:cxn>
                                          </a:cxnLst>
                                          <a:rect l="0" t="0" r="r" b="b"/>
                                          <a:pathLst>
                                            <a:path w="50" h="150">
                                              <a:moveTo>
                                                <a:pt x="26" y="0"/>
                                              </a:moveTo>
                                              <a:lnTo>
                                                <a:pt x="51" y="150"/>
                                              </a:lnTo>
                                              <a:lnTo>
                                                <a:pt x="0" y="150"/>
                                              </a:lnTo>
                                              <a:lnTo>
                                                <a:pt x="26"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40957" name="Freeform 71"/>
                                      <wps:cNvSpPr>
                                        <a:spLocks/>
                                      </wps:cNvSpPr>
                                      <wps:spPr bwMode="auto">
                                        <a:xfrm>
                                          <a:off x="5917" y="11365"/>
                                          <a:ext cx="60" cy="60"/>
                                        </a:xfrm>
                                        <a:custGeom>
                                          <a:avLst/>
                                          <a:gdLst>
                                            <a:gd name="T0" fmla="+- 0 5977 5917"/>
                                            <a:gd name="T1" fmla="*/ T0 w 60"/>
                                            <a:gd name="T2" fmla="+- 0 11395 11365"/>
                                            <a:gd name="T3" fmla="*/ 11395 h 60"/>
                                            <a:gd name="T4" fmla="+- 0 5977 5917"/>
                                            <a:gd name="T5" fmla="*/ T4 w 60"/>
                                            <a:gd name="T6" fmla="+- 0 11392 11365"/>
                                            <a:gd name="T7" fmla="*/ 11392 h 60"/>
                                            <a:gd name="T8" fmla="+- 0 5968 5917"/>
                                            <a:gd name="T9" fmla="*/ T8 w 60"/>
                                            <a:gd name="T10" fmla="+- 0 11373 11365"/>
                                            <a:gd name="T11" fmla="*/ 11373 h 60"/>
                                            <a:gd name="T12" fmla="+- 0 5947 5917"/>
                                            <a:gd name="T13" fmla="*/ T12 w 60"/>
                                            <a:gd name="T14" fmla="+- 0 11365 11365"/>
                                            <a:gd name="T15" fmla="*/ 11365 h 60"/>
                                            <a:gd name="T16" fmla="+- 0 5945 5917"/>
                                            <a:gd name="T17" fmla="*/ T16 w 60"/>
                                            <a:gd name="T18" fmla="+- 0 11365 11365"/>
                                            <a:gd name="T19" fmla="*/ 11365 h 60"/>
                                            <a:gd name="T20" fmla="+- 0 5925 5917"/>
                                            <a:gd name="T21" fmla="*/ T20 w 60"/>
                                            <a:gd name="T22" fmla="+- 0 11375 11365"/>
                                            <a:gd name="T23" fmla="*/ 11375 h 60"/>
                                            <a:gd name="T24" fmla="+- 0 5917 5917"/>
                                            <a:gd name="T25" fmla="*/ T24 w 60"/>
                                            <a:gd name="T26" fmla="+- 0 11395 11365"/>
                                            <a:gd name="T27" fmla="*/ 11395 h 60"/>
                                            <a:gd name="T28" fmla="+- 0 5917 5917"/>
                                            <a:gd name="T29" fmla="*/ T28 w 60"/>
                                            <a:gd name="T30" fmla="+- 0 11398 11365"/>
                                            <a:gd name="T31" fmla="*/ 11398 h 60"/>
                                            <a:gd name="T32" fmla="+- 0 5927 5917"/>
                                            <a:gd name="T33" fmla="*/ T32 w 60"/>
                                            <a:gd name="T34" fmla="+- 0 11417 11365"/>
                                            <a:gd name="T35" fmla="*/ 11417 h 60"/>
                                            <a:gd name="T36" fmla="+- 0 5947 5917"/>
                                            <a:gd name="T37" fmla="*/ T36 w 60"/>
                                            <a:gd name="T38" fmla="+- 0 11425 11365"/>
                                            <a:gd name="T39" fmla="*/ 11425 h 60"/>
                                            <a:gd name="T40" fmla="+- 0 5950 5917"/>
                                            <a:gd name="T41" fmla="*/ T40 w 60"/>
                                            <a:gd name="T42" fmla="+- 0 11425 11365"/>
                                            <a:gd name="T43" fmla="*/ 11425 h 60"/>
                                            <a:gd name="T44" fmla="+- 0 5969 5917"/>
                                            <a:gd name="T45" fmla="*/ T44 w 60"/>
                                            <a:gd name="T46" fmla="+- 0 11416 11365"/>
                                            <a:gd name="T47" fmla="*/ 11416 h 60"/>
                                            <a:gd name="T48" fmla="+- 0 5977 5917"/>
                                            <a:gd name="T49" fmla="*/ T48 w 60"/>
                                            <a:gd name="T50" fmla="+- 0 11395 11365"/>
                                            <a:gd name="T51" fmla="*/ 1139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8"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868126" name="Freeform 72"/>
                                      <wps:cNvSpPr>
                                        <a:spLocks/>
                                      </wps:cNvSpPr>
                                      <wps:spPr bwMode="auto">
                                        <a:xfrm>
                                          <a:off x="5917" y="11365"/>
                                          <a:ext cx="60" cy="60"/>
                                        </a:xfrm>
                                        <a:custGeom>
                                          <a:avLst/>
                                          <a:gdLst>
                                            <a:gd name="T0" fmla="+- 0 5977 5917"/>
                                            <a:gd name="T1" fmla="*/ T0 w 60"/>
                                            <a:gd name="T2" fmla="+- 0 11395 11365"/>
                                            <a:gd name="T3" fmla="*/ 11395 h 60"/>
                                            <a:gd name="T4" fmla="+- 0 5969 5917"/>
                                            <a:gd name="T5" fmla="*/ T4 w 60"/>
                                            <a:gd name="T6" fmla="+- 0 11416 11365"/>
                                            <a:gd name="T7" fmla="*/ 11416 h 60"/>
                                            <a:gd name="T8" fmla="+- 0 5950 5917"/>
                                            <a:gd name="T9" fmla="*/ T8 w 60"/>
                                            <a:gd name="T10" fmla="+- 0 11425 11365"/>
                                            <a:gd name="T11" fmla="*/ 11425 h 60"/>
                                            <a:gd name="T12" fmla="+- 0 5947 5917"/>
                                            <a:gd name="T13" fmla="*/ T12 w 60"/>
                                            <a:gd name="T14" fmla="+- 0 11425 11365"/>
                                            <a:gd name="T15" fmla="*/ 11425 h 60"/>
                                            <a:gd name="T16" fmla="+- 0 5927 5917"/>
                                            <a:gd name="T17" fmla="*/ T16 w 60"/>
                                            <a:gd name="T18" fmla="+- 0 11417 11365"/>
                                            <a:gd name="T19" fmla="*/ 11417 h 60"/>
                                            <a:gd name="T20" fmla="+- 0 5917 5917"/>
                                            <a:gd name="T21" fmla="*/ T20 w 60"/>
                                            <a:gd name="T22" fmla="+- 0 11398 11365"/>
                                            <a:gd name="T23" fmla="*/ 11398 h 60"/>
                                            <a:gd name="T24" fmla="+- 0 5917 5917"/>
                                            <a:gd name="T25" fmla="*/ T24 w 60"/>
                                            <a:gd name="T26" fmla="+- 0 11395 11365"/>
                                            <a:gd name="T27" fmla="*/ 11395 h 60"/>
                                            <a:gd name="T28" fmla="+- 0 5925 5917"/>
                                            <a:gd name="T29" fmla="*/ T28 w 60"/>
                                            <a:gd name="T30" fmla="+- 0 11375 11365"/>
                                            <a:gd name="T31" fmla="*/ 11375 h 60"/>
                                            <a:gd name="T32" fmla="+- 0 5945 5917"/>
                                            <a:gd name="T33" fmla="*/ T32 w 60"/>
                                            <a:gd name="T34" fmla="+- 0 11365 11365"/>
                                            <a:gd name="T35" fmla="*/ 11365 h 60"/>
                                            <a:gd name="T36" fmla="+- 0 5947 5917"/>
                                            <a:gd name="T37" fmla="*/ T36 w 60"/>
                                            <a:gd name="T38" fmla="+- 0 11365 11365"/>
                                            <a:gd name="T39" fmla="*/ 11365 h 60"/>
                                            <a:gd name="T40" fmla="+- 0 5968 5917"/>
                                            <a:gd name="T41" fmla="*/ T40 w 60"/>
                                            <a:gd name="T42" fmla="+- 0 11373 11365"/>
                                            <a:gd name="T43" fmla="*/ 11373 h 60"/>
                                            <a:gd name="T44" fmla="+- 0 5977 5917"/>
                                            <a:gd name="T45" fmla="*/ T44 w 60"/>
                                            <a:gd name="T46" fmla="+- 0 11392 11365"/>
                                            <a:gd name="T47" fmla="*/ 11392 h 60"/>
                                            <a:gd name="T48" fmla="+- 0 5977 5917"/>
                                            <a:gd name="T49" fmla="*/ T48 w 60"/>
                                            <a:gd name="T50" fmla="+- 0 11395 11365"/>
                                            <a:gd name="T51" fmla="*/ 1139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8"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510666" name="Freeform 73"/>
                                      <wps:cNvSpPr>
                                        <a:spLocks/>
                                      </wps:cNvSpPr>
                                      <wps:spPr bwMode="auto">
                                        <a:xfrm>
                                          <a:off x="4832" y="11875"/>
                                          <a:ext cx="1012" cy="756"/>
                                        </a:xfrm>
                                        <a:custGeom>
                                          <a:avLst/>
                                          <a:gdLst>
                                            <a:gd name="T0" fmla="+- 0 4832 4832"/>
                                            <a:gd name="T1" fmla="*/ T0 w 1012"/>
                                            <a:gd name="T2" fmla="+- 0 12631 11875"/>
                                            <a:gd name="T3" fmla="*/ 12631 h 756"/>
                                            <a:gd name="T4" fmla="+- 0 4832 4832"/>
                                            <a:gd name="T5" fmla="*/ T4 w 1012"/>
                                            <a:gd name="T6" fmla="+- 0 11875 11875"/>
                                            <a:gd name="T7" fmla="*/ 11875 h 756"/>
                                            <a:gd name="T8" fmla="+- 0 5844 4832"/>
                                            <a:gd name="T9" fmla="*/ T8 w 1012"/>
                                            <a:gd name="T10" fmla="+- 0 11875 11875"/>
                                            <a:gd name="T11" fmla="*/ 11875 h 756"/>
                                          </a:gdLst>
                                          <a:ahLst/>
                                          <a:cxnLst>
                                            <a:cxn ang="0">
                                              <a:pos x="T1" y="T3"/>
                                            </a:cxn>
                                            <a:cxn ang="0">
                                              <a:pos x="T5" y="T7"/>
                                            </a:cxn>
                                            <a:cxn ang="0">
                                              <a:pos x="T9" y="T11"/>
                                            </a:cxn>
                                          </a:cxnLst>
                                          <a:rect l="0" t="0" r="r" b="b"/>
                                          <a:pathLst>
                                            <a:path w="1012" h="756">
                                              <a:moveTo>
                                                <a:pt x="0" y="756"/>
                                              </a:moveTo>
                                              <a:lnTo>
                                                <a:pt x="0" y="0"/>
                                              </a:lnTo>
                                              <a:lnTo>
                                                <a:pt x="10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2073359" name="Freeform 74"/>
                                      <wps:cNvSpPr>
                                        <a:spLocks/>
                                      </wps:cNvSpPr>
                                      <wps:spPr bwMode="auto">
                                        <a:xfrm>
                                          <a:off x="4807" y="12631"/>
                                          <a:ext cx="49" cy="150"/>
                                        </a:xfrm>
                                        <a:custGeom>
                                          <a:avLst/>
                                          <a:gdLst>
                                            <a:gd name="T0" fmla="+- 0 4832 4807"/>
                                            <a:gd name="T1" fmla="*/ T0 w 49"/>
                                            <a:gd name="T2" fmla="+- 0 12781 12631"/>
                                            <a:gd name="T3" fmla="*/ 12781 h 150"/>
                                            <a:gd name="T4" fmla="+- 0 4856 4807"/>
                                            <a:gd name="T5" fmla="*/ T4 w 49"/>
                                            <a:gd name="T6" fmla="+- 0 12631 12631"/>
                                            <a:gd name="T7" fmla="*/ 12631 h 150"/>
                                            <a:gd name="T8" fmla="+- 0 4807 4807"/>
                                            <a:gd name="T9" fmla="*/ T8 w 49"/>
                                            <a:gd name="T10" fmla="+- 0 12631 12631"/>
                                            <a:gd name="T11" fmla="*/ 12631 h 150"/>
                                            <a:gd name="T12" fmla="+- 0 4832 4807"/>
                                            <a:gd name="T13" fmla="*/ T12 w 49"/>
                                            <a:gd name="T14" fmla="+- 0 12781 12631"/>
                                            <a:gd name="T15" fmla="*/ 12781 h 150"/>
                                          </a:gdLst>
                                          <a:ahLst/>
                                          <a:cxnLst>
                                            <a:cxn ang="0">
                                              <a:pos x="T1" y="T3"/>
                                            </a:cxn>
                                            <a:cxn ang="0">
                                              <a:pos x="T5" y="T7"/>
                                            </a:cxn>
                                            <a:cxn ang="0">
                                              <a:pos x="T9" y="T11"/>
                                            </a:cxn>
                                            <a:cxn ang="0">
                                              <a:pos x="T13" y="T15"/>
                                            </a:cxn>
                                          </a:cxnLst>
                                          <a:rect l="0" t="0" r="r" b="b"/>
                                          <a:pathLst>
                                            <a:path w="49" h="150">
                                              <a:moveTo>
                                                <a:pt x="25" y="150"/>
                                              </a:moveTo>
                                              <a:lnTo>
                                                <a:pt x="49"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887063" name="Freeform 75"/>
                                      <wps:cNvSpPr>
                                        <a:spLocks/>
                                      </wps:cNvSpPr>
                                      <wps:spPr bwMode="auto">
                                        <a:xfrm>
                                          <a:off x="4807" y="12631"/>
                                          <a:ext cx="49" cy="150"/>
                                        </a:xfrm>
                                        <a:custGeom>
                                          <a:avLst/>
                                          <a:gdLst>
                                            <a:gd name="T0" fmla="+- 0 4832 4807"/>
                                            <a:gd name="T1" fmla="*/ T0 w 49"/>
                                            <a:gd name="T2" fmla="+- 0 12781 12631"/>
                                            <a:gd name="T3" fmla="*/ 12781 h 150"/>
                                            <a:gd name="T4" fmla="+- 0 4807 4807"/>
                                            <a:gd name="T5" fmla="*/ T4 w 49"/>
                                            <a:gd name="T6" fmla="+- 0 12631 12631"/>
                                            <a:gd name="T7" fmla="*/ 12631 h 150"/>
                                            <a:gd name="T8" fmla="+- 0 4856 4807"/>
                                            <a:gd name="T9" fmla="*/ T8 w 49"/>
                                            <a:gd name="T10" fmla="+- 0 12631 12631"/>
                                            <a:gd name="T11" fmla="*/ 12631 h 150"/>
                                            <a:gd name="T12" fmla="+- 0 4832 4807"/>
                                            <a:gd name="T13" fmla="*/ T12 w 49"/>
                                            <a:gd name="T14" fmla="+- 0 12781 12631"/>
                                            <a:gd name="T15" fmla="*/ 12781 h 150"/>
                                          </a:gdLst>
                                          <a:ahLst/>
                                          <a:cxnLst>
                                            <a:cxn ang="0">
                                              <a:pos x="T1" y="T3"/>
                                            </a:cxn>
                                            <a:cxn ang="0">
                                              <a:pos x="T5" y="T7"/>
                                            </a:cxn>
                                            <a:cxn ang="0">
                                              <a:pos x="T9" y="T11"/>
                                            </a:cxn>
                                            <a:cxn ang="0">
                                              <a:pos x="T13" y="T15"/>
                                            </a:cxn>
                                          </a:cxnLst>
                                          <a:rect l="0" t="0" r="r" b="b"/>
                                          <a:pathLst>
                                            <a:path w="49" h="150">
                                              <a:moveTo>
                                                <a:pt x="25" y="150"/>
                                              </a:moveTo>
                                              <a:lnTo>
                                                <a:pt x="0" y="0"/>
                                              </a:lnTo>
                                              <a:lnTo>
                                                <a:pt x="49"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630705" name="Freeform 76"/>
                                      <wps:cNvSpPr>
                                        <a:spLocks/>
                                      </wps:cNvSpPr>
                                      <wps:spPr bwMode="auto">
                                        <a:xfrm>
                                          <a:off x="5844" y="11845"/>
                                          <a:ext cx="60" cy="60"/>
                                        </a:xfrm>
                                        <a:custGeom>
                                          <a:avLst/>
                                          <a:gdLst>
                                            <a:gd name="T0" fmla="+- 0 5904 5844"/>
                                            <a:gd name="T1" fmla="*/ T0 w 60"/>
                                            <a:gd name="T2" fmla="+- 0 11875 11845"/>
                                            <a:gd name="T3" fmla="*/ 11875 h 60"/>
                                            <a:gd name="T4" fmla="+- 0 5904 5844"/>
                                            <a:gd name="T5" fmla="*/ T4 w 60"/>
                                            <a:gd name="T6" fmla="+- 0 11872 11845"/>
                                            <a:gd name="T7" fmla="*/ 11872 h 60"/>
                                            <a:gd name="T8" fmla="+- 0 5894 5844"/>
                                            <a:gd name="T9" fmla="*/ T8 w 60"/>
                                            <a:gd name="T10" fmla="+- 0 11853 11845"/>
                                            <a:gd name="T11" fmla="*/ 11853 h 60"/>
                                            <a:gd name="T12" fmla="+- 0 5874 5844"/>
                                            <a:gd name="T13" fmla="*/ T12 w 60"/>
                                            <a:gd name="T14" fmla="+- 0 11845 11845"/>
                                            <a:gd name="T15" fmla="*/ 11845 h 60"/>
                                            <a:gd name="T16" fmla="+- 0 5871 5844"/>
                                            <a:gd name="T17" fmla="*/ T16 w 60"/>
                                            <a:gd name="T18" fmla="+- 0 11845 11845"/>
                                            <a:gd name="T19" fmla="*/ 11845 h 60"/>
                                            <a:gd name="T20" fmla="+- 0 5852 5844"/>
                                            <a:gd name="T21" fmla="*/ T20 w 60"/>
                                            <a:gd name="T22" fmla="+- 0 11855 11845"/>
                                            <a:gd name="T23" fmla="*/ 11855 h 60"/>
                                            <a:gd name="T24" fmla="+- 0 5844 5844"/>
                                            <a:gd name="T25" fmla="*/ T24 w 60"/>
                                            <a:gd name="T26" fmla="+- 0 11875 11845"/>
                                            <a:gd name="T27" fmla="*/ 11875 h 60"/>
                                            <a:gd name="T28" fmla="+- 0 5844 5844"/>
                                            <a:gd name="T29" fmla="*/ T28 w 60"/>
                                            <a:gd name="T30" fmla="+- 0 11878 11845"/>
                                            <a:gd name="T31" fmla="*/ 11878 h 60"/>
                                            <a:gd name="T32" fmla="+- 0 5854 5844"/>
                                            <a:gd name="T33" fmla="*/ T32 w 60"/>
                                            <a:gd name="T34" fmla="+- 0 11897 11845"/>
                                            <a:gd name="T35" fmla="*/ 11897 h 60"/>
                                            <a:gd name="T36" fmla="+- 0 5874 5844"/>
                                            <a:gd name="T37" fmla="*/ T36 w 60"/>
                                            <a:gd name="T38" fmla="+- 0 11905 11845"/>
                                            <a:gd name="T39" fmla="*/ 11905 h 60"/>
                                            <a:gd name="T40" fmla="+- 0 5877 5844"/>
                                            <a:gd name="T41" fmla="*/ T40 w 60"/>
                                            <a:gd name="T42" fmla="+- 0 11905 11845"/>
                                            <a:gd name="T43" fmla="*/ 11905 h 60"/>
                                            <a:gd name="T44" fmla="+- 0 5896 5844"/>
                                            <a:gd name="T45" fmla="*/ T44 w 60"/>
                                            <a:gd name="T46" fmla="+- 0 11896 11845"/>
                                            <a:gd name="T47" fmla="*/ 11896 h 60"/>
                                            <a:gd name="T48" fmla="+- 0 5904 5844"/>
                                            <a:gd name="T49" fmla="*/ T48 w 60"/>
                                            <a:gd name="T50" fmla="+- 0 11875 11845"/>
                                            <a:gd name="T51" fmla="*/ 1187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549143" name="Freeform 77"/>
                                      <wps:cNvSpPr>
                                        <a:spLocks/>
                                      </wps:cNvSpPr>
                                      <wps:spPr bwMode="auto">
                                        <a:xfrm>
                                          <a:off x="5844" y="11845"/>
                                          <a:ext cx="60" cy="60"/>
                                        </a:xfrm>
                                        <a:custGeom>
                                          <a:avLst/>
                                          <a:gdLst>
                                            <a:gd name="T0" fmla="+- 0 5904 5844"/>
                                            <a:gd name="T1" fmla="*/ T0 w 60"/>
                                            <a:gd name="T2" fmla="+- 0 11875 11845"/>
                                            <a:gd name="T3" fmla="*/ 11875 h 60"/>
                                            <a:gd name="T4" fmla="+- 0 5896 5844"/>
                                            <a:gd name="T5" fmla="*/ T4 w 60"/>
                                            <a:gd name="T6" fmla="+- 0 11896 11845"/>
                                            <a:gd name="T7" fmla="*/ 11896 h 60"/>
                                            <a:gd name="T8" fmla="+- 0 5877 5844"/>
                                            <a:gd name="T9" fmla="*/ T8 w 60"/>
                                            <a:gd name="T10" fmla="+- 0 11905 11845"/>
                                            <a:gd name="T11" fmla="*/ 11905 h 60"/>
                                            <a:gd name="T12" fmla="+- 0 5874 5844"/>
                                            <a:gd name="T13" fmla="*/ T12 w 60"/>
                                            <a:gd name="T14" fmla="+- 0 11905 11845"/>
                                            <a:gd name="T15" fmla="*/ 11905 h 60"/>
                                            <a:gd name="T16" fmla="+- 0 5854 5844"/>
                                            <a:gd name="T17" fmla="*/ T16 w 60"/>
                                            <a:gd name="T18" fmla="+- 0 11897 11845"/>
                                            <a:gd name="T19" fmla="*/ 11897 h 60"/>
                                            <a:gd name="T20" fmla="+- 0 5844 5844"/>
                                            <a:gd name="T21" fmla="*/ T20 w 60"/>
                                            <a:gd name="T22" fmla="+- 0 11878 11845"/>
                                            <a:gd name="T23" fmla="*/ 11878 h 60"/>
                                            <a:gd name="T24" fmla="+- 0 5844 5844"/>
                                            <a:gd name="T25" fmla="*/ T24 w 60"/>
                                            <a:gd name="T26" fmla="+- 0 11875 11845"/>
                                            <a:gd name="T27" fmla="*/ 11875 h 60"/>
                                            <a:gd name="T28" fmla="+- 0 5852 5844"/>
                                            <a:gd name="T29" fmla="*/ T28 w 60"/>
                                            <a:gd name="T30" fmla="+- 0 11855 11845"/>
                                            <a:gd name="T31" fmla="*/ 11855 h 60"/>
                                            <a:gd name="T32" fmla="+- 0 5871 5844"/>
                                            <a:gd name="T33" fmla="*/ T32 w 60"/>
                                            <a:gd name="T34" fmla="+- 0 11845 11845"/>
                                            <a:gd name="T35" fmla="*/ 11845 h 60"/>
                                            <a:gd name="T36" fmla="+- 0 5874 5844"/>
                                            <a:gd name="T37" fmla="*/ T36 w 60"/>
                                            <a:gd name="T38" fmla="+- 0 11845 11845"/>
                                            <a:gd name="T39" fmla="*/ 11845 h 60"/>
                                            <a:gd name="T40" fmla="+- 0 5894 5844"/>
                                            <a:gd name="T41" fmla="*/ T40 w 60"/>
                                            <a:gd name="T42" fmla="+- 0 11853 11845"/>
                                            <a:gd name="T43" fmla="*/ 11853 h 60"/>
                                            <a:gd name="T44" fmla="+- 0 5904 5844"/>
                                            <a:gd name="T45" fmla="*/ T44 w 60"/>
                                            <a:gd name="T46" fmla="+- 0 11872 11845"/>
                                            <a:gd name="T47" fmla="*/ 11872 h 60"/>
                                            <a:gd name="T48" fmla="+- 0 5904 5844"/>
                                            <a:gd name="T49" fmla="*/ T48 w 60"/>
                                            <a:gd name="T50" fmla="+- 0 11875 11845"/>
                                            <a:gd name="T51" fmla="*/ 1187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766603" name="Freeform 78"/>
                                      <wps:cNvSpPr>
                                        <a:spLocks/>
                                      </wps:cNvSpPr>
                                      <wps:spPr bwMode="auto">
                                        <a:xfrm>
                                          <a:off x="2447" y="8412"/>
                                          <a:ext cx="648" cy="233"/>
                                        </a:xfrm>
                                        <a:custGeom>
                                          <a:avLst/>
                                          <a:gdLst>
                                            <a:gd name="T0" fmla="+- 0 3095 2447"/>
                                            <a:gd name="T1" fmla="*/ T0 w 648"/>
                                            <a:gd name="T2" fmla="+- 0 8645 8412"/>
                                            <a:gd name="T3" fmla="*/ 8645 h 233"/>
                                            <a:gd name="T4" fmla="+- 0 2837 2447"/>
                                            <a:gd name="T5" fmla="*/ T4 w 648"/>
                                            <a:gd name="T6" fmla="+- 0 8412 8412"/>
                                            <a:gd name="T7" fmla="*/ 8412 h 233"/>
                                            <a:gd name="T8" fmla="+- 0 2447 2447"/>
                                            <a:gd name="T9" fmla="*/ T8 w 648"/>
                                            <a:gd name="T10" fmla="+- 0 8412 8412"/>
                                            <a:gd name="T11" fmla="*/ 8412 h 233"/>
                                          </a:gdLst>
                                          <a:ahLst/>
                                          <a:cxnLst>
                                            <a:cxn ang="0">
                                              <a:pos x="T1" y="T3"/>
                                            </a:cxn>
                                            <a:cxn ang="0">
                                              <a:pos x="T5" y="T7"/>
                                            </a:cxn>
                                            <a:cxn ang="0">
                                              <a:pos x="T9" y="T11"/>
                                            </a:cxn>
                                          </a:cxnLst>
                                          <a:rect l="0" t="0" r="r" b="b"/>
                                          <a:pathLst>
                                            <a:path w="648" h="233">
                                              <a:moveTo>
                                                <a:pt x="648" y="233"/>
                                              </a:moveTo>
                                              <a:lnTo>
                                                <a:pt x="39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727029" name="Freeform 79"/>
                                      <wps:cNvSpPr>
                                        <a:spLocks/>
                                      </wps:cNvSpPr>
                                      <wps:spPr bwMode="auto">
                                        <a:xfrm>
                                          <a:off x="3077" y="8627"/>
                                          <a:ext cx="128" cy="119"/>
                                        </a:xfrm>
                                        <a:custGeom>
                                          <a:avLst/>
                                          <a:gdLst>
                                            <a:gd name="T0" fmla="+- 0 3205 3077"/>
                                            <a:gd name="T1" fmla="*/ T0 w 128"/>
                                            <a:gd name="T2" fmla="+- 0 8746 8627"/>
                                            <a:gd name="T3" fmla="*/ 8746 h 119"/>
                                            <a:gd name="T4" fmla="+- 0 3110 3077"/>
                                            <a:gd name="T5" fmla="*/ T4 w 128"/>
                                            <a:gd name="T6" fmla="+- 0 8627 8627"/>
                                            <a:gd name="T7" fmla="*/ 8627 h 119"/>
                                            <a:gd name="T8" fmla="+- 0 3077 3077"/>
                                            <a:gd name="T9" fmla="*/ T8 w 128"/>
                                            <a:gd name="T10" fmla="+- 0 8664 8627"/>
                                            <a:gd name="T11" fmla="*/ 8664 h 119"/>
                                            <a:gd name="T12" fmla="+- 0 3205 3077"/>
                                            <a:gd name="T13" fmla="*/ T12 w 128"/>
                                            <a:gd name="T14" fmla="+- 0 8746 8627"/>
                                            <a:gd name="T15" fmla="*/ 8746 h 119"/>
                                          </a:gdLst>
                                          <a:ahLst/>
                                          <a:cxnLst>
                                            <a:cxn ang="0">
                                              <a:pos x="T1" y="T3"/>
                                            </a:cxn>
                                            <a:cxn ang="0">
                                              <a:pos x="T5" y="T7"/>
                                            </a:cxn>
                                            <a:cxn ang="0">
                                              <a:pos x="T9" y="T11"/>
                                            </a:cxn>
                                            <a:cxn ang="0">
                                              <a:pos x="T13" y="T15"/>
                                            </a:cxn>
                                          </a:cxnLst>
                                          <a:rect l="0" t="0" r="r" b="b"/>
                                          <a:pathLst>
                                            <a:path w="128" h="119">
                                              <a:moveTo>
                                                <a:pt x="128" y="119"/>
                                              </a:moveTo>
                                              <a:lnTo>
                                                <a:pt x="33" y="0"/>
                                              </a:lnTo>
                                              <a:lnTo>
                                                <a:pt x="0" y="37"/>
                                              </a:lnTo>
                                              <a:lnTo>
                                                <a:pt x="128"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307185" name="Freeform 80"/>
                                      <wps:cNvSpPr>
                                        <a:spLocks/>
                                      </wps:cNvSpPr>
                                      <wps:spPr bwMode="auto">
                                        <a:xfrm>
                                          <a:off x="3077" y="8627"/>
                                          <a:ext cx="128" cy="119"/>
                                        </a:xfrm>
                                        <a:custGeom>
                                          <a:avLst/>
                                          <a:gdLst>
                                            <a:gd name="T0" fmla="+- 0 3205 3077"/>
                                            <a:gd name="T1" fmla="*/ T0 w 128"/>
                                            <a:gd name="T2" fmla="+- 0 8746 8627"/>
                                            <a:gd name="T3" fmla="*/ 8746 h 119"/>
                                            <a:gd name="T4" fmla="+- 0 3077 3077"/>
                                            <a:gd name="T5" fmla="*/ T4 w 128"/>
                                            <a:gd name="T6" fmla="+- 0 8664 8627"/>
                                            <a:gd name="T7" fmla="*/ 8664 h 119"/>
                                            <a:gd name="T8" fmla="+- 0 3110 3077"/>
                                            <a:gd name="T9" fmla="*/ T8 w 128"/>
                                            <a:gd name="T10" fmla="+- 0 8627 8627"/>
                                            <a:gd name="T11" fmla="*/ 8627 h 119"/>
                                            <a:gd name="T12" fmla="+- 0 3205 3077"/>
                                            <a:gd name="T13" fmla="*/ T12 w 128"/>
                                            <a:gd name="T14" fmla="+- 0 8746 8627"/>
                                            <a:gd name="T15" fmla="*/ 8746 h 119"/>
                                          </a:gdLst>
                                          <a:ahLst/>
                                          <a:cxnLst>
                                            <a:cxn ang="0">
                                              <a:pos x="T1" y="T3"/>
                                            </a:cxn>
                                            <a:cxn ang="0">
                                              <a:pos x="T5" y="T7"/>
                                            </a:cxn>
                                            <a:cxn ang="0">
                                              <a:pos x="T9" y="T11"/>
                                            </a:cxn>
                                            <a:cxn ang="0">
                                              <a:pos x="T13" y="T15"/>
                                            </a:cxn>
                                          </a:cxnLst>
                                          <a:rect l="0" t="0" r="r" b="b"/>
                                          <a:pathLst>
                                            <a:path w="128" h="119">
                                              <a:moveTo>
                                                <a:pt x="128" y="119"/>
                                              </a:moveTo>
                                              <a:lnTo>
                                                <a:pt x="0" y="37"/>
                                              </a:lnTo>
                                              <a:lnTo>
                                                <a:pt x="33" y="0"/>
                                              </a:lnTo>
                                              <a:lnTo>
                                                <a:pt x="128" y="1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742352" name="Freeform 81"/>
                                      <wps:cNvSpPr>
                                        <a:spLocks/>
                                      </wps:cNvSpPr>
                                      <wps:spPr bwMode="auto">
                                        <a:xfrm>
                                          <a:off x="2387" y="8382"/>
                                          <a:ext cx="60" cy="60"/>
                                        </a:xfrm>
                                        <a:custGeom>
                                          <a:avLst/>
                                          <a:gdLst>
                                            <a:gd name="T0" fmla="+- 0 2447 2387"/>
                                            <a:gd name="T1" fmla="*/ T0 w 60"/>
                                            <a:gd name="T2" fmla="+- 0 8412 8382"/>
                                            <a:gd name="T3" fmla="*/ 8412 h 60"/>
                                            <a:gd name="T4" fmla="+- 0 2447 2387"/>
                                            <a:gd name="T5" fmla="*/ T4 w 60"/>
                                            <a:gd name="T6" fmla="+- 0 8409 8382"/>
                                            <a:gd name="T7" fmla="*/ 8409 h 60"/>
                                            <a:gd name="T8" fmla="+- 0 2437 2387"/>
                                            <a:gd name="T9" fmla="*/ T8 w 60"/>
                                            <a:gd name="T10" fmla="+- 0 8390 8382"/>
                                            <a:gd name="T11" fmla="*/ 8390 h 60"/>
                                            <a:gd name="T12" fmla="+- 0 2417 2387"/>
                                            <a:gd name="T13" fmla="*/ T12 w 60"/>
                                            <a:gd name="T14" fmla="+- 0 8382 8382"/>
                                            <a:gd name="T15" fmla="*/ 8382 h 60"/>
                                            <a:gd name="T16" fmla="+- 0 2414 2387"/>
                                            <a:gd name="T17" fmla="*/ T16 w 60"/>
                                            <a:gd name="T18" fmla="+- 0 8382 8382"/>
                                            <a:gd name="T19" fmla="*/ 8382 h 60"/>
                                            <a:gd name="T20" fmla="+- 0 2395 2387"/>
                                            <a:gd name="T21" fmla="*/ T20 w 60"/>
                                            <a:gd name="T22" fmla="+- 0 8392 8382"/>
                                            <a:gd name="T23" fmla="*/ 8392 h 60"/>
                                            <a:gd name="T24" fmla="+- 0 2387 2387"/>
                                            <a:gd name="T25" fmla="*/ T24 w 60"/>
                                            <a:gd name="T26" fmla="+- 0 8412 8382"/>
                                            <a:gd name="T27" fmla="*/ 8412 h 60"/>
                                            <a:gd name="T28" fmla="+- 0 2387 2387"/>
                                            <a:gd name="T29" fmla="*/ T28 w 60"/>
                                            <a:gd name="T30" fmla="+- 0 8415 8382"/>
                                            <a:gd name="T31" fmla="*/ 8415 h 60"/>
                                            <a:gd name="T32" fmla="+- 0 2396 2387"/>
                                            <a:gd name="T33" fmla="*/ T32 w 60"/>
                                            <a:gd name="T34" fmla="+- 0 8434 8382"/>
                                            <a:gd name="T35" fmla="*/ 8434 h 60"/>
                                            <a:gd name="T36" fmla="+- 0 2417 2387"/>
                                            <a:gd name="T37" fmla="*/ T36 w 60"/>
                                            <a:gd name="T38" fmla="+- 0 8442 8382"/>
                                            <a:gd name="T39" fmla="*/ 8442 h 60"/>
                                            <a:gd name="T40" fmla="+- 0 2420 2387"/>
                                            <a:gd name="T41" fmla="*/ T40 w 60"/>
                                            <a:gd name="T42" fmla="+- 0 8442 8382"/>
                                            <a:gd name="T43" fmla="*/ 8442 h 60"/>
                                            <a:gd name="T44" fmla="+- 0 2439 2387"/>
                                            <a:gd name="T45" fmla="*/ T44 w 60"/>
                                            <a:gd name="T46" fmla="+- 0 8432 8382"/>
                                            <a:gd name="T47" fmla="*/ 8432 h 60"/>
                                            <a:gd name="T48" fmla="+- 0 2447 2387"/>
                                            <a:gd name="T49" fmla="*/ T48 w 60"/>
                                            <a:gd name="T50" fmla="+- 0 8412 8382"/>
                                            <a:gd name="T51" fmla="*/ 841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9"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21160" name="Freeform 82"/>
                                      <wps:cNvSpPr>
                                        <a:spLocks/>
                                      </wps:cNvSpPr>
                                      <wps:spPr bwMode="auto">
                                        <a:xfrm>
                                          <a:off x="2387" y="8382"/>
                                          <a:ext cx="60" cy="60"/>
                                        </a:xfrm>
                                        <a:custGeom>
                                          <a:avLst/>
                                          <a:gdLst>
                                            <a:gd name="T0" fmla="+- 0 2447 2387"/>
                                            <a:gd name="T1" fmla="*/ T0 w 60"/>
                                            <a:gd name="T2" fmla="+- 0 8412 8382"/>
                                            <a:gd name="T3" fmla="*/ 8412 h 60"/>
                                            <a:gd name="T4" fmla="+- 0 2439 2387"/>
                                            <a:gd name="T5" fmla="*/ T4 w 60"/>
                                            <a:gd name="T6" fmla="+- 0 8432 8382"/>
                                            <a:gd name="T7" fmla="*/ 8432 h 60"/>
                                            <a:gd name="T8" fmla="+- 0 2420 2387"/>
                                            <a:gd name="T9" fmla="*/ T8 w 60"/>
                                            <a:gd name="T10" fmla="+- 0 8442 8382"/>
                                            <a:gd name="T11" fmla="*/ 8442 h 60"/>
                                            <a:gd name="T12" fmla="+- 0 2417 2387"/>
                                            <a:gd name="T13" fmla="*/ T12 w 60"/>
                                            <a:gd name="T14" fmla="+- 0 8442 8382"/>
                                            <a:gd name="T15" fmla="*/ 8442 h 60"/>
                                            <a:gd name="T16" fmla="+- 0 2396 2387"/>
                                            <a:gd name="T17" fmla="*/ T16 w 60"/>
                                            <a:gd name="T18" fmla="+- 0 8434 8382"/>
                                            <a:gd name="T19" fmla="*/ 8434 h 60"/>
                                            <a:gd name="T20" fmla="+- 0 2387 2387"/>
                                            <a:gd name="T21" fmla="*/ T20 w 60"/>
                                            <a:gd name="T22" fmla="+- 0 8415 8382"/>
                                            <a:gd name="T23" fmla="*/ 8415 h 60"/>
                                            <a:gd name="T24" fmla="+- 0 2387 2387"/>
                                            <a:gd name="T25" fmla="*/ T24 w 60"/>
                                            <a:gd name="T26" fmla="+- 0 8412 8382"/>
                                            <a:gd name="T27" fmla="*/ 8412 h 60"/>
                                            <a:gd name="T28" fmla="+- 0 2395 2387"/>
                                            <a:gd name="T29" fmla="*/ T28 w 60"/>
                                            <a:gd name="T30" fmla="+- 0 8392 8382"/>
                                            <a:gd name="T31" fmla="*/ 8392 h 60"/>
                                            <a:gd name="T32" fmla="+- 0 2414 2387"/>
                                            <a:gd name="T33" fmla="*/ T32 w 60"/>
                                            <a:gd name="T34" fmla="+- 0 8382 8382"/>
                                            <a:gd name="T35" fmla="*/ 8382 h 60"/>
                                            <a:gd name="T36" fmla="+- 0 2417 2387"/>
                                            <a:gd name="T37" fmla="*/ T36 w 60"/>
                                            <a:gd name="T38" fmla="+- 0 8382 8382"/>
                                            <a:gd name="T39" fmla="*/ 8382 h 60"/>
                                            <a:gd name="T40" fmla="+- 0 2437 2387"/>
                                            <a:gd name="T41" fmla="*/ T40 w 60"/>
                                            <a:gd name="T42" fmla="+- 0 8390 8382"/>
                                            <a:gd name="T43" fmla="*/ 8390 h 60"/>
                                            <a:gd name="T44" fmla="+- 0 2447 2387"/>
                                            <a:gd name="T45" fmla="*/ T44 w 60"/>
                                            <a:gd name="T46" fmla="+- 0 8409 8382"/>
                                            <a:gd name="T47" fmla="*/ 8409 h 60"/>
                                            <a:gd name="T48" fmla="+- 0 2447 2387"/>
                                            <a:gd name="T49" fmla="*/ T48 w 60"/>
                                            <a:gd name="T50" fmla="+- 0 8412 8382"/>
                                            <a:gd name="T51" fmla="*/ 841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9"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863614" name="Freeform 83"/>
                                      <wps:cNvSpPr>
                                        <a:spLocks/>
                                      </wps:cNvSpPr>
                                      <wps:spPr bwMode="auto">
                                        <a:xfrm>
                                          <a:off x="3887" y="7844"/>
                                          <a:ext cx="574" cy="203"/>
                                        </a:xfrm>
                                        <a:custGeom>
                                          <a:avLst/>
                                          <a:gdLst>
                                            <a:gd name="T0" fmla="+- 0 3887 3887"/>
                                            <a:gd name="T1" fmla="*/ T0 w 574"/>
                                            <a:gd name="T2" fmla="+- 0 8047 7844"/>
                                            <a:gd name="T3" fmla="*/ 8047 h 203"/>
                                            <a:gd name="T4" fmla="+- 0 4153 3887"/>
                                            <a:gd name="T5" fmla="*/ T4 w 574"/>
                                            <a:gd name="T6" fmla="+- 0 7844 7844"/>
                                            <a:gd name="T7" fmla="*/ 7844 h 203"/>
                                            <a:gd name="T8" fmla="+- 0 4460 3887"/>
                                            <a:gd name="T9" fmla="*/ T8 w 574"/>
                                            <a:gd name="T10" fmla="+- 0 7844 7844"/>
                                            <a:gd name="T11" fmla="*/ 7844 h 203"/>
                                          </a:gdLst>
                                          <a:ahLst/>
                                          <a:cxnLst>
                                            <a:cxn ang="0">
                                              <a:pos x="T1" y="T3"/>
                                            </a:cxn>
                                            <a:cxn ang="0">
                                              <a:pos x="T5" y="T7"/>
                                            </a:cxn>
                                            <a:cxn ang="0">
                                              <a:pos x="T9" y="T11"/>
                                            </a:cxn>
                                          </a:cxnLst>
                                          <a:rect l="0" t="0" r="r" b="b"/>
                                          <a:pathLst>
                                            <a:path w="574" h="203">
                                              <a:moveTo>
                                                <a:pt x="0" y="203"/>
                                              </a:moveTo>
                                              <a:lnTo>
                                                <a:pt x="266" y="0"/>
                                              </a:lnTo>
                                              <a:lnTo>
                                                <a:pt x="57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843422" name="Freeform 84"/>
                                      <wps:cNvSpPr>
                                        <a:spLocks/>
                                      </wps:cNvSpPr>
                                      <wps:spPr bwMode="auto">
                                        <a:xfrm>
                                          <a:off x="3768" y="8027"/>
                                          <a:ext cx="134" cy="112"/>
                                        </a:xfrm>
                                        <a:custGeom>
                                          <a:avLst/>
                                          <a:gdLst>
                                            <a:gd name="T0" fmla="+- 0 3768 3768"/>
                                            <a:gd name="T1" fmla="*/ T0 w 134"/>
                                            <a:gd name="T2" fmla="+- 0 8138 8027"/>
                                            <a:gd name="T3" fmla="*/ 8138 h 112"/>
                                            <a:gd name="T4" fmla="+- 0 3902 3768"/>
                                            <a:gd name="T5" fmla="*/ T4 w 134"/>
                                            <a:gd name="T6" fmla="+- 0 8068 8027"/>
                                            <a:gd name="T7" fmla="*/ 8068 h 112"/>
                                            <a:gd name="T8" fmla="+- 0 3872 3768"/>
                                            <a:gd name="T9" fmla="*/ T8 w 134"/>
                                            <a:gd name="T10" fmla="+- 0 8027 8027"/>
                                            <a:gd name="T11" fmla="*/ 8027 h 112"/>
                                            <a:gd name="T12" fmla="+- 0 3768 3768"/>
                                            <a:gd name="T13" fmla="*/ T12 w 134"/>
                                            <a:gd name="T14" fmla="+- 0 8138 8027"/>
                                            <a:gd name="T15" fmla="*/ 8138 h 112"/>
                                          </a:gdLst>
                                          <a:ahLst/>
                                          <a:cxnLst>
                                            <a:cxn ang="0">
                                              <a:pos x="T1" y="T3"/>
                                            </a:cxn>
                                            <a:cxn ang="0">
                                              <a:pos x="T5" y="T7"/>
                                            </a:cxn>
                                            <a:cxn ang="0">
                                              <a:pos x="T9" y="T11"/>
                                            </a:cxn>
                                            <a:cxn ang="0">
                                              <a:pos x="T13" y="T15"/>
                                            </a:cxn>
                                          </a:cxnLst>
                                          <a:rect l="0" t="0" r="r" b="b"/>
                                          <a:pathLst>
                                            <a:path w="134" h="112">
                                              <a:moveTo>
                                                <a:pt x="0" y="111"/>
                                              </a:moveTo>
                                              <a:lnTo>
                                                <a:pt x="134" y="41"/>
                                              </a:lnTo>
                                              <a:lnTo>
                                                <a:pt x="104" y="0"/>
                                              </a:lnTo>
                                              <a:lnTo>
                                                <a:pt x="0"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683798" name="Freeform 85"/>
                                      <wps:cNvSpPr>
                                        <a:spLocks/>
                                      </wps:cNvSpPr>
                                      <wps:spPr bwMode="auto">
                                        <a:xfrm>
                                          <a:off x="3768" y="8027"/>
                                          <a:ext cx="134" cy="112"/>
                                        </a:xfrm>
                                        <a:custGeom>
                                          <a:avLst/>
                                          <a:gdLst>
                                            <a:gd name="T0" fmla="+- 0 3768 3768"/>
                                            <a:gd name="T1" fmla="*/ T0 w 134"/>
                                            <a:gd name="T2" fmla="+- 0 8138 8027"/>
                                            <a:gd name="T3" fmla="*/ 8138 h 112"/>
                                            <a:gd name="T4" fmla="+- 0 3872 3768"/>
                                            <a:gd name="T5" fmla="*/ T4 w 134"/>
                                            <a:gd name="T6" fmla="+- 0 8027 8027"/>
                                            <a:gd name="T7" fmla="*/ 8027 h 112"/>
                                            <a:gd name="T8" fmla="+- 0 3902 3768"/>
                                            <a:gd name="T9" fmla="*/ T8 w 134"/>
                                            <a:gd name="T10" fmla="+- 0 8068 8027"/>
                                            <a:gd name="T11" fmla="*/ 8068 h 112"/>
                                            <a:gd name="T12" fmla="+- 0 3768 3768"/>
                                            <a:gd name="T13" fmla="*/ T12 w 134"/>
                                            <a:gd name="T14" fmla="+- 0 8138 8027"/>
                                            <a:gd name="T15" fmla="*/ 8138 h 112"/>
                                          </a:gdLst>
                                          <a:ahLst/>
                                          <a:cxnLst>
                                            <a:cxn ang="0">
                                              <a:pos x="T1" y="T3"/>
                                            </a:cxn>
                                            <a:cxn ang="0">
                                              <a:pos x="T5" y="T7"/>
                                            </a:cxn>
                                            <a:cxn ang="0">
                                              <a:pos x="T9" y="T11"/>
                                            </a:cxn>
                                            <a:cxn ang="0">
                                              <a:pos x="T13" y="T15"/>
                                            </a:cxn>
                                          </a:cxnLst>
                                          <a:rect l="0" t="0" r="r" b="b"/>
                                          <a:pathLst>
                                            <a:path w="134" h="112">
                                              <a:moveTo>
                                                <a:pt x="0" y="111"/>
                                              </a:moveTo>
                                              <a:lnTo>
                                                <a:pt x="104" y="0"/>
                                              </a:lnTo>
                                              <a:lnTo>
                                                <a:pt x="134" y="41"/>
                                              </a:lnTo>
                                              <a:lnTo>
                                                <a:pt x="0" y="1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433472" name="Freeform 86"/>
                                      <wps:cNvSpPr>
                                        <a:spLocks/>
                                      </wps:cNvSpPr>
                                      <wps:spPr bwMode="auto">
                                        <a:xfrm>
                                          <a:off x="4460" y="7814"/>
                                          <a:ext cx="60" cy="60"/>
                                        </a:xfrm>
                                        <a:custGeom>
                                          <a:avLst/>
                                          <a:gdLst>
                                            <a:gd name="T0" fmla="+- 0 4520 4460"/>
                                            <a:gd name="T1" fmla="*/ T0 w 60"/>
                                            <a:gd name="T2" fmla="+- 0 7844 7814"/>
                                            <a:gd name="T3" fmla="*/ 7844 h 60"/>
                                            <a:gd name="T4" fmla="+- 0 4520 4460"/>
                                            <a:gd name="T5" fmla="*/ T4 w 60"/>
                                            <a:gd name="T6" fmla="+- 0 7842 7814"/>
                                            <a:gd name="T7" fmla="*/ 7842 h 60"/>
                                            <a:gd name="T8" fmla="+- 0 4511 4460"/>
                                            <a:gd name="T9" fmla="*/ T8 w 60"/>
                                            <a:gd name="T10" fmla="+- 0 7823 7814"/>
                                            <a:gd name="T11" fmla="*/ 7823 h 60"/>
                                            <a:gd name="T12" fmla="+- 0 4490 4460"/>
                                            <a:gd name="T13" fmla="*/ T12 w 60"/>
                                            <a:gd name="T14" fmla="+- 0 7814 7814"/>
                                            <a:gd name="T15" fmla="*/ 7814 h 60"/>
                                            <a:gd name="T16" fmla="+- 0 4488 4460"/>
                                            <a:gd name="T17" fmla="*/ T16 w 60"/>
                                            <a:gd name="T18" fmla="+- 0 7815 7814"/>
                                            <a:gd name="T19" fmla="*/ 7815 h 60"/>
                                            <a:gd name="T20" fmla="+- 0 4468 4460"/>
                                            <a:gd name="T21" fmla="*/ T20 w 60"/>
                                            <a:gd name="T22" fmla="+- 0 7825 7814"/>
                                            <a:gd name="T23" fmla="*/ 7825 h 60"/>
                                            <a:gd name="T24" fmla="+- 0 4460 4460"/>
                                            <a:gd name="T25" fmla="*/ T24 w 60"/>
                                            <a:gd name="T26" fmla="+- 0 7844 7814"/>
                                            <a:gd name="T27" fmla="*/ 7844 h 60"/>
                                            <a:gd name="T28" fmla="+- 0 4461 4460"/>
                                            <a:gd name="T29" fmla="*/ T28 w 60"/>
                                            <a:gd name="T30" fmla="+- 0 7847 7814"/>
                                            <a:gd name="T31" fmla="*/ 7847 h 60"/>
                                            <a:gd name="T32" fmla="+- 0 4470 4460"/>
                                            <a:gd name="T33" fmla="*/ T32 w 60"/>
                                            <a:gd name="T34" fmla="+- 0 7867 7814"/>
                                            <a:gd name="T35" fmla="*/ 7867 h 60"/>
                                            <a:gd name="T36" fmla="+- 0 4490 4460"/>
                                            <a:gd name="T37" fmla="*/ T36 w 60"/>
                                            <a:gd name="T38" fmla="+- 0 7874 7814"/>
                                            <a:gd name="T39" fmla="*/ 7874 h 60"/>
                                            <a:gd name="T40" fmla="+- 0 4493 4460"/>
                                            <a:gd name="T41" fmla="*/ T40 w 60"/>
                                            <a:gd name="T42" fmla="+- 0 7874 7814"/>
                                            <a:gd name="T43" fmla="*/ 7874 h 60"/>
                                            <a:gd name="T44" fmla="+- 0 4513 4460"/>
                                            <a:gd name="T45" fmla="*/ T44 w 60"/>
                                            <a:gd name="T46" fmla="+- 0 7865 7814"/>
                                            <a:gd name="T47" fmla="*/ 7865 h 60"/>
                                            <a:gd name="T48" fmla="+- 0 4520 4460"/>
                                            <a:gd name="T49" fmla="*/ T48 w 60"/>
                                            <a:gd name="T50" fmla="+- 0 7844 7814"/>
                                            <a:gd name="T51" fmla="*/ 784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9"/>
                                              </a:lnTo>
                                              <a:lnTo>
                                                <a:pt x="30" y="0"/>
                                              </a:lnTo>
                                              <a:lnTo>
                                                <a:pt x="28" y="1"/>
                                              </a:lnTo>
                                              <a:lnTo>
                                                <a:pt x="8" y="11"/>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92958" name="Freeform 87"/>
                                      <wps:cNvSpPr>
                                        <a:spLocks/>
                                      </wps:cNvSpPr>
                                      <wps:spPr bwMode="auto">
                                        <a:xfrm>
                                          <a:off x="4460" y="7814"/>
                                          <a:ext cx="60" cy="60"/>
                                        </a:xfrm>
                                        <a:custGeom>
                                          <a:avLst/>
                                          <a:gdLst>
                                            <a:gd name="T0" fmla="+- 0 4520 4460"/>
                                            <a:gd name="T1" fmla="*/ T0 w 60"/>
                                            <a:gd name="T2" fmla="+- 0 7844 7814"/>
                                            <a:gd name="T3" fmla="*/ 7844 h 60"/>
                                            <a:gd name="T4" fmla="+- 0 4513 4460"/>
                                            <a:gd name="T5" fmla="*/ T4 w 60"/>
                                            <a:gd name="T6" fmla="+- 0 7865 7814"/>
                                            <a:gd name="T7" fmla="*/ 7865 h 60"/>
                                            <a:gd name="T8" fmla="+- 0 4493 4460"/>
                                            <a:gd name="T9" fmla="*/ T8 w 60"/>
                                            <a:gd name="T10" fmla="+- 0 7874 7814"/>
                                            <a:gd name="T11" fmla="*/ 7874 h 60"/>
                                            <a:gd name="T12" fmla="+- 0 4490 4460"/>
                                            <a:gd name="T13" fmla="*/ T12 w 60"/>
                                            <a:gd name="T14" fmla="+- 0 7874 7814"/>
                                            <a:gd name="T15" fmla="*/ 7874 h 60"/>
                                            <a:gd name="T16" fmla="+- 0 4470 4460"/>
                                            <a:gd name="T17" fmla="*/ T16 w 60"/>
                                            <a:gd name="T18" fmla="+- 0 7867 7814"/>
                                            <a:gd name="T19" fmla="*/ 7867 h 60"/>
                                            <a:gd name="T20" fmla="+- 0 4461 4460"/>
                                            <a:gd name="T21" fmla="*/ T20 w 60"/>
                                            <a:gd name="T22" fmla="+- 0 7847 7814"/>
                                            <a:gd name="T23" fmla="*/ 7847 h 60"/>
                                            <a:gd name="T24" fmla="+- 0 4460 4460"/>
                                            <a:gd name="T25" fmla="*/ T24 w 60"/>
                                            <a:gd name="T26" fmla="+- 0 7844 7814"/>
                                            <a:gd name="T27" fmla="*/ 7844 h 60"/>
                                            <a:gd name="T28" fmla="+- 0 4468 4460"/>
                                            <a:gd name="T29" fmla="*/ T28 w 60"/>
                                            <a:gd name="T30" fmla="+- 0 7825 7814"/>
                                            <a:gd name="T31" fmla="*/ 7825 h 60"/>
                                            <a:gd name="T32" fmla="+- 0 4488 4460"/>
                                            <a:gd name="T33" fmla="*/ T32 w 60"/>
                                            <a:gd name="T34" fmla="+- 0 7815 7814"/>
                                            <a:gd name="T35" fmla="*/ 7815 h 60"/>
                                            <a:gd name="T36" fmla="+- 0 4490 4460"/>
                                            <a:gd name="T37" fmla="*/ T36 w 60"/>
                                            <a:gd name="T38" fmla="+- 0 7814 7814"/>
                                            <a:gd name="T39" fmla="*/ 7814 h 60"/>
                                            <a:gd name="T40" fmla="+- 0 4511 4460"/>
                                            <a:gd name="T41" fmla="*/ T40 w 60"/>
                                            <a:gd name="T42" fmla="+- 0 7823 7814"/>
                                            <a:gd name="T43" fmla="*/ 7823 h 60"/>
                                            <a:gd name="T44" fmla="+- 0 4520 4460"/>
                                            <a:gd name="T45" fmla="*/ T44 w 60"/>
                                            <a:gd name="T46" fmla="+- 0 7842 7814"/>
                                            <a:gd name="T47" fmla="*/ 7842 h 60"/>
                                            <a:gd name="T48" fmla="+- 0 4520 4460"/>
                                            <a:gd name="T49" fmla="*/ T48 w 60"/>
                                            <a:gd name="T50" fmla="+- 0 7844 7814"/>
                                            <a:gd name="T51" fmla="*/ 784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1"/>
                                              </a:lnTo>
                                              <a:lnTo>
                                                <a:pt x="28" y="1"/>
                                              </a:lnTo>
                                              <a:lnTo>
                                                <a:pt x="30" y="0"/>
                                              </a:lnTo>
                                              <a:lnTo>
                                                <a:pt x="51" y="9"/>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334839" name="Freeform 88"/>
                                      <wps:cNvSpPr>
                                        <a:spLocks/>
                                      </wps:cNvSpPr>
                                      <wps:spPr bwMode="auto">
                                        <a:xfrm>
                                          <a:off x="3254" y="7224"/>
                                          <a:ext cx="1181" cy="205"/>
                                        </a:xfrm>
                                        <a:custGeom>
                                          <a:avLst/>
                                          <a:gdLst>
                                            <a:gd name="T0" fmla="+- 0 3254 3254"/>
                                            <a:gd name="T1" fmla="*/ T0 w 1181"/>
                                            <a:gd name="T2" fmla="+- 0 7224 7224"/>
                                            <a:gd name="T3" fmla="*/ 7224 h 205"/>
                                            <a:gd name="T4" fmla="+- 0 4435 3254"/>
                                            <a:gd name="T5" fmla="*/ T4 w 1181"/>
                                            <a:gd name="T6" fmla="+- 0 7429 7224"/>
                                            <a:gd name="T7" fmla="*/ 7429 h 205"/>
                                          </a:gdLst>
                                          <a:ahLst/>
                                          <a:cxnLst>
                                            <a:cxn ang="0">
                                              <a:pos x="T1" y="T3"/>
                                            </a:cxn>
                                            <a:cxn ang="0">
                                              <a:pos x="T5" y="T7"/>
                                            </a:cxn>
                                          </a:cxnLst>
                                          <a:rect l="0" t="0" r="r" b="b"/>
                                          <a:pathLst>
                                            <a:path w="1181" h="205">
                                              <a:moveTo>
                                                <a:pt x="0" y="0"/>
                                              </a:moveTo>
                                              <a:lnTo>
                                                <a:pt x="1181" y="2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258016" name="Freeform 89"/>
                                      <wps:cNvSpPr>
                                        <a:spLocks/>
                                      </wps:cNvSpPr>
                                      <wps:spPr bwMode="auto">
                                        <a:xfrm>
                                          <a:off x="3107" y="7198"/>
                                          <a:ext cx="152" cy="50"/>
                                        </a:xfrm>
                                        <a:custGeom>
                                          <a:avLst/>
                                          <a:gdLst>
                                            <a:gd name="T0" fmla="+- 0 3107 3107"/>
                                            <a:gd name="T1" fmla="*/ T0 w 152"/>
                                            <a:gd name="T2" fmla="+- 0 7198 7198"/>
                                            <a:gd name="T3" fmla="*/ 7198 h 50"/>
                                            <a:gd name="T4" fmla="+- 0 3251 3107"/>
                                            <a:gd name="T5" fmla="*/ T4 w 152"/>
                                            <a:gd name="T6" fmla="+- 0 7248 7198"/>
                                            <a:gd name="T7" fmla="*/ 7248 h 50"/>
                                            <a:gd name="T8" fmla="+- 0 3259 3107"/>
                                            <a:gd name="T9" fmla="*/ T8 w 152"/>
                                            <a:gd name="T10" fmla="+- 0 7199 7198"/>
                                            <a:gd name="T11" fmla="*/ 7199 h 50"/>
                                            <a:gd name="T12" fmla="+- 0 3107 3107"/>
                                            <a:gd name="T13" fmla="*/ T12 w 152"/>
                                            <a:gd name="T14" fmla="+- 0 7198 7198"/>
                                            <a:gd name="T15" fmla="*/ 7198 h 50"/>
                                          </a:gdLst>
                                          <a:ahLst/>
                                          <a:cxnLst>
                                            <a:cxn ang="0">
                                              <a:pos x="T1" y="T3"/>
                                            </a:cxn>
                                            <a:cxn ang="0">
                                              <a:pos x="T5" y="T7"/>
                                            </a:cxn>
                                            <a:cxn ang="0">
                                              <a:pos x="T9" y="T11"/>
                                            </a:cxn>
                                            <a:cxn ang="0">
                                              <a:pos x="T13" y="T15"/>
                                            </a:cxn>
                                          </a:cxnLst>
                                          <a:rect l="0" t="0" r="r" b="b"/>
                                          <a:pathLst>
                                            <a:path w="152" h="50">
                                              <a:moveTo>
                                                <a:pt x="0" y="0"/>
                                              </a:moveTo>
                                              <a:lnTo>
                                                <a:pt x="144" y="50"/>
                                              </a:lnTo>
                                              <a:lnTo>
                                                <a:pt x="15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346863" name="Freeform 90"/>
                                      <wps:cNvSpPr>
                                        <a:spLocks/>
                                      </wps:cNvSpPr>
                                      <wps:spPr bwMode="auto">
                                        <a:xfrm>
                                          <a:off x="3107" y="7198"/>
                                          <a:ext cx="152" cy="50"/>
                                        </a:xfrm>
                                        <a:custGeom>
                                          <a:avLst/>
                                          <a:gdLst>
                                            <a:gd name="T0" fmla="+- 0 3107 3107"/>
                                            <a:gd name="T1" fmla="*/ T0 w 152"/>
                                            <a:gd name="T2" fmla="+- 0 7198 7198"/>
                                            <a:gd name="T3" fmla="*/ 7198 h 50"/>
                                            <a:gd name="T4" fmla="+- 0 3259 3107"/>
                                            <a:gd name="T5" fmla="*/ T4 w 152"/>
                                            <a:gd name="T6" fmla="+- 0 7199 7198"/>
                                            <a:gd name="T7" fmla="*/ 7199 h 50"/>
                                            <a:gd name="T8" fmla="+- 0 3251 3107"/>
                                            <a:gd name="T9" fmla="*/ T8 w 152"/>
                                            <a:gd name="T10" fmla="+- 0 7248 7198"/>
                                            <a:gd name="T11" fmla="*/ 7248 h 50"/>
                                            <a:gd name="T12" fmla="+- 0 3107 3107"/>
                                            <a:gd name="T13" fmla="*/ T12 w 152"/>
                                            <a:gd name="T14" fmla="+- 0 7198 7198"/>
                                            <a:gd name="T15" fmla="*/ 7198 h 50"/>
                                          </a:gdLst>
                                          <a:ahLst/>
                                          <a:cxnLst>
                                            <a:cxn ang="0">
                                              <a:pos x="T1" y="T3"/>
                                            </a:cxn>
                                            <a:cxn ang="0">
                                              <a:pos x="T5" y="T7"/>
                                            </a:cxn>
                                            <a:cxn ang="0">
                                              <a:pos x="T9" y="T11"/>
                                            </a:cxn>
                                            <a:cxn ang="0">
                                              <a:pos x="T13" y="T15"/>
                                            </a:cxn>
                                          </a:cxnLst>
                                          <a:rect l="0" t="0" r="r" b="b"/>
                                          <a:pathLst>
                                            <a:path w="152" h="50">
                                              <a:moveTo>
                                                <a:pt x="0" y="0"/>
                                              </a:moveTo>
                                              <a:lnTo>
                                                <a:pt x="152" y="1"/>
                                              </a:lnTo>
                                              <a:lnTo>
                                                <a:pt x="144" y="50"/>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373067" name="Freeform 91"/>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696261" name="Freeform 92"/>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72802" name="Freeform 93"/>
                                      <wps:cNvSpPr>
                                        <a:spLocks/>
                                      </wps:cNvSpPr>
                                      <wps:spPr bwMode="auto">
                                        <a:xfrm>
                                          <a:off x="3691" y="7037"/>
                                          <a:ext cx="748" cy="384"/>
                                        </a:xfrm>
                                        <a:custGeom>
                                          <a:avLst/>
                                          <a:gdLst>
                                            <a:gd name="T0" fmla="+- 0 3691 3691"/>
                                            <a:gd name="T1" fmla="*/ T0 w 748"/>
                                            <a:gd name="T2" fmla="+- 0 7037 7037"/>
                                            <a:gd name="T3" fmla="*/ 7037 h 384"/>
                                            <a:gd name="T4" fmla="+- 0 4439 3691"/>
                                            <a:gd name="T5" fmla="*/ T4 w 748"/>
                                            <a:gd name="T6" fmla="+- 0 7421 7037"/>
                                            <a:gd name="T7" fmla="*/ 7421 h 384"/>
                                          </a:gdLst>
                                          <a:ahLst/>
                                          <a:cxnLst>
                                            <a:cxn ang="0">
                                              <a:pos x="T1" y="T3"/>
                                            </a:cxn>
                                            <a:cxn ang="0">
                                              <a:pos x="T5" y="T7"/>
                                            </a:cxn>
                                          </a:cxnLst>
                                          <a:rect l="0" t="0" r="r" b="b"/>
                                          <a:pathLst>
                                            <a:path w="748" h="384">
                                              <a:moveTo>
                                                <a:pt x="0" y="0"/>
                                              </a:moveTo>
                                              <a:lnTo>
                                                <a:pt x="748" y="38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780169" name="Freeform 94"/>
                                      <wps:cNvSpPr>
                                        <a:spLocks/>
                                      </wps:cNvSpPr>
                                      <wps:spPr bwMode="auto">
                                        <a:xfrm>
                                          <a:off x="3557" y="6968"/>
                                          <a:ext cx="145" cy="91"/>
                                        </a:xfrm>
                                        <a:custGeom>
                                          <a:avLst/>
                                          <a:gdLst>
                                            <a:gd name="T0" fmla="+- 0 3557 3557"/>
                                            <a:gd name="T1" fmla="*/ T0 w 145"/>
                                            <a:gd name="T2" fmla="+- 0 6968 6968"/>
                                            <a:gd name="T3" fmla="*/ 6968 h 91"/>
                                            <a:gd name="T4" fmla="+- 0 3679 3557"/>
                                            <a:gd name="T5" fmla="*/ T4 w 145"/>
                                            <a:gd name="T6" fmla="+- 0 7060 6968"/>
                                            <a:gd name="T7" fmla="*/ 7060 h 91"/>
                                            <a:gd name="T8" fmla="+- 0 3702 3557"/>
                                            <a:gd name="T9" fmla="*/ T8 w 145"/>
                                            <a:gd name="T10" fmla="+- 0 7015 6968"/>
                                            <a:gd name="T11" fmla="*/ 7015 h 91"/>
                                            <a:gd name="T12" fmla="+- 0 3557 3557"/>
                                            <a:gd name="T13" fmla="*/ T12 w 145"/>
                                            <a:gd name="T14" fmla="+- 0 6968 6968"/>
                                            <a:gd name="T15" fmla="*/ 6968 h 91"/>
                                          </a:gdLst>
                                          <a:ahLst/>
                                          <a:cxnLst>
                                            <a:cxn ang="0">
                                              <a:pos x="T1" y="T3"/>
                                            </a:cxn>
                                            <a:cxn ang="0">
                                              <a:pos x="T5" y="T7"/>
                                            </a:cxn>
                                            <a:cxn ang="0">
                                              <a:pos x="T9" y="T11"/>
                                            </a:cxn>
                                            <a:cxn ang="0">
                                              <a:pos x="T13" y="T15"/>
                                            </a:cxn>
                                          </a:cxnLst>
                                          <a:rect l="0" t="0" r="r" b="b"/>
                                          <a:pathLst>
                                            <a:path w="145" h="91">
                                              <a:moveTo>
                                                <a:pt x="0" y="0"/>
                                              </a:moveTo>
                                              <a:lnTo>
                                                <a:pt x="122" y="92"/>
                                              </a:lnTo>
                                              <a:lnTo>
                                                <a:pt x="145"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68944" name="Freeform 95"/>
                                      <wps:cNvSpPr>
                                        <a:spLocks/>
                                      </wps:cNvSpPr>
                                      <wps:spPr bwMode="auto">
                                        <a:xfrm>
                                          <a:off x="3557" y="6968"/>
                                          <a:ext cx="145" cy="91"/>
                                        </a:xfrm>
                                        <a:custGeom>
                                          <a:avLst/>
                                          <a:gdLst>
                                            <a:gd name="T0" fmla="+- 0 3557 3557"/>
                                            <a:gd name="T1" fmla="*/ T0 w 145"/>
                                            <a:gd name="T2" fmla="+- 0 6968 6968"/>
                                            <a:gd name="T3" fmla="*/ 6968 h 91"/>
                                            <a:gd name="T4" fmla="+- 0 3702 3557"/>
                                            <a:gd name="T5" fmla="*/ T4 w 145"/>
                                            <a:gd name="T6" fmla="+- 0 7015 6968"/>
                                            <a:gd name="T7" fmla="*/ 7015 h 91"/>
                                            <a:gd name="T8" fmla="+- 0 3679 3557"/>
                                            <a:gd name="T9" fmla="*/ T8 w 145"/>
                                            <a:gd name="T10" fmla="+- 0 7060 6968"/>
                                            <a:gd name="T11" fmla="*/ 7060 h 91"/>
                                            <a:gd name="T12" fmla="+- 0 3557 3557"/>
                                            <a:gd name="T13" fmla="*/ T12 w 145"/>
                                            <a:gd name="T14" fmla="+- 0 6968 6968"/>
                                            <a:gd name="T15" fmla="*/ 6968 h 91"/>
                                          </a:gdLst>
                                          <a:ahLst/>
                                          <a:cxnLst>
                                            <a:cxn ang="0">
                                              <a:pos x="T1" y="T3"/>
                                            </a:cxn>
                                            <a:cxn ang="0">
                                              <a:pos x="T5" y="T7"/>
                                            </a:cxn>
                                            <a:cxn ang="0">
                                              <a:pos x="T9" y="T11"/>
                                            </a:cxn>
                                            <a:cxn ang="0">
                                              <a:pos x="T13" y="T15"/>
                                            </a:cxn>
                                          </a:cxnLst>
                                          <a:rect l="0" t="0" r="r" b="b"/>
                                          <a:pathLst>
                                            <a:path w="145" h="91">
                                              <a:moveTo>
                                                <a:pt x="0" y="0"/>
                                              </a:moveTo>
                                              <a:lnTo>
                                                <a:pt x="145" y="47"/>
                                              </a:lnTo>
                                              <a:lnTo>
                                                <a:pt x="122" y="92"/>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332138" name="Freeform 96"/>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4516" name="Freeform 97"/>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1002268" name="Freeform 98"/>
                                      <wps:cNvSpPr>
                                        <a:spLocks/>
                                      </wps:cNvSpPr>
                                      <wps:spPr bwMode="auto">
                                        <a:xfrm>
                                          <a:off x="4021" y="7032"/>
                                          <a:ext cx="422" cy="383"/>
                                        </a:xfrm>
                                        <a:custGeom>
                                          <a:avLst/>
                                          <a:gdLst>
                                            <a:gd name="T0" fmla="+- 0 4021 4021"/>
                                            <a:gd name="T1" fmla="*/ T0 w 422"/>
                                            <a:gd name="T2" fmla="+- 0 7032 7032"/>
                                            <a:gd name="T3" fmla="*/ 7032 h 383"/>
                                            <a:gd name="T4" fmla="+- 0 4444 4021"/>
                                            <a:gd name="T5" fmla="*/ T4 w 422"/>
                                            <a:gd name="T6" fmla="+- 0 7415 7032"/>
                                            <a:gd name="T7" fmla="*/ 7415 h 383"/>
                                          </a:gdLst>
                                          <a:ahLst/>
                                          <a:cxnLst>
                                            <a:cxn ang="0">
                                              <a:pos x="T1" y="T3"/>
                                            </a:cxn>
                                            <a:cxn ang="0">
                                              <a:pos x="T5" y="T7"/>
                                            </a:cxn>
                                          </a:cxnLst>
                                          <a:rect l="0" t="0" r="r" b="b"/>
                                          <a:pathLst>
                                            <a:path w="422" h="383">
                                              <a:moveTo>
                                                <a:pt x="0" y="0"/>
                                              </a:moveTo>
                                              <a:lnTo>
                                                <a:pt x="423" y="38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470787" name="Freeform 99"/>
                                      <wps:cNvSpPr>
                                        <a:spLocks/>
                                      </wps:cNvSpPr>
                                      <wps:spPr bwMode="auto">
                                        <a:xfrm>
                                          <a:off x="3911" y="6931"/>
                                          <a:ext cx="128" cy="119"/>
                                        </a:xfrm>
                                        <a:custGeom>
                                          <a:avLst/>
                                          <a:gdLst>
                                            <a:gd name="T0" fmla="+- 0 3911 3911"/>
                                            <a:gd name="T1" fmla="*/ T0 w 128"/>
                                            <a:gd name="T2" fmla="+- 0 6931 6931"/>
                                            <a:gd name="T3" fmla="*/ 6931 h 119"/>
                                            <a:gd name="T4" fmla="+- 0 4006 3911"/>
                                            <a:gd name="T5" fmla="*/ T4 w 128"/>
                                            <a:gd name="T6" fmla="+- 0 7050 6931"/>
                                            <a:gd name="T7" fmla="*/ 7050 h 119"/>
                                            <a:gd name="T8" fmla="+- 0 4039 3911"/>
                                            <a:gd name="T9" fmla="*/ T8 w 128"/>
                                            <a:gd name="T10" fmla="+- 0 7014 6931"/>
                                            <a:gd name="T11" fmla="*/ 7014 h 119"/>
                                            <a:gd name="T12" fmla="+- 0 3911 3911"/>
                                            <a:gd name="T13" fmla="*/ T12 w 128"/>
                                            <a:gd name="T14" fmla="+- 0 6931 6931"/>
                                            <a:gd name="T15" fmla="*/ 6931 h 119"/>
                                          </a:gdLst>
                                          <a:ahLst/>
                                          <a:cxnLst>
                                            <a:cxn ang="0">
                                              <a:pos x="T1" y="T3"/>
                                            </a:cxn>
                                            <a:cxn ang="0">
                                              <a:pos x="T5" y="T7"/>
                                            </a:cxn>
                                            <a:cxn ang="0">
                                              <a:pos x="T9" y="T11"/>
                                            </a:cxn>
                                            <a:cxn ang="0">
                                              <a:pos x="T13" y="T15"/>
                                            </a:cxn>
                                          </a:cxnLst>
                                          <a:rect l="0" t="0" r="r" b="b"/>
                                          <a:pathLst>
                                            <a:path w="128" h="119">
                                              <a:moveTo>
                                                <a:pt x="0" y="0"/>
                                              </a:moveTo>
                                              <a:lnTo>
                                                <a:pt x="95" y="119"/>
                                              </a:lnTo>
                                              <a:lnTo>
                                                <a:pt x="128" y="8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971597" name="Freeform 100"/>
                                      <wps:cNvSpPr>
                                        <a:spLocks/>
                                      </wps:cNvSpPr>
                                      <wps:spPr bwMode="auto">
                                        <a:xfrm>
                                          <a:off x="3911" y="6931"/>
                                          <a:ext cx="128" cy="119"/>
                                        </a:xfrm>
                                        <a:custGeom>
                                          <a:avLst/>
                                          <a:gdLst>
                                            <a:gd name="T0" fmla="+- 0 3911 3911"/>
                                            <a:gd name="T1" fmla="*/ T0 w 128"/>
                                            <a:gd name="T2" fmla="+- 0 6931 6931"/>
                                            <a:gd name="T3" fmla="*/ 6931 h 119"/>
                                            <a:gd name="T4" fmla="+- 0 4039 3911"/>
                                            <a:gd name="T5" fmla="*/ T4 w 128"/>
                                            <a:gd name="T6" fmla="+- 0 7014 6931"/>
                                            <a:gd name="T7" fmla="*/ 7014 h 119"/>
                                            <a:gd name="T8" fmla="+- 0 4006 3911"/>
                                            <a:gd name="T9" fmla="*/ T8 w 128"/>
                                            <a:gd name="T10" fmla="+- 0 7050 6931"/>
                                            <a:gd name="T11" fmla="*/ 7050 h 119"/>
                                            <a:gd name="T12" fmla="+- 0 3911 3911"/>
                                            <a:gd name="T13" fmla="*/ T12 w 128"/>
                                            <a:gd name="T14" fmla="+- 0 6931 6931"/>
                                            <a:gd name="T15" fmla="*/ 6931 h 119"/>
                                          </a:gdLst>
                                          <a:ahLst/>
                                          <a:cxnLst>
                                            <a:cxn ang="0">
                                              <a:pos x="T1" y="T3"/>
                                            </a:cxn>
                                            <a:cxn ang="0">
                                              <a:pos x="T5" y="T7"/>
                                            </a:cxn>
                                            <a:cxn ang="0">
                                              <a:pos x="T9" y="T11"/>
                                            </a:cxn>
                                            <a:cxn ang="0">
                                              <a:pos x="T13" y="T15"/>
                                            </a:cxn>
                                          </a:cxnLst>
                                          <a:rect l="0" t="0" r="r" b="b"/>
                                          <a:pathLst>
                                            <a:path w="128" h="119">
                                              <a:moveTo>
                                                <a:pt x="0" y="0"/>
                                              </a:moveTo>
                                              <a:lnTo>
                                                <a:pt x="128" y="83"/>
                                              </a:lnTo>
                                              <a:lnTo>
                                                <a:pt x="95" y="11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824019" name="Freeform 101"/>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615991" name="Freeform 102"/>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533165" name="Freeform 103"/>
                                      <wps:cNvSpPr>
                                        <a:spLocks/>
                                      </wps:cNvSpPr>
                                      <wps:spPr bwMode="auto">
                                        <a:xfrm>
                                          <a:off x="3607" y="7426"/>
                                          <a:ext cx="828" cy="8"/>
                                        </a:xfrm>
                                        <a:custGeom>
                                          <a:avLst/>
                                          <a:gdLst>
                                            <a:gd name="T0" fmla="+- 0 3607 3607"/>
                                            <a:gd name="T1" fmla="*/ T0 w 828"/>
                                            <a:gd name="T2" fmla="+- 0 7426 7426"/>
                                            <a:gd name="T3" fmla="*/ 7426 h 8"/>
                                            <a:gd name="T4" fmla="+- 0 4435 3607"/>
                                            <a:gd name="T5" fmla="*/ T4 w 828"/>
                                            <a:gd name="T6" fmla="+- 0 7434 7426"/>
                                            <a:gd name="T7" fmla="*/ 7434 h 8"/>
                                          </a:gdLst>
                                          <a:ahLst/>
                                          <a:cxnLst>
                                            <a:cxn ang="0">
                                              <a:pos x="T1" y="T3"/>
                                            </a:cxn>
                                            <a:cxn ang="0">
                                              <a:pos x="T5" y="T7"/>
                                            </a:cxn>
                                          </a:cxnLst>
                                          <a:rect l="0" t="0" r="r" b="b"/>
                                          <a:pathLst>
                                            <a:path w="828" h="8">
                                              <a:moveTo>
                                                <a:pt x="0" y="0"/>
                                              </a:moveTo>
                                              <a:lnTo>
                                                <a:pt x="828" y="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214259" name="Freeform 104"/>
                                      <wps:cNvSpPr>
                                        <a:spLocks/>
                                      </wps:cNvSpPr>
                                      <wps:spPr bwMode="auto">
                                        <a:xfrm>
                                          <a:off x="3457" y="7400"/>
                                          <a:ext cx="150" cy="50"/>
                                        </a:xfrm>
                                        <a:custGeom>
                                          <a:avLst/>
                                          <a:gdLst>
                                            <a:gd name="T0" fmla="+- 0 3457 3457"/>
                                            <a:gd name="T1" fmla="*/ T0 w 150"/>
                                            <a:gd name="T2" fmla="+- 0 7423 7400"/>
                                            <a:gd name="T3" fmla="*/ 7423 h 50"/>
                                            <a:gd name="T4" fmla="+- 0 3607 3457"/>
                                            <a:gd name="T5" fmla="*/ T4 w 150"/>
                                            <a:gd name="T6" fmla="+- 0 7451 7400"/>
                                            <a:gd name="T7" fmla="*/ 7451 h 50"/>
                                            <a:gd name="T8" fmla="+- 0 3607 3457"/>
                                            <a:gd name="T9" fmla="*/ T8 w 150"/>
                                            <a:gd name="T10" fmla="+- 0 7400 7400"/>
                                            <a:gd name="T11" fmla="*/ 7400 h 50"/>
                                            <a:gd name="T12" fmla="+- 0 3457 3457"/>
                                            <a:gd name="T13" fmla="*/ T12 w 150"/>
                                            <a:gd name="T14" fmla="+- 0 7423 7400"/>
                                            <a:gd name="T15" fmla="*/ 7423 h 50"/>
                                          </a:gdLst>
                                          <a:ahLst/>
                                          <a:cxnLst>
                                            <a:cxn ang="0">
                                              <a:pos x="T1" y="T3"/>
                                            </a:cxn>
                                            <a:cxn ang="0">
                                              <a:pos x="T5" y="T7"/>
                                            </a:cxn>
                                            <a:cxn ang="0">
                                              <a:pos x="T9" y="T11"/>
                                            </a:cxn>
                                            <a:cxn ang="0">
                                              <a:pos x="T13" y="T15"/>
                                            </a:cxn>
                                          </a:cxnLst>
                                          <a:rect l="0" t="0" r="r" b="b"/>
                                          <a:pathLst>
                                            <a:path w="150" h="50">
                                              <a:moveTo>
                                                <a:pt x="0" y="23"/>
                                              </a:moveTo>
                                              <a:lnTo>
                                                <a:pt x="150" y="51"/>
                                              </a:lnTo>
                                              <a:lnTo>
                                                <a:pt x="150" y="0"/>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107560" name="Freeform 105"/>
                                      <wps:cNvSpPr>
                                        <a:spLocks/>
                                      </wps:cNvSpPr>
                                      <wps:spPr bwMode="auto">
                                        <a:xfrm>
                                          <a:off x="3457" y="7400"/>
                                          <a:ext cx="150" cy="50"/>
                                        </a:xfrm>
                                        <a:custGeom>
                                          <a:avLst/>
                                          <a:gdLst>
                                            <a:gd name="T0" fmla="+- 0 3457 3457"/>
                                            <a:gd name="T1" fmla="*/ T0 w 150"/>
                                            <a:gd name="T2" fmla="+- 0 7423 7400"/>
                                            <a:gd name="T3" fmla="*/ 7423 h 50"/>
                                            <a:gd name="T4" fmla="+- 0 3607 3457"/>
                                            <a:gd name="T5" fmla="*/ T4 w 150"/>
                                            <a:gd name="T6" fmla="+- 0 7400 7400"/>
                                            <a:gd name="T7" fmla="*/ 7400 h 50"/>
                                            <a:gd name="T8" fmla="+- 0 3607 3457"/>
                                            <a:gd name="T9" fmla="*/ T8 w 150"/>
                                            <a:gd name="T10" fmla="+- 0 7451 7400"/>
                                            <a:gd name="T11" fmla="*/ 7451 h 50"/>
                                            <a:gd name="T12" fmla="+- 0 3457 3457"/>
                                            <a:gd name="T13" fmla="*/ T12 w 150"/>
                                            <a:gd name="T14" fmla="+- 0 7423 7400"/>
                                            <a:gd name="T15" fmla="*/ 7423 h 50"/>
                                          </a:gdLst>
                                          <a:ahLst/>
                                          <a:cxnLst>
                                            <a:cxn ang="0">
                                              <a:pos x="T1" y="T3"/>
                                            </a:cxn>
                                            <a:cxn ang="0">
                                              <a:pos x="T5" y="T7"/>
                                            </a:cxn>
                                            <a:cxn ang="0">
                                              <a:pos x="T9" y="T11"/>
                                            </a:cxn>
                                            <a:cxn ang="0">
                                              <a:pos x="T13" y="T15"/>
                                            </a:cxn>
                                          </a:cxnLst>
                                          <a:rect l="0" t="0" r="r" b="b"/>
                                          <a:pathLst>
                                            <a:path w="150" h="50">
                                              <a:moveTo>
                                                <a:pt x="0" y="23"/>
                                              </a:moveTo>
                                              <a:lnTo>
                                                <a:pt x="150" y="0"/>
                                              </a:lnTo>
                                              <a:lnTo>
                                                <a:pt x="150" y="51"/>
                                              </a:lnTo>
                                              <a:lnTo>
                                                <a:pt x="0" y="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0071268" name="Freeform 106"/>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527331" name="Freeform 107"/>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414961" name="Freeform 108"/>
                                      <wps:cNvSpPr>
                                        <a:spLocks/>
                                      </wps:cNvSpPr>
                                      <wps:spPr bwMode="auto">
                                        <a:xfrm>
                                          <a:off x="4578" y="7470"/>
                                          <a:ext cx="121" cy="179"/>
                                        </a:xfrm>
                                        <a:custGeom>
                                          <a:avLst/>
                                          <a:gdLst>
                                            <a:gd name="T0" fmla="+- 0 4578 4578"/>
                                            <a:gd name="T1" fmla="*/ T0 w 121"/>
                                            <a:gd name="T2" fmla="+- 0 7649 7470"/>
                                            <a:gd name="T3" fmla="*/ 7649 h 179"/>
                                            <a:gd name="T4" fmla="+- 0 4699 4578"/>
                                            <a:gd name="T5" fmla="*/ T4 w 121"/>
                                            <a:gd name="T6" fmla="+- 0 7470 7470"/>
                                            <a:gd name="T7" fmla="*/ 7470 h 179"/>
                                          </a:gdLst>
                                          <a:ahLst/>
                                          <a:cxnLst>
                                            <a:cxn ang="0">
                                              <a:pos x="T1" y="T3"/>
                                            </a:cxn>
                                            <a:cxn ang="0">
                                              <a:pos x="T5" y="T7"/>
                                            </a:cxn>
                                          </a:cxnLst>
                                          <a:rect l="0" t="0" r="r" b="b"/>
                                          <a:pathLst>
                                            <a:path w="121" h="179">
                                              <a:moveTo>
                                                <a:pt x="0" y="179"/>
                                              </a:moveTo>
                                              <a:lnTo>
                                                <a:pt x="12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1910364" name="Picture 10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112" y="6778"/>
                                          <a:ext cx="3005" cy="22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5634031" name="Picture 1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083" y="9014"/>
                                          <a:ext cx="2995"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1226650" name="Picture 1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766" y="9322"/>
                                          <a:ext cx="3552" cy="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0658925" name="Picture 1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757" y="9782"/>
                                          <a:ext cx="4176" cy="9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3025514" name="Picture 1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05" y="10685"/>
                                          <a:ext cx="5770" cy="4301"/>
                                        </a:xfrm>
                                        <a:prstGeom prst="rect">
                                          <a:avLst/>
                                        </a:prstGeom>
                                        <a:noFill/>
                                        <a:extLst>
                                          <a:ext uri="{909E8E84-426E-40DD-AFC4-6F175D3DCCD1}">
                                            <a14:hiddenFill xmlns:a14="http://schemas.microsoft.com/office/drawing/2010/main">
                                              <a:solidFill>
                                                <a:srgbClr val="FFFFFF"/>
                                              </a:solidFill>
                                            </a14:hiddenFill>
                                          </a:ext>
                                        </a:extLst>
                                      </pic:spPr>
                                    </pic:pic>
                                    <wps:wsp>
                                      <wps:cNvPr id="943481465" name="Freeform 114"/>
                                      <wps:cNvSpPr>
                                        <a:spLocks/>
                                      </wps:cNvSpPr>
                                      <wps:spPr bwMode="auto">
                                        <a:xfrm>
                                          <a:off x="4126" y="12625"/>
                                          <a:ext cx="1975" cy="92"/>
                                        </a:xfrm>
                                        <a:custGeom>
                                          <a:avLst/>
                                          <a:gdLst>
                                            <a:gd name="T0" fmla="+- 0 4126 4126"/>
                                            <a:gd name="T1" fmla="*/ T0 w 1975"/>
                                            <a:gd name="T2" fmla="+- 0 12718 12625"/>
                                            <a:gd name="T3" fmla="*/ 12718 h 92"/>
                                            <a:gd name="T4" fmla="+- 0 6101 4126"/>
                                            <a:gd name="T5" fmla="*/ T4 w 1975"/>
                                            <a:gd name="T6" fmla="+- 0 12625 12625"/>
                                            <a:gd name="T7" fmla="*/ 12625 h 92"/>
                                          </a:gdLst>
                                          <a:ahLst/>
                                          <a:cxnLst>
                                            <a:cxn ang="0">
                                              <a:pos x="T1" y="T3"/>
                                            </a:cxn>
                                            <a:cxn ang="0">
                                              <a:pos x="T5" y="T7"/>
                                            </a:cxn>
                                          </a:cxnLst>
                                          <a:rect l="0" t="0" r="r" b="b"/>
                                          <a:pathLst>
                                            <a:path w="1975" h="92">
                                              <a:moveTo>
                                                <a:pt x="0" y="93"/>
                                              </a:moveTo>
                                              <a:lnTo>
                                                <a:pt x="197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045" name="Freeform 115"/>
                                      <wps:cNvSpPr>
                                        <a:spLocks/>
                                      </wps:cNvSpPr>
                                      <wps:spPr bwMode="auto">
                                        <a:xfrm>
                                          <a:off x="6101" y="12616"/>
                                          <a:ext cx="210" cy="10"/>
                                        </a:xfrm>
                                        <a:custGeom>
                                          <a:avLst/>
                                          <a:gdLst>
                                            <a:gd name="T0" fmla="+- 0 6229 6101"/>
                                            <a:gd name="T1" fmla="*/ T0 w 210"/>
                                            <a:gd name="T2" fmla="+- 0 12619 12616"/>
                                            <a:gd name="T3" fmla="*/ 12619 h 10"/>
                                            <a:gd name="T4" fmla="+- 0 6101 6101"/>
                                            <a:gd name="T5" fmla="*/ T4 w 210"/>
                                            <a:gd name="T6" fmla="+- 0 12625 12616"/>
                                            <a:gd name="T7" fmla="*/ 12625 h 10"/>
                                          </a:gdLst>
                                          <a:ahLst/>
                                          <a:cxnLst>
                                            <a:cxn ang="0">
                                              <a:pos x="T1" y="T3"/>
                                            </a:cxn>
                                            <a:cxn ang="0">
                                              <a:pos x="T5" y="T7"/>
                                            </a:cxn>
                                          </a:cxnLst>
                                          <a:rect l="0" t="0" r="r" b="b"/>
                                          <a:pathLst>
                                            <a:path w="210" h="10">
                                              <a:moveTo>
                                                <a:pt x="128" y="3"/>
                                              </a:moveTo>
                                              <a:lnTo>
                                                <a:pt x="0" y="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200487" name="Freeform 116"/>
                                      <wps:cNvSpPr>
                                        <a:spLocks/>
                                      </wps:cNvSpPr>
                                      <wps:spPr bwMode="auto">
                                        <a:xfrm>
                                          <a:off x="6101" y="12616"/>
                                          <a:ext cx="210" cy="10"/>
                                        </a:xfrm>
                                        <a:custGeom>
                                          <a:avLst/>
                                          <a:gdLst>
                                            <a:gd name="T0" fmla="+- 0 6101 6101"/>
                                            <a:gd name="T1" fmla="*/ T0 w 210"/>
                                            <a:gd name="T2" fmla="+- 0 12625 12616"/>
                                            <a:gd name="T3" fmla="*/ 12625 h 10"/>
                                            <a:gd name="T4" fmla="+- 0 6229 6101"/>
                                            <a:gd name="T5" fmla="*/ T4 w 210"/>
                                            <a:gd name="T6" fmla="+- 0 12619 12616"/>
                                            <a:gd name="T7" fmla="*/ 12619 h 10"/>
                                          </a:gdLst>
                                          <a:ahLst/>
                                          <a:cxnLst>
                                            <a:cxn ang="0">
                                              <a:pos x="T1" y="T3"/>
                                            </a:cxn>
                                            <a:cxn ang="0">
                                              <a:pos x="T5" y="T7"/>
                                            </a:cxn>
                                          </a:cxnLst>
                                          <a:rect l="0" t="0" r="r" b="b"/>
                                          <a:pathLst>
                                            <a:path w="210" h="10">
                                              <a:moveTo>
                                                <a:pt x="0" y="9"/>
                                              </a:moveTo>
                                              <a:lnTo>
                                                <a:pt x="128" y="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654740" name="Freeform 117"/>
                                      <wps:cNvSpPr>
                                        <a:spLocks/>
                                      </wps:cNvSpPr>
                                      <wps:spPr bwMode="auto">
                                        <a:xfrm>
                                          <a:off x="4140" y="12924"/>
                                          <a:ext cx="2185" cy="102"/>
                                        </a:xfrm>
                                        <a:custGeom>
                                          <a:avLst/>
                                          <a:gdLst>
                                            <a:gd name="T0" fmla="+- 0 6229 4140"/>
                                            <a:gd name="T1" fmla="*/ T0 w 2185"/>
                                            <a:gd name="T2" fmla="+- 0 12928 12924"/>
                                            <a:gd name="T3" fmla="*/ 12928 h 102"/>
                                            <a:gd name="T4" fmla="+- 0 6115 4140"/>
                                            <a:gd name="T5" fmla="*/ T4 w 2185"/>
                                            <a:gd name="T6" fmla="+- 0 12934 12924"/>
                                            <a:gd name="T7" fmla="*/ 12934 h 102"/>
                                            <a:gd name="T8" fmla="+- 0 4140 4140"/>
                                            <a:gd name="T9" fmla="*/ T8 w 2185"/>
                                            <a:gd name="T10" fmla="+- 0 13026 12924"/>
                                            <a:gd name="T11" fmla="*/ 13026 h 102"/>
                                            <a:gd name="T12" fmla="+- 0 6229 4140"/>
                                            <a:gd name="T13" fmla="*/ T12 w 2185"/>
                                            <a:gd name="T14" fmla="+- 0 12928 12924"/>
                                            <a:gd name="T15" fmla="*/ 12928 h 102"/>
                                          </a:gdLst>
                                          <a:ahLst/>
                                          <a:cxnLst>
                                            <a:cxn ang="0">
                                              <a:pos x="T1" y="T3"/>
                                            </a:cxn>
                                            <a:cxn ang="0">
                                              <a:pos x="T5" y="T7"/>
                                            </a:cxn>
                                            <a:cxn ang="0">
                                              <a:pos x="T9" y="T11"/>
                                            </a:cxn>
                                            <a:cxn ang="0">
                                              <a:pos x="T13" y="T15"/>
                                            </a:cxn>
                                          </a:cxnLst>
                                          <a:rect l="0" t="0" r="r" b="b"/>
                                          <a:pathLst>
                                            <a:path w="2185" h="102">
                                              <a:moveTo>
                                                <a:pt x="2089" y="4"/>
                                              </a:moveTo>
                                              <a:lnTo>
                                                <a:pt x="1975" y="10"/>
                                              </a:lnTo>
                                              <a:lnTo>
                                                <a:pt x="0" y="102"/>
                                              </a:lnTo>
                                              <a:lnTo>
                                                <a:pt x="2089" y="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396809" name="Freeform 118"/>
                                      <wps:cNvSpPr>
                                        <a:spLocks/>
                                      </wps:cNvSpPr>
                                      <wps:spPr bwMode="auto">
                                        <a:xfrm>
                                          <a:off x="6101" y="12632"/>
                                          <a:ext cx="14" cy="294"/>
                                        </a:xfrm>
                                        <a:custGeom>
                                          <a:avLst/>
                                          <a:gdLst>
                                            <a:gd name="T0" fmla="+- 0 6101 6101"/>
                                            <a:gd name="T1" fmla="*/ T0 w 14"/>
                                            <a:gd name="T2" fmla="+- 0 12632 12632"/>
                                            <a:gd name="T3" fmla="*/ 12632 h 294"/>
                                            <a:gd name="T4" fmla="+- 0 6115 6101"/>
                                            <a:gd name="T5" fmla="*/ T4 w 14"/>
                                            <a:gd name="T6" fmla="+- 0 12926 12632"/>
                                            <a:gd name="T7" fmla="*/ 12926 h 294"/>
                                          </a:gdLst>
                                          <a:ahLst/>
                                          <a:cxnLst>
                                            <a:cxn ang="0">
                                              <a:pos x="T1" y="T3"/>
                                            </a:cxn>
                                            <a:cxn ang="0">
                                              <a:pos x="T5" y="T7"/>
                                            </a:cxn>
                                          </a:cxnLst>
                                          <a:rect l="0" t="0" r="r" b="b"/>
                                          <a:pathLst>
                                            <a:path w="14" h="294">
                                              <a:moveTo>
                                                <a:pt x="0" y="0"/>
                                              </a:moveTo>
                                              <a:lnTo>
                                                <a:pt x="14" y="29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611239" name="Freeform 119"/>
                                      <wps:cNvSpPr>
                                        <a:spLocks/>
                                      </wps:cNvSpPr>
                                      <wps:spPr bwMode="auto">
                                        <a:xfrm>
                                          <a:off x="6054" y="12632"/>
                                          <a:ext cx="100" cy="52"/>
                                        </a:xfrm>
                                        <a:custGeom>
                                          <a:avLst/>
                                          <a:gdLst>
                                            <a:gd name="T0" fmla="+- 0 6154 6054"/>
                                            <a:gd name="T1" fmla="*/ T0 w 100"/>
                                            <a:gd name="T2" fmla="+- 0 12680 12632"/>
                                            <a:gd name="T3" fmla="*/ 12680 h 52"/>
                                            <a:gd name="T4" fmla="+- 0 6101 6054"/>
                                            <a:gd name="T5" fmla="*/ T4 w 100"/>
                                            <a:gd name="T6" fmla="+- 0 12632 12632"/>
                                            <a:gd name="T7" fmla="*/ 12632 h 52"/>
                                            <a:gd name="T8" fmla="+- 0 6054 6054"/>
                                            <a:gd name="T9" fmla="*/ T8 w 100"/>
                                            <a:gd name="T10" fmla="+- 0 12684 12632"/>
                                            <a:gd name="T11" fmla="*/ 12684 h 52"/>
                                          </a:gdLst>
                                          <a:ahLst/>
                                          <a:cxnLst>
                                            <a:cxn ang="0">
                                              <a:pos x="T1" y="T3"/>
                                            </a:cxn>
                                            <a:cxn ang="0">
                                              <a:pos x="T5" y="T7"/>
                                            </a:cxn>
                                            <a:cxn ang="0">
                                              <a:pos x="T9" y="T11"/>
                                            </a:cxn>
                                          </a:cxnLst>
                                          <a:rect l="0" t="0" r="r" b="b"/>
                                          <a:pathLst>
                                            <a:path w="100" h="52">
                                              <a:moveTo>
                                                <a:pt x="100" y="48"/>
                                              </a:moveTo>
                                              <a:lnTo>
                                                <a:pt x="47" y="0"/>
                                              </a:lnTo>
                                              <a:lnTo>
                                                <a:pt x="0" y="5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164218" name="Freeform 120"/>
                                      <wps:cNvSpPr>
                                        <a:spLocks/>
                                      </wps:cNvSpPr>
                                      <wps:spPr bwMode="auto">
                                        <a:xfrm>
                                          <a:off x="6062" y="12874"/>
                                          <a:ext cx="101" cy="53"/>
                                        </a:xfrm>
                                        <a:custGeom>
                                          <a:avLst/>
                                          <a:gdLst>
                                            <a:gd name="T0" fmla="+- 0 6062 6062"/>
                                            <a:gd name="T1" fmla="*/ T0 w 101"/>
                                            <a:gd name="T2" fmla="+- 0 12878 12874"/>
                                            <a:gd name="T3" fmla="*/ 12878 h 53"/>
                                            <a:gd name="T4" fmla="+- 0 6115 6062"/>
                                            <a:gd name="T5" fmla="*/ T4 w 101"/>
                                            <a:gd name="T6" fmla="+- 0 12926 12874"/>
                                            <a:gd name="T7" fmla="*/ 12926 h 53"/>
                                            <a:gd name="T8" fmla="+- 0 6163 6062"/>
                                            <a:gd name="T9" fmla="*/ T8 w 101"/>
                                            <a:gd name="T10" fmla="+- 0 12874 12874"/>
                                            <a:gd name="T11" fmla="*/ 12874 h 53"/>
                                          </a:gdLst>
                                          <a:ahLst/>
                                          <a:cxnLst>
                                            <a:cxn ang="0">
                                              <a:pos x="T1" y="T3"/>
                                            </a:cxn>
                                            <a:cxn ang="0">
                                              <a:pos x="T5" y="T7"/>
                                            </a:cxn>
                                            <a:cxn ang="0">
                                              <a:pos x="T9" y="T11"/>
                                            </a:cxn>
                                          </a:cxnLst>
                                          <a:rect l="0" t="0" r="r" b="b"/>
                                          <a:pathLst>
                                            <a:path w="101" h="53">
                                              <a:moveTo>
                                                <a:pt x="0" y="4"/>
                                              </a:moveTo>
                                              <a:lnTo>
                                                <a:pt x="53" y="52"/>
                                              </a:lnTo>
                                              <a:lnTo>
                                                <a:pt x="1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5702736" name="Freeform 121"/>
                                      <wps:cNvSpPr>
                                        <a:spLocks/>
                                      </wps:cNvSpPr>
                                      <wps:spPr bwMode="auto">
                                        <a:xfrm>
                                          <a:off x="6128" y="12770"/>
                                          <a:ext cx="101" cy="7"/>
                                        </a:xfrm>
                                        <a:custGeom>
                                          <a:avLst/>
                                          <a:gdLst>
                                            <a:gd name="T0" fmla="+- 0 6229 6128"/>
                                            <a:gd name="T1" fmla="*/ T0 w 101"/>
                                            <a:gd name="T2" fmla="+- 0 12770 12770"/>
                                            <a:gd name="T3" fmla="*/ 12770 h 7"/>
                                            <a:gd name="T4" fmla="+- 0 6128 6128"/>
                                            <a:gd name="T5" fmla="*/ T4 w 101"/>
                                            <a:gd name="T6" fmla="+- 0 12778 12770"/>
                                            <a:gd name="T7" fmla="*/ 12778 h 7"/>
                                          </a:gdLst>
                                          <a:ahLst/>
                                          <a:cxnLst>
                                            <a:cxn ang="0">
                                              <a:pos x="T1" y="T3"/>
                                            </a:cxn>
                                            <a:cxn ang="0">
                                              <a:pos x="T5" y="T7"/>
                                            </a:cxn>
                                          </a:cxnLst>
                                          <a:rect l="0" t="0" r="r" b="b"/>
                                          <a:pathLst>
                                            <a:path w="101" h="7">
                                              <a:moveTo>
                                                <a:pt x="101" y="0"/>
                                              </a:moveTo>
                                              <a:lnTo>
                                                <a:pt x="0" y="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339634" name="Freeform 122"/>
                                      <wps:cNvSpPr>
                                        <a:spLocks/>
                                      </wps:cNvSpPr>
                                      <wps:spPr bwMode="auto">
                                        <a:xfrm>
                                          <a:off x="6128" y="12770"/>
                                          <a:ext cx="101" cy="7"/>
                                        </a:xfrm>
                                        <a:custGeom>
                                          <a:avLst/>
                                          <a:gdLst>
                                            <a:gd name="T0" fmla="+- 0 6128 6128"/>
                                            <a:gd name="T1" fmla="*/ T0 w 101"/>
                                            <a:gd name="T2" fmla="+- 0 12778 12770"/>
                                            <a:gd name="T3" fmla="*/ 12778 h 7"/>
                                            <a:gd name="T4" fmla="+- 0 6229 6128"/>
                                            <a:gd name="T5" fmla="*/ T4 w 101"/>
                                            <a:gd name="T6" fmla="+- 0 12770 12770"/>
                                            <a:gd name="T7" fmla="*/ 12770 h 7"/>
                                          </a:gdLst>
                                          <a:ahLst/>
                                          <a:cxnLst>
                                            <a:cxn ang="0">
                                              <a:pos x="T1" y="T3"/>
                                            </a:cxn>
                                            <a:cxn ang="0">
                                              <a:pos x="T5" y="T7"/>
                                            </a:cxn>
                                          </a:cxnLst>
                                          <a:rect l="0" t="0" r="r" b="b"/>
                                          <a:pathLst>
                                            <a:path w="101" h="7">
                                              <a:moveTo>
                                                <a:pt x="0" y="8"/>
                                              </a:moveTo>
                                              <a:lnTo>
                                                <a:pt x="1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463295" name="Freeform 123"/>
                                      <wps:cNvSpPr>
                                        <a:spLocks/>
                                      </wps:cNvSpPr>
                                      <wps:spPr bwMode="auto">
                                        <a:xfrm>
                                          <a:off x="6089" y="12760"/>
                                          <a:ext cx="40" cy="40"/>
                                        </a:xfrm>
                                        <a:custGeom>
                                          <a:avLst/>
                                          <a:gdLst>
                                            <a:gd name="T0" fmla="+- 0 6128 6089"/>
                                            <a:gd name="T1" fmla="*/ T0 w 40"/>
                                            <a:gd name="T2" fmla="+- 0 12779 12760"/>
                                            <a:gd name="T3" fmla="*/ 12779 h 40"/>
                                            <a:gd name="T4" fmla="+- 0 6128 6089"/>
                                            <a:gd name="T5" fmla="*/ T4 w 40"/>
                                            <a:gd name="T6" fmla="+- 0 12768 12760"/>
                                            <a:gd name="T7" fmla="*/ 12768 h 40"/>
                                            <a:gd name="T8" fmla="+- 0 6119 6089"/>
                                            <a:gd name="T9" fmla="*/ T8 w 40"/>
                                            <a:gd name="T10" fmla="+- 0 12760 12760"/>
                                            <a:gd name="T11" fmla="*/ 12760 h 40"/>
                                            <a:gd name="T12" fmla="+- 0 6097 6089"/>
                                            <a:gd name="T13" fmla="*/ T12 w 40"/>
                                            <a:gd name="T14" fmla="+- 0 12760 12760"/>
                                            <a:gd name="T15" fmla="*/ 12760 h 40"/>
                                            <a:gd name="T16" fmla="+- 0 6089 6089"/>
                                            <a:gd name="T17" fmla="*/ T16 w 40"/>
                                            <a:gd name="T18" fmla="+- 0 12768 12760"/>
                                            <a:gd name="T19" fmla="*/ 12768 h 40"/>
                                            <a:gd name="T20" fmla="+- 0 6089 6089"/>
                                            <a:gd name="T21" fmla="*/ T20 w 40"/>
                                            <a:gd name="T22" fmla="+- 0 12791 12760"/>
                                            <a:gd name="T23" fmla="*/ 12791 h 40"/>
                                            <a:gd name="T24" fmla="+- 0 6097 6089"/>
                                            <a:gd name="T25" fmla="*/ T24 w 40"/>
                                            <a:gd name="T26" fmla="+- 0 12799 12760"/>
                                            <a:gd name="T27" fmla="*/ 12799 h 40"/>
                                            <a:gd name="T28" fmla="+- 0 6119 6089"/>
                                            <a:gd name="T29" fmla="*/ T28 w 40"/>
                                            <a:gd name="T30" fmla="+- 0 12799 12760"/>
                                            <a:gd name="T31" fmla="*/ 12799 h 40"/>
                                            <a:gd name="T32" fmla="+- 0 6128 6089"/>
                                            <a:gd name="T33" fmla="*/ T32 w 40"/>
                                            <a:gd name="T34" fmla="+- 0 12791 12760"/>
                                            <a:gd name="T35" fmla="*/ 12791 h 40"/>
                                            <a:gd name="T36" fmla="+- 0 6128 6089"/>
                                            <a:gd name="T37" fmla="*/ T36 w 40"/>
                                            <a:gd name="T38" fmla="+- 0 12779 12760"/>
                                            <a:gd name="T39" fmla="*/ 1277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40">
                                              <a:moveTo>
                                                <a:pt x="39" y="19"/>
                                              </a:moveTo>
                                              <a:lnTo>
                                                <a:pt x="39" y="8"/>
                                              </a:lnTo>
                                              <a:lnTo>
                                                <a:pt x="30" y="0"/>
                                              </a:lnTo>
                                              <a:lnTo>
                                                <a:pt x="8" y="0"/>
                                              </a:lnTo>
                                              <a:lnTo>
                                                <a:pt x="0" y="8"/>
                                              </a:lnTo>
                                              <a:lnTo>
                                                <a:pt x="0" y="31"/>
                                              </a:lnTo>
                                              <a:lnTo>
                                                <a:pt x="8" y="39"/>
                                              </a:lnTo>
                                              <a:lnTo>
                                                <a:pt x="30" y="39"/>
                                              </a:lnTo>
                                              <a:lnTo>
                                                <a:pt x="39" y="31"/>
                                              </a:lnTo>
                                              <a:lnTo>
                                                <a:pt x="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923301" name="Freeform 124"/>
                                      <wps:cNvSpPr>
                                        <a:spLocks/>
                                      </wps:cNvSpPr>
                                      <wps:spPr bwMode="auto">
                                        <a:xfrm>
                                          <a:off x="6089" y="12760"/>
                                          <a:ext cx="40" cy="40"/>
                                        </a:xfrm>
                                        <a:custGeom>
                                          <a:avLst/>
                                          <a:gdLst>
                                            <a:gd name="T0" fmla="+- 0 6128 6089"/>
                                            <a:gd name="T1" fmla="*/ T0 w 40"/>
                                            <a:gd name="T2" fmla="+- 0 12779 12760"/>
                                            <a:gd name="T3" fmla="*/ 12779 h 40"/>
                                            <a:gd name="T4" fmla="+- 0 6128 6089"/>
                                            <a:gd name="T5" fmla="*/ T4 w 40"/>
                                            <a:gd name="T6" fmla="+- 0 12791 12760"/>
                                            <a:gd name="T7" fmla="*/ 12791 h 40"/>
                                            <a:gd name="T8" fmla="+- 0 6119 6089"/>
                                            <a:gd name="T9" fmla="*/ T8 w 40"/>
                                            <a:gd name="T10" fmla="+- 0 12799 12760"/>
                                            <a:gd name="T11" fmla="*/ 12799 h 40"/>
                                            <a:gd name="T12" fmla="+- 0 6108 6089"/>
                                            <a:gd name="T13" fmla="*/ T12 w 40"/>
                                            <a:gd name="T14" fmla="+- 0 12799 12760"/>
                                            <a:gd name="T15" fmla="*/ 12799 h 40"/>
                                            <a:gd name="T16" fmla="+- 0 6097 6089"/>
                                            <a:gd name="T17" fmla="*/ T16 w 40"/>
                                            <a:gd name="T18" fmla="+- 0 12799 12760"/>
                                            <a:gd name="T19" fmla="*/ 12799 h 40"/>
                                            <a:gd name="T20" fmla="+- 0 6089 6089"/>
                                            <a:gd name="T21" fmla="*/ T20 w 40"/>
                                            <a:gd name="T22" fmla="+- 0 12791 12760"/>
                                            <a:gd name="T23" fmla="*/ 12791 h 40"/>
                                            <a:gd name="T24" fmla="+- 0 6089 6089"/>
                                            <a:gd name="T25" fmla="*/ T24 w 40"/>
                                            <a:gd name="T26" fmla="+- 0 12779 12760"/>
                                            <a:gd name="T27" fmla="*/ 12779 h 40"/>
                                            <a:gd name="T28" fmla="+- 0 6089 6089"/>
                                            <a:gd name="T29" fmla="*/ T28 w 40"/>
                                            <a:gd name="T30" fmla="+- 0 12768 12760"/>
                                            <a:gd name="T31" fmla="*/ 12768 h 40"/>
                                            <a:gd name="T32" fmla="+- 0 6097 6089"/>
                                            <a:gd name="T33" fmla="*/ T32 w 40"/>
                                            <a:gd name="T34" fmla="+- 0 12760 12760"/>
                                            <a:gd name="T35" fmla="*/ 12760 h 40"/>
                                            <a:gd name="T36" fmla="+- 0 6108 6089"/>
                                            <a:gd name="T37" fmla="*/ T36 w 40"/>
                                            <a:gd name="T38" fmla="+- 0 12760 12760"/>
                                            <a:gd name="T39" fmla="*/ 12760 h 40"/>
                                            <a:gd name="T40" fmla="+- 0 6119 6089"/>
                                            <a:gd name="T41" fmla="*/ T40 w 40"/>
                                            <a:gd name="T42" fmla="+- 0 12760 12760"/>
                                            <a:gd name="T43" fmla="*/ 12760 h 40"/>
                                            <a:gd name="T44" fmla="+- 0 6128 6089"/>
                                            <a:gd name="T45" fmla="*/ T44 w 40"/>
                                            <a:gd name="T46" fmla="+- 0 12768 12760"/>
                                            <a:gd name="T47" fmla="*/ 12768 h 40"/>
                                            <a:gd name="T48" fmla="+- 0 6128 6089"/>
                                            <a:gd name="T49" fmla="*/ T48 w 40"/>
                                            <a:gd name="T50" fmla="+- 0 12779 12760"/>
                                            <a:gd name="T51" fmla="*/ 1277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40">
                                              <a:moveTo>
                                                <a:pt x="39" y="19"/>
                                              </a:moveTo>
                                              <a:lnTo>
                                                <a:pt x="39" y="31"/>
                                              </a:lnTo>
                                              <a:lnTo>
                                                <a:pt x="30" y="39"/>
                                              </a:lnTo>
                                              <a:lnTo>
                                                <a:pt x="19" y="39"/>
                                              </a:lnTo>
                                              <a:lnTo>
                                                <a:pt x="8" y="39"/>
                                              </a:lnTo>
                                              <a:lnTo>
                                                <a:pt x="0" y="31"/>
                                              </a:lnTo>
                                              <a:lnTo>
                                                <a:pt x="0" y="19"/>
                                              </a:lnTo>
                                              <a:lnTo>
                                                <a:pt x="0" y="8"/>
                                              </a:lnTo>
                                              <a:lnTo>
                                                <a:pt x="8" y="0"/>
                                              </a:lnTo>
                                              <a:lnTo>
                                                <a:pt x="19" y="0"/>
                                              </a:lnTo>
                                              <a:lnTo>
                                                <a:pt x="30" y="0"/>
                                              </a:lnTo>
                                              <a:lnTo>
                                                <a:pt x="39" y="8"/>
                                              </a:lnTo>
                                              <a:lnTo>
                                                <a:pt x="39" y="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843661" name="Freeform 125"/>
                                      <wps:cNvSpPr>
                                        <a:spLocks/>
                                      </wps:cNvSpPr>
                                      <wps:spPr bwMode="auto">
                                        <a:xfrm>
                                          <a:off x="630" y="12578"/>
                                          <a:ext cx="401" cy="0"/>
                                        </a:xfrm>
                                        <a:custGeom>
                                          <a:avLst/>
                                          <a:gdLst>
                                            <a:gd name="T0" fmla="+- 0 630 630"/>
                                            <a:gd name="T1" fmla="*/ T0 w 401"/>
                                            <a:gd name="T2" fmla="+- 0 821 630"/>
                                            <a:gd name="T3" fmla="*/ T2 w 401"/>
                                            <a:gd name="T4" fmla="+- 0 1031 630"/>
                                            <a:gd name="T5" fmla="*/ T4 w 401"/>
                                          </a:gdLst>
                                          <a:ahLst/>
                                          <a:cxnLst>
                                            <a:cxn ang="0">
                                              <a:pos x="T1" y="0"/>
                                            </a:cxn>
                                            <a:cxn ang="0">
                                              <a:pos x="T3" y="0"/>
                                            </a:cxn>
                                            <a:cxn ang="0">
                                              <a:pos x="T5" y="0"/>
                                            </a:cxn>
                                          </a:cxnLst>
                                          <a:rect l="0" t="0" r="r" b="b"/>
                                          <a:pathLst>
                                            <a:path w="401">
                                              <a:moveTo>
                                                <a:pt x="0" y="0"/>
                                              </a:moveTo>
                                              <a:lnTo>
                                                <a:pt x="191" y="0"/>
                                              </a:lnTo>
                                              <a:lnTo>
                                                <a:pt x="4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219565" name="Freeform 126"/>
                                      <wps:cNvSpPr>
                                        <a:spLocks/>
                                      </wps:cNvSpPr>
                                      <wps:spPr bwMode="auto">
                                        <a:xfrm>
                                          <a:off x="611" y="13121"/>
                                          <a:ext cx="356" cy="0"/>
                                        </a:xfrm>
                                        <a:custGeom>
                                          <a:avLst/>
                                          <a:gdLst>
                                            <a:gd name="T0" fmla="+- 0 967 611"/>
                                            <a:gd name="T1" fmla="*/ T0 w 356"/>
                                            <a:gd name="T2" fmla="+- 0 821 611"/>
                                            <a:gd name="T3" fmla="*/ T2 w 356"/>
                                            <a:gd name="T4" fmla="+- 0 611 611"/>
                                            <a:gd name="T5" fmla="*/ T4 w 356"/>
                                          </a:gdLst>
                                          <a:ahLst/>
                                          <a:cxnLst>
                                            <a:cxn ang="0">
                                              <a:pos x="T1" y="0"/>
                                            </a:cxn>
                                            <a:cxn ang="0">
                                              <a:pos x="T3" y="0"/>
                                            </a:cxn>
                                            <a:cxn ang="0">
                                              <a:pos x="T5" y="0"/>
                                            </a:cxn>
                                          </a:cxnLst>
                                          <a:rect l="0" t="0" r="r" b="b"/>
                                          <a:pathLst>
                                            <a:path w="356">
                                              <a:moveTo>
                                                <a:pt x="356"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212886" name="Freeform 127"/>
                                      <wps:cNvSpPr>
                                        <a:spLocks/>
                                      </wps:cNvSpPr>
                                      <wps:spPr bwMode="auto">
                                        <a:xfrm>
                                          <a:off x="821" y="12586"/>
                                          <a:ext cx="0" cy="528"/>
                                        </a:xfrm>
                                        <a:custGeom>
                                          <a:avLst/>
                                          <a:gdLst>
                                            <a:gd name="T0" fmla="+- 0 12586 12586"/>
                                            <a:gd name="T1" fmla="*/ 12586 h 528"/>
                                            <a:gd name="T2" fmla="+- 0 13114 12586"/>
                                            <a:gd name="T3" fmla="*/ 13114 h 528"/>
                                          </a:gdLst>
                                          <a:ahLst/>
                                          <a:cxnLst>
                                            <a:cxn ang="0">
                                              <a:pos x="0" y="T1"/>
                                            </a:cxn>
                                            <a:cxn ang="0">
                                              <a:pos x="0" y="T3"/>
                                            </a:cxn>
                                          </a:cxnLst>
                                          <a:rect l="0" t="0" r="r" b="b"/>
                                          <a:pathLst>
                                            <a:path h="528">
                                              <a:moveTo>
                                                <a:pt x="0" y="0"/>
                                              </a:moveTo>
                                              <a:lnTo>
                                                <a:pt x="0" y="5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9570702" name="Freeform 128"/>
                                      <wps:cNvSpPr>
                                        <a:spLocks/>
                                      </wps:cNvSpPr>
                                      <wps:spPr bwMode="auto">
                                        <a:xfrm>
                                          <a:off x="772" y="12586"/>
                                          <a:ext cx="100" cy="50"/>
                                        </a:xfrm>
                                        <a:custGeom>
                                          <a:avLst/>
                                          <a:gdLst>
                                            <a:gd name="T0" fmla="+- 0 821 772"/>
                                            <a:gd name="T1" fmla="*/ T0 w 100"/>
                                            <a:gd name="T2" fmla="+- 0 12586 12586"/>
                                            <a:gd name="T3" fmla="*/ 12586 h 50"/>
                                            <a:gd name="T4" fmla="+- 0 772 772"/>
                                            <a:gd name="T5" fmla="*/ T4 w 100"/>
                                            <a:gd name="T6" fmla="+- 0 12636 12586"/>
                                            <a:gd name="T7" fmla="*/ 12636 h 50"/>
                                          </a:gdLst>
                                          <a:ahLst/>
                                          <a:cxnLst>
                                            <a:cxn ang="0">
                                              <a:pos x="T1" y="T3"/>
                                            </a:cxn>
                                            <a:cxn ang="0">
                                              <a:pos x="T5" y="T7"/>
                                            </a:cxn>
                                          </a:cxnLst>
                                          <a:rect l="0" t="0" r="r" b="b"/>
                                          <a:pathLst>
                                            <a:path w="100" h="50">
                                              <a:moveTo>
                                                <a:pt x="49" y="0"/>
                                              </a:moveTo>
                                              <a:lnTo>
                                                <a:pt x="0" y="5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482832" name="Freeform 129"/>
                                      <wps:cNvSpPr>
                                        <a:spLocks/>
                                      </wps:cNvSpPr>
                                      <wps:spPr bwMode="auto">
                                        <a:xfrm>
                                          <a:off x="772" y="12586"/>
                                          <a:ext cx="100" cy="50"/>
                                        </a:xfrm>
                                        <a:custGeom>
                                          <a:avLst/>
                                          <a:gdLst>
                                            <a:gd name="T0" fmla="+- 0 871 772"/>
                                            <a:gd name="T1" fmla="*/ T0 w 100"/>
                                            <a:gd name="T2" fmla="+- 0 12636 12586"/>
                                            <a:gd name="T3" fmla="*/ 12636 h 50"/>
                                            <a:gd name="T4" fmla="+- 0 821 772"/>
                                            <a:gd name="T5" fmla="*/ T4 w 100"/>
                                            <a:gd name="T6" fmla="+- 0 12586 12586"/>
                                            <a:gd name="T7" fmla="*/ 12586 h 50"/>
                                          </a:gdLst>
                                          <a:ahLst/>
                                          <a:cxnLst>
                                            <a:cxn ang="0">
                                              <a:pos x="T1" y="T3"/>
                                            </a:cxn>
                                            <a:cxn ang="0">
                                              <a:pos x="T5" y="T7"/>
                                            </a:cxn>
                                          </a:cxnLst>
                                          <a:rect l="0" t="0" r="r" b="b"/>
                                          <a:pathLst>
                                            <a:path w="100" h="50">
                                              <a:moveTo>
                                                <a:pt x="99" y="50"/>
                                              </a:moveTo>
                                              <a:lnTo>
                                                <a:pt x="4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221412" name="Freeform 130"/>
                                      <wps:cNvSpPr>
                                        <a:spLocks/>
                                      </wps:cNvSpPr>
                                      <wps:spPr bwMode="auto">
                                        <a:xfrm>
                                          <a:off x="772" y="13064"/>
                                          <a:ext cx="100" cy="49"/>
                                        </a:xfrm>
                                        <a:custGeom>
                                          <a:avLst/>
                                          <a:gdLst>
                                            <a:gd name="T0" fmla="+- 0 772 772"/>
                                            <a:gd name="T1" fmla="*/ T0 w 100"/>
                                            <a:gd name="T2" fmla="+- 0 13064 13064"/>
                                            <a:gd name="T3" fmla="*/ 13064 h 49"/>
                                            <a:gd name="T4" fmla="+- 0 821 772"/>
                                            <a:gd name="T5" fmla="*/ T4 w 100"/>
                                            <a:gd name="T6" fmla="+- 0 13114 13064"/>
                                            <a:gd name="T7" fmla="*/ 13114 h 49"/>
                                            <a:gd name="T8" fmla="+- 0 871 772"/>
                                            <a:gd name="T9" fmla="*/ T8 w 100"/>
                                            <a:gd name="T10" fmla="+- 0 13064 13064"/>
                                            <a:gd name="T11" fmla="*/ 13064 h 49"/>
                                          </a:gdLst>
                                          <a:ahLst/>
                                          <a:cxnLst>
                                            <a:cxn ang="0">
                                              <a:pos x="T1" y="T3"/>
                                            </a:cxn>
                                            <a:cxn ang="0">
                                              <a:pos x="T5" y="T7"/>
                                            </a:cxn>
                                            <a:cxn ang="0">
                                              <a:pos x="T9" y="T11"/>
                                            </a:cxn>
                                          </a:cxnLst>
                                          <a:rect l="0" t="0" r="r" b="b"/>
                                          <a:pathLst>
                                            <a:path w="100" h="49">
                                              <a:moveTo>
                                                <a:pt x="0" y="0"/>
                                              </a:moveTo>
                                              <a:lnTo>
                                                <a:pt x="49" y="50"/>
                                              </a:lnTo>
                                              <a:lnTo>
                                                <a:pt x="9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974465" name="Freeform 131"/>
                                      <wps:cNvSpPr>
                                        <a:spLocks/>
                                      </wps:cNvSpPr>
                                      <wps:spPr bwMode="auto">
                                        <a:xfrm>
                                          <a:off x="710" y="13016"/>
                                          <a:ext cx="346" cy="1510"/>
                                        </a:xfrm>
                                        <a:custGeom>
                                          <a:avLst/>
                                          <a:gdLst>
                                            <a:gd name="T0" fmla="+- 0 710 710"/>
                                            <a:gd name="T1" fmla="*/ T0 w 346"/>
                                            <a:gd name="T2" fmla="+- 0 13016 13016"/>
                                            <a:gd name="T3" fmla="*/ 13016 h 1510"/>
                                            <a:gd name="T4" fmla="+- 0 710 710"/>
                                            <a:gd name="T5" fmla="*/ T4 w 346"/>
                                            <a:gd name="T6" fmla="+- 0 14526 13016"/>
                                            <a:gd name="T7" fmla="*/ 14526 h 1510"/>
                                            <a:gd name="T8" fmla="+- 0 1056 710"/>
                                            <a:gd name="T9" fmla="*/ T8 w 346"/>
                                            <a:gd name="T10" fmla="+- 0 14526 13016"/>
                                            <a:gd name="T11" fmla="*/ 14526 h 1510"/>
                                          </a:gdLst>
                                          <a:ahLst/>
                                          <a:cxnLst>
                                            <a:cxn ang="0">
                                              <a:pos x="T1" y="T3"/>
                                            </a:cxn>
                                            <a:cxn ang="0">
                                              <a:pos x="T5" y="T7"/>
                                            </a:cxn>
                                            <a:cxn ang="0">
                                              <a:pos x="T9" y="T11"/>
                                            </a:cxn>
                                          </a:cxnLst>
                                          <a:rect l="0" t="0" r="r" b="b"/>
                                          <a:pathLst>
                                            <a:path w="346" h="1510">
                                              <a:moveTo>
                                                <a:pt x="0" y="0"/>
                                              </a:moveTo>
                                              <a:lnTo>
                                                <a:pt x="0" y="1510"/>
                                              </a:lnTo>
                                              <a:lnTo>
                                                <a:pt x="346" y="15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587339" name="Freeform 132"/>
                                      <wps:cNvSpPr>
                                        <a:spLocks/>
                                      </wps:cNvSpPr>
                                      <wps:spPr bwMode="auto">
                                        <a:xfrm>
                                          <a:off x="685" y="12866"/>
                                          <a:ext cx="49" cy="150"/>
                                        </a:xfrm>
                                        <a:custGeom>
                                          <a:avLst/>
                                          <a:gdLst>
                                            <a:gd name="T0" fmla="+- 0 710 685"/>
                                            <a:gd name="T1" fmla="*/ T0 w 49"/>
                                            <a:gd name="T2" fmla="+- 0 12866 12866"/>
                                            <a:gd name="T3" fmla="*/ 12866 h 150"/>
                                            <a:gd name="T4" fmla="+- 0 685 685"/>
                                            <a:gd name="T5" fmla="*/ T4 w 49"/>
                                            <a:gd name="T6" fmla="+- 0 13016 12866"/>
                                            <a:gd name="T7" fmla="*/ 13016 h 150"/>
                                            <a:gd name="T8" fmla="+- 0 734 685"/>
                                            <a:gd name="T9" fmla="*/ T8 w 49"/>
                                            <a:gd name="T10" fmla="+- 0 13016 12866"/>
                                            <a:gd name="T11" fmla="*/ 13016 h 150"/>
                                            <a:gd name="T12" fmla="+- 0 710 685"/>
                                            <a:gd name="T13" fmla="*/ T12 w 49"/>
                                            <a:gd name="T14" fmla="+- 0 12866 12866"/>
                                            <a:gd name="T15" fmla="*/ 12866 h 150"/>
                                          </a:gdLst>
                                          <a:ahLst/>
                                          <a:cxnLst>
                                            <a:cxn ang="0">
                                              <a:pos x="T1" y="T3"/>
                                            </a:cxn>
                                            <a:cxn ang="0">
                                              <a:pos x="T5" y="T7"/>
                                            </a:cxn>
                                            <a:cxn ang="0">
                                              <a:pos x="T9" y="T11"/>
                                            </a:cxn>
                                            <a:cxn ang="0">
                                              <a:pos x="T13" y="T15"/>
                                            </a:cxn>
                                          </a:cxnLst>
                                          <a:rect l="0" t="0" r="r" b="b"/>
                                          <a:pathLst>
                                            <a:path w="49" h="150">
                                              <a:moveTo>
                                                <a:pt x="25" y="0"/>
                                              </a:moveTo>
                                              <a:lnTo>
                                                <a:pt x="0" y="150"/>
                                              </a:lnTo>
                                              <a:lnTo>
                                                <a:pt x="49"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333508" name="Freeform 133"/>
                                      <wps:cNvSpPr>
                                        <a:spLocks/>
                                      </wps:cNvSpPr>
                                      <wps:spPr bwMode="auto">
                                        <a:xfrm>
                                          <a:off x="685" y="12866"/>
                                          <a:ext cx="49" cy="150"/>
                                        </a:xfrm>
                                        <a:custGeom>
                                          <a:avLst/>
                                          <a:gdLst>
                                            <a:gd name="T0" fmla="+- 0 710 685"/>
                                            <a:gd name="T1" fmla="*/ T0 w 49"/>
                                            <a:gd name="T2" fmla="+- 0 12866 12866"/>
                                            <a:gd name="T3" fmla="*/ 12866 h 150"/>
                                            <a:gd name="T4" fmla="+- 0 734 685"/>
                                            <a:gd name="T5" fmla="*/ T4 w 49"/>
                                            <a:gd name="T6" fmla="+- 0 13016 12866"/>
                                            <a:gd name="T7" fmla="*/ 13016 h 150"/>
                                            <a:gd name="T8" fmla="+- 0 685 685"/>
                                            <a:gd name="T9" fmla="*/ T8 w 49"/>
                                            <a:gd name="T10" fmla="+- 0 13016 12866"/>
                                            <a:gd name="T11" fmla="*/ 13016 h 150"/>
                                            <a:gd name="T12" fmla="+- 0 710 685"/>
                                            <a:gd name="T13" fmla="*/ T12 w 49"/>
                                            <a:gd name="T14" fmla="+- 0 12866 12866"/>
                                            <a:gd name="T15" fmla="*/ 12866 h 150"/>
                                          </a:gdLst>
                                          <a:ahLst/>
                                          <a:cxnLst>
                                            <a:cxn ang="0">
                                              <a:pos x="T1" y="T3"/>
                                            </a:cxn>
                                            <a:cxn ang="0">
                                              <a:pos x="T5" y="T7"/>
                                            </a:cxn>
                                            <a:cxn ang="0">
                                              <a:pos x="T9" y="T11"/>
                                            </a:cxn>
                                            <a:cxn ang="0">
                                              <a:pos x="T13" y="T15"/>
                                            </a:cxn>
                                          </a:cxnLst>
                                          <a:rect l="0" t="0" r="r" b="b"/>
                                          <a:pathLst>
                                            <a:path w="49" h="150">
                                              <a:moveTo>
                                                <a:pt x="25" y="0"/>
                                              </a:moveTo>
                                              <a:lnTo>
                                                <a:pt x="49"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702222" name="Freeform 134"/>
                                      <wps:cNvSpPr>
                                        <a:spLocks/>
                                      </wps:cNvSpPr>
                                      <wps:spPr bwMode="auto">
                                        <a:xfrm>
                                          <a:off x="1056" y="14496"/>
                                          <a:ext cx="60" cy="60"/>
                                        </a:xfrm>
                                        <a:custGeom>
                                          <a:avLst/>
                                          <a:gdLst>
                                            <a:gd name="T0" fmla="+- 0 1116 1056"/>
                                            <a:gd name="T1" fmla="*/ T0 w 60"/>
                                            <a:gd name="T2" fmla="+- 0 14526 14496"/>
                                            <a:gd name="T3" fmla="*/ 14526 h 60"/>
                                            <a:gd name="T4" fmla="+- 0 1116 1056"/>
                                            <a:gd name="T5" fmla="*/ T4 w 60"/>
                                            <a:gd name="T6" fmla="+- 0 14523 14496"/>
                                            <a:gd name="T7" fmla="*/ 14523 h 60"/>
                                            <a:gd name="T8" fmla="+- 0 1106 1056"/>
                                            <a:gd name="T9" fmla="*/ T8 w 60"/>
                                            <a:gd name="T10" fmla="+- 0 14504 14496"/>
                                            <a:gd name="T11" fmla="*/ 14504 h 60"/>
                                            <a:gd name="T12" fmla="+- 0 1086 1056"/>
                                            <a:gd name="T13" fmla="*/ T12 w 60"/>
                                            <a:gd name="T14" fmla="+- 0 14496 14496"/>
                                            <a:gd name="T15" fmla="*/ 14496 h 60"/>
                                            <a:gd name="T16" fmla="+- 0 1083 1056"/>
                                            <a:gd name="T17" fmla="*/ T16 w 60"/>
                                            <a:gd name="T18" fmla="+- 0 14496 14496"/>
                                            <a:gd name="T19" fmla="*/ 14496 h 60"/>
                                            <a:gd name="T20" fmla="+- 0 1064 1056"/>
                                            <a:gd name="T21" fmla="*/ T20 w 60"/>
                                            <a:gd name="T22" fmla="+- 0 14506 14496"/>
                                            <a:gd name="T23" fmla="*/ 14506 h 60"/>
                                            <a:gd name="T24" fmla="+- 0 1056 1056"/>
                                            <a:gd name="T25" fmla="*/ T24 w 60"/>
                                            <a:gd name="T26" fmla="+- 0 14526 14496"/>
                                            <a:gd name="T27" fmla="*/ 14526 h 60"/>
                                            <a:gd name="T28" fmla="+- 0 1056 1056"/>
                                            <a:gd name="T29" fmla="*/ T28 w 60"/>
                                            <a:gd name="T30" fmla="+- 0 14529 14496"/>
                                            <a:gd name="T31" fmla="*/ 14529 h 60"/>
                                            <a:gd name="T32" fmla="+- 0 1066 1056"/>
                                            <a:gd name="T33" fmla="*/ T32 w 60"/>
                                            <a:gd name="T34" fmla="+- 0 14548 14496"/>
                                            <a:gd name="T35" fmla="*/ 14548 h 60"/>
                                            <a:gd name="T36" fmla="+- 0 1086 1056"/>
                                            <a:gd name="T37" fmla="*/ T36 w 60"/>
                                            <a:gd name="T38" fmla="+- 0 14556 14496"/>
                                            <a:gd name="T39" fmla="*/ 14556 h 60"/>
                                            <a:gd name="T40" fmla="+- 0 1089 1056"/>
                                            <a:gd name="T41" fmla="*/ T40 w 60"/>
                                            <a:gd name="T42" fmla="+- 0 14556 14496"/>
                                            <a:gd name="T43" fmla="*/ 14556 h 60"/>
                                            <a:gd name="T44" fmla="+- 0 1108 1056"/>
                                            <a:gd name="T45" fmla="*/ T44 w 60"/>
                                            <a:gd name="T46" fmla="+- 0 14546 14496"/>
                                            <a:gd name="T47" fmla="*/ 14546 h 60"/>
                                            <a:gd name="T48" fmla="+- 0 1116 1056"/>
                                            <a:gd name="T49" fmla="*/ T48 w 60"/>
                                            <a:gd name="T50" fmla="+- 0 14526 14496"/>
                                            <a:gd name="T51" fmla="*/ 1452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235880" name="Freeform 135"/>
                                      <wps:cNvSpPr>
                                        <a:spLocks/>
                                      </wps:cNvSpPr>
                                      <wps:spPr bwMode="auto">
                                        <a:xfrm>
                                          <a:off x="1056" y="14496"/>
                                          <a:ext cx="60" cy="60"/>
                                        </a:xfrm>
                                        <a:custGeom>
                                          <a:avLst/>
                                          <a:gdLst>
                                            <a:gd name="T0" fmla="+- 0 1116 1056"/>
                                            <a:gd name="T1" fmla="*/ T0 w 60"/>
                                            <a:gd name="T2" fmla="+- 0 14526 14496"/>
                                            <a:gd name="T3" fmla="*/ 14526 h 60"/>
                                            <a:gd name="T4" fmla="+- 0 1108 1056"/>
                                            <a:gd name="T5" fmla="*/ T4 w 60"/>
                                            <a:gd name="T6" fmla="+- 0 14546 14496"/>
                                            <a:gd name="T7" fmla="*/ 14546 h 60"/>
                                            <a:gd name="T8" fmla="+- 0 1089 1056"/>
                                            <a:gd name="T9" fmla="*/ T8 w 60"/>
                                            <a:gd name="T10" fmla="+- 0 14556 14496"/>
                                            <a:gd name="T11" fmla="*/ 14556 h 60"/>
                                            <a:gd name="T12" fmla="+- 0 1086 1056"/>
                                            <a:gd name="T13" fmla="*/ T12 w 60"/>
                                            <a:gd name="T14" fmla="+- 0 14556 14496"/>
                                            <a:gd name="T15" fmla="*/ 14556 h 60"/>
                                            <a:gd name="T16" fmla="+- 0 1066 1056"/>
                                            <a:gd name="T17" fmla="*/ T16 w 60"/>
                                            <a:gd name="T18" fmla="+- 0 14548 14496"/>
                                            <a:gd name="T19" fmla="*/ 14548 h 60"/>
                                            <a:gd name="T20" fmla="+- 0 1056 1056"/>
                                            <a:gd name="T21" fmla="*/ T20 w 60"/>
                                            <a:gd name="T22" fmla="+- 0 14529 14496"/>
                                            <a:gd name="T23" fmla="*/ 14529 h 60"/>
                                            <a:gd name="T24" fmla="+- 0 1056 1056"/>
                                            <a:gd name="T25" fmla="*/ T24 w 60"/>
                                            <a:gd name="T26" fmla="+- 0 14526 14496"/>
                                            <a:gd name="T27" fmla="*/ 14526 h 60"/>
                                            <a:gd name="T28" fmla="+- 0 1064 1056"/>
                                            <a:gd name="T29" fmla="*/ T28 w 60"/>
                                            <a:gd name="T30" fmla="+- 0 14506 14496"/>
                                            <a:gd name="T31" fmla="*/ 14506 h 60"/>
                                            <a:gd name="T32" fmla="+- 0 1083 1056"/>
                                            <a:gd name="T33" fmla="*/ T32 w 60"/>
                                            <a:gd name="T34" fmla="+- 0 14496 14496"/>
                                            <a:gd name="T35" fmla="*/ 14496 h 60"/>
                                            <a:gd name="T36" fmla="+- 0 1086 1056"/>
                                            <a:gd name="T37" fmla="*/ T36 w 60"/>
                                            <a:gd name="T38" fmla="+- 0 14496 14496"/>
                                            <a:gd name="T39" fmla="*/ 14496 h 60"/>
                                            <a:gd name="T40" fmla="+- 0 1106 1056"/>
                                            <a:gd name="T41" fmla="*/ T40 w 60"/>
                                            <a:gd name="T42" fmla="+- 0 14504 14496"/>
                                            <a:gd name="T43" fmla="*/ 14504 h 60"/>
                                            <a:gd name="T44" fmla="+- 0 1116 1056"/>
                                            <a:gd name="T45" fmla="*/ T44 w 60"/>
                                            <a:gd name="T46" fmla="+- 0 14523 14496"/>
                                            <a:gd name="T47" fmla="*/ 14523 h 60"/>
                                            <a:gd name="T48" fmla="+- 0 1116 1056"/>
                                            <a:gd name="T49" fmla="*/ T48 w 60"/>
                                            <a:gd name="T50" fmla="+- 0 14526 14496"/>
                                            <a:gd name="T51" fmla="*/ 1452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38908687" name="Cuadro de texto 438908687"/>
                                    <wps:cNvSpPr txBox="1"/>
                                    <wps:spPr>
                                      <a:xfrm>
                                        <a:off x="2805848" y="215918"/>
                                        <a:ext cx="2636634" cy="295675"/>
                                      </a:xfrm>
                                      <a:prstGeom prst="rect">
                                        <a:avLst/>
                                      </a:prstGeom>
                                      <a:noFill/>
                                      <a:ln w="6350">
                                        <a:noFill/>
                                      </a:ln>
                                    </wps:spPr>
                                    <wps:txbx>
                                      <w:txbxContent>
                                        <w:p w14:paraId="50D8586D" w14:textId="77777777" w:rsidR="00866C2B" w:rsidRPr="009721FF" w:rsidRDefault="00866C2B" w:rsidP="005C6C27">
                                          <w:pPr>
                                            <w:rPr>
                                              <w:sz w:val="8"/>
                                              <w:szCs w:val="8"/>
                                              <w:lang w:val="es-MX"/>
                                            </w:rPr>
                                          </w:pPr>
                                          <w:r w:rsidRPr="009721FF">
                                            <w:rPr>
                                              <w:sz w:val="8"/>
                                              <w:szCs w:val="8"/>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1889853" name="Cuadro de texto 2051889853"/>
                                    <wps:cNvSpPr txBox="1"/>
                                    <wps:spPr>
                                      <a:xfrm>
                                        <a:off x="104977" y="697787"/>
                                        <a:ext cx="1307805" cy="552824"/>
                                      </a:xfrm>
                                      <a:prstGeom prst="rect">
                                        <a:avLst/>
                                      </a:prstGeom>
                                      <a:noFill/>
                                      <a:ln w="6350">
                                        <a:noFill/>
                                      </a:ln>
                                    </wps:spPr>
                                    <wps:txbx>
                                      <w:txbxContent>
                                        <w:p w14:paraId="255B7BCB" w14:textId="77777777" w:rsidR="00866C2B" w:rsidRPr="009721FF" w:rsidRDefault="00866C2B" w:rsidP="005C6C27">
                                          <w:pPr>
                                            <w:jc w:val="right"/>
                                            <w:rPr>
                                              <w:sz w:val="8"/>
                                              <w:szCs w:val="8"/>
                                              <w:lang w:val="es-MX"/>
                                            </w:rPr>
                                          </w:pPr>
                                          <w:r w:rsidRPr="009721FF">
                                            <w:rPr>
                                              <w:sz w:val="8"/>
                                              <w:szCs w:val="8"/>
                                              <w:lang w:val="es-MX"/>
                                            </w:rPr>
                                            <w:t xml:space="preserve">Columna de </w:t>
                                          </w:r>
                                          <w:proofErr w:type="spellStart"/>
                                          <w:r w:rsidRPr="009721FF">
                                            <w:rPr>
                                              <w:sz w:val="8"/>
                                              <w:szCs w:val="8"/>
                                              <w:lang w:val="es-MX"/>
                                            </w:rPr>
                                            <w:t>H°A°</w:t>
                                          </w:r>
                                          <w:proofErr w:type="spellEnd"/>
                                          <w:r w:rsidRPr="009721FF">
                                            <w:rPr>
                                              <w:sz w:val="8"/>
                                              <w:szCs w:val="8"/>
                                              <w:lang w:val="es-MX"/>
                                            </w:rPr>
                                            <w:t xml:space="preserve"> 0.20m x 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73665921" name="Cuadro de texto 573665921"/>
                                  <wps:cNvSpPr txBox="1"/>
                                  <wps:spPr>
                                    <a:xfrm>
                                      <a:off x="3678865" y="3487479"/>
                                      <a:ext cx="1530734" cy="661966"/>
                                    </a:xfrm>
                                    <a:prstGeom prst="rect">
                                      <a:avLst/>
                                    </a:prstGeom>
                                    <a:noFill/>
                                    <a:ln w="6350">
                                      <a:noFill/>
                                    </a:ln>
                                  </wps:spPr>
                                  <wps:txbx>
                                    <w:txbxContent>
                                      <w:p w14:paraId="0435AFCC" w14:textId="77777777" w:rsidR="00866C2B" w:rsidRPr="009721FF" w:rsidRDefault="00866C2B" w:rsidP="005C6C27">
                                        <w:pPr>
                                          <w:jc w:val="right"/>
                                          <w:rPr>
                                            <w:sz w:val="8"/>
                                            <w:szCs w:val="8"/>
                                            <w:lang w:val="es-MX"/>
                                          </w:rPr>
                                        </w:pPr>
                                        <w:r w:rsidRPr="009721FF">
                                          <w:rPr>
                                            <w:sz w:val="8"/>
                                            <w:szCs w:val="8"/>
                                            <w:lang w:val="es-MX"/>
                                          </w:rPr>
                                          <w:t>Altura de la zapata menos recubrimiento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4508272" name="Cuadro de texto 804508272"/>
                                <wps:cNvSpPr txBox="1"/>
                                <wps:spPr>
                                  <a:xfrm>
                                    <a:off x="3317358" y="2732567"/>
                                    <a:ext cx="1955652" cy="329610"/>
                                  </a:xfrm>
                                  <a:prstGeom prst="rect">
                                    <a:avLst/>
                                  </a:prstGeom>
                                  <a:noFill/>
                                  <a:ln w="6350">
                                    <a:noFill/>
                                  </a:ln>
                                </wps:spPr>
                                <wps:txbx>
                                  <w:txbxContent>
                                    <w:p w14:paraId="66870EC4" w14:textId="77777777" w:rsidR="00866C2B" w:rsidRPr="009721FF" w:rsidRDefault="00866C2B" w:rsidP="005C6C27">
                                      <w:pPr>
                                        <w:jc w:val="right"/>
                                        <w:rPr>
                                          <w:sz w:val="8"/>
                                          <w:szCs w:val="8"/>
                                          <w:lang w:val="es-MX"/>
                                        </w:rPr>
                                      </w:pPr>
                                      <w:r w:rsidRPr="009721FF">
                                        <w:rPr>
                                          <w:sz w:val="8"/>
                                          <w:szCs w:val="8"/>
                                          <w:lang w:val="es-MX"/>
                                        </w:rPr>
                                        <w:t xml:space="preserve">Viga de arriostre de </w:t>
                                      </w:r>
                                      <w:proofErr w:type="spellStart"/>
                                      <w:r w:rsidRPr="009721FF">
                                        <w:rPr>
                                          <w:sz w:val="8"/>
                                          <w:szCs w:val="8"/>
                                          <w:lang w:val="es-MX"/>
                                        </w:rPr>
                                        <w:t>H°A°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45F8FEA6" id="Grupo 2" o:spid="_x0000_s1033" style="position:absolute;left:0;text-align:left;margin-left:40.5pt;margin-top:13.35pt;width:321.4pt;height:305.85pt;z-index:251697152;mso-position-horizontal-relative:margin;mso-width-relative:margin;mso-height-relative:margin" coordsize="63201,76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9197111" o:spid="_x0000_s1034" type="#_x0000_t75" style="position:absolute;left:38303;width:24032;height:33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0/NTIAAAA4QAAAA8AAABkcnMvZG93bnJldi54bWxEj91qwkAUhO8LvsNyCr2rm5VWTeoqIghS&#10;KOJfrw/ZYxKaPRuyq4lv3xUEL4eZ+YaZLXpbiyu1vnKsQQ0TEMS5MxUXGo6H9fsUhA/IBmvHpOFG&#10;HhbzwcsMM+M63tF1HwoRIewz1FCG0GRS+rwki37oGuLonV1rMUTZFtK02EW4reUoScbSYsVxocSG&#10;ViXlf/uL1VD9TI75eXqTm6I7fJ7q7/S33wat31775ReIQH14hh/tjdHwkap0opSC+6P4BuT8H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ldPzUyAAAAOEAAAAPAAAAAAAAAAAA&#10;AAAAAJ8CAABkcnMvZG93bnJldi54bWxQSwUGAAAAAAQABAD3AAAAlAMAAAAA&#10;">
                  <v:imagedata r:id="rId26" o:title=""/>
                  <v:path arrowok="t"/>
                </v:shape>
                <v:group id="Grupo 521720718" o:spid="_x0000_s1035" style="position:absolute;left:50723;top:36403;width:12478;height:38341" coordorigin="8352,9360" coordsize="1965,6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OnguHIAAAA&#10;4gAAAA8AAAAAAAAAAAAAAAAAqgIAAGRycy9kb3ducmV2LnhtbFBLBQYAAAAABAAEAPoAAACfAwAA&#10;AAA=&#10;">
                  <v:shape id="Picture 137" o:spid="_x0000_s1036" type="#_x0000_t75" style="position:absolute;left:8438;top:9360;width:1565;height:6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OzmvKAAAA4wAAAA8AAABkcnMvZG93bnJldi54bWxEj8FOxDAMRO9I/ENkJC6ITWGhLWWzK0Cq&#10;hDhB4QOixptWNE7VeNvy9/iAxNGe8czz7rCGQc04pT6SgZtNBgqpja4nb+Drs74uQSW25OwQCQ38&#10;YILD/vxsZysXF/rAuWGvJIRSZQ10zGOldWo7DDZt4ogk2jFOwbKMk9dusouEh0HfZlmug+1JGjo7&#10;4kuH7XdzCgZO/h5rvlvmK799fi/qnI/NmzPm8mJ9egTFuPK/+e/61Ql+uc3L4iEvBFp+kgXo/S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MMOzmvKAAAA4wAAAA8AAAAAAAAA&#10;AAAAAAAAnwIAAGRycy9kb3ducmV2LnhtbFBLBQYAAAAABAAEAPcAAACWAwAAAAA=&#10;">
                    <v:imagedata r:id="rId27" o:title=""/>
                  </v:shape>
                  <v:shape id="Freeform 138" o:spid="_x0000_s1037" style="position:absolute;left:8416;top:14956;width:10;height:34;visibility:visible;mso-wrap-style:square;v-text-anchor:top" coordsize="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spscA&#10;AADjAAAADwAAAGRycy9kb3ducmV2LnhtbERPzWrCQBC+C32HZQq9mU21SdPUVUpAUOwlaR9gyE6T&#10;0OxszG41fXtXEDzO9z+rzWR6caLRdZYVPEcxCOLa6o4bBd9f23kGwnlkjb1lUvBPDjbrh9kKc23P&#10;XNKp8o0IIexyVNB6P+RSurolgy6yA3Hgfuxo0IdzbKQe8RzCTS8XcZxKgx2HhhYHKlqqf6s/o+BQ&#10;7HWWHPe77duxwKo06SeXqVJPj9PHOwhPk7+Lb+6dDvOXiyx5TV6WCVx/CgDI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KbKbHAAAA4wAAAA8AAAAAAAAAAAAAAAAAmAIAAGRy&#10;cy9kb3ducmV2LnhtbFBLBQYAAAAABAAEAPUAAACMAwAAAAA=&#10;" path="m9,33l,e" filled="f" strokeweight=".5pt">
                    <v:path arrowok="t" o:connecttype="custom" o:connectlocs="9,14989;0,14956" o:connectangles="0,0"/>
                  </v:shape>
                  <v:shape id="Freeform 139" o:spid="_x0000_s1038" style="position:absolute;left:8357;top:14754;width:59;height:202;visibility:visible;mso-wrap-style:square;v-text-anchor:top" coordsize="5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dXsgA&#10;AADiAAAADwAAAGRycy9kb3ducmV2LnhtbESPQWvCQBSE74L/YXlCb7oxaY2kriKFgiehSQ4eH9nX&#10;bDD7NmRXjf++Wyj0OMzMN8zuMNle3Gn0nWMF61UCgrhxuuNWQV19LrcgfEDW2DsmBU/ycNjPZzss&#10;tHvwF93L0IoIYV+gAhPCUEjpG0MW/coNxNH7dqPFEOXYSj3iI8JtL9Mk2UiLHccFgwN9GGqu5c0q&#10;OLbVua4vLpye7nzz+WtVZqZS6mUxHd9BBJrCf/ivfdIK0jzbpG95lsHvpXgH5P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B91eyAAAAOIAAAAPAAAAAAAAAAAAAAAAAJgCAABk&#10;cnMvZG93bnJldi54bWxQSwUGAAAAAAQABAD1AAAAjQMAAAAA&#10;" path="m59,202l45,155e" filled="f" strokeweight=".5pt">
                    <v:path arrowok="t" o:connecttype="custom" o:connectlocs="59,14956;45,14909" o:connectangles="0,0"/>
                  </v:shape>
                  <v:shape id="Freeform 140" o:spid="_x0000_s1039" style="position:absolute;left:8357;top:14754;width:59;height:202;visibility:visible;mso-wrap-style:square;v-text-anchor:top" coordsize="5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M68cA&#10;AADiAAAADwAAAGRycy9kb3ducmV2LnhtbESPQWvCQBSE74X+h+UVequ7jbVKdBUpCJ4Ekxx6fGSf&#10;2WD2bciuGv99tyB4HGbmG2a1GV0nrjSE1rOGz4kCQVx703KjoSp3HwsQISIb7DyThjsF2KxfX1aY&#10;G3/jI12L2IgE4ZCjBhtjn0sZaksOw8T3xMk7+cFhTHJopBnwluCuk5lS39Jhy2nBYk8/lupzcXEa&#10;tk15qKpfH/d3f7iE+VdZTG2p9fvbuF2CiDTGZ/jR3hsN2SxTC5W48H8p3Q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UzOvHAAAA4gAAAA8AAAAAAAAAAAAAAAAAmAIAAGRy&#10;cy9kb3ducmV2LnhtbFBLBQYAAAAABAAEAPUAAACMAwAAAAA=&#10;" path="m45,155r14,47e" filled="f" strokeweight=".5pt">
                    <v:path arrowok="t" o:connecttype="custom" o:connectlocs="45,14909;59,14956" o:connectangles="0,0"/>
                  </v:shape>
                  <v:shape id="Freeform 141" o:spid="_x0000_s1040" style="position:absolute;left:8875;top:14824;width:10;height:34;visibility:visible;mso-wrap-style:square;v-text-anchor:top" coordsize="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7sUA&#10;AADhAAAADwAAAGRycy9kb3ducmV2LnhtbESPzYrCMBSF94LvEK4wO00tTNCOUYaCoIybVh/g0txp&#10;yzQ3tYla394sBlwezh/fZjfaTtxp8K1jDctFAoK4cqblWsPlvJ+vQPiAbLBzTBqe5GG3nU42mBn3&#10;4ILuZahFHGGfoYYmhD6T0lcNWfQL1xNH79cNFkOUQy3NgI84bjuZJomSFluODw32lDdU/ZU3q+En&#10;P5rV5/V42K+vOZaFVSculNYfs/H7C0SgMbzD/+2D0aDSNFmrNDJEokgDcv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6e3uxQAAAOEAAAAPAAAAAAAAAAAAAAAAAJgCAABkcnMv&#10;ZG93bnJldi54bWxQSwUGAAAAAAQABAD1AAAAigMAAAAA&#10;" path="m10,33l,e" filled="f" strokeweight=".5pt">
                    <v:path arrowok="t" o:connecttype="custom" o:connectlocs="10,14857;0,14824" o:connectangles="0,0"/>
                  </v:shape>
                  <v:shape id="Freeform 142" o:spid="_x0000_s1041" style="position:absolute;left:8818;top:14622;width:58;height:202;visibility:visible;mso-wrap-style:square;v-text-anchor:top" coordsize="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826ckA&#10;AADjAAAADwAAAGRycy9kb3ducmV2LnhtbESPzW7CQAyE70h9h5Ur9QabgkAhZUHlp1JuiJ8HsLJu&#10;EjXrTbMLSd++PiBxtGc883m1GVyj7tSF2rOB90kCirjwtubSwPXyNU5BhYhssfFMBv4owGb9Mlph&#10;Zn3PJ7qfY6kkhEOGBqoY20zrUFTkMEx8Syzat+8cRhm7UtsOewl3jZ4myUI7rFkaKmxpV1Hxc745&#10;A95dfOyvv8ecT/vhmN4O+ZYPxry9Dp8foCIN8Wl+XOdW8JdpOl9M5zOBlp9kAXr9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a826ckAAADjAAAADwAAAAAAAAAAAAAAAACYAgAA&#10;ZHJzL2Rvd25yZXYueG1sUEsFBgAAAAAEAAQA9QAAAI4DAAAAAA==&#10;" path="m57,202l44,154e" filled="f" strokeweight=".5pt">
                    <v:path arrowok="t" o:connecttype="custom" o:connectlocs="57,14824;44,14776" o:connectangles="0,0"/>
                  </v:shape>
                  <v:shape id="Freeform 143" o:spid="_x0000_s1042" style="position:absolute;left:8818;top:14622;width:58;height:202;visibility:visible;mso-wrap-style:square;v-text-anchor:top" coordsize="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c28cA&#10;AADiAAAADwAAAGRycy9kb3ducmV2LnhtbESPyW7CMBCG70h9B2sqcQOHliUEDKIsUm6I5QFG8ZBE&#10;jcchNiR9+/qAxPHXv+lbrjtTiSc1rrSsYDSMQBBnVpecK7heDoMYhPPIGivLpOCPHKxXH70lJtq2&#10;fKLn2ecijLBLUEHhfZ1I6bKCDLqhrYmDd7ONQR9kk0vdYBvGTSW/omgqDZYcHgqsaVtQ9nt+GAXW&#10;XKxvr/djyqddd4wf+/SH90r1P7vNAoSnzr/Dr3aqFcST2eh7Pp4EiIAUcE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lXNvHAAAA4gAAAA8AAAAAAAAAAAAAAAAAmAIAAGRy&#10;cy9kb3ducmV2LnhtbFBLBQYAAAAABAAEAPUAAACMAwAAAAA=&#10;" path="m44,154r13,48e" filled="f" strokeweight=".5pt">
                    <v:path arrowok="t" o:connecttype="custom" o:connectlocs="44,14776;57,14824" o:connectangles="0,0"/>
                  </v:shape>
                  <v:shape id="Freeform 144" o:spid="_x0000_s1043" style="position:absolute;left:8420;top:14825;width:448;height:130;visibility:visible;mso-wrap-style:square;v-text-anchor:top" coordsize="44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MtckA&#10;AADiAAAADwAAAGRycy9kb3ducmV2LnhtbESPQWvCQBSE70L/w/IK3nRXwaRNXSUtSL1IUQu9PrKv&#10;SUj2bciuMf77riD0OMzMN8x6O9pWDNT72rGGxVyBIC6cqbnU8H3ezV5A+IBssHVMGm7kYbt5mqwx&#10;M+7KRxpOoRQRwj5DDVUIXSalLyqy6OeuI47er+sthij7UpoerxFuW7lUKpEWa44LFXb0UVHRnC5W&#10;Q/6Tn9NEdcNnnhp5uL03X3bXaD19HvM3EIHG8B9+tPdGQ7pSi6V6XSVwvxTvgN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WFMtckAAADiAAAADwAAAAAAAAAAAAAAAACYAgAA&#10;ZHJzL2Rvd25yZXYueG1sUEsFBgAAAAAEAAQA9QAAAI4DAAAAAA==&#10;" path="m,129l448,e" filled="f" strokeweight=".5pt">
                    <v:path arrowok="t" o:connecttype="custom" o:connectlocs="0,14954;448,14825" o:connectangles="0,0"/>
                  </v:shape>
                  <v:shape id="Freeform 145" o:spid="_x0000_s1044" style="position:absolute;left:8420;top:14898;width:42;height:96;visibility:visible;mso-wrap-style:square;v-text-anchor:top" coordsize="4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bVckA&#10;AADiAAAADwAAAGRycy9kb3ducmV2LnhtbESPQUvDQBSE7wX/w/IEL2J3TWrR2G0RoVAKHhoLenxk&#10;X7LB7NuQXZv033cFocdhZr5hVpvJdeJEQ2g9a3icKxDElTctNxqOn9uHZxAhIhvsPJOGMwXYrG9m&#10;KyyMH/lApzI2IkE4FKjBxtgXUobKksMw9z1x8mo/OIxJDo00A44J7jqZKbWUDltOCxZ7erdU/ZS/&#10;TkP+PaqPfF/vkOU9ZfbIvl58aX13O729gog0xWv4v70zGl6Uyp+WmVrA36V0B+T6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EMbVckAAADiAAAADwAAAAAAAAAAAAAAAACYAgAA&#10;ZHJzL2Rvd25yZXYueG1sUEsFBgAAAAAEAAQA9QAAAI4DAAAAAA==&#10;" path="m14,1l,56,42,96e" filled="f" strokeweight=".5pt">
                    <v:path arrowok="t" o:connecttype="custom" o:connectlocs="14,14899;0,14954;42,14994" o:connectangles="0,0,0"/>
                  </v:shape>
                  <v:shape id="Freeform 146" o:spid="_x0000_s1045" style="position:absolute;left:8807;top:14791;width:61;height:96;visibility:visible;mso-wrap-style:square;v-text-anchor:top" coordsize="6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Vz8wA&#10;AADiAAAADwAAAGRycy9kb3ducmV2LnhtbESP3UrDQBSE7wXfYTkF7+wmwdg2dltE8KcQkKZF9O6Q&#10;PU2C2bMhu7br23cLgpfDzHzDLNfB9OJIo+ssK0inCQji2uqOGwX73fPtHITzyBp7y6TglxysV9dX&#10;Syy0PfGWjpVvRISwK1BB6/1QSOnqlgy6qR2Io3ewo0Ef5dhIPeIpwk0vsyS5lwY7jgstDvTUUv1d&#10;/RgF26+yqoMJZfLiP/LwuSlf3ftcqZtJeHwA4Sn4//Bf+00ruEsXWT5Lsxwul+IdkKsz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iWVz8wAAADiAAAADwAAAAAAAAAAAAAAAACY&#10;AgAAZHJzL2Rvd25yZXYueG1sUEsFBgAAAAAEAAQA9QAAAJEDAAAAAA==&#10;" path="m61,34l1,1e" filled="f" strokeweight=".5pt">
                    <v:path arrowok="t" o:connecttype="custom" o:connectlocs="61,14825;1,14792" o:connectangles="0,0"/>
                  </v:shape>
                  <v:shape id="Freeform 147" o:spid="_x0000_s1046" style="position:absolute;left:8807;top:14791;width:61;height:96;visibility:visible;mso-wrap-style:square;v-text-anchor:top" coordsize="6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1PMkA&#10;AADjAAAADwAAAGRycy9kb3ducmV2LnhtbERPX0vDMBB/F/wO4QTfXLLVzVGXjTGYOijIqoi+Hc3Z&#10;FptLaeKWfftFGPh4v/+3WEXbiQMNvnWsYTxSIIgrZ1quNby/be/mIHxANtg5Jg0n8rBaXl8tMDfu&#10;yHs6lKEWKYR9jhqaEPpcSl81ZNGPXE+cuG83WAzpHGppBjymcNvJiVIzabHl1NBgT5uGqp/y12rY&#10;fxVlFW0s1FP4mMbPXfHsX+da397E9SOIQDH8iy/uF5Pmq/tp9jCeZRn8/ZQAkMs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bs1PMkAAADjAAAADwAAAAAAAAAAAAAAAACYAgAA&#10;ZHJzL2Rvd25yZXYueG1sUEsFBgAAAAAEAAQA9QAAAI4DAAAAAA==&#10;" path="m27,96l61,34e" filled="f" strokeweight=".5pt">
                    <v:path arrowok="t" o:connecttype="custom" o:connectlocs="27,14887;61,14825" o:connectangles="0,0"/>
                  </v:shape>
                  <v:shape id="Freeform 148" o:spid="_x0000_s1047" style="position:absolute;left:9616;top:14706;width:696;height:258;visibility:visible;mso-wrap-style:square;v-text-anchor:top" coordsize="696,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2FcgA&#10;AADhAAAADwAAAGRycy9kb3ducmV2LnhtbESPwU7DMBBE70j8g7VIXBB1CKFqQ90KEEhwg5IP2MZL&#10;HBqvI3tpw99jJCSOo5l5o1ltJj+oA8XUBzZwNStAEbfB9twZaN6fLhegkiBbHAKTgW9KsFmfnqyw&#10;tuHIb3TYSqcyhFONBpzIWGudWkce0yyMxNn7CNGjZBk7bSMeM9wPuiyKufbYc15wONKDo3a//fIG&#10;7MXS3YeXRtvd5/Vr46WQfXw05vxsursFJTTJf/iv/WwNVMuyKqv5Dfw+ym9Ar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gDYVyAAAAOEAAAAPAAAAAAAAAAAAAAAAAJgCAABk&#10;cnMvZG93bnJldi54bWxQSwUGAAAAAAQABAD1AAAAjQMAAAAA&#10;" path="m,258l499,73,696,e" filled="f" strokeweight=".5pt">
                    <v:path arrowok="t" o:connecttype="custom" o:connectlocs="0,14964;499,14779;696,14706" o:connectangles="0,0,0"/>
                  </v:shape>
                  <v:shape id="Freeform 149" o:spid="_x0000_s1048" style="position:absolute;left:9539;top:14422;width:667;height:248;visibility:visible;mso-wrap-style:square;v-text-anchor:top" coordsize="66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2Gc0A&#10;AADiAAAADwAAAGRycy9kb3ducmV2LnhtbESP3UrDQBSE7wXfYTmCN9JuEps2xG5LKSi2RaE/1NtD&#10;9pjEZs+G7NrGt3cLgpfDzHzDTOe9acSZOldbVhAPIxDEhdU1lwoO++dBBsJ5ZI2NZVLwQw7ms9ub&#10;KebaXnhL550vRYCwy1FB5X2bS+mKigy6oW2Jg/dpO4M+yK6UusNLgJtGJlE0lgZrDgsVtrSsqDjt&#10;vo2Cl6/JaOWX7/qhfDsc40SnH5v1Sqn7u37xBMJT7//Df+1XrSBN0lGWxckjXC+FOyBn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Ha4thnNAAAA4gAAAA8AAAAAAAAAAAAAAAAA&#10;mAIAAGRycy9kb3ducmV2LnhtbFBLBQYAAAAABAAEAPUAAACSAwAAAAA=&#10;" path="m,248l470,73,667,e" filled="f" strokeweight=".5pt">
                    <v:path arrowok="t" o:connecttype="custom" o:connectlocs="0,14670;470,14495;667,14422" o:connectangles="0,0,0"/>
                  </v:shape>
                  <v:shape id="Freeform 150" o:spid="_x0000_s1049" style="position:absolute;left:10117;top:14785;width:37;height:101;visibility:visible;mso-wrap-style:square;v-text-anchor:top" coordsize="3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J4MYA&#10;AADiAAAADwAAAGRycy9kb3ducmV2LnhtbERPy2rCQBTdF/oPwy10V2fa2hBSR7GCILqquunukrl5&#10;0MydkBmT6Nc7guDycN6zxWgb0VPna8ca3icKBHHuTM2lhuNh/ZaC8AHZYOOYNJzJw2L+/DTDzLiB&#10;f6nfh1LEEPYZaqhCaDMpfV6RRT9xLXHkCtdZDBF2pTQdDjHcNvJDqURarDk2VNjSqqL8f3+yGtbJ&#10;4eKSrdv9mLQYLkWv2uXfUevXl3H5DSLQGB7iu3tj4vz063OqlJrC7VLE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LJ4MYAAADiAAAADwAAAAAAAAAAAAAAAACYAgAAZHJz&#10;L2Rvd25yZXYueG1sUEsFBgAAAAAEAAQA9QAAAIsDAAAAAA==&#10;" path="m,l37,101e" filled="f" strokeweight=".5pt">
                    <v:path arrowok="t" o:connecttype="custom" o:connectlocs="0,14785;37,14886" o:connectangles="0,0"/>
                  </v:shape>
                  <v:shape id="Freeform 151" o:spid="_x0000_s1050" style="position:absolute;left:10088;top:14785;width:94;height:65;visibility:visible;mso-wrap-style:square;v-text-anchor:top" coordsize="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Y1hMoA&#10;AADiAAAADwAAAGRycy9kb3ducmV2LnhtbESPXUvDMBSG7wX/QziCN7Il66SUbtkYMkGGOPfBrg/N&#10;WVtsTromdp2/3lwIXr68Xzzz5WAb0VPna8caJmMFgrhwpuZSw/HwOspA+IBssHFMGm7kYbm4v5tj&#10;btyVd9TvQyniCPscNVQhtLmUvqjIoh+7ljh6Z9dZDFF2pTQdXuO4bWSiVCot1hwfKmzppaLia/9t&#10;NfhL8v6xetq024vJ3OmnP66HT6X148OwmoEINIT/8F/7zWh4TtOpmmZJhIhIEQfk4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1mNYTKAAAA4gAAAA8AAAAAAAAAAAAAAAAAmAIA&#10;AGRycy9kb3ducmV2LnhtbFBLBQYAAAAABAAEAPUAAACPAwAAAAA=&#10;" path="m94,30l29,,,65e" filled="f" strokeweight=".5pt">
                    <v:path arrowok="t" o:connecttype="custom" o:connectlocs="94,14815;29,14785;0,14850" o:connectangles="0,0,0"/>
                  </v:shape>
                  <v:shape id="Freeform 152" o:spid="_x0000_s1051" style="position:absolute;left:9970;top:14388;width:37;height:101;visibility:visible;mso-wrap-style:square;v-text-anchor:top" coordsize="3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hBosgA&#10;AADjAAAADwAAAGRycy9kb3ducmV2LnhtbERPS2vCQBC+F/oflhG81V2DjSF1FVsQpD1VvfQ2ZCcP&#10;zM6G7DaJ/vpuodDjfO/Z7CbbioF63zjWsFwoEMSFMw1XGi7nw1MGwgdkg61j0nAjD7vt48MGc+NG&#10;/qThFCoRQ9jnqKEOocul9EVNFv3CdcSRK11vMcSzr6TpcYzhtpWJUqm02HBsqLGjt5qK6+nbajik&#10;57tL393Hq8nK8V4Oqtt/XbSez6b9C4hAU/gX/7mPJs5X2TJZJevkGX5/igDI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eEGiyAAAAOMAAAAPAAAAAAAAAAAAAAAAAJgCAABk&#10;cnMvZG93bnJldi54bWxQSwUGAAAAAAQABAD1AAAAjQMAAAAA&#10;" path="m,l37,101e" filled="f" strokeweight=".5pt">
                    <v:path arrowok="t" o:connecttype="custom" o:connectlocs="0,14388;37,14489" o:connectangles="0,0"/>
                  </v:shape>
                  <v:shape id="Freeform 153" o:spid="_x0000_s1052" style="position:absolute;left:9943;top:14424;width:94;height:65;visibility:visible;mso-wrap-style:square;v-text-anchor:top" coordsize="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RswA&#10;AADiAAAADwAAAGRycy9kb3ducmV2LnhtbESPQUvDQBSE74L/YXlCL9LuNik2xm5LKQoiRW0tnh/Z&#10;ZxLMvk2zaxr99W5B8DjMzDfMYjXYRvTU+dqxhulEgSAunKm51HB4exhnIHxANtg4Jg3f5GG1vLxY&#10;YG7ciXfU70MpIoR9jhqqENpcSl9UZNFPXEscvQ/XWQxRdqU0HZ4i3DYyUepGWqw5LlTY0qai4nP/&#10;ZTX4Y7J9Xl8/tS9Hk7n3n/5wP7wqrUdXw/oORKAh/If/2o9Gw2yeqTSdT2/hfCneAbn8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0/lfRswAAADiAAAADwAAAAAAAAAAAAAAAACY&#10;AgAAZHJzL2Rvd25yZXYueG1sUEsFBgAAAAAEAAQA9QAAAJEDAAAAAA==&#10;" path="m,35l64,65,94,e" filled="f" strokeweight=".5pt">
                    <v:path arrowok="t" o:connecttype="custom" o:connectlocs="0,14459;64,14489;94,14424" o:connectangles="0,0,0"/>
                  </v:shape>
                </v:group>
                <v:group id="Grupo 1003578059" o:spid="_x0000_s1053" style="position:absolute;left:1552;width:47102;height:23688" coordsize="47102,23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kByCHIAAAA&#10;4wAAAA8AAAAAAAAAAAAAAAAAqgIAAGRycy9kb3ducmV2LnhtbFBLBQYAAAAABAAEAPoAAACfAwAA&#10;AAA=&#10;">
                  <v:group id="Grupo 426413483" o:spid="_x0000_s1054" style="position:absolute;width:47102;height:19559" coordsize="47102,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g5iChMoA&#10;AADiAAAADwAAAAAAAAAAAAAAAACqAgAAZHJzL2Rvd25yZXYueG1sUEsFBgAAAAAEAAQA+gAAAKED&#10;AAAAAA==&#10;">
                    <v:group id="Grupo 1594276798" o:spid="_x0000_s1055" style="position:absolute;left:1275;top:4253;width:2428;height:10749" coordorigin="1309,1785" coordsize="339,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dX0c&#10;nM0AAADjAAAADwAAAAAAAAAAAAAAAACqAgAAZHJzL2Rvd25yZXYueG1sUEsFBgAAAAAEAAQA+gAA&#10;AKQDAAAAAA==&#10;">
                      <v:shape id="Freeform 123" o:spid="_x0000_s1056" style="position:absolute;left:1314;top:1790;width:329;height:0;visibility:visible;mso-wrap-style:square;v-text-anchor:top" coordsize="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Qzc8wA&#10;AADjAAAADwAAAGRycy9kb3ducmV2LnhtbESPQUvDQBCF70L/wzIFb3aTIprGbksRlCK1aBW8jtkx&#10;Cc3Oxuyarv565yB4nJk3771vuU6uUyMNofVsIJ9loIgrb1uuDby+3F0UoEJEtth5JgPfFGC9mpwt&#10;sbT+xM80HmKtxIRDiQaaGPtS61A15DDMfE8stw8/OIwyDrW2A57E3HV6nmVX2mHLktBgT7cNVcfD&#10;lzPwuHcP79v0xPrHpfvibb+bj587Y86naXMDKlKK/+K/762V+kW+uMzyxbVQCJ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0Qzc8wAAADjAAAADwAAAAAAAAAAAAAAAACY&#10;AgAAZHJzL2Rvd25yZXYueG1sUEsFBgAAAAAEAAQA9QAAAJEDAAAAAA==&#10;" path="m329,l210,,,e" filled="f" strokeweight=".5pt">
                        <v:path arrowok="t" o:connecttype="custom" o:connectlocs="329,0;210,0;0,0" o:connectangles="0,0,0"/>
                      </v:shape>
                      <v:shape id="Freeform 124" o:spid="_x0000_s1057" style="position:absolute;left:1524;top:1970;width:0;height:1628;visibility:visible;mso-wrap-style:square;v-text-anchor:top" coordsize="0,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wt8cA&#10;AADjAAAADwAAAGRycy9kb3ducmV2LnhtbERPX0vDMBB/F/wO4YS9uaTDDa3LhgiDMWTgNvH1aM62&#10;rLmU5tZWP70ZCD7e7/8t16NvVE9drANbyKYGFHERXM2lhdNxc/8IKgqywyYwWfimCOvV7c0ScxcG&#10;fqf+IKVKIRxztFCJtLnWsajIY5yGljhxX6HzKOnsSu06HFK4b/TMmIX2WHNqqLCl14qK8+HiLWgZ&#10;9MNH2J7GzaU/yu7nbX/+LKyd3I0vz6CERvkX/7m3Ls0380U2ezLzDK4/JQD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FMLfHAAAA4wAAAA8AAAAAAAAAAAAAAAAAmAIAAGRy&#10;cy9kb3ducmV2LnhtbFBLBQYAAAAABAAEAPUAAACMAwAAAAA=&#10;" path="m,l,1628e" filled="f" strokeweight=".5pt">
                        <v:path arrowok="t" o:connecttype="custom" o:connectlocs="0,1970;0,3598" o:connectangles="0,0"/>
                      </v:shape>
                      <v:shape id="Freeform 125" o:spid="_x0000_s1058" style="position:absolute;left:1499;top:1820;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yJUsYA&#10;AADiAAAADwAAAGRycy9kb3ducmV2LnhtbERPPU/DMBDdkfgP1lVio04jIE1atwIkBBNtDUu3U3zE&#10;EfE5sk0b/j0ekDo+ve/1dnKDOFGIvWcFi3kBgrj1pudOwefHy+0SREzIBgfPpOCXImw311drbIw/&#10;84FOOnUih3BsUIFNaWykjK0lh3HuR+LMffngMGUYOmkCnnO4G2RZFA/SYc+5weJIz5bab/3jFERZ&#10;hZ0+HHWh6/ey3Evbvk5PSt3MpscViERTuoj/3W9GwbK+K6v7qs6b86V8B+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yJUsYAAADiAAAADwAAAAAAAAAAAAAAAACYAgAAZHJz&#10;L2Rvd25yZXYueG1sUEsFBgAAAAAEAAQA9QAAAIsDAAAAAA==&#10;" path="m25,l,150r50,l25,xe" fillcolor="black" stroked="f">
                        <v:path arrowok="t" o:connecttype="custom" o:connectlocs="25,1820;0,1970;50,1970;25,1820" o:connectangles="0,0,0,0"/>
                      </v:shape>
                      <v:shape id="Freeform 126" o:spid="_x0000_s1059" style="position:absolute;left:1499;top:1820;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VkMkA&#10;AADjAAAADwAAAGRycy9kb3ducmV2LnhtbERPS2vCQBC+F/oflin0Irqx1aSkriKVgodefKDXMTtN&#10;YrOzMbtN4r93C0KP871ntuhNJVpqXGlZwXgUgSDOrC45V7DffQ7fQDiPrLGyTAqu5GAxf3yYYapt&#10;xxtqtz4XIYRdigoK7+tUSpcVZNCNbE0cuG/bGPThbHKpG+xCuKnkSxTF0mDJoaHAmj4Kyn62v0YB&#10;fZVmMtics0F8WZ2O51V3ag+5Us9P/fIdhKfe/4vv7rUO86fJOJ68RkkCfz8FAOT8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LXVkMkAAADjAAAADwAAAAAAAAAAAAAAAACYAgAA&#10;ZHJzL2Rvd25yZXYueG1sUEsFBgAAAAAEAAQA9QAAAI4DAAAAAA==&#10;" path="m25,l50,150,,150,25,xe" filled="f" strokeweight=".5pt">
                        <v:path arrowok="t" o:connecttype="custom" o:connectlocs="25,1820;50,1970;0,1970;25,1820" o:connectangles="0,0,0,0"/>
                      </v:shape>
                      <v:shape id="Freeform 127" o:spid="_x0000_s1060" style="position:absolute;left:1314;top:3778;width:329;height:0;visibility:visible;mso-wrap-style:square;v-text-anchor:top" coordsize="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WqckA&#10;AADjAAAADwAAAGRycy9kb3ducmV2LnhtbERPX0vDMBB/F/Ydwg18c+lambUuG0OYDJlDp+Dr2dza&#10;suZSm9jFfXojCD7e7//Nl8G0YqDeNZYVTCcJCOLS6oYrBW+v66schPPIGlvLpOCbHCwXo4s5Ftqe&#10;+IWGva9EDGFXoILa+66Q0pU1GXQT2xFH7mB7gz6efSV1j6cYblqZJslMGmw4NtTY0X1N5XH/ZRQ8&#10;7czjxyY8szyb8JC/77bp8LlV6nIcVncgPAX/L/5zb3Scn2fX6ew2y27g96cIgF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MYWqckAAADjAAAADwAAAAAAAAAAAAAAAACYAgAA&#10;ZHJzL2Rvd25yZXYueG1sUEsFBgAAAAAEAAQA9QAAAI4DAAAAAA==&#10;" path="m329,l210,,,e" filled="f" strokeweight=".5pt">
                        <v:path arrowok="t" o:connecttype="custom" o:connectlocs="329,0;210,0;0,0" o:connectangles="0,0,0"/>
                      </v:shape>
                      <v:shape id="Freeform 128" o:spid="_x0000_s1061" style="position:absolute;left:1499;top:3598;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uk8YA&#10;AADjAAAADwAAAGRycy9kb3ducmV2LnhtbERPzUoDMRC+C75DGMGbTdyltl2bFhVET2qjl96GzbhZ&#10;3EyWJLbr2xtB6HG+/1lvJz+IA8XUB9ZwPVMgiNtge+40fLw/Xi1BpIxscQhMGn4owXZzfrbGxoYj&#10;7+hgcidKCKcGNbicx0bK1DrymGZhJC7cZ4geczljJ23EYwn3g6yUupEeey4NDkd6cNR+mW+vIclF&#10;fDW7vVFm9VJVb9K1T9O91pcX090tiExTPon/3c+2zK/rpZrPq0UNfz8VA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kuk8YAAADjAAAADwAAAAAAAAAAAAAAAACYAgAAZHJz&#10;L2Rvd25yZXYueG1sUEsFBgAAAAAEAAQA9QAAAIsDAAAAAA==&#10;" path="m25,150l50,,,,25,150xe" fillcolor="black" stroked="f">
                        <v:path arrowok="t" o:connecttype="custom" o:connectlocs="25,3748;50,3598;0,3598;25,3748" o:connectangles="0,0,0,0"/>
                      </v:shape>
                      <v:shape id="Freeform 129" o:spid="_x0000_s1062" style="position:absolute;left:1499;top:3598;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C/8wA&#10;AADiAAAADwAAAGRycy9kb3ducmV2LnhtbESPT2vCQBTE74LfYXlCL1I3/mmqqatIRfDgRVvq9Zl9&#10;TWKzb9PsNonfvisUehxm5jfMct2ZUjRUu8KygvEoAkGcWl1wpuD9bfc4B+E8ssbSMim4kYP1qt9b&#10;YqJty0dqTj4TAcIuQQW591UipUtzMuhGtiIO3qetDfog60zqGtsAN6WcRFEsDRYcFnKs6DWn9Ov0&#10;YxTQoTCz4fGaDuPv7eV83baX5iNT6mHQbV5AeOr8f/ivvdcKnsbPi3gazRZwvxTugFz9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mSC/8wAAADiAAAADwAAAAAAAAAAAAAAAACY&#10;AgAAZHJzL2Rvd25yZXYueG1sUEsFBgAAAAAEAAQA9QAAAJEDAAAAAA==&#10;" path="m25,150l,,50,,25,150xe" filled="f" strokeweight=".5pt">
                        <v:path arrowok="t" o:connecttype="custom" o:connectlocs="25,3748;0,3598;50,3598;25,3748" o:connectangles="0,0,0,0"/>
                      </v:shape>
                    </v:group>
                    <v:group id="Grupo 1241455138" o:spid="_x0000_s1063" style="position:absolute;width:47102;height:19559" coordsize="47102,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8//1d&#10;zAAAAOMAAAAPAAAAAAAAAAAAAAAAAKoCAABkcnMvZG93bnJldi54bWxQSwUGAAAAAAQABAD6AAAA&#10;owMAAAAA&#10;">
                      <v:group id="Grupo 524838796" o:spid="_x0000_s1064" style="position:absolute;width:47102;height:19559" coordsize="47102,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EqCkR&#10;zAAAAOIAAAAPAAAAAAAAAAAAAAAAAKoCAABkcnMvZG93bnJldi54bWxQSwUGAAAAAAQABAD6AAAA&#10;owMAAAAA&#10;">
                        <v:shapetype id="_x0000_t202" coordsize="21600,21600" o:spt="202" path="m,l,21600r21600,l21600,xe">
                          <v:stroke joinstyle="miter"/>
                          <v:path gradientshapeok="t" o:connecttype="rect"/>
                        </v:shapetype>
                        <v:shape id="Cuadro de texto 140511745" o:spid="_x0000_s1065" type="#_x0000_t202" style="position:absolute;left:20733;top:7230;width:26369;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5sscA&#10;AADiAAAADwAAAGRycy9kb3ducmV2LnhtbERPTWvCQBC9F/wPyxS81U3EVEldRQKiSHvQeultmh2T&#10;0OxszK4a++tdQfD4eN/TeWdqcabWVZYVxIMIBHFudcWFgv338m0CwnlkjbVlUnAlB/NZ72WKqbYX&#10;3tJ55wsRQtilqKD0vkmldHlJBt3ANsSBO9jWoA+wLaRu8RLCTS2HUfQuDVYcGkpsKCsp/9udjIJN&#10;tvzC7e/QTP7rbPV5WDTH/U+iVP+1W3yA8NT5p/jhXuswfxQlcTweJXC/FDD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fubLHAAAA4gAAAA8AAAAAAAAAAAAAAAAAmAIAAGRy&#10;cy9kb3ducmV2LnhtbFBLBQYAAAAABAAEAPUAAACMAwAAAAA=&#10;" filled="f" stroked="f" strokeweight=".5pt">
                          <v:textbox>
                            <w:txbxContent>
                              <w:p w14:paraId="3CF79627" w14:textId="77777777" w:rsidR="00866C2B" w:rsidRPr="009721FF" w:rsidRDefault="00866C2B" w:rsidP="005C6C27">
                                <w:pPr>
                                  <w:rPr>
                                    <w:sz w:val="8"/>
                                    <w:szCs w:val="8"/>
                                    <w:lang w:val="es-MX"/>
                                  </w:rPr>
                                </w:pPr>
                                <w:r w:rsidRPr="009721FF">
                                  <w:rPr>
                                    <w:sz w:val="8"/>
                                    <w:szCs w:val="8"/>
                                    <w:lang w:val="es-MX"/>
                                  </w:rPr>
                                  <w:t>Armadura vertical Ø 1/2”</w:t>
                                </w:r>
                              </w:p>
                            </w:txbxContent>
                          </v:textbox>
                        </v:shape>
                        <v:group id="Grupo 1125565426" o:spid="_x0000_s1066" style="position:absolute;width:46783;height:19559" coordsize="46783,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kdUp6yQAA&#10;AOMAAAAPAAAAAAAAAAAAAAAAAKoCAABkcnMvZG93bnJldi54bWxQSwUGAAAAAAQABAD6AAAAoAMA&#10;AAAA&#10;">
                          <v:shape id="Cuadro de texto 239496038" o:spid="_x0000_s1067" type="#_x0000_t202" style="position:absolute;left:20414;top:13397;width:26369;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eIRsgA&#10;AADiAAAADwAAAGRycy9kb3ducmV2LnhtbERPTWvCQBC9C/6HZYTedGNsRaOrSEAUqQetF29jdkyC&#10;2dmY3Wrqr+8eCj0+3vd82ZpKPKhxpWUFw0EEgjizuuRcwelr3Z+AcB5ZY2WZFPyQg+Wi25ljou2T&#10;D/Q4+lyEEHYJKii8rxMpXVaQQTewNXHgrrYx6ANscqkbfIZwU8k4isbSYMmhocCa0oKy2/HbKNil&#10;6z0eLrGZvKp083ld1ffT+UOpt167moHw1Pp/8Z97qxXEo+n7dByNwuZwKd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d4hGyAAAAOIAAAAPAAAAAAAAAAAAAAAAAJgCAABk&#10;cnMvZG93bnJldi54bWxQSwUGAAAAAAQABAD1AAAAjQMAAAAA&#10;" filled="f" stroked="f" strokeweight=".5pt">
                            <v:textbox>
                              <w:txbxContent>
                                <w:p w14:paraId="49105247" w14:textId="77777777" w:rsidR="00866C2B" w:rsidRPr="009721FF" w:rsidRDefault="00866C2B" w:rsidP="005C6C27">
                                  <w:pPr>
                                    <w:rPr>
                                      <w:sz w:val="8"/>
                                      <w:szCs w:val="8"/>
                                      <w:lang w:val="es-MX"/>
                                    </w:rPr>
                                  </w:pPr>
                                  <w:r w:rsidRPr="009721FF">
                                    <w:rPr>
                                      <w:sz w:val="8"/>
                                      <w:szCs w:val="8"/>
                                      <w:lang w:val="es-MX"/>
                                    </w:rPr>
                                    <w:t>Gancho de estribo 5Ø 3cm</w:t>
                                  </w:r>
                                </w:p>
                              </w:txbxContent>
                            </v:textbox>
                          </v:shape>
                          <v:group id="Grupo 2014317306" o:spid="_x0000_s1068" style="position:absolute;width:38947;height:19559" coordsize="38947,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uHe3f&#10;zAAAAOMAAAAPAAAAAAAAAAAAAAAAAKoCAABkcnMvZG93bnJldi54bWxQSwUGAAAAAAQABAD6AAAA&#10;owMAAAAA&#10;">
                            <v:group id="Grupo 1116419632" o:spid="_x0000_s1069" style="position:absolute;width:38947;height:15435" coordsize="38947,1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qSzjPIAAAA&#10;4wAAAA8AAAAAAAAAAAAAAAAAqgIAAGRycy9kb3ducmV2LnhtbFBLBQYAAAAABAAEAPoAAACfAwAA&#10;AAA=&#10;">
                              <v:group id="Grupo 417246160" o:spid="_x0000_s1070" style="position:absolute;left:4285;width:34662;height:15435" coordsize="34662,1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c8y3L8oA&#10;AADiAAAADwAAAAAAAAAAAAAAAACqAgAAZHJzL2Rvd25yZXYueG1sUEsFBgAAAAAEAAQA+gAAAKED&#10;AAAAAA==&#10;">
                                <v:group id="Grupo 1651350850" o:spid="_x0000_s1071" style="position:absolute;top:1063;width:16744;height:14372" coordorigin="1814,111" coordsize="3263,2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B4AWN/L&#10;AAAA4wAAAA8AAAAAAAAAAAAAAAAAqgIAAGRycy9kb3ducmV2LnhtbFBLBQYAAAAABAAEAPoAAACi&#10;AwAAAAA=&#10;">
                                  <v:shape id="Picture 3" o:spid="_x0000_s1072" type="#_x0000_t75" style="position:absolute;left:1814;top:690;width:2006;height:2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4EeBD8wAAADjAAAADwAAAAAA&#10;AAAAAAAAAACfAgAAZHJzL2Rvd25yZXYueG1sUEsFBgAAAAAEAAQA9wAAAJgDAAAAAA==&#10;">
                                    <v:imagedata r:id="rId28" o:title=""/>
                                  </v:shape>
                                  <v:shape id="Freeform 4" o:spid="_x0000_s1073" style="position:absolute;left:2233;top:1009;width:2779;height:466;visibility:visible;mso-wrap-style:square;v-text-anchor:top" coordsize="2779,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QccA&#10;AADjAAAADwAAAGRycy9kb3ducmV2LnhtbERPS0sDMRC+C/6HMII3m41Kt103LSJYxVurbPE2bGYf&#10;uJmsSWy3/94IQo/zvadcT3YQB/Khd6xBzTIQxLUzPbcaPt6fbxYgQkQ2ODgmDScKsF5dXpRYGHfk&#10;LR12sRUphEOBGroYx0LKUHdkMczcSJy4xnmLMZ2+lcbjMYXbQd5m2Vxa7Dk1dDjSU0f11+7HavAt&#10;vTWfSx/nvD9V1Uu/qb7rjdbXV9PjA4hIUzyL/92vJs1Xd/e5UkuVw99PCQ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g5EHHAAAA4wAAAA8AAAAAAAAAAAAAAAAAmAIAAGRy&#10;cy9kb3ducmV2LnhtbFBLBQYAAAAABAAEAPUAAACMAwAAAAA=&#10;" path="m,l2050,465r729,e" filled="f" strokeweight=".5pt">
                                    <v:path arrowok="t" o:connecttype="custom" o:connectlocs="0,1009;2050,1474;2779,1474" o:connectangles="0,0,0"/>
                                  </v:shape>
                                  <v:shape id="Freeform 5" o:spid="_x0000_s1074" style="position:absolute;left:2087;top:975;width:151;height:58;visibility:visible;mso-wrap-style:square;v-text-anchor:top" coordsize="1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mskA&#10;AADiAAAADwAAAGRycy9kb3ducmV2LnhtbESP30rDMBTG7wXfIRzBG3HptNbaLRtDELTedNMHODTH&#10;pqw56ZJsq29vLoRdfnz/+C3Xkx3EiXzoHSuYzzIQxK3TPXcKvr/e7ksQISJrHByTgl8KsF5dXy2x&#10;0u7MWzrtYifSCIcKFZgYx0rK0BqyGGZuJE7ej/MWY5K+k9rjOY3bQT5kWSEt9pweDI70aqjd745W&#10;gX+mentoms3Q3dUf+bEpPs1TrdTtzbRZgIg0xUv4v/2uFRR5mb9k5WOCSEgJB+Tq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tfmskAAADiAAAADwAAAAAAAAAAAAAAAACYAgAA&#10;ZHJzL2Rvd25yZXYueG1sUEsFBgAAAAAEAAQA9QAAAI4DAAAAAA==&#10;" path="m,l140,58,151,9,,xe" fillcolor="black" stroked="f">
                                    <v:path arrowok="t" o:connecttype="custom" o:connectlocs="0,975;140,1033;151,984;0,975" o:connectangles="0,0,0,0"/>
                                  </v:shape>
                                  <v:shape id="Freeform 6" o:spid="_x0000_s1075" style="position:absolute;left:2087;top:975;width:151;height:58;visibility:visible;mso-wrap-style:square;v-text-anchor:top" coordsize="1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WuMkA&#10;AADjAAAADwAAAGRycy9kb3ducmV2LnhtbERPzWrCQBC+F/oOyxS81U0kShpdpQpCRQ/WFHodsmMS&#10;m50N2W2Svn23UPA43/+sNqNpRE+dqy0riKcRCOLC6ppLBR/5/jkF4TyyxsYyKfghB5v148MKM20H&#10;fqf+4ksRQthlqKDyvs2kdEVFBt3UtsSBu9rOoA9nV0rd4RDCTSNnUbSQBmsODRW2tKuo+Lp8GwXy&#10;cP7cnm5XTvLZLjnv8+OpeDkqNXkaX5cgPI3+Lv53v+kwfx7HSRot0hj+fgoA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UuWuMkAAADjAAAADwAAAAAAAAAAAAAAAACYAgAA&#10;ZHJzL2Rvd25yZXYueG1sUEsFBgAAAAAEAAQA9QAAAI4DAAAAAA==&#10;" path="m,l151,9,140,58,,xe" filled="f" strokeweight=".5pt">
                                    <v:path arrowok="t" o:connecttype="custom" o:connectlocs="0,975;151,984;140,1033;0,975" o:connectangles="0,0,0,0"/>
                                  </v:shape>
                                  <v:shape id="Freeform 7" o:spid="_x0000_s1076"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zB8gA&#10;AADjAAAADwAAAGRycy9kb3ducmV2LnhtbERPzWrCQBC+F/oOyxS81U0aG0p0FbUtpHix6sXbkB2T&#10;YHY2ZNckfftuoeBxvv9ZrEbTiJ46V1tWEE8jEMSF1TWXCk7Hz+c3EM4ja2wsk4IfcrBaPj4sMNN2&#10;4G/qD74UIYRdhgoq79tMSldUZNBNbUscuIvtDPpwdqXUHQ4h3DTyJYpSabDm0FBhS9uKiuvhZhTk&#10;Q23Om+0+T6Iv/dEX9H7a7Y5KTZ7G9RyEp9Hfxf/uXIf5cZLMZq9xnMLfTwEA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tLMHyAAAAOMAAAAPAAAAAAAAAAAAAAAAAJgCAABk&#10;cnMvZG93bnJldi54bWxQSwUGAAAAAAQABAD1AAAAjQMAAAAA&#10;" path="m60,30r,-2l51,8,30,,28,1,8,10,,30r1,3l10,53r20,7l33,60,53,51,60,30xe" fillcolor="black" stroked="f">
                                    <v:path arrowok="t" o:connecttype="custom" o:connectlocs="60,1474;60,1472;51,1452;30,1444;28,1445;8,1454;0,1474;1,1477;10,1497;30,1504;33,1504;53,1495;60,1474" o:connectangles="0,0,0,0,0,0,0,0,0,0,0,0,0"/>
                                  </v:shape>
                                  <v:shape id="Freeform 8" o:spid="_x0000_s1077"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Me8oA&#10;AADiAAAADwAAAGRycy9kb3ducmV2LnhtbESPQWvCQBSE74X+h+UVvNWNTWNt6ioiFEV70db7I/ua&#10;BLNv4+5q4r/vFgSPw8x8w0znvWnEhZyvLSsYDRMQxIXVNZcKfr4/nycgfEDW2FgmBVfyMJ89Pkwx&#10;17bjHV32oRQRwj5HBVUIbS6lLyoy6Ie2JY7er3UGQ5SulNphF+GmkS9JMpYGa44LFba0rKg47s9G&#10;wXG17bqds2ZzOteHZbpYJelXqtTgqV98gAjUh3v41l5rBW9Zmo3es9cx/F+Kd0DO/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tPjHvKAAAA4gAAAA8AAAAAAAAAAAAAAAAAmAIA&#10;AGRycy9kb3ducmV2LnhtbFBLBQYAAAAABAAEAPUAAACPAwAAAAA=&#10;" path="m60,30l53,51,33,60r-3,l10,53,1,33,,30,8,10,28,1,30,,51,8r9,20l60,30xe" filled="f" strokeweight=".5pt">
                                    <v:path arrowok="t" o:connecttype="custom" o:connectlocs="60,1474;53,1495;33,1504;30,1504;10,1497;1,1477;0,1474;8,1454;28,1445;30,1444;51,1452;60,1472;60,1474" o:connectangles="0,0,0,0,0,0,0,0,0,0,0,0,0"/>
                                  </v:shape>
                                  <v:shape id="Freeform 9" o:spid="_x0000_s1078" style="position:absolute;left:3721;top:1069;width:1291;height:406;visibility:visible;mso-wrap-style:square;v-text-anchor:top" coordsize="129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jQscA&#10;AADjAAAADwAAAGRycy9kb3ducmV2LnhtbERPX0vDMBB/F/wO4YS9uXRlXaUuG2MiCgpiO3w+mrON&#10;NpeSxK5+eyMIPt7v/233sx3ERD4YxwpWywwEceu04U7Bqbm/vgERIrLGwTEp+KYA+93lxRYr7c78&#10;SlMdO5FCOFSooI9xrKQMbU8Ww9KNxIl7d95iTKfvpPZ4TuF2kHmWbaRFw6mhx5GOPbWf9ZdVYJ4e&#10;6lMw5fTh7+rndfvS5PNbo9Tiaj7cgog0x3/xn/tRp/mbYpUXRVnm8PtTAkD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cY0LHAAAA4wAAAA8AAAAAAAAAAAAAAAAAmAIAAGRy&#10;cy9kb3ducmV2LnhtbFBLBQYAAAAABAAEAPUAAACMAwAAAAA=&#10;" path="m,l562,405r729,e" filled="f" strokeweight=".5pt">
                                    <v:path arrowok="t" o:connecttype="custom" o:connectlocs="0,1069;562,1474;1291,1474" o:connectangles="0,0,0"/>
                                  </v:shape>
                                  <v:shape id="Freeform 10" o:spid="_x0000_s1079" style="position:absolute;left:3600;top:981;width:136;height:108;visibility:visible;mso-wrap-style:square;v-text-anchor:top" coordsize="13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JEMoA&#10;AADiAAAADwAAAGRycy9kb3ducmV2LnhtbESPwW7CMBBE75X4B2sr9VZsaAokxaAKREG9VFA+YBUv&#10;cUS8DrEL6d/XlSr1OJqZN5r5sneNuFIXas8aRkMFgrj0puZKw/Fz8zgDESKywcYzafimAMvF4G6O&#10;hfE33tP1ECuRIBwK1GBjbAspQ2nJYRj6ljh5J985jEl2lTQd3hLcNXKs1EQ6rDktWGxpZak8H76c&#10;hvzNjVfnyfM0fqx9Zk/V9n1/2Wr9cN+/voCI1Mf/8F97ZzRkeT5VTyobwe+ldAfk4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UjCRDKAAAA4gAAAA8AAAAAAAAAAAAAAAAAmAIA&#10;AGRycy9kb3ducmV2LnhtbFBLBQYAAAAABAAEAPUAAACPAwAAAAA=&#10;" path="m,l107,108,136,67,,xe" fillcolor="black" stroked="f">
                                    <v:path arrowok="t" o:connecttype="custom" o:connectlocs="0,981;107,1089;136,1048;0,981" o:connectangles="0,0,0,0"/>
                                  </v:shape>
                                  <v:shape id="Freeform 11" o:spid="_x0000_s1080" style="position:absolute;left:3600;top:981;width:136;height:108;visibility:visible;mso-wrap-style:square;v-text-anchor:top" coordsize="13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UM1MkA&#10;AADjAAAADwAAAGRycy9kb3ducmV2LnhtbERPX2vCMBB/F/Ydwg32pqmZONcZZehEwTHR+gGO5tZ2&#10;ay5dk2n99osg7PF+/28672wtTtT6yrGG4SABQZw7U3Gh4Zit+hMQPiAbrB2Thgt5mM/uelNMjTvz&#10;nk6HUIgYwj5FDWUITSqlz0uy6AeuIY7cp2sthni2hTQtnmO4raVKkrG0WHFsKLGhRUn59+HXavjq&#10;CvW2W2eVOm7t5UP9ZMvF+1Lrh/vu9QVEoC78i2/ujYnz1dNkNH58ToZw/SkC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5UM1MkAAADjAAAADwAAAAAAAAAAAAAAAACYAgAA&#10;ZHJzL2Rvd25yZXYueG1sUEsFBgAAAAAEAAQA9QAAAI4DAAAAAA==&#10;" path="m,l136,67r-29,41l,xe" filled="f" strokeweight=".5pt">
                                    <v:path arrowok="t" o:connecttype="custom" o:connectlocs="0,981;136,1048;107,1089;0,981" o:connectangles="0,0,0,0"/>
                                  </v:shape>
                                  <v:shape id="Freeform 12" o:spid="_x0000_s1081"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Tg8kA&#10;AADjAAAADwAAAGRycy9kb3ducmV2LnhtbERPS0/CQBC+m/gfNmPiTba4BqGwEEVJarjI48Jt0h3a&#10;xu5s013b+u9ZEhKP871nsRpsLTpqfeVYw3iUgCDOnam40HA8bJ6mIHxANlg7Jg1/5GG1vL9bYGpc&#10;zzvq9qEQMYR9ihrKEJpUSp+XZNGPXEMcubNrLYZ4toU0LfYx3NbyOUkm0mLFsaHEhtYl5T/7X6sh&#10;6yt7el9/Zyr5Mp9dTh/H7fag9ePD8DYHEWgI/+KbOzNx/vh1omYvSim4/hQBkM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TuTg8kAAADjAAAADwAAAAAAAAAAAAAAAACYAgAA&#10;ZHJzL2Rvd25yZXYueG1sUEsFBgAAAAAEAAQA9QAAAI4DAAAAAA==&#10;" path="m60,30r,-2l51,8,30,,28,1,8,10,,30r1,3l10,53r20,7l33,60,53,51,60,30xe" fillcolor="black" stroked="f">
                                    <v:path arrowok="t" o:connecttype="custom" o:connectlocs="60,1474;60,1472;51,1452;30,1444;28,1445;8,1454;0,1474;1,1477;10,1497;30,1504;33,1504;53,1495;60,1474" o:connectangles="0,0,0,0,0,0,0,0,0,0,0,0,0"/>
                                  </v:shape>
                                  <v:shape id="Freeform 13" o:spid="_x0000_s1082"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AxsoA&#10;AADjAAAADwAAAGRycy9kb3ducmV2LnhtbESPQWvCQBSE7wX/w/IKvdXNJtDW6CoiFKXtRVvvj+xr&#10;Esy+jburif++Wyj0OMzMN8xiNdpOXMmH1rEGNc1AEFfOtFxr+Pp8fXwBESKywc4xabhRgNVycrfA&#10;0riB93Q9xFokCIcSNTQx9qWUoWrIYpi6njh5385bjEn6WhqPQ4LbTuZZ9iQttpwWGuxp01B1Olys&#10;htP2fRj23tm386U9bor1Nis+Cq0f7sf1HESkMf6H/9o7oyFXKp8ppWbP8Psp/Q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ArQMbKAAAA4wAAAA8AAAAAAAAAAAAAAAAAmAIA&#10;AGRycy9kb3ducmV2LnhtbFBLBQYAAAAABAAEAPUAAACPAwAAAAA=&#10;" path="m60,30l53,51,33,60r-3,l10,53,1,33,,30,8,10,28,1,30,,51,8r9,20l60,30xe" filled="f" strokeweight=".5pt">
                                    <v:path arrowok="t" o:connecttype="custom" o:connectlocs="60,1474;53,1495;33,1504;30,1504;10,1497;1,1477;0,1474;8,1454;28,1445;30,1444;51,1452;60,1472;60,1474" o:connectangles="0,0,0,0,0,0,0,0,0,0,0,0,0"/>
                                  </v:shape>
                                  <v:shape id="Freeform 14" o:spid="_x0000_s1083" style="position:absolute;left:2219;top:1474;width:2794;height:930;visibility:visible;mso-wrap-style:square;v-text-anchor:top" coordsize="279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z7mMsA&#10;AADjAAAADwAAAGRycy9kb3ducmV2LnhtbESP3U7DMAyF75H2DpEnccfSDYlO3bKpG0Ji/Ait7AGi&#10;xqQVjVMas5W3xxdIXNo+Pud86+0YOnXGIbWRDMxnGSikOrqWvIHT+8PNElRiS852kdDADybYbiZX&#10;a1u4eKEjniv2SkwoFdZAw9wXWqe6wWDTLPZIcvuIQ7As4+C1G+xFzEOnF1l2p4NtSRIa2+O+wfqz&#10;+g4G3rQvX0p/eNrh/fMB9RdXR3415no6litQjCP/i/++H53Uz/PbxTzPlkIhTLIAvf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zTPuYywAAAOMAAAAPAAAAAAAAAAAAAAAAAJgC&#10;AABkcnMvZG93bnJldi54bWxQSwUGAAAAAAQABAD1AAAAkAMAAAAA&#10;" path="m,930l2064,r729,e" filled="f" strokeweight=".5pt">
                                    <v:path arrowok="t" o:connecttype="custom" o:connectlocs="0,2404;2064,1474;2793,1474" o:connectangles="0,0,0"/>
                                  </v:shape>
                                  <v:shape id="Freeform 15" o:spid="_x0000_s1084" style="position:absolute;left:2082;top:2382;width:148;height:84;visibility:visible;mso-wrap-style:square;v-text-anchor:top" coordsize="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I48sA&#10;AADjAAAADwAAAGRycy9kb3ducmV2LnhtbESPS0/DMBCE70j9D9ZW4kYdCKAQ6lYVDwkJLn3dt/GS&#10;hMbryHba9N+zBySOuzs7M998ObpOnSjE1rOB21kGirjytuXawG77flOAignZYueZDFwownIxuZpj&#10;af2Z13TapFqJCccSDTQp9aXWsWrIYZz5nlhu3z44TDKGWtuAZzF3nb7LskftsGVJaLCnl4aq42Zw&#10;Bj633frLx9e3kO8vh592P+wOxWDM9XRcPYNKNKZ/8d/3h5X6T1le5A/5vVAIkyxAL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2E0jjywAAAOMAAAAPAAAAAAAAAAAAAAAAAJgC&#10;AABkcnMvZG93bnJldi54bWxQSwUGAAAAAAQABAD1AAAAkAMAAAAA&#10;" path="m,84l148,45,127,,,84xe" fillcolor="black" stroked="f">
                                    <v:path arrowok="t" o:connecttype="custom" o:connectlocs="0,2466;148,2427;127,2382;0,2466" o:connectangles="0,0,0,0"/>
                                  </v:shape>
                                  <v:shape id="Freeform 16" o:spid="_x0000_s1085" style="position:absolute;left:2082;top:2382;width:148;height:84;visibility:visible;mso-wrap-style:square;v-text-anchor:top" coordsize="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g8csA&#10;AADiAAAADwAAAGRycy9kb3ducmV2LnhtbESPzU7DMBCE70i8g7VI3KjdQP9C3QqQEPQAooULtyVe&#10;koh4bcWmcd4eIyFxHM3MN5r1NtlOHKkPrWMN04kCQVw503Kt4e31/mIJIkRkg51j0jBSgO3m9GSN&#10;pXED7+l4iLXIEA4lamhi9KWUoWrIYpg4T5y9T9dbjFn2tTQ9DhluO1koNZcWW84LDXq6a6j6Onxb&#10;DbPhaYzj1fvi43mWXnYPtz7Rymt9fpZurkFESvE//Nd+NBqKqVperuaqgN9L+Q7Iz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qheDxywAAAOIAAAAPAAAAAAAAAAAAAAAAAJgC&#10;AABkcnMvZG93bnJldi54bWxQSwUGAAAAAAQABAD1AAAAkAMAAAAA&#10;" path="m,84l127,r21,45l,84xe" filled="f" strokeweight=".5pt">
                                    <v:path arrowok="t" o:connecttype="custom" o:connectlocs="0,2466;127,2382;148,2427;0,2466" o:connectangles="0,0,0,0"/>
                                  </v:shape>
                                  <v:shape id="Freeform 17" o:spid="_x0000_s1086"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MuMgA&#10;AADjAAAADwAAAGRycy9kb3ducmV2LnhtbERPS2vCQBC+F/wPywi91Y21vqKrtLaFiBdfF29DdkyC&#10;2dmQ3Sbpv+8KBY/zvWe57kwpGqpdYVnBcBCBIE6tLjhTcD59v8xAOI+ssbRMCn7JwXrVe1pirG3L&#10;B2qOPhMhhF2MCnLvq1hKl+Zk0A1sRRy4q60N+nDWmdQ1tiHclPI1iibSYMGhIceKNjmlt+OPUZC0&#10;hbl8bPbJKNrqryalz/Nud1Lqud+9L0B46vxD/O9OdJg/ng+nb9PJaAz3nwIA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CIy4yAAAAOMAAAAPAAAAAAAAAAAAAAAAAJgCAABk&#10;cnMvZG93bnJldi54bWxQSwUGAAAAAAQABAD1AAAAjQMAAAAA&#10;" path="m60,30r,-2l51,8,30,,28,1,8,10,,30r1,3l10,53r20,7l33,60,53,51,60,30xe" fillcolor="black" stroked="f">
                                    <v:path arrowok="t" o:connecttype="custom" o:connectlocs="60,1474;60,1472;51,1452;30,1444;28,1445;8,1454;0,1474;1,1477;10,1497;30,1504;33,1504;53,1495;60,1474" o:connectangles="0,0,0,0,0,0,0,0,0,0,0,0,0"/>
                                  </v:shape>
                                  <v:shape id="Freeform 18" o:spid="_x0000_s1087"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0U8cA&#10;AADhAAAADwAAAGRycy9kb3ducmV2LnhtbESPwWrCQBCG74W+wzIFb3VTA1pSVxGhKOpFbe9DdpoE&#10;s7Pp7mrSt+8cBOc2zP9/wzdfDq5VNwqx8WzgbZyBIi69bbgy8HX+fH0HFROyxdYzGfijCMvF89Mc&#10;C+t7PtLtlColEI4FGqhT6gqtY1mTwzj2HbHcfnxwmGQNlbYBe4G7Vk+ybKodNiwfauxoXVN5OV2d&#10;gctm3/fH4N3u99p8r/PVJssPuTGjl2H1ASrRkB7he3trDUxnMvlMHMRIbEA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UtFPHAAAA4QAAAA8AAAAAAAAAAAAAAAAAmAIAAGRy&#10;cy9kb3ducmV2LnhtbFBLBQYAAAAABAAEAPUAAACMAwAAAAA=&#10;" path="m60,30l53,51,33,60r-3,l10,53,1,33,,30,8,10,28,1,30,,51,8r9,20l60,30xe" filled="f" strokeweight=".5pt">
                                    <v:path arrowok="t" o:connecttype="custom" o:connectlocs="60,1474;53,1495;33,1504;30,1504;10,1497;1,1477;0,1474;8,1454;28,1445;30,1444;51,1452;60,1472;60,1474" o:connectangles="0,0,0,0,0,0,0,0,0,0,0,0,0"/>
                                  </v:shape>
                                  <v:shape id="Freeform 19" o:spid="_x0000_s1088" style="position:absolute;left:3670;top:1474;width:1343;height:856;visibility:visible;mso-wrap-style:square;v-text-anchor:top" coordsize="1343,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Zu8sA&#10;AADiAAAADwAAAGRycy9kb3ducmV2LnhtbESPQUvDQBSE74L/YXkFb3bTCDHGbktRpIK1JbWX3p7Z&#10;1yQ0+zbsrk38964geBxm5htmvhxNJy7kfGtZwWyagCCurG65VnD4eLnNQfiArLGzTAq+ycNycX01&#10;x0LbgUu67EMtIoR9gQqaEPpCSl81ZNBPbU8cvZN1BkOUrpba4RDhppNpkmTSYMtxocGenhqqzvsv&#10;Eyk1Pb+v0vVmvdu47XB/Lj+Pb6VSN5Nx9Qgi0Bj+w3/tV63gLs3ybJbnD/B7Kd4Bufg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2Nxm7ywAAAOIAAAAPAAAAAAAAAAAAAAAAAJgC&#10;AABkcnMvZG93bnJldi54bWxQSwUGAAAAAAQABAD1AAAAkAMAAAAA&#10;" path="m,856l613,r729,e" filled="f" strokeweight=".5pt">
                                    <v:path arrowok="t" o:connecttype="custom" o:connectlocs="0,2330;613,1474;1342,1474" o:connectangles="0,0,0"/>
                                  </v:shape>
                                  <v:shape id="Freeform 20" o:spid="_x0000_s1089" style="position:absolute;left:3583;top:2316;width:107;height:136;visibility:visible;mso-wrap-style:square;v-text-anchor:top" coordsize="10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208cA&#10;AADiAAAADwAAAGRycy9kb3ducmV2LnhtbERPz0/CMBS+k/g/NM+Em3SA2ZpJIWpiwoWDgHp9WZ/b&#10;ZH0dbRnzv7cHE45fvt+rzWg7MZAPrWMN81kGgrhypuVaw/Hw9qBAhIhssHNMGn4pwGZ9N1lhadyV&#10;32nYx1qkEA4lamhi7EspQ9WQxTBzPXHivp23GBP0tTQeryncdnKRZbm02HJqaLCn14aq0/5iNQwf&#10;8udSdKezr3Y2f3zJP7/Uzmo9vR+fn0BEGuNN/O/eGg3LebFUhVJpc7qU7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HdtPHAAAA4gAAAA8AAAAAAAAAAAAAAAAAmAIAAGRy&#10;cy9kb3ducmV2LnhtbFBLBQYAAAAABAAEAPUAAACMAwAAAAA=&#10;" path="m,135l107,28,66,,,135xe" fillcolor="black" stroked="f">
                                    <v:path arrowok="t" o:connecttype="custom" o:connectlocs="0,2451;107,2344;66,2316;0,2451" o:connectangles="0,0,0,0"/>
                                  </v:shape>
                                  <v:shape id="Freeform 21" o:spid="_x0000_s1090" style="position:absolute;left:3583;top:2316;width:107;height:136;visibility:visible;mso-wrap-style:square;v-text-anchor:top" coordsize="10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R3sgA&#10;AADiAAAADwAAAGRycy9kb3ducmV2LnhtbESPXUvDMBSG74X9h3AE71zicNJ1y8ZQBBEUVueuz5Kz&#10;prQ5qU3c6r83F4KXL+8Xz2oz+k6caYhNYA13UwWC2ATbcK1h//F8W4CICdliF5g0/FCEzXpytcLS&#10;hgvv6FylWuQRjiVqcCn1pZTROPIYp6Enzt4pDB5TlkMt7YCXPO47OVPqQXpsOD847OnRkWmrb6/h&#10;XpkvN+4/D+1xvntq36rXd+NR65vrcbsEkWhM/+G/9ovVsFCzRTFXRYbISBkH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Z5HeyAAAAOIAAAAPAAAAAAAAAAAAAAAAAJgCAABk&#10;cnMvZG93bnJldi54bWxQSwUGAAAAAAQABAD1AAAAjQMAAAAA&#10;" path="m,135l66,r41,28l,135xe" filled="f" strokeweight=".5pt">
                                    <v:path arrowok="t" o:connecttype="custom" o:connectlocs="0,2451;66,2316;107,2344;0,2451" o:connectangles="0,0,0,0"/>
                                  </v:shape>
                                  <v:shape id="Freeform 22" o:spid="_x0000_s1091"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qWsYA&#10;AADhAAAADwAAAGRycy9kb3ducmV2LnhtbERPz2vCMBS+C/4P4Qm7aeJE2TqjqFOoeNnUy26P5q0t&#10;a15Kk7X1vzcHwePH93u57m0lWmp86VjDdKJAEGfOlJxruF4O4zcQPiAbrByThht5WK+GgyUmxnX8&#10;Te055CKGsE9QQxFCnUjps4Is+omriSP36xqLIcIml6bBLobbSr4qtZAWS44NBda0Kyj7O/9bDWlX&#10;2p/t7iudqaPZtxl9Xk+ni9Yvo37zASJQH57ihzs1GuaL2ftcTePk+Ci+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ZqWsYAAADhAAAADwAAAAAAAAAAAAAAAACYAgAAZHJz&#10;L2Rvd25yZXYueG1sUEsFBgAAAAAEAAQA9QAAAIsDAAAAAA==&#10;" path="m60,30r,-2l51,8,30,,28,1,8,10,,30r1,3l10,53r20,7l33,60,53,51,60,30xe" fillcolor="black" stroked="f">
                                    <v:path arrowok="t" o:connecttype="custom" o:connectlocs="60,1474;60,1472;51,1452;30,1444;28,1445;8,1454;0,1474;1,1477;10,1497;30,1504;33,1504;53,1495;60,1474" o:connectangles="0,0,0,0,0,0,0,0,0,0,0,0,0"/>
                                  </v:shape>
                                  <v:shape id="Freeform 23" o:spid="_x0000_s1092"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Zc8UA&#10;AADiAAAADwAAAGRycy9kb3ducmV2LnhtbERPXWvCMBR9F/Yfwh3sTVOtdFKNIsJwTF902/ulubbF&#10;5qZLou3+vREEHw/ne7HqTSOu5HxtWcF4lIAgLqyuuVTw8/0xnIHwAVljY5kU/JOH1fJlsMBc244P&#10;dD2GUsQQ9jkqqEJocyl9UZFBP7ItceRO1hkMEbpSaoddDDeNnCRJJg3WHBsqbGlTUXE+XoyC83bX&#10;dQdnzdffpf7dpOttku5Tpd5e+/UcRKA+PMUP96eO82dZNs3Gk3e4X4oY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tlzxQAAAOIAAAAPAAAAAAAAAAAAAAAAAJgCAABkcnMv&#10;ZG93bnJldi54bWxQSwUGAAAAAAQABAD1AAAAigMAAAAA&#10;" path="m60,30l53,51,33,60r-3,l10,53,1,33,,30,8,10,28,1,30,,51,8r9,20l60,30xe" filled="f" strokeweight=".5pt">
                                    <v:path arrowok="t" o:connecttype="custom" o:connectlocs="60,1474;53,1495;33,1504;30,1504;10,1497;1,1477;0,1474;8,1454;28,1445;30,1444;51,1452;60,1472;60,1474" o:connectangles="0,0,0,0,0,0,0,0,0,0,0,0,0"/>
                                  </v:shape>
                                  <v:shape id="Freeform 24" o:spid="_x0000_s1093" style="position:absolute;left:2908;top:146;width:2066;height:608;visibility:visible;mso-wrap-style:square;v-text-anchor:top" coordsize="206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B+ccA&#10;AADjAAAADwAAAGRycy9kb3ducmV2LnhtbERPS2sCMRC+F/ofwhS8FM1mi6+tUUpBKb1p1fO4mX3Q&#10;zWTZxHX775uC0ON871ltBtuInjpfO9agJgkI4tyZmksNx6/teAHCB2SDjWPS8EMeNuvHhxVmxt14&#10;T/0hlCKGsM9QQxVCm0np84os+olriSNXuM5iiGdXStPhLYbbRqZJMpMWa44NFbb0XlH+fbhaDS8K&#10;m30x9c9sQ3+afp4vdbG7aD16Gt5eQQQawr/47v4wcX66WKqZUvMU/n6KA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1wfnHAAAA4wAAAA8AAAAAAAAAAAAAAAAAmAIAAGRy&#10;cy9kb3ducmV2LnhtbFBLBQYAAAAABAAEAPUAAACMAwAAAAA=&#10;" path="m,608l252,,2066,e" filled="f" strokeweight=".5pt">
                                    <v:path arrowok="t" o:connecttype="custom" o:connectlocs="0,754;252,146;2066,146" o:connectangles="0,0,0"/>
                                  </v:shape>
                                  <v:shape id="Freeform 25" o:spid="_x0000_s1094" style="position:absolute;left:2851;top:745;width:80;height:149;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VA8gA&#10;AADjAAAADwAAAGRycy9kb3ducmV2LnhtbERPX0vDMBB/F/Ydwgm+uWSruNktG0MYDERkU3GPR3K2&#10;Zc2lJOlW/fRGEHy83/9brgfXijOF2HjWMBkrEMTG24YrDW+v29s5iJiQLbaeScMXRVivRldLLK2/&#10;8J7Oh1SJHMKxRA11Sl0pZTQ1OYxj3xFn7tMHhymfoZI24CWHu1ZOlbqXDhvODTV29FiTOR16p2E4&#10;9e1LePows28V3/tt2CnzfNT65nrYLEAkGtK/+M+9s3l+MZ9NirviYQq/P2UA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dFUDyAAAAOMAAAAPAAAAAAAAAAAAAAAAAJgCAABk&#10;cnMvZG93bnJldi54bWxQSwUGAAAAAAQABAD1AAAAjQMAAAAA&#10;" path="m,149l81,19,34,,,149xe" fillcolor="black" stroked="f">
                                    <v:path arrowok="t" o:connecttype="custom" o:connectlocs="0,894;81,764;34,745;0,894" o:connectangles="0,0,0,0"/>
                                  </v:shape>
                                  <v:shape id="Freeform 26" o:spid="_x0000_s1095" style="position:absolute;left:2851;top:745;width:80;height:149;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i+ZcsA&#10;AADiAAAADwAAAGRycy9kb3ducmV2LnhtbESPQWvCQBSE7wX/w/KE3uqmLYlJdBUrFHqogmkVj4/s&#10;axLMvg3ZbUz/vVso9DjMzDfMcj2aVgzUu8aygsdZBIK4tLrhSsHnx+tDCsJ5ZI2tZVLwQw7Wq8nd&#10;EnNtr3ygofCVCBB2OSqove9yKV1Zk0E3sx1x8L5sb9AH2VdS93gNcNPKpyhKpMGGw0KNHW1rKi/F&#10;t1Fw6rZZVrqz3D8fXt53w75Is2Oj1P103CxAeBr9f/iv/aYVxEmcJPE8ncPvpXAH5OoG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SaL5lywAAAOIAAAAPAAAAAAAAAAAAAAAAAJgC&#10;AABkcnMvZG93bnJldi54bWxQSwUGAAAAAAQABAD1AAAAkAMAAAAA&#10;" path="m,149l34,,81,19,,149xe" filled="f" strokeweight=".5pt">
                                    <v:path arrowok="t" o:connecttype="custom" o:connectlocs="0,894;34,745;81,764;0,894" o:connectangles="0,0,0,0"/>
                                  </v:shape>
                                  <v:shape id="Freeform 27" o:spid="_x0000_s1096" style="position:absolute;left:4974;top:11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86QcgA&#10;AADjAAAADwAAAGRycy9kb3ducmV2LnhtbERPS2vCQBC+F/wPywje6qaNSExdRW0LKV7q4+JtyE6T&#10;0OxsyK5J/PeuUOhxvvcs14OpRUetqywreJlGIIhzqysuFJxPn88JCOeRNdaWScGNHKxXo6clptr2&#10;fKDu6AsRQtilqKD0vkmldHlJBt3UNsSB+7GtQR/OtpC6xT6Em1q+RtFcGqw4NJTY0K6k/Pd4NQqy&#10;vjKX7e47i6Mv/dHl9H7e709KTcbD5g2Ep8H/i//cmQ7zF4v5LEniOIbHTwEAu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vzpByAAAAOMAAAAPAAAAAAAAAAAAAAAAAJgCAABk&#10;cnMvZG93bnJldi54bWxQSwUGAAAAAAQABAD1AAAAjQMAAAAA&#10;" path="m60,30r,-3l50,8,30,,27,,8,10,,30r,3l10,52r20,8l33,60,52,50,60,30xe" fillcolor="black" stroked="f">
                                    <v:path arrowok="t" o:connecttype="custom" o:connectlocs="60,146;60,143;50,124;30,116;27,116;8,126;0,146;0,149;10,168;30,176;33,176;52,166;60,146" o:connectangles="0,0,0,0,0,0,0,0,0,0,0,0,0"/>
                                  </v:shape>
                                  <v:shape id="Freeform 28" o:spid="_x0000_s1097" style="position:absolute;left:4974;top:11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GYg8cA&#10;AADjAAAADwAAAGRycy9kb3ducmV2LnhtbERPX2vCMBB/F/Ydwg1803Tt6LQzighDmXvRbe9Hc2uL&#10;zaVLou2+/SIIPt7v/y1Wg2nFhZxvLCt4miYgiEurG64UfH2+TWYgfEDW2FomBX/kYbV8GC2w0Lbn&#10;A12OoRIxhH2BCuoQukJKX9Zk0E9tRxy5H+sMhni6SmqHfQw3rUyTJJcGG44NNXa0qak8Hc9GwWm7&#10;7/uDs+b999x8b7L1Nsk+MqXGj8P6FUSgIdzFN/dOx/np7CV9nuf5HK4/RQD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xmIPHAAAA4wAAAA8AAAAAAAAAAAAAAAAAmAIAAGRy&#10;cy9kb3ducmV2LnhtbFBLBQYAAAAABAAEAPUAAACMAwAAAAA=&#10;" path="m60,30l52,50,33,60r-3,l10,52,,33,,30,8,10,27,r3,l50,8,60,27r,3xe" filled="f" strokeweight=".5pt">
                                    <v:path arrowok="t" o:connecttype="custom" o:connectlocs="60,146;52,166;33,176;30,176;10,168;0,149;0,146;8,126;27,116;30,116;50,124;60,143;60,146" o:connectangles="0,0,0,0,0,0,0,0,0,0,0,0,0"/>
                                  </v:shape>
                                  <v:shape id="Freeform 29" o:spid="_x0000_s1098" style="position:absolute;left:3728;top:2407;width:1247;height:224;visibility:visible;mso-wrap-style:square;v-text-anchor:top" coordsize="124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VBccA&#10;AADjAAAADwAAAGRycy9kb3ducmV2LnhtbERPzWrCQBC+F3yHZQpeSt2oISSpq4goVOjFnwcYs2MS&#10;mp0N2dXEt+8KQo/z/c9iNZhG3KlztWUF00kEgriwuuZSwfm0+0xBOI+ssbFMCh7kYLUcvS0w17bn&#10;A92PvhQhhF2OCirv21xKV1Rk0E1sSxy4q+0M+nB2pdQd9iHcNHIWRYk0WHNoqLClTUXF7/FmFOA1&#10;deVlM83qm+73l4/5T7/NnFLj92H9BcLT4P/FL/e3DvPjOE2SeBZl8PwpAC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61QXHAAAA4wAAAA8AAAAAAAAAAAAAAAAAmAIAAGRy&#10;cy9kb3ducmV2LnhtbFBLBQYAAAAABAAEAPUAAACMAwAAAAA=&#10;" path="m,l642,224r605,e" filled="f" strokeweight=".5pt">
                                    <v:path arrowok="t" o:connecttype="custom" o:connectlocs="0,2407;642,2631;1247,2631" o:connectangles="0,0,0"/>
                                  </v:shape>
                                  <v:shape id="Freeform 30" o:spid="_x0000_s1099" style="position:absolute;left:3587;top:2358;width:150;height:73;visibility:visible;mso-wrap-style:square;v-text-anchor:top" coordsize="1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DG8MgA&#10;AADjAAAADwAAAGRycy9kb3ducmV2LnhtbERPzWrCQBC+C77DMkJvulFpIqmrlIJgL9baUuhtyE6T&#10;0OxsyI4x9um7hYLH+f5nvR1co3rqQu3ZwHyWgCIuvK25NPD+tpuuQAVBtth4JgNXCrDdjEdrzK2/&#10;8Cv1JylVDOGQo4FKpM21DkVFDsPMt8SR+/KdQ4lnV2rb4SWGu0YvkiTVDmuODRW29FRR8X06OwOa&#10;lp99fzgefp5D9jFcrRznL2LM3WR4fAAlNMhN/O/e2zg/S9P0PlslS/j7KQK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IMbwyAAAAOMAAAAPAAAAAAAAAAAAAAAAAJgCAABk&#10;cnMvZG93bnJldi54bWxQSwUGAAAAAAQABAD1AAAAjQMAAAAA&#10;" path="m,l133,73,150,26,,xe" fillcolor="black" stroked="f">
                                    <v:path arrowok="t" o:connecttype="custom" o:connectlocs="0,2358;133,2431;150,2384;0,2358" o:connectangles="0,0,0,0"/>
                                  </v:shape>
                                  <v:shape id="Freeform 31" o:spid="_x0000_s1100" style="position:absolute;left:3587;top:2358;width:150;height:73;visibility:visible;mso-wrap-style:square;v-text-anchor:top" coordsize="1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n7MkA&#10;AADjAAAADwAAAGRycy9kb3ducmV2LnhtbESPT4vCMBDF7wt+hzAL3tZ0VXTpGqUoih79A7K3sZlt&#10;q82kNFGrn94IgseZ995v3owmjSnFhWpXWFbw3YlAEKdWF5wp2G3nXz8gnEfWWFomBTdyMBm3PkYY&#10;a3vlNV02PhMBwi5GBbn3VSylS3My6Dq2Ig7av60N+jDWmdQ1XgPclLIbRQNpsOBwIceKpjmlp83Z&#10;KKgOdOgudsPS7v+K7Xo1S46ze6JU+7NJfkF4avzb/Eovdajf7w17/ScXnj+FBcj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mqn7MkAAADjAAAADwAAAAAAAAAAAAAAAACYAgAA&#10;ZHJzL2Rvd25yZXYueG1sUEsFBgAAAAAEAAQA9QAAAI4DAAAAAA==&#10;" path="m,l150,26,133,73,,xe" filled="f" strokeweight=".5pt">
                                    <v:path arrowok="t" o:connecttype="custom" o:connectlocs="0,2358;150,2384;133,2431;0,2358" o:connectangles="0,0,0,0"/>
                                  </v:shape>
                                  <v:shape id="Freeform 32" o:spid="_x0000_s1101" style="position:absolute;left:4975;top:2601;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SskA&#10;AADhAAAADwAAAGRycy9kb3ducmV2LnhtbESPQWvCQBSE70L/w/IKvelulAaJrtJqCyleWvXi7ZF9&#10;JsHs25DdJum/7xYKHoeZ+YZZb0fbiJ46XzvWkMwUCOLCmZpLDefT+3QJwgdkg41j0vBDHrabh8ka&#10;M+MG/qL+GEoRIewz1FCF0GZS+qIii37mWuLoXV1nMUTZldJ0OES4beRcqVRarDkuVNjSrqLidvy2&#10;GvKhtpfX3We+UB/mrS9ofz4cTlo/PY4vKxCBxnAP/7dzo2GpksVzkqbw9yi+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iT/SskAAADhAAAADwAAAAAAAAAAAAAAAACYAgAA&#10;ZHJzL2Rvd25yZXYueG1sUEsFBgAAAAAEAAQA9QAAAI4DAAAAAA==&#10;" path="m60,30r,-3l51,8,30,,27,,8,10,,30r,3l10,52r20,8l33,60,52,51,60,30xe" fillcolor="black" stroked="f">
                                    <v:path arrowok="t" o:connecttype="custom" o:connectlocs="60,2631;60,2628;51,2609;30,2601;27,2601;8,2611;0,2631;0,2634;10,2653;30,2661;33,2661;52,2652;60,2631" o:connectangles="0,0,0,0,0,0,0,0,0,0,0,0,0"/>
                                  </v:shape>
                                  <v:shape id="Freeform 33" o:spid="_x0000_s1102" style="position:absolute;left:4975;top:2601;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KgsoA&#10;AADiAAAADwAAAGRycy9kb3ducmV2LnhtbESPT2vCQBTE74V+h+UVequbNPgn0VVEKJa2F63eH9nX&#10;JJh9m+6uJn77bkHwOMzMb5jFajCtuJDzjWUF6SgBQVxa3XCl4PD99jID4QOyxtYyKbiSh9Xy8WGB&#10;hbY97+iyD5WIEPYFKqhD6AopfVmTQT+yHXH0fqwzGKJ0ldQO+wg3rXxNkok02HBcqLGjTU3laX82&#10;Ck7bz77fOWs+fs/NcZOtt0n2lSn1/DSs5yACDeEevrXftYI8nU7HaZbn8H8p3gG5/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Z6SoLKAAAA4gAAAA8AAAAAAAAAAAAAAAAAmAIA&#10;AGRycy9kb3ducmV2LnhtbFBLBQYAAAAABAAEAPUAAACPAwAAAAA=&#10;" path="m60,30l52,51,33,60r-3,l10,52,,33,,30,8,10,27,r3,l51,8r9,19l60,30xe" filled="f" strokeweight=".5pt">
                                    <v:path arrowok="t" o:connecttype="custom" o:connectlocs="60,2631;52,2652;33,2661;30,2661;10,2653;0,2634;0,2631;8,2611;27,2601;30,2601;51,2609;60,2628;60,2631" o:connectangles="0,0,0,0,0,0,0,0,0,0,0,0,0"/>
                                  </v:shape>
                                </v:group>
                                <v:shape id="Cuadro de texto 868402426" o:spid="_x0000_s1103" type="#_x0000_t202" style="position:absolute;left:16161;width:18501;height:2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JusoA&#10;AADiAAAADwAAAGRycy9kb3ducmV2LnhtbESPQWvCQBSE74L/YXlCb7ox2BBSV5GAWIo9aL309pp9&#10;JsHs25jdauyv7wqCx2FmvmHmy9404kKdqy0rmE4iEMSF1TWXCg5f63EKwnlkjY1lUnAjB8vFcDDH&#10;TNsr7+iy96UIEHYZKqi8bzMpXVGRQTexLXHwjrYz6IPsSqk7vAa4aWQcRYk0WHNYqLClvKLitP81&#10;Cj7y9SfufmKT/jX5ZntctefD96tSL6N+9QbCU++f4Uf7XStIk3QWxbM4gfulcAfk4h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MCSbrKAAAA4gAAAA8AAAAAAAAAAAAAAAAAmAIA&#10;AGRycy9kb3ducmV2LnhtbFBLBQYAAAAABAAEAPUAAACPAwAAAAA=&#10;" filled="f" stroked="f" strokeweight=".5pt">
                                  <v:textbox>
                                    <w:txbxContent>
                                      <w:p w14:paraId="08CC6106" w14:textId="77777777" w:rsidR="00866C2B" w:rsidRPr="009721FF" w:rsidRDefault="00866C2B" w:rsidP="005C6C27">
                                        <w:pPr>
                                          <w:rPr>
                                            <w:sz w:val="8"/>
                                            <w:szCs w:val="8"/>
                                            <w:lang w:val="es-MX"/>
                                          </w:rPr>
                                        </w:pPr>
                                        <w:r w:rsidRPr="009721FF">
                                          <w:rPr>
                                            <w:sz w:val="8"/>
                                            <w:szCs w:val="8"/>
                                            <w:lang w:val="es-MX"/>
                                          </w:rPr>
                                          <w:t>Estribo Ø1/4” c/18cm</w:t>
                                        </w:r>
                                      </w:p>
                                    </w:txbxContent>
                                  </v:textbox>
                                </v:shape>
                              </v:group>
                              <v:shape id="Cuadro de texto 1768512833" o:spid="_x0000_s1104" type="#_x0000_t202" style="position:absolute;left:-1682;top:8519;width:6229;height:28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M3MkA&#10;AADjAAAADwAAAGRycy9kb3ducmV2LnhtbERPzWrCQBC+F3yHZQq91U0i1TS6ighie/BgWmiP0+yY&#10;pGZnQ3arsU/vCoLH+f5ntuhNI47UudqygngYgSAurK65VPD5sX5OQTiPrLGxTArO5GAxHzzMMNP2&#10;xDs65r4UIYRdhgoq79tMSldUZNANbUscuL3tDPpwdqXUHZ5CuGlkEkVjabDm0FBhS6uKikP+ZxT8&#10;Gvfzmv5T/LXcnE2yzb/b941V6umxX05BeOr9XXxzv+kwfzJOX+IkHY3g+lMAQM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bDM3MkAAADjAAAADwAAAAAAAAAAAAAAAACYAgAA&#10;ZHJzL2Rvd25yZXYueG1sUEsFBgAAAAAEAAQA9QAAAI4DAAAAAA==&#10;" filled="f" stroked="f" strokeweight=".5pt">
                                <v:textbox>
                                  <w:txbxContent>
                                    <w:p w14:paraId="1FE750F0" w14:textId="77777777" w:rsidR="00866C2B" w:rsidRPr="009721FF" w:rsidRDefault="00866C2B" w:rsidP="005C6C27">
                                      <w:pPr>
                                        <w:rPr>
                                          <w:sz w:val="8"/>
                                          <w:szCs w:val="8"/>
                                          <w:lang w:val="es-MX"/>
                                        </w:rPr>
                                      </w:pPr>
                                      <w:r w:rsidRPr="009721FF">
                                        <w:rPr>
                                          <w:sz w:val="8"/>
                                          <w:szCs w:val="8"/>
                                          <w:lang w:val="es-MX"/>
                                        </w:rPr>
                                        <w:t>0.20m</w:t>
                                      </w:r>
                                    </w:p>
                                  </w:txbxContent>
                                </v:textbox>
                              </v:shape>
                            </v:group>
                            <v:shape id="Cuadro de texto 313865304" o:spid="_x0000_s1105" type="#_x0000_t202" style="position:absolute;left:6379;top:16693;width:6229;height:2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7wi8sA&#10;AADiAAAADwAAAGRycy9kb3ducmV2LnhtbESPQWvCQBSE7wX/w/IK3upGoxKiq0hALGIPWi+9PbPP&#10;JDT7Nma3Gv31XaHQ4zAz3zDzZWdqcaXWVZYVDAcRCOLc6ooLBcfP9VsCwnlkjbVlUnAnB8tF72WO&#10;qbY33tP14AsRIOxSVFB636RSurwkg25gG+LgnW1r0AfZFlK3eAtwU8tRFE2lwYrDQokNZSXl34cf&#10;o2CbrT9wfxqZ5FFnm9151VyOXxOl+q/dagbCU+f/w3/td60gHsbJdBJHY3heCndAL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17vCLywAAAOIAAAAPAAAAAAAAAAAAAAAAAJgC&#10;AABkcnMvZG93bnJldi54bWxQSwUGAAAAAAQABAD1AAAAkAMAAAAA&#10;" filled="f" stroked="f" strokeweight=".5pt">
                              <v:textbox>
                                <w:txbxContent>
                                  <w:p w14:paraId="38F72F55" w14:textId="77777777" w:rsidR="00866C2B" w:rsidRPr="009721FF" w:rsidRDefault="00866C2B" w:rsidP="005C6C27">
                                    <w:pPr>
                                      <w:rPr>
                                        <w:sz w:val="8"/>
                                        <w:szCs w:val="8"/>
                                        <w:lang w:val="es-MX"/>
                                      </w:rPr>
                                    </w:pPr>
                                    <w:r w:rsidRPr="009721FF">
                                      <w:rPr>
                                        <w:sz w:val="8"/>
                                        <w:szCs w:val="8"/>
                                        <w:lang w:val="es-MX"/>
                                      </w:rPr>
                                      <w:t>0.20m</w:t>
                                    </w:r>
                                  </w:p>
                                </w:txbxContent>
                              </v:textbox>
                            </v:shape>
                          </v:group>
                        </v:group>
                      </v:group>
                      <v:group id="Grupo 1955794975" o:spid="_x0000_s1106" style="position:absolute;left:4253;top:14991;width:10282;height:2845" coordorigin="1818,64" coordsize="1998,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wFcmTyQAA&#10;AOMAAAAPAAAAAAAAAAAAAAAAAKoCAABkcnMvZG93bnJldi54bWxQSwUGAAAAAAQABAD6AAAAoAMA&#10;AAAA&#10;">
                        <v:shape id="Freeform 131" o:spid="_x0000_s1107" style="position:absolute;left:1823;top:69;width:0;height:233;visibility:visible;mso-wrap-style:square;v-text-anchor:top" coordsize="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xmsgA&#10;AADiAAAADwAAAGRycy9kb3ducmV2LnhtbERPy0oDMRTdC/5DuIIbsUkrndpp0zIIPnAhWLtxd5nc&#10;zgyd3EyT2Ix/bwTB5eG819vR9uJMPnSONUwnCgRx7UzHjYb9x+PtPYgQkQ32jknDNwXYbi4v1lga&#10;l/idzrvYiBzCoUQNbYxDKWWoW7IYJm4gztzBeYsxQ99I4zHlcNvLmVKFtNhxbmhxoIeW6uPuy2p4&#10;rec3x33yh+rp1D2Ht0UqPlOl9fXVWK1ARBrjv/jP/WLy/Jlazu8WqoDfSxmD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GLGayAAAAOIAAAAPAAAAAAAAAAAAAAAAAJgCAABk&#10;cnMvZG93bnJldi54bWxQSwUGAAAAAAQABAD1AAAAjQMAAAAA&#10;" path="m,l,233e" filled="f" strokeweight=".5pt">
                          <v:path arrowok="t" o:connecttype="custom" o:connectlocs="0,69;0,302" o:connectangles="0,0"/>
                        </v:shape>
                        <v:shape id="Freeform 132" o:spid="_x0000_s1108" style="position:absolute;left:1823;top:30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kX8kA&#10;AADhAAAADwAAAGRycy9kb3ducmV2LnhtbESP0WrCQBRE3wv9h+UWfKubpiTU6CohtKBPrdYPuGav&#10;2WD2bsiuGv36bqHQx2FmzjCL1Wg7caHBt44VvEwTEMS10y03CvbfH89vIHxA1tg5JgU38rBaPj4s&#10;sNDuylu67EIjIoR9gQpMCH0hpa8NWfRT1xNH7+gGiyHKoZF6wGuE206mSZJLiy3HBYM9VYbq0+5s&#10;Fbz7e/n5On6ZY1rNDuFW9udNlSk1eRrLOYhAY/gP/7XXWkGaZ1mS5zP4fRTf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y6kX8kAAADhAAAADwAAAAAAAAAAAAAAAACYAgAA&#10;ZHJzL2Rvd25yZXYueG1sUEsFBgAAAAAEAAQA9QAAAI4DAAAAAA==&#10;" path="m,l,210e" filled="f" strokeweight=".5pt">
                          <v:path arrowok="t" o:connecttype="custom" o:connectlocs="0,302;0,512" o:connectangles="0,0"/>
                        </v:shape>
                        <v:shape id="Freeform 133" o:spid="_x0000_s1109" style="position:absolute;left:2004;top:302;width:1627;height:0;visibility:visible;mso-wrap-style:square;v-text-anchor:top" coordsize="1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w++MoA&#10;AADiAAAADwAAAGRycy9kb3ducmV2LnhtbESPQWvCQBSE70L/w/IKvemmiViN2UgRBKFQMLagt0f2&#10;maTNvg3ZrUn/fVcQehxm5hsm24ymFVfqXWNZwfMsAkFcWt1wpeDjuJsuQTiPrLG1TAp+ycEmf5hk&#10;mGo78IGuha9EgLBLUUHtfZdK6cqaDLqZ7YiDd7G9QR9kX0nd4xDgppVxFC2kwYbDQo0dbWsqv4sf&#10;o6BanfxYDPad9p/HLyR+mZ+Xb0o9PY6vaxCeRv8fvrf3WkEcR8kqmScJ3C6FOyDz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V8PvjKAAAA4gAAAA8AAAAAAAAAAAAAAAAAmAIA&#10;AGRycy9kb3ducmV2LnhtbFBLBQYAAAAABAAEAPUAAACPAwAAAAA=&#10;" path="m,l1627,e" filled="f" strokeweight=".5pt">
                          <v:path arrowok="t" o:connecttype="custom" o:connectlocs="0,0;1627,0" o:connectangles="0,0"/>
                        </v:shape>
                        <v:shape id="Freeform 134" o:spid="_x0000_s1110" style="position:absolute;left:1854;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IssUA&#10;AADiAAAADwAAAGRycy9kb3ducmV2LnhtbESPzYrCMBSF9wO+Q7iCuzGti06tpkWFgsuZjuD20lzb&#10;YnNTmljr25vFwCwP549vX8ymFxONrrOsIF5HIIhrqztuFFx+y88UhPPIGnvLpOBFDop88bHHTNsn&#10;/9BU+UaEEXYZKmi9HzIpXd2SQbe2A3HwbnY06IMcG6lHfIZx08tNFCXSYMfhocWBTi3V9+phFOAx&#10;fn2X7nKN+bDFEqtkmitUarWcDzsQnmb/H/5rn7WCJPmKt5s0DRABKeC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IiyxQAAAOIAAAAPAAAAAAAAAAAAAAAAAJgCAABkcnMv&#10;ZG93bnJldi54bWxQSwUGAAAAAAQABAD1AAAAigMAAAAA&#10;" path="m,25l150,50,150,,,25xe" fillcolor="black" stroked="f">
                          <v:path arrowok="t" o:connecttype="custom" o:connectlocs="0,302;150,327;150,277;0,302" o:connectangles="0,0,0,0"/>
                        </v:shape>
                        <v:shape id="Freeform 135" o:spid="_x0000_s1111" style="position:absolute;left:1854;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GessA&#10;AADjAAAADwAAAGRycy9kb3ducmV2LnhtbESPQUvDQBCF74L/YRnBi7SbxigSuy2lIHoQrDHQ65Cd&#10;ZkOzsyG7pvHfOwfB48y8ee996+3sezXRGLvABlbLDBRxE2zHrYH662XxBComZIt9YDLwQxG2m+ur&#10;NZY2XPiTpiq1Skw4lmjApTSUWsfGkce4DAOx3E5h9JhkHFttR7yIue91nmWP2mPHkuBwoL2j5lx9&#10;ewOv3bxq76Zqd96n9/wUD7U7ftTG3N7Mu2dQieb0L/77frNSv7h/KIq8yIVCmGQBevM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7UZ6ywAAAOMAAAAPAAAAAAAAAAAAAAAAAJgC&#10;AABkcnMvZG93bnJldi54bWxQSwUGAAAAAAQABAD1AAAAkAMAAAAA&#10;" path="m150,l,25,150,50,150,e" filled="f" strokeweight=".5pt">
                          <v:path arrowok="t" o:connecttype="custom" o:connectlocs="150,277;0,302;150,327;150,277" o:connectangles="0,0,0,0"/>
                        </v:shape>
                        <v:shape id="Freeform 136" o:spid="_x0000_s1112" style="position:absolute;left:3811;top:69;width:0;height:233;visibility:visible;mso-wrap-style:square;v-text-anchor:top" coordsize="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5IssA&#10;AADiAAAADwAAAGRycy9kb3ducmV2LnhtbESPT0sDMRTE74LfITzBi7RJV1x1bVoWwT/0INj24u2x&#10;ed1dunlZk9is394IgsdhZn7DLNeTHcSJfOgda1jMFQjixpmeWw373dPsDkSIyAYHx6ThmwKsV+dn&#10;S6yMS/xOp21sRYZwqFBDF+NYSRmajiyGuRuJs3dw3mLM0rfSeEwZbgdZKFVKiz3nhQ5HeuyoOW6/&#10;rIZNc3N13Cd/qJ8/+5fwdpvKj1RrfXkx1Q8gIk3xP/zXfjUaCrUoi2tV3sPvpXwH5Oo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ixDkiywAAAOIAAAAPAAAAAAAAAAAAAAAAAJgC&#10;AABkcnMvZG93bnJldi54bWxQSwUGAAAAAAQABAD1AAAAkAMAAAAA&#10;" path="m,l,233e" filled="f" strokeweight=".5pt">
                          <v:path arrowok="t" o:connecttype="custom" o:connectlocs="0,69;0,302" o:connectangles="0,0"/>
                        </v:shape>
                        <v:shape id="Freeform 137" o:spid="_x0000_s1113" style="position:absolute;left:3811;top:30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eZ8oA&#10;AADiAAAADwAAAGRycy9kb3ducmV2LnhtbESPzW7CMBCE75X6DtZW4lYcftukGBRFINETlPYBtvES&#10;R43XUWwg8PR1pUocRzPzjWax6m0jztT52rGC0TABQVw6XXOl4Otz8/wKwgdkjY1jUnAlD6vl48MC&#10;M+0u/EHnQ6hEhLDPUIEJoc2k9KUhi37oWuLoHV1nMUTZVVJ3eIlw28hxksylxZrjgsGWCkPlz+Fk&#10;Faz9Ld9N+r05jov0O1zz9vRezJQaPPX5G4hAfbiH/9tbrWA2Tyej6UuSwt+leAfk8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jSXmfKAAAA4gAAAA8AAAAAAAAAAAAAAAAAmAIA&#10;AGRycy9kb3ducmV2LnhtbFBLBQYAAAAABAAEAPUAAACPAwAAAAA=&#10;" path="m,l,210e" filled="f" strokeweight=".5pt">
                          <v:path arrowok="t" o:connecttype="custom" o:connectlocs="0,302;0,512" o:connectangles="0,0"/>
                        </v:shape>
                        <v:shape id="Freeform 138" o:spid="_x0000_s1114" style="position:absolute;left:3631;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A18QA&#10;AADjAAAADwAAAGRycy9kb3ducmV2LnhtbERPX2vCMBB/H/gdwg18m0mHVO2MokLBx1kFX4/m1pY1&#10;l9JktX57MxB8vN//W29H24qBet841pDMFAji0pmGKw2Xc/6xBOEDssHWMWm4k4ftZvK2xsy4G59o&#10;KEIlYgj7DDXUIXSZlL6syaKfuY44cj+utxji2VfS9HiL4baVn0ql0mLDsaHGjg41lb/Fn9WA++T+&#10;nfvLNeHdCnMs0mEsUOvp+7j7AhFoDC/x0300cX46X6RqNVcJ/P8UA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XwNfEAAAA4wAAAA8AAAAAAAAAAAAAAAAAmAIAAGRycy9k&#10;b3ducmV2LnhtbFBLBQYAAAAABAAEAPUAAACJAwAAAAA=&#10;" path="m150,25l,,,50,150,25xe" fillcolor="black" stroked="f">
                          <v:path arrowok="t" o:connecttype="custom" o:connectlocs="150,302;0,277;0,327;150,302" o:connectangles="0,0,0,0"/>
                        </v:shape>
                        <v:shape id="Freeform 139" o:spid="_x0000_s1115" style="position:absolute;left:3631;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grt8oA&#10;AADiAAAADwAAAGRycy9kb3ducmV2LnhtbESPwWrDMBBE74X+g9hCLyWREkqw3SghBEJ7KLRxDL0u&#10;1sYysVbGUhz376tCocdhZt4w6+3kOjHSEFrPGhZzBYK49qblRkN1OswyECEiG+w8k4ZvCrDd3N+t&#10;sTD+xkcay9iIBOFQoAYbY19IGWpLDsPc98TJO/vBYUxyaKQZ8JbgrpNLpVbSYctpwWJPe0v1pbw6&#10;Da/ttGiexnJ32cf35Tl8Vvbro9L68WHavYCINMX/8F/7zWjIs+csVypfwe+ldAfk5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hYK7fKAAAA4gAAAA8AAAAAAAAAAAAAAAAAmAIA&#10;AGRycy9kb3ducmV2LnhtbFBLBQYAAAAABAAEAPUAAACPAwAAAAA=&#10;" path="m150,25l,,,50,150,25e" filled="f" strokeweight=".5pt">
                          <v:path arrowok="t" o:connecttype="custom" o:connectlocs="150,302;0,277;0,327;150,302" o:connectangles="0,0,0,0"/>
                        </v:shape>
                      </v:group>
                    </v:group>
                  </v:group>
                  <v:shape id="Cuadro de texto 478728907" o:spid="_x0000_s1116" type="#_x0000_t202" style="position:absolute;left:318;top:18925;width:17082;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rQcwA&#10;AADiAAAADwAAAGRycy9kb3ducmV2LnhtbESPQWvCQBSE7wX/w/KE3uqmQZsYXUUC0iLtQevF2zP7&#10;TEKzb2N2q9Ff3y0Uehxm5htmvuxNIy7UudqygudRBIK4sLrmUsH+c/2UgnAeWWNjmRTcyMFyMXiY&#10;Y6btlbd02flSBAi7DBVU3reZlK6oyKAb2ZY4eCfbGfRBdqXUHV4D3DQyjqIXabDmsFBhS3lFxdfu&#10;2yjY5OsP3B5jk96b/PX9tGrP+8NEqcdhv5qB8NT7//Bf+00rGCdpEqfTKIHfS+EOyM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jWrQcwAAADiAAAADwAAAAAAAAAAAAAAAACY&#10;AgAAZHJzL2Rvd25yZXYueG1sUEsFBgAAAAAEAAQA9QAAAJEDAAAAAA==&#10;" filled="f" stroked="f" strokeweight=".5pt">
                    <v:textbox>
                      <w:txbxContent>
                        <w:p w14:paraId="0A19D707" w14:textId="77777777" w:rsidR="00866C2B" w:rsidRPr="009721FF" w:rsidRDefault="00866C2B" w:rsidP="005C6C27">
                          <w:pPr>
                            <w:rPr>
                              <w:i/>
                              <w:iCs/>
                              <w:sz w:val="8"/>
                              <w:szCs w:val="8"/>
                              <w:lang w:val="es-MX"/>
                            </w:rPr>
                          </w:pPr>
                          <w:r w:rsidRPr="009721FF">
                            <w:rPr>
                              <w:i/>
                              <w:iCs/>
                              <w:sz w:val="8"/>
                              <w:szCs w:val="8"/>
                              <w:lang w:val="es-MX"/>
                            </w:rPr>
                            <w:t>Recubrimiento de 2.5 cm</w:t>
                          </w:r>
                        </w:p>
                      </w:txbxContent>
                    </v:textbox>
                  </v:shape>
                </v:group>
                <v:group id="Grupo 1526287468" o:spid="_x0000_s1117" style="position:absolute;top:23722;width:53479;height:52484" coordsize="53479,5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mwT9f&#10;zAAAAOMAAAAPAAAAAAAAAAAAAAAAAKoCAABkcnMvZG93bnJldi54bWxQSwUGAAAAAAQABAD6AAAA&#10;owMAAAAA&#10;">
                  <v:shape id="Cuadro de texto 918985417" o:spid="_x0000_s1118" type="#_x0000_t202" style="position:absolute;left:4118;top:46955;width:9356;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TScsA&#10;AADiAAAADwAAAGRycy9kb3ducmV2LnhtbESPQWvCQBSE7wX/w/IEb3UT0TamriIBaSl60Hrp7TX7&#10;TEKzb2N21dRf7woFj8PMfMPMFp2pxZlaV1lWEA8jEMS51RUXCvZfq+cEhPPIGmvLpOCPHCzmvacZ&#10;ptpeeEvnnS9EgLBLUUHpfZNK6fKSDLqhbYiDd7CtQR9kW0jd4iXATS1HUfQiDVYcFkpsKCsp/92d&#10;jILPbLXB7c/IJNc6e18fls1x/z1RatDvlm8gPHX+Ef5vf2gF0ziZJpNx/Ar3S+EOyPkN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4odNJywAAAOIAAAAPAAAAAAAAAAAAAAAAAJgC&#10;AABkcnMvZG93bnJldi54bWxQSwUGAAAAAAQABAD1AAAAkAMAAAAA&#10;" filled="f" stroked="f" strokeweight=".5pt">
                    <v:textbox>
                      <w:txbxContent>
                        <w:p w14:paraId="626EF90F" w14:textId="77777777" w:rsidR="00866C2B" w:rsidRPr="009721FF" w:rsidRDefault="00866C2B" w:rsidP="005C6C27">
                          <w:pPr>
                            <w:rPr>
                              <w:sz w:val="8"/>
                              <w:szCs w:val="8"/>
                              <w:lang w:val="es-MX"/>
                            </w:rPr>
                          </w:pPr>
                          <w:r w:rsidRPr="009721FF">
                            <w:rPr>
                              <w:sz w:val="8"/>
                              <w:szCs w:val="8"/>
                              <w:lang w:val="es-MX"/>
                            </w:rPr>
                            <w:t>Altura de la zapata</w:t>
                          </w:r>
                        </w:p>
                      </w:txbxContent>
                    </v:textbox>
                  </v:shape>
                  <v:group id="Grupo 945426410" o:spid="_x0000_s1119" style="position:absolute;width:53479;height:50844" coordsize="53479,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ms2vyQAA&#10;AOIAAAAPAAAAAAAAAAAAAAAAAKoCAABkcnMvZG93bnJldi54bWxQSwUGAAAAAAQABAD6AAAAoAMA&#10;AAAA&#10;">
                    <v:shape id="Cuadro de texto 1877535515" o:spid="_x0000_s1120" type="#_x0000_t202" style="position:absolute;left:31685;top:30621;width:15307;height:2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ugskA&#10;AADjAAAADwAAAGRycy9kb3ducmV2LnhtbERPzWrCQBC+C32HZQredKOyGlJXkYBUSj1ovfQ2zY5J&#10;aHY2za6a9um7BaHH+f5nue5tI67U+dqxhsk4AUFcOFNzqeH0th2lIHxANtg4Jg3f5GG9ehgsMTPu&#10;xge6HkMpYgj7DDVUIbSZlL6oyKIfu5Y4cmfXWQzx7EppOrzFcNvIaZLMpcWaY0OFLeUVFZ/Hi9Xw&#10;km/3ePiY2vSnyZ9fz5v26/SutB4+9psnEIH68C++u3cmzk8XCzVTaqLg76cI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eRugskAAADjAAAADwAAAAAAAAAAAAAAAACYAgAA&#10;ZHJzL2Rvd25yZXYueG1sUEsFBgAAAAAEAAQA9QAAAI4DAAAAAA==&#10;" filled="f" stroked="f" strokeweight=".5pt">
                      <v:textbox>
                        <w:txbxContent>
                          <w:p w14:paraId="2D8AE42C" w14:textId="77777777" w:rsidR="00866C2B" w:rsidRPr="009721FF" w:rsidRDefault="00866C2B" w:rsidP="005C6C27">
                            <w:pPr>
                              <w:jc w:val="right"/>
                              <w:rPr>
                                <w:sz w:val="8"/>
                                <w:szCs w:val="8"/>
                                <w:lang w:val="es-MX"/>
                              </w:rPr>
                            </w:pPr>
                            <w:r w:rsidRPr="009721FF">
                              <w:rPr>
                                <w:sz w:val="8"/>
                                <w:szCs w:val="8"/>
                                <w:lang w:val="es-MX"/>
                              </w:rPr>
                              <w:t xml:space="preserve">Zapata de </w:t>
                            </w:r>
                            <w:proofErr w:type="spellStart"/>
                            <w:r w:rsidRPr="009721FF">
                              <w:rPr>
                                <w:sz w:val="8"/>
                                <w:szCs w:val="8"/>
                                <w:lang w:val="es-MX"/>
                              </w:rPr>
                              <w:t>H°A°</w:t>
                            </w:r>
                            <w:proofErr w:type="spellEnd"/>
                          </w:p>
                        </w:txbxContent>
                      </v:textbox>
                    </v:shape>
                    <v:group id="Grupo 1738062718" o:spid="_x0000_s1121" style="position:absolute;width:53479;height:50844" coordsize="53479,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f3hWd&#10;zAAAAOMAAAAPAAAAAAAAAAAAAAAAAKoCAABkcnMvZG93bnJldi54bWxQSwUGAAAAAAQABAD6AAAA&#10;owMAAAAA&#10;">
                      <v:shape id="Cuadro de texto 440410529" o:spid="_x0000_s1122" type="#_x0000_t202" style="position:absolute;left:27113;top:5422;width:26366;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v48wA&#10;AADiAAAADwAAAGRycy9kb3ducmV2LnhtbESPT2vCQBTE7wW/w/KE3uquIRabuooEpKXYg38uvb1m&#10;n0kw+zZmt5r66bsFweMwM79hZoveNuJMna8daxiPFAjiwpmaSw373eppCsIHZIONY9LwSx4W88HD&#10;DDPjLryh8zaUIkLYZ6ihCqHNpPRFRRb9yLXE0Tu4zmKIsiul6fAS4baRiVLP0mLNcaHClvKKiuP2&#10;x2r4yFefuPlO7PTa5G/rw7I97b8mWj8O++UriEB9uIdv7XejIU1VOlaT5AX+L8U7IO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snv48wAAADiAAAADwAAAAAAAAAAAAAAAACY&#10;AgAAZHJzL2Rvd25yZXYueG1sUEsFBgAAAAAEAAQA9QAAAJEDAAAAAA==&#10;" filled="f" stroked="f" strokeweight=".5pt">
                        <v:textbox>
                          <w:txbxContent>
                            <w:p w14:paraId="3CD0BC69" w14:textId="77777777" w:rsidR="00866C2B" w:rsidRPr="009721FF" w:rsidRDefault="00866C2B" w:rsidP="005C6C27">
                              <w:pPr>
                                <w:rPr>
                                  <w:sz w:val="8"/>
                                  <w:szCs w:val="8"/>
                                  <w:lang w:val="es-MX"/>
                                </w:rPr>
                              </w:pPr>
                              <w:r w:rsidRPr="009721FF">
                                <w:rPr>
                                  <w:sz w:val="8"/>
                                  <w:szCs w:val="8"/>
                                  <w:lang w:val="es-MX"/>
                                </w:rPr>
                                <w:t>Estribo Ø1/4 “c/18 cm</w:t>
                              </w:r>
                            </w:p>
                          </w:txbxContent>
                        </v:textbox>
                      </v:shape>
                      <v:group id="Grupo 2098170274" o:spid="_x0000_s1123" style="position:absolute;width:53371;height:50844" coordsize="53371,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p9l7a&#10;zAAAAOMAAAAPAAAAAAAAAAAAAAAAAKoCAABkcnMvZG93bnJldi54bWxQSwUGAAAAAAQABAD6AAAA&#10;owMAAAAA&#10;">
                        <v:group id="Grupo 1688873560" o:spid="_x0000_s1124" style="position:absolute;width:53371;height:50844" coordsize="53371,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Zzxc5&#10;zAAAAOMAAAAPAAAAAAAAAAAAAAAAAKoCAABkcnMvZG93bnJldi54bWxQSwUGAAAAAAQABAD6AAAA&#10;owMAAAAA&#10;">
                          <v:group id="Grupo 2031538934" o:spid="_x0000_s1125" style="position:absolute;width:53371;height:50844" coordorigin="1049" coordsize="53375,50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IQDebjL&#10;AAAA4wAAAA8AAAAAAAAAAAAAAAAAqgIAAGRycy9kb3ducmV2LnhtbFBLBQYAAAAABAAEAPoAAACi&#10;AwAAAAA=&#10;">
                            <v:group id="Grupo 790163582" o:spid="_x0000_s1126" style="position:absolute;left:2339;width:38171;height:50850" coordorigin="605,6778" coordsize="5770,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AEtdgMoA&#10;AADiAAAADwAAAAAAAAAAAAAAAACqAgAAZHJzL2Rvd25yZXYueG1sUEsFBgAAAAAEAAQA+gAAAKED&#10;AAAAAA==&#10;">
                              <v:shape id="Freeform 68" o:spid="_x0000_s1127" style="position:absolute;left:4912;top:10969;width:1006;height:426;visibility:visible;mso-wrap-style:square;v-text-anchor:top" coordsize="100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s/swA&#10;AADiAAAADwAAAGRycy9kb3ducmV2LnhtbESP3UrDQBSE7wXfYTlC7+zGtEYbuy220CL4A60+wDF7&#10;TKLZs2l2m03fvisIXg4z8w0zXw6mET11rras4GacgCAurK65VPDxvrm+B+E8ssbGMik4kYPl4vJi&#10;jrm2gXfU730pIoRdjgoq79tcSldUZNCNbUscvS/bGfRRdqXUHYYIN41MkySTBmuOCxW2tK6o+Nkf&#10;jYLV7hDa6TZ9S/vPl1d8XodvzIJSo6vh8QGEp8H/h//aT1rB9G4ym2TZ7BZ+L8U7IBdn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Chs/swAAADiAAAADwAAAAAAAAAAAAAAAACY&#10;AgAAZHJzL2Rvd25yZXYueG1sUEsFBgAAAAAEAAQA9QAAAJEDAAAAAA==&#10;" path="m,l,426r1005,e" filled="f" strokeweight=".5pt">
                                <v:path arrowok="t" o:connecttype="custom" o:connectlocs="0,10969;0,11395;1005,11395" o:connectangles="0,0,0"/>
                              </v:shape>
                              <v:shape id="Freeform 69" o:spid="_x0000_s1128" style="position:absolute;left:4886;top:10819;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muMsoA&#10;AADiAAAADwAAAGRycy9kb3ducmV2LnhtbESPzU7DMBCE70h9B2uRuFEnaflJWrcCJAQnoIZLb6t4&#10;iaPG68g2bXh7jITEcTQz32jW28kN4kgh9p4VlPMCBHHrTc+dgo/3x8tbEDEhGxw8k4JvirDdzM7W&#10;2Bh/4h0ddepEhnBsUIFNaWykjK0lh3HuR+LsffrgMGUZOmkCnjLcDbIqimvpsOe8YHGkB0vtQX85&#10;BVHehFe92+tC1y9V9SZt+zTdK3VxPt2tQCSa0n/4r/1sFFzVy7IuF8sF/F7Kd0B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d5rjLKAAAA4gAAAA8AAAAAAAAAAAAAAAAAmAIA&#10;AGRycy9kb3ducmV2LnhtbFBLBQYAAAAABAAEAPUAAACPAwAAAAA=&#10;" path="m26,l,150r51,l26,xe" fillcolor="black" stroked="f">
                                <v:path arrowok="t" o:connecttype="custom" o:connectlocs="26,10819;0,10969;51,10969;26,10819" o:connectangles="0,0,0,0"/>
                              </v:shape>
                              <v:shape id="Freeform 70" o:spid="_x0000_s1129" style="position:absolute;left:4886;top:10819;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AiskA&#10;AADjAAAADwAAAGRycy9kb3ducmV2LnhtbERPzWrCQBC+C32HZQq9SN3ESqrRVUql4MGLWup1zI5J&#10;bHY2zW6T+PZuoeBxvv9ZrHpTiZYaV1pWEI8iEMSZ1SXnCj4PH89TEM4ja6wsk4IrOVgtHwYLTLXt&#10;eEft3ucihLBLUUHhfZ1K6bKCDLqRrYkDd7aNQR/OJpe6wS6Em0qOoyiRBksODQXW9F5Q9r3/NQpo&#10;W5rJcHfJhsnP+nS8rLtT+5Ur9fTYv81BeOr9Xfzv3ugwf/wSJbPpaxzD308BALm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pwAiskAAADjAAAADwAAAAAAAAAAAAAAAACYAgAA&#10;ZHJzL2Rvd25yZXYueG1sUEsFBgAAAAAEAAQA9QAAAI4DAAAAAA==&#10;" path="m26,l51,150,,150,26,xe" filled="f" strokeweight=".5pt">
                                <v:path arrowok="t" o:connecttype="custom" o:connectlocs="26,10819;51,10969;0,10969;26,10819" o:connectangles="0,0,0,0"/>
                              </v:shape>
                              <v:shape id="Freeform 71" o:spid="_x0000_s1130" style="position:absolute;left:5917;top:1136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2ElcoA&#10;AADhAAAADwAAAGRycy9kb3ducmV2LnhtbESPzW7CMBCE70h9B2sr9QY2LRRIMailrZSKC38Xbqt4&#10;m0SN11HsJunb10hIHEcz841mue5tJVpqfOlYw3ikQBBnzpScazgdP4dzED4gG6wck4Y/8rBe3Q2W&#10;mBjX8Z7aQ8hFhLBPUEMRQp1I6bOCLPqRq4mj9+0aiyHKJpemwS7CbSUflXqWFkuOCwXWtCko+zn8&#10;Wg1pV9rz22aXPqkv89Fm9H7abo9aP9z3ry8gAvXhFr62U6NhMh1P1GI6g8uj+Abk6h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cthJXKAAAA4QAAAA8AAAAAAAAAAAAAAAAAmAIA&#10;AGRycy9kb3ducmV2LnhtbFBLBQYAAAAABAAEAPUAAACPAwAAAAA=&#10;" path="m60,30r,-3l51,8,30,,28,,8,10,,30r,3l10,52r20,8l33,60,52,51,60,30xe" fillcolor="black" stroked="f">
                                <v:path arrowok="t" o:connecttype="custom" o:connectlocs="60,11395;60,11392;51,11373;30,11365;28,11365;8,11375;0,11395;0,11398;10,11417;30,11425;33,11425;52,11416;60,11395" o:connectangles="0,0,0,0,0,0,0,0,0,0,0,0,0"/>
                              </v:shape>
                              <v:shape id="Freeform 72" o:spid="_x0000_s1131" style="position:absolute;left:5917;top:1136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37UsoA&#10;AADjAAAADwAAAGRycy9kb3ducmV2LnhtbESPS2vDMBCE74X+B7GB3Br5Aa5xo4QQKClpL3n0vlgb&#10;28RauZISu/++KhR6HGbmG2a5nkwv7uR8Z1lBukhAENdWd9woOJ9en0oQPiBr7C2Tgm/ysF49Piyx&#10;0nbkA92PoRERwr5CBW0IQyWlr1sy6Bd2II7exTqDIUrXSO1wjHDTyyxJCmmw47jQ4kDblurr8WYU&#10;XHfv43hw1uy/bt3nNt/skvwjV2o+mzYvIAJN4T/8137TCrI0fS6LMs0K+P0U/4Bc/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Kd+1LKAAAA4wAAAA8AAAAAAAAAAAAAAAAAmAIA&#10;AGRycy9kb3ducmV2LnhtbFBLBQYAAAAABAAEAPUAAACPAwAAAAA=&#10;" path="m60,30l52,51,33,60r-3,l10,52,,33,,30,8,10,28,r2,l51,8r9,19l60,30xe" filled="f" strokeweight=".5pt">
                                <v:path arrowok="t" o:connecttype="custom" o:connectlocs="60,11395;52,11416;33,11425;30,11425;10,11417;0,11398;0,11395;8,11375;28,11365;30,11365;51,11373;60,11392;60,11395" o:connectangles="0,0,0,0,0,0,0,0,0,0,0,0,0"/>
                              </v:shape>
                              <v:shape id="Freeform 73" o:spid="_x0000_s1132" style="position:absolute;left:4832;top:11875;width:1012;height:756;visibility:visible;mso-wrap-style:square;v-text-anchor:top" coordsize="101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xe8sA&#10;AADiAAAADwAAAGRycy9kb3ducmV2LnhtbESPQWvCQBSE70L/w/IKvUjdtdLURldRQVCkkNpeentk&#10;n0kw+zZkN5r++65Q8DjMzDfMfNnbWlyo9ZVjDeORAkGcO1NxoeH7a/s8BeEDssHaMWn4JQ/LxcNg&#10;jqlxV/6kyzEUIkLYp6ihDKFJpfR5SRb9yDXE0Tu51mKIsi2kafEa4baWL0ol0mLFcaHEhjYl5edj&#10;ZzUMf7bnLJNdZ43af9DbLlsf8kLrp8d+NQMRqA/38H97ZzRMJ++vY5UkCdwuxTsgF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EZ7F7ywAAAOIAAAAPAAAAAAAAAAAAAAAAAJgC&#10;AABkcnMvZG93bnJldi54bWxQSwUGAAAAAAQABAD1AAAAkAMAAAAA&#10;" path="m,756l,,1012,e" filled="f" strokeweight=".5pt">
                                <v:path arrowok="t" o:connecttype="custom" o:connectlocs="0,12631;0,11875;1012,11875" o:connectangles="0,0,0"/>
                              </v:shape>
                              <v:shape id="Freeform 74" o:spid="_x0000_s1133" style="position:absolute;left:4807;top:12631;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85ks0A&#10;AADjAAAADwAAAGRycy9kb3ducmV2LnhtbESPT0sDMRTE74LfIbyCl2KT7qrVbdNSFNF6KPSP98fm&#10;uVm7eVk2sV399EYoeBxm5jfMbNG7RhypC7VnDeORAkFcelNzpWG/e76+BxEissHGM2n4pgCL+eXF&#10;DAvjT7yh4zZWIkE4FKjBxtgWUobSksMw8i1x8j585zAm2VXSdHhKcNfITKk76bDmtGCxpUdL5WH7&#10;5TTE8Qon5frJD9+Xq4Pdv738rD9zra8G/XIKIlIf/8Pn9qvRkKmbTE3y/PYB/j6lPyDn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jPOZLNAAAA4wAAAA8AAAAAAAAAAAAAAAAA&#10;mAIAAGRycy9kb3ducmV2LnhtbFBLBQYAAAAABAAEAPUAAACSAwAAAAA=&#10;" path="m25,150l49,,,,25,150xe" fillcolor="black" stroked="f">
                                <v:path arrowok="t" o:connecttype="custom" o:connectlocs="25,12781;49,12631;0,12631;25,12781" o:connectangles="0,0,0,0"/>
                              </v:shape>
                              <v:shape id="Freeform 75" o:spid="_x0000_s1134" style="position:absolute;left:4807;top:12631;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3Q0skA&#10;AADiAAAADwAAAGRycy9kb3ducmV2LnhtbESPQWsCMRSE74L/ITyhN02sqNutUaQgeKiHqj/gdfOa&#10;Xd28LJuoa399IxQ8DjPzDbNYda4WV2pD5VnDeKRAEBfeVGw1HA+bYQYiRGSDtWfScKcAq2W/t8Dc&#10;+Bt/0XUfrUgQDjlqKGNscilDUZLDMPINcfJ+fOswJtlaaVq8Jbir5atSM+mw4rRQYkMfJRXn/cVp&#10;2H7vpsaOJ/Z4qt9+bWg+8X7OtH4ZdOt3EJG6+Az/t7dGw1TNs2yuZhN4XEp3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a3Q0skAAADiAAAADwAAAAAAAAAAAAAAAACYAgAA&#10;ZHJzL2Rvd25yZXYueG1sUEsFBgAAAAAEAAQA9QAAAI4DAAAAAA==&#10;" path="m25,150l,,49,,25,150xe" filled="f" strokeweight=".5pt">
                                <v:path arrowok="t" o:connecttype="custom" o:connectlocs="25,12781;0,12631;49,12631;25,12781" o:connectangles="0,0,0,0"/>
                              </v:shape>
                              <v:shape id="Freeform 76" o:spid="_x0000_s1135" style="position:absolute;left:5844;top:1184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vqMgA&#10;AADjAAAADwAAAGRycy9kb3ducmV2LnhtbERPzWrCQBC+C32HZQq96a4VtURXaa1CxEurXnobsmMS&#10;mp0N2TWJb98tCB7n+5/lureVaKnxpWMN45ECQZw5U3Ku4XzaDd9A+IBssHJMGm7kYb16GiwxMa7j&#10;b2qPIRcxhH2CGooQ6kRKnxVk0Y9cTRy5i2sshng2uTQNdjHcVvJVqZm0WHJsKLCmTUHZ7/FqNaRd&#10;aX8+Nl/pRO3Nts3o83w4nLR+ee7fFyAC9eEhvrtTE+eP59PZRM3VFP5/igD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ky+oyAAAAOMAAAAPAAAAAAAAAAAAAAAAAJgCAABk&#10;cnMvZG93bnJldi54bWxQSwUGAAAAAAQABAD1AAAAjQMAAAAA&#10;" path="m60,30r,-3l50,8,30,,27,,8,10,,30r,3l10,52r20,8l33,60,52,51,60,30xe" fillcolor="black" stroked="f">
                                <v:path arrowok="t" o:connecttype="custom" o:connectlocs="60,11875;60,11872;50,11853;30,11845;27,11845;8,11855;0,11875;0,11878;10,11897;30,11905;33,11905;52,11896;60,11875" o:connectangles="0,0,0,0,0,0,0,0,0,0,0,0,0"/>
                              </v:shape>
                              <v:shape id="Freeform 77" o:spid="_x0000_s1136" style="position:absolute;left:5844;top:1184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6qsoA&#10;AADiAAAADwAAAGRycy9kb3ducmV2LnhtbESPT2vCQBTE7wW/w/KE3upGk4pGVxGhWNpe/Hd/ZJ9J&#10;MPs27q4m/fbdQqHHYWZ+wyzXvWnEg5yvLSsYjxIQxIXVNZcKTse3lxkIH5A1NpZJwTd5WK8GT0vM&#10;te14T49DKEWEsM9RQRVCm0vpi4oM+pFtiaN3sc5giNKVUjvsItw0cpIkU2mw5rhQYUvbiorr4W4U&#10;XHefXbd31nzc7vV5m252SfqVKvU87DcLEIH68B/+a79rBfNs+prNx1kKv5fiHZ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7AOqrKAAAA4gAAAA8AAAAAAAAAAAAAAAAAmAIA&#10;AGRycy9kb3ducmV2LnhtbFBLBQYAAAAABAAEAPUAAACPAwAAAAA=&#10;" path="m60,30l52,51,33,60r-3,l10,52,,33,,30,8,10,27,r3,l50,8,60,27r,3xe" filled="f" strokeweight=".5pt">
                                <v:path arrowok="t" o:connecttype="custom" o:connectlocs="60,11875;52,11896;33,11905;30,11905;10,11897;0,11878;0,11875;8,11855;27,11845;30,11845;50,11853;60,11872;60,11875" o:connectangles="0,0,0,0,0,0,0,0,0,0,0,0,0"/>
                              </v:shape>
                              <v:shape id="Freeform 78" o:spid="_x0000_s1137" style="position:absolute;left:2447;top:8412;width:648;height:233;visibility:visible;mso-wrap-style:square;v-text-anchor:top" coordsize="648,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1v1ccA&#10;AADjAAAADwAAAGRycy9kb3ducmV2LnhtbERPX0vDMBB/F/Ydwgm+uVSL3ajLxhwU3IvolOHjkZxt&#10;sbmUJOuyb28Ewcf7/b/VJtlBTORD71jB3bwAQayd6blV8PHe3C5BhIhscHBMCi4UYLOeXa2wNu7M&#10;bzQdYityCIcaFXQxjrWUQXdkMczdSJy5L+ctxnz6VhqP5xxuB3lfFJW02HNu6HCkXUf6+3CyChp9&#10;Gpv06fXOHa2Z9i9Pi9chKXVznbaPICKl+C/+cz+bPL98KBdVVRUl/P6UA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db9XHAAAA4wAAAA8AAAAAAAAAAAAAAAAAmAIAAGRy&#10;cy9kb3ducmV2LnhtbFBLBQYAAAAABAAEAPUAAACMAwAAAAA=&#10;" path="m648,233l390,,,e" filled="f" strokeweight=".5pt">
                                <v:path arrowok="t" o:connecttype="custom" o:connectlocs="648,8645;390,8412;0,8412" o:connectangles="0,0,0"/>
                              </v:shape>
                              <v:shape id="Freeform 79" o:spid="_x0000_s1138" style="position:absolute;left:3077;top:8627;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1tm8YA&#10;AADjAAAADwAAAGRycy9kb3ducmV2LnhtbERPT0vDMBS/C/sO4Q28uWQFba3LhggdBS+69eLt0bw1&#10;xealNLGr394Igsf3+/92h8UNYqYp9J41bDcKBHHrTc+dhuZc3RUgQkQ2OHgmDd8U4LBf3eywNP7K&#10;7zSfYidSCIcSNdgYx1LK0FpyGDZ+JE7cxU8OYzqnTpoJryncDTJT6kE67Dk1WBzpxVL7efpyGvDt&#10;UmBTV7b5KF6Dq4/b5jhXWt+ul+cnEJGW+C/+c9cmzVf3eZ7lKnuE358SAH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1tm8YAAADjAAAADwAAAAAAAAAAAAAAAACYAgAAZHJz&#10;L2Rvd25yZXYueG1sUEsFBgAAAAAEAAQA9QAAAIsDAAAAAA==&#10;" path="m128,119l33,,,37r128,82xe" fillcolor="black" stroked="f">
                                <v:path arrowok="t" o:connecttype="custom" o:connectlocs="128,8746;33,8627;0,8664;128,8746" o:connectangles="0,0,0,0"/>
                              </v:shape>
                              <v:shape id="Freeform 80" o:spid="_x0000_s1139" style="position:absolute;left:3077;top:8627;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3m3ccA&#10;AADjAAAADwAAAGRycy9kb3ducmV2LnhtbERPX2vCMBB/H+w7hBv4NpM6tKUziggOfZnoZHs9mlvb&#10;rbmUJmr10y+CsMf7/b/pvLeNOFHna8cakqECQVw4U3Op4fCxes5A+IBssHFMGi7kYT57fJhibtyZ&#10;d3Tah1LEEPY5aqhCaHMpfVGRRT90LXHkvl1nMcSzK6Xp8BzDbSNHSk2kxZpjQ4UtLSsqfvdHq+FL&#10;fu7KxG0pu7r37Vv60yb+sNF68NQvXkEE6sO/+O5emzg/VZMXlSbZGG4/RQD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N5t3HAAAA4wAAAA8AAAAAAAAAAAAAAAAAmAIAAGRy&#10;cy9kb3ducmV2LnhtbFBLBQYAAAAABAAEAPUAAACMAwAAAAA=&#10;" path="m128,119l,37,33,r95,119xe" filled="f" strokeweight=".5pt">
                                <v:path arrowok="t" o:connecttype="custom" o:connectlocs="128,8746;0,8664;33,8627;128,8746" o:connectangles="0,0,0,0"/>
                              </v:shape>
                              <v:shape id="Freeform 81" o:spid="_x0000_s1140" style="position:absolute;left:2387;top:8382;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5l4skA&#10;AADjAAAADwAAAGRycy9kb3ducmV2LnhtbERPS0/CQBC+m/gfNmPiTbYUFKgsBBGTGi68Lt4m3aFt&#10;6M423bUt/54lMfE433vmy95UoqXGlZYVDAcRCOLM6pJzBafj18sUhPPIGivLpOBKDpaLx4c5Jtp2&#10;vKf24HMRQtglqKDwvk6kdFlBBt3A1sSBO9vGoA9nk0vdYBfCTSXjKHqTBksODQXWtC4ouxx+jYK0&#10;K83Px3qXjqJvvWkz+jxtt0elnp/61TsIT73/F/+5Ux3mz2bxZByPXmO4/xQA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Q5l4skAAADjAAAADwAAAAAAAAAAAAAAAACYAgAA&#10;ZHJzL2Rvd25yZXYueG1sUEsFBgAAAAAEAAQA9QAAAI4DAAAAAA==&#10;" path="m60,30r,-3l50,8,30,,27,,8,10,,30r,3l9,52r21,8l33,60,52,50,60,30xe" fillcolor="black" stroked="f">
                                <v:path arrowok="t" o:connecttype="custom" o:connectlocs="60,8412;60,8409;50,8390;30,8382;27,8382;8,8392;0,8412;0,8415;9,8434;30,8442;33,8442;52,8432;60,8412" o:connectangles="0,0,0,0,0,0,0,0,0,0,0,0,0"/>
                              </v:shape>
                              <v:shape id="Freeform 82" o:spid="_x0000_s1141" style="position:absolute;left:2387;top:8382;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3lsYA&#10;AADiAAAADwAAAGRycy9kb3ducmV2LnhtbERPTUvDQBC9C/6HZQRvdjeNtBK7LaUgFfXSqvchOyah&#10;2dm4u23iv3cOgsfH+15tJt+rC8XUBbZQzAwo4jq4jhsLH+9Pdw+gUkZ22AcmCz+UYLO+vlph5cLI&#10;B7occ6MkhFOFFtqch0rrVLfkMc3CQCzcV4ges8DYaBdxlHDf67kxC+2xY2locaBdS/XpePYWTvvX&#10;cTzE4F++z93nrtzuTflWWnt7M20fQWWa8r/4z/3sZP7S3M+LYiEn5JJ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W3lsYAAADiAAAADwAAAAAAAAAAAAAAAACYAgAAZHJz&#10;L2Rvd25yZXYueG1sUEsFBgAAAAAEAAQA9QAAAIsDAAAAAA==&#10;" path="m60,30l52,50,33,60r-3,l9,52,,33,,30,8,10,27,r3,l50,8,60,27r,3xe" filled="f" strokeweight=".5pt">
                                <v:path arrowok="t" o:connecttype="custom" o:connectlocs="60,8412;52,8432;33,8442;30,8442;9,8434;0,8415;0,8412;8,8392;27,8382;30,8382;50,8390;60,8409;60,8412" o:connectangles="0,0,0,0,0,0,0,0,0,0,0,0,0"/>
                              </v:shape>
                              <v:shape id="Freeform 83" o:spid="_x0000_s1142" style="position:absolute;left:3887;top:7844;width:574;height:203;visibility:visible;mso-wrap-style:square;v-text-anchor:top" coordsize="57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iftMkA&#10;AADiAAAADwAAAGRycy9kb3ducmV2LnhtbESPQUsDMRSE74L/ITzBm01ay1K3TUsRBVFBrNJeH5vn&#10;bnDzEpPY7v57Iwgeh5n5hlltBteLI8VkPWuYThQI4sYby62G97f7qwWIlJEN9p5Jw0gJNuvzsxXW&#10;xp/4lY673IoC4VSjhi7nUEuZmo4cpokPxMX78NFhLjK20kQ8Fbjr5UypSjq0XBY6DHTbUfO5+3Ya&#10;7NjMw/4uHsKL2n49PR5G92yt1pcXw3YJItOQ/8N/7Qej4WamFtV1NZ3D76VyB+T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7iftMkAAADiAAAADwAAAAAAAAAAAAAAAACYAgAA&#10;ZHJzL2Rvd25yZXYueG1sUEsFBgAAAAAEAAQA9QAAAI4DAAAAAA==&#10;" path="m,203l266,,573,e" filled="f" strokeweight=".5pt">
                                <v:path arrowok="t" o:connecttype="custom" o:connectlocs="0,8047;266,7844;573,7844" o:connectangles="0,0,0"/>
                              </v:shape>
                              <v:shape id="Freeform 84" o:spid="_x0000_s1143" style="position:absolute;left:3768;top:8027;width:134;height:112;visibility:visible;mso-wrap-style:square;v-text-anchor:top" coordsize="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ctMoA&#10;AADiAAAADwAAAGRycy9kb3ducmV2LnhtbESPUUvDMBSF3wX/Q7iCby61LTLrsjEGooI4Vsee75pr&#10;W2xuQpJtnb/eCMIeD+ec73Bmi9EM4kg+9JYV3E8yEMSN1T23Crafz3dTECEiaxwsk4IzBVjMr69m&#10;WGl74g0d69iKBOFQoYIuRldJGZqODIaJdcTJ+7LeYEzSt1J7PCW4GWSeZQ/SYM9poUNHq46a7/pg&#10;FBzKYret9+1j8OuP4f388vbjRqfU7c24fAIRaYyX8H/7VSvIi2JaFmWew9+ldAfk/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EHHLTKAAAA4gAAAA8AAAAAAAAAAAAAAAAAmAIA&#10;AGRycy9kb3ducmV2LnhtbFBLBQYAAAAABAAEAPUAAACPAwAAAAA=&#10;" path="m,111l134,41,104,,,111xe" fillcolor="black" stroked="f">
                                <v:path arrowok="t" o:connecttype="custom" o:connectlocs="0,8138;134,8068;104,8027;0,8138" o:connectangles="0,0,0,0"/>
                              </v:shape>
                              <v:shape id="Freeform 85" o:spid="_x0000_s1144" style="position:absolute;left:3768;top:8027;width:134;height:112;visibility:visible;mso-wrap-style:square;v-text-anchor:top" coordsize="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r0soA&#10;AADjAAAADwAAAGRycy9kb3ducmV2LnhtbESPQW/CMAyF75P2HyIj7TZStglKR0DTJDYu0zSYOFuN&#10;aas2TpUEWv79fEDa0X7P731ebUbXqQuF2Hg2MJtmoIhLbxuuDPweto85qJiQLXaeycCVImzW93cr&#10;LKwf+Icu+1QpCeFYoIE6pb7QOpY1OYxT3xOLdvLBYZIxVNoGHCTcdfopy+baYcPSUGNP7zWV7f7s&#10;DPiDbu3144uP6diGYfmpZ8PLtzEPk/HtFVSiMf2bb9c7K/j5Ipvnz4ulQMtPsgC9/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EV69LKAAAA4wAAAA8AAAAAAAAAAAAAAAAAmAIA&#10;AGRycy9kb3ducmV2LnhtbFBLBQYAAAAABAAEAPUAAACPAwAAAAA=&#10;" path="m,111l104,r30,41l,111xe" filled="f" strokeweight=".5pt">
                                <v:path arrowok="t" o:connecttype="custom" o:connectlocs="0,8138;104,8027;134,8068;0,8138" o:connectangles="0,0,0,0"/>
                              </v:shape>
                              <v:shape id="Freeform 86" o:spid="_x0000_s1145" style="position:absolute;left:4460;top:781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ClssA&#10;AADiAAAADwAAAGRycy9kb3ducmV2LnhtbESPT0vDQBTE74LfYXmCN7sxibak3RatFiK92D+X3h7Z&#10;1ySYfRuya5J++25B8DjMzG+YxWo0jeipc7VlBc+TCARxYXXNpYLjYfM0A+E8ssbGMim4kIPV8v5u&#10;gZm2A++o3/tSBAi7DBVU3reZlK6oyKCb2JY4eGfbGfRBdqXUHQ4BbhoZR9GrNFhzWKiwpXVFxc/+&#10;1yjIh9qc3tffeRJ96c++oI/jdntQ6vFhfJuD8DT6//BfO9cKXtI4TZJ0GsPtUrgDcn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s2oKWywAAAOIAAAAPAAAAAAAAAAAAAAAAAJgC&#10;AABkcnMvZG93bnJldi54bWxQSwUGAAAAAAQABAD1AAAAkAMAAAAA&#10;" path="m60,30r,-2l51,9,30,,28,1,8,11,,30r1,3l10,53r20,7l33,60,53,51,60,30xe" fillcolor="black" stroked="f">
                                <v:path arrowok="t" o:connecttype="custom" o:connectlocs="60,7844;60,7842;51,7823;30,7814;28,7815;8,7825;0,7844;1,7847;10,7867;30,7874;33,7874;53,7865;60,7844" o:connectangles="0,0,0,0,0,0,0,0,0,0,0,0,0"/>
                              </v:shape>
                              <v:shape id="Freeform 87" o:spid="_x0000_s1146" style="position:absolute;left:4460;top:781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BHsUA&#10;AADhAAAADwAAAGRycy9kb3ducmV2LnhtbERPz2vCMBS+C/sfwhO8aVrLhu2MIoI45i667f5onm2x&#10;eemSaLv/3hwEjx/f7+V6MK24kfONZQXpLAFBXFrdcKXg53s3XYDwAVlja5kU/JOH9epltMRC256P&#10;dDuFSsQQ9gUqqEPoCil9WZNBP7MdceTO1hkMEbpKaod9DDetnCfJmzTYcGyosaNtTeXldDUKLvtD&#10;3x+dNZ9/1+Z3m232SfaVKTUZD5t3EIGG8BQ/3B9aQZ6m+Tx/jZPjo/gG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AEexQAAAOEAAAAPAAAAAAAAAAAAAAAAAJgCAABkcnMv&#10;ZG93bnJldi54bWxQSwUGAAAAAAQABAD1AAAAigMAAAAA&#10;" path="m60,30l53,51,33,60r-3,l10,53,1,33,,30,8,11,28,1,30,,51,9r9,19l60,30xe" filled="f" strokeweight=".5pt">
                                <v:path arrowok="t" o:connecttype="custom" o:connectlocs="60,7844;53,7865;33,7874;30,7874;10,7867;1,7847;0,7844;8,7825;28,7815;30,7814;51,7823;60,7842;60,7844" o:connectangles="0,0,0,0,0,0,0,0,0,0,0,0,0"/>
                              </v:shape>
                              <v:shape id="Freeform 88" o:spid="_x0000_s1147" style="position:absolute;left:3254;top:7224;width:1181;height:205;visibility:visible;mso-wrap-style:square;v-text-anchor:top" coordsize="118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9UGsgA&#10;AADjAAAADwAAAGRycy9kb3ducmV2LnhtbERPX2vCMBB/H+w7hBvsbaZrpbhqFNnY8EVRJ4JvR3M2&#10;Zc2lNNF2394MBj7e7//NFoNtxJU6XztW8DpKQBCXTtdcKTh8f75MQPiArLFxTAp+ycNi/vgww0K7&#10;nnd03YdKxBD2BSowIbSFlL40ZNGPXEscubPrLIZ4dpXUHfYx3DYyTZJcWqw5Nhhs6d1Q+bO/WAWr&#10;08f2a30xO+90fx675eaYpBulnp+G5RREoCHcxf/ulY7z8zTPsvEke4O/nyIA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n1QayAAAAOMAAAAPAAAAAAAAAAAAAAAAAJgCAABk&#10;cnMvZG93bnJldi54bWxQSwUGAAAAAAQABAD1AAAAjQMAAAAA&#10;" path="m,l1181,205e" filled="f" strokeweight=".5pt">
                                <v:path arrowok="t" o:connecttype="custom" o:connectlocs="0,7224;1181,7429" o:connectangles="0,0"/>
                              </v:shape>
                              <v:shape id="Freeform 89" o:spid="_x0000_s1148" style="position:absolute;left:3107;top:7198;width:152;height:50;visibility:visible;mso-wrap-style:square;v-text-anchor:top" coordsize="1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GXbccA&#10;AADjAAAADwAAAGRycy9kb3ducmV2LnhtbERPS2vCQBC+F/oflil4q5v4apq6SmkppHgQbb0P2Uk2&#10;NDsbsqvGf+8WBI/zvWe5HmwrTtT7xrGCdJyAIC6dbrhW8Pvz9ZyB8AFZY+uYFFzIw3r1+LDEXLsz&#10;7+i0D7WIIexzVGBC6HIpfWnIoh+7jjhylesthnj2tdQ9nmO4beUkSRbSYsOxwWBHH4bKv/3RKqhc&#10;83JMZ8XmYLw8FJ/VVl6+t0qNnob3NxCBhnAX39yFjvOn2etkniXpAv5/igD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xl23HAAAA4wAAAA8AAAAAAAAAAAAAAAAAmAIAAGRy&#10;cy9kb3ducmV2LnhtbFBLBQYAAAAABAAEAPUAAACMAwAAAAA=&#10;" path="m,l144,50,152,1,,xe" fillcolor="black" stroked="f">
                                <v:path arrowok="t" o:connecttype="custom" o:connectlocs="0,7198;144,7248;152,7199;0,7198" o:connectangles="0,0,0,0"/>
                              </v:shape>
                              <v:shape id="Freeform 90" o:spid="_x0000_s1149" style="position:absolute;left:3107;top:7198;width:152;height:50;visibility:visible;mso-wrap-style:square;v-text-anchor:top" coordsize="1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h98cA&#10;AADjAAAADwAAAGRycy9kb3ducmV2LnhtbERPX2vCMBB/H/gdwgl7GTO1StFqlDoYbHuabvh8NGdT&#10;bC6hidp9+2Uw8PF+/2+9HWwnrtSH1rGC6SQDQVw73XKj4Pvr9XkBIkRkjZ1jUvBDAbab0cMaS+1u&#10;vKfrITYihXAoUYGJ0ZdShtqQxTBxnjhxJ9dbjOnsG6l7vKVw28k8ywppseXUYNDTi6H6fLhYBXGe&#10;nz6P+527+Hc/mONHtXzCSqnH8VCtQEQa4l38737Taf40z2fzYlHM4O+nBI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FIffHAAAA4wAAAA8AAAAAAAAAAAAAAAAAmAIAAGRy&#10;cy9kb3ducmV2LnhtbFBLBQYAAAAABAAEAPUAAACMAwAAAAA=&#10;" path="m,l152,1r-8,49l,xe" filled="f" strokeweight=".5pt">
                                <v:path arrowok="t" o:connecttype="custom" o:connectlocs="0,7198;152,7199;144,7248;0,7198" o:connectangles="0,0,0,0"/>
                              </v:shape>
                              <v:shape id="Freeform 91" o:spid="_x0000_s1150"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tdEskA&#10;AADjAAAADwAAAGRycy9kb3ducmV2LnhtbERPS0/CQBC+m/gfNmPCTXa1kUdlIYiS1HBR4OJt0h3b&#10;hu5s013a+u9ZEhKP871nsRpsLTpqfeVYw9NYgSDOnam40HA8bB9nIHxANlg7Jg1/5GG1vL9bYGpc&#10;z9/U7UMhYgj7FDWUITSplD4vyaIfu4Y4cr+utRji2RbStNjHcFvLZ6Um0mLFsaHEhjYl5af92WrI&#10;+sr+vG2+skR9mo8up/fjbnfQevQwrF9BBBrCv/jmzkycn7zMk2miJlO4/hQBkM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rtdEskAAADjAAAADwAAAAAAAAAAAAAAAACYAgAA&#10;ZHJzL2Rvd25yZXYueG1sUEsFBgAAAAAEAAQA9QAAAI4DAAAAAA==&#10;" path="m60,30r,-3l51,8,30,,27,,8,10,,30r,3l10,52r20,8l33,60,52,50,60,30xe" fillcolor="black" stroked="f">
                                <v:path arrowok="t" o:connecttype="custom" o:connectlocs="60,7434;60,7431;51,7412;30,7404;27,7404;8,7414;0,7434;0,7437;10,7456;30,7464;33,7464;52,7454;60,7434" o:connectangles="0,0,0,0,0,0,0,0,0,0,0,0,0"/>
                              </v:shape>
                              <v:shape id="Freeform 92" o:spid="_x0000_s1151"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lvGMcA&#10;AADjAAAADwAAAGRycy9kb3ducmV2LnhtbERPX2vCMBB/H/gdwgm+zUSLZeuMIoIo21502/vR3Npi&#10;c6lJtN23N4PBHu/3/5brwbbiRj40jjXMpgoEcelMw5WGz4/d4xOIEJENto5Jww8FWK9GD0ssjOv5&#10;SLdTrEQK4VCghjrGrpAylDVZDFPXESfu23mLMZ2+ksZjn8JtK+dK5dJiw6mhxo62NZXn09VqOO/f&#10;+v7onX29XJuvbbbZq+w903oyHjYvICIN8V/85z6YNH+Rqfw5n+cz+P0pAS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ZbxjHAAAA4wAAAA8AAAAAAAAAAAAAAAAAmAIAAGRy&#10;cy9kb3ducmV2LnhtbFBLBQYAAAAABAAEAPUAAACMAwAAAAA=&#10;" path="m60,30l52,50,33,60r-3,l10,52,,33,,30,8,10,27,r3,l51,8r9,19l60,30xe" filled="f" strokeweight=".5pt">
                                <v:path arrowok="t" o:connecttype="custom" o:connectlocs="60,7434;52,7454;33,7464;30,7464;10,7456;0,7437;0,7434;8,7414;27,7404;30,7404;51,7412;60,7431;60,7434" o:connectangles="0,0,0,0,0,0,0,0,0,0,0,0,0"/>
                              </v:shape>
                              <v:shape id="Freeform 93" o:spid="_x0000_s1152" style="position:absolute;left:3691;top:7037;width:748;height:384;visibility:visible;mso-wrap-style:square;v-text-anchor:top" coordsize="74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E3MkA&#10;AADhAAAADwAAAGRycy9kb3ducmV2LnhtbESPUUvEMBCE3wX/Q1jBNy+xh3rUyx1yKIog6CmCb2uz&#10;15Y2m5Ksbf33RhB8HGbmG2a9nX2vRoqpDWzhfGFAEVfBtVxbeHu9O1uBSoLssA9MFr4pwXZzfLTG&#10;0oWJX2jcS60yhFOJFhqRodQ6VQ15TIswEGfvEKJHyTLW2kWcMtz3ujDmUntsOS80ONCuoarbf3kL&#10;u/nwcRs/l3JfddP7+BzM45N01p6ezDfXoIRm+Q//tR+chWJ5cVWsTAG/j/Ib0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xyE3MkAAADhAAAADwAAAAAAAAAAAAAAAACYAgAA&#10;ZHJzL2Rvd25yZXYueG1sUEsFBgAAAAAEAAQA9QAAAI4DAAAAAA==&#10;" path="m,l748,384e" filled="f" strokeweight=".5pt">
                                <v:path arrowok="t" o:connecttype="custom" o:connectlocs="0,7037;748,7421" o:connectangles="0,0"/>
                              </v:shape>
                              <v:shape id="Freeform 94" o:spid="_x0000_s1153" style="position:absolute;left:3557;top:6968;width:145;height:91;visibility:visible;mso-wrap-style:square;v-text-anchor:top" coordsize="1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V/swA&#10;AADiAAAADwAAAGRycy9kb3ducmV2LnhtbESPQUsDMRSE70L/Q3iFXsQmrbZut02LFAQPFunqxdvr&#10;5rm7dPOyJrFd/fVGEHocZuYbZrXpbStO5EPjWMNkrEAQl840XGl4e328yUCEiGywdUwavinAZj24&#10;WmFu3Jn3dCpiJRKEQ44a6hi7XMpQ1mQxjF1HnLwP5y3GJH0ljcdzgttWTpWaS4sNp4UaO9rWVB6L&#10;L6vheWHff+56uTsUbnadbT99418OWo+G/cMSRKQ+XsL/7Sej4VbN7jM1mS/g71K6A3L9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NLV/swAAADiAAAADwAAAAAAAAAAAAAAAACY&#10;AgAAZHJzL2Rvd25yZXYueG1sUEsFBgAAAAAEAAQA9QAAAJEDAAAAAA==&#10;" path="m,l122,92,145,47,,xe" fillcolor="black" stroked="f">
                                <v:path arrowok="t" o:connecttype="custom" o:connectlocs="0,6968;122,7060;145,7015;0,6968" o:connectangles="0,0,0,0"/>
                              </v:shape>
                              <v:shape id="Freeform 95" o:spid="_x0000_s1154" style="position:absolute;left:3557;top:6968;width:145;height:91;visibility:visible;mso-wrap-style:square;v-text-anchor:top" coordsize="1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BtPMwA&#10;AADhAAAADwAAAGRycy9kb3ducmV2LnhtbESPT2vCQBTE70K/w/IKvUjdtMSg0VWKkNIeKvgP6u2R&#10;fc2mzb4N2VXTb98tCB6HmfkNM1/2thFn6nztWMHTKAFBXDpdc6VgvyseJyB8QNbYOCYFv+Rhubgb&#10;zDHX7sIbOm9DJSKEfY4KTAhtLqUvDVn0I9cSR+/LdRZDlF0ldYeXCLeNfE6STFqsOS4YbGllqPzZ&#10;nqyC4rQbrr+b48FsPg7j4nX4/rnat0o93PcvMxCB+nALX9tvWkE2TbPJNE3h/1F8A3Lx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83BtPMwAAADhAAAADwAAAAAAAAAAAAAAAACY&#10;AgAAZHJzL2Rvd25yZXYueG1sUEsFBgAAAAAEAAQA9QAAAJEDAAAAAA==&#10;" path="m,l145,47,122,92,,xe" filled="f" strokeweight=".5pt">
                                <v:path arrowok="t" o:connecttype="custom" o:connectlocs="0,6968;145,7015;122,7060;0,6968" o:connectangles="0,0,0,0"/>
                              </v:shape>
                              <v:shape id="Freeform 96" o:spid="_x0000_s1155"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hZMYA&#10;AADiAAAADwAAAGRycy9kb3ducmV2LnhtbERPTYvCMBC9L/gfwgje1lSLi1SjuK5CxYurXvY2NGNb&#10;bCaliW399+Yg7PHxvpfr3lSipcaVlhVMxhEI4szqknMF18v+cw7CeWSNlWVS8CQH69XgY4mJth3/&#10;Unv2uQgh7BJUUHhfJ1K6rCCDbmxr4sDdbGPQB9jkUjfYhXBTyWkUfUmDJYeGAmvaFpTdzw+jIO1K&#10;8/e9PaVxdNC7NqOf6/F4UWo07DcLEJ56/y9+u1OtYDabx/F0EofN4VK4A3L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ShZMYAAADiAAAADwAAAAAAAAAAAAAAAACYAgAAZHJz&#10;L2Rvd25yZXYueG1sUEsFBgAAAAAEAAQA9QAAAIsDAAAAAA==&#10;" path="m60,30r,-3l51,8,30,,27,,8,10,,30r,3l10,52r20,8l33,60,52,50,60,30xe" fillcolor="black" stroked="f">
                                <v:path arrowok="t" o:connecttype="custom" o:connectlocs="60,7434;60,7431;51,7412;30,7404;27,7404;8,7414;0,7434;0,7437;10,7456;30,7464;33,7464;52,7454;60,7434" o:connectangles="0,0,0,0,0,0,0,0,0,0,0,0,0"/>
                              </v:shape>
                              <v:shape id="Freeform 97" o:spid="_x0000_s1156"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kIcgA&#10;AADgAAAADwAAAGRycy9kb3ducmV2LnhtbESPT2sCMRTE74V+h/AKvdXEropsjSJCsWgv/un9sXnd&#10;Xdy8bJPort/eCAWPw8z8hpktetuIC/lQO9YwHCgQxIUzNZcajofPtymIEJENNo5Jw5UCLObPTzPM&#10;jet4R5d9LEWCcMhRQxVjm0sZiooshoFriZP367zFmKQvpfHYJbht5LtSE2mx5rRQYUuriorT/mw1&#10;nNbbrtt5Zzd/5/pnlS3XKvvOtH596ZcfICL18RH+b38ZDWOVjcbDCdwPpTM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DSQhyAAAAOAAAAAPAAAAAAAAAAAAAAAAAJgCAABk&#10;cnMvZG93bnJldi54bWxQSwUGAAAAAAQABAD1AAAAjQMAAAAA&#10;" path="m60,30l52,50,33,60r-3,l10,52,,33,,30,8,10,27,r3,l51,8r9,19l60,30xe" filled="f" strokeweight=".5pt">
                                <v:path arrowok="t" o:connecttype="custom" o:connectlocs="60,7434;52,7454;33,7464;30,7464;10,7456;0,7437;0,7434;8,7414;27,7404;30,7404;51,7412;60,7431;60,7434" o:connectangles="0,0,0,0,0,0,0,0,0,0,0,0,0"/>
                              </v:shape>
                              <v:shape id="Freeform 98" o:spid="_x0000_s1157" style="position:absolute;left:4021;top:7032;width:422;height:383;visibility:visible;mso-wrap-style:square;v-text-anchor:top" coordsize="42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4g8sA&#10;AADjAAAADwAAAGRycy9kb3ducmV2LnhtbESPQU/DMAyF70j7D5EncWPJKjGqsmyaqiHgBhsHdjON&#10;aas1TtWEtfDr8QGJo/2e3/u83k6+UxcaYhvYwnJhQBFXwbVcW3g7PtzkoGJCdtgFJgvfFGG7mV2t&#10;sXBh5Fe6HFKtJIRjgRaalPpC61g15DEuQk8s2mcYPCYZh1q7AUcJ953OjFlpjy1LQ4M9lQ1V58OX&#10;t9Cnj5dxH573x8e706ks3Xv+kwdrr+fT7h5Uoin9m/+un5zg3+ZLY7JsJdDykyxAb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4eviDywAAAOMAAAAPAAAAAAAAAAAAAAAAAJgC&#10;AABkcnMvZG93bnJldi54bWxQSwUGAAAAAAQABAD1AAAAkAMAAAAA&#10;" path="m,l423,383e" filled="f" strokeweight=".5pt">
                                <v:path arrowok="t" o:connecttype="custom" o:connectlocs="0,7032;423,7415" o:connectangles="0,0"/>
                              </v:shape>
                              <v:shape id="Freeform 99" o:spid="_x0000_s1158" style="position:absolute;left:3911;top:6931;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uBskA&#10;AADiAAAADwAAAGRycy9kb3ducmV2LnhtbESPwWrDMBBE74X+g9hCb42cUmLFjRJCwMHQS5v4ktti&#10;bSxTa2Us1XH/vioUehxm5g2z2c2uFxONofOsYbnIQBA33nTcaqjP5ZMCESKywd4zafimALvt/d0G&#10;C+Nv/EHTKbYiQTgUqMHGOBRShsaSw7DwA3Hyrn50GJMcW2lGvCW46+Vzlq2kw47TgsWBDpaaz9OX&#10;04DvV4V1Vdr6ot6Cq47L+jiVWj8+zPtXEJHm+B/+a1dGw1qtXvIsVzn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o2uBskAAADiAAAADwAAAAAAAAAAAAAAAACYAgAA&#10;ZHJzL2Rvd25yZXYueG1sUEsFBgAAAAAEAAQA9QAAAI4DAAAAAA==&#10;" path="m,l95,119,128,83,,xe" fillcolor="black" stroked="f">
                                <v:path arrowok="t" o:connecttype="custom" o:connectlocs="0,6931;95,7050;128,7014;0,6931" o:connectangles="0,0,0,0"/>
                              </v:shape>
                              <v:shape id="Freeform 100" o:spid="_x0000_s1159" style="position:absolute;left:3911;top:6931;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Z3sgA&#10;AADjAAAADwAAAGRycy9kb3ducmV2LnhtbERPzWrCQBC+C77DMkJvuomlTYyuUgSlXipaqdchO03S&#10;ZmdDdtXYp+8Kgsf5/me26EwtztS6yrKCeBSBIM6trrhQcPhcDVMQziNrrC2Tgis5WMz7vRlm2l54&#10;R+e9L0QIYZehgtL7JpPS5SUZdCPbEAfu27YGfTjbQuoWLyHc1HIcRa/SYMWhocSGliXlv/uTUXCU&#10;X7sitltK/+zHdp38NLE7bJR6GnRvUxCeOv8Q393vOswfp8+TJH6ZJHD7KQAg5/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WhneyAAAAOMAAAAPAAAAAAAAAAAAAAAAAJgCAABk&#10;cnMvZG93bnJldi54bWxQSwUGAAAAAAQABAD1AAAAjQMAAAAA&#10;" path="m,l128,83,95,119,,xe" filled="f" strokeweight=".5pt">
                                <v:path arrowok="t" o:connecttype="custom" o:connectlocs="0,6931;128,7014;95,7050;0,6931" o:connectangles="0,0,0,0"/>
                              </v:shape>
                              <v:shape id="Freeform 101" o:spid="_x0000_s1160"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o5soA&#10;AADiAAAADwAAAGRycy9kb3ducmV2LnhtbESPT2vCQBTE74V+h+UVequ7ahGNrlL/QcRLq156e2Sf&#10;SWj2bchuk/Tbu4LQ4zAzv2EWq95WoqXGl441DAcKBHHmTMm5hst5/zYF4QOywcoxafgjD6vl89MC&#10;E+M6/qL2FHIRIewT1FCEUCdS+qwgi37gauLoXV1jMUTZ5NI02EW4reRIqYm0WHJcKLCmTUHZz+nX&#10;aki70n6vN5/pWB3Mrs1oezkez1q/vvQfcxCB+vAffrRTo2Eynk1H72o4g/uleAfk8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FtaObKAAAA4gAAAA8AAAAAAAAAAAAAAAAAmAIA&#10;AGRycy9kb3ducmV2LnhtbFBLBQYAAAAABAAEAPUAAACPAwAAAAA=&#10;" path="m60,30r,-3l51,8,30,,27,,8,10,,30r,3l10,52r20,8l33,60,52,50,60,30xe" fillcolor="black" stroked="f">
                                <v:path arrowok="t" o:connecttype="custom" o:connectlocs="60,7434;60,7431;51,7412;30,7404;27,7404;8,7414;0,7434;0,7437;10,7456;30,7464;33,7464;52,7454;60,7434" o:connectangles="0,0,0,0,0,0,0,0,0,0,0,0,0"/>
                              </v:shape>
                              <v:shape id="Freeform 102" o:spid="_x0000_s1161"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4wccA&#10;AADjAAAADwAAAGRycy9kb3ducmV2LnhtbERPX2vCMBB/H/gdwgl7m0lXlFmNIsJwzL3otvejOdti&#10;c+mSaLtvvwgDH+/3/5brwbbiSj40jjVkEwWCuHSm4UrD1+fr0wuIEJENto5Jwy8FWK9GD0ssjOv5&#10;QNdjrEQK4VCghjrGrpAylDVZDBPXESfu5LzFmE5fSeOxT+G2lc9KzaTFhlNDjR1tayrPx4vVcN7t&#10;+/7gnX3/uTTf23yzU/lHrvXjeNgsQEQa4l38734zaX42VbNsOp9ncPspAS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ieMHHAAAA4wAAAA8AAAAAAAAAAAAAAAAAmAIAAGRy&#10;cy9kb3ducmV2LnhtbFBLBQYAAAAABAAEAPUAAACMAwAAAAA=&#10;" path="m60,30l52,50,33,60r-3,l10,52,,33,,30,8,10,27,r3,l51,8r9,19l60,30xe" filled="f" strokeweight=".5pt">
                                <v:path arrowok="t" o:connecttype="custom" o:connectlocs="60,7434;52,7454;33,7464;30,7464;10,7456;0,7437;0,7434;8,7414;27,7404;30,7404;51,7412;60,7431;60,7434" o:connectangles="0,0,0,0,0,0,0,0,0,0,0,0,0"/>
                              </v:shape>
                              <v:shape id="Freeform 103" o:spid="_x0000_s1162" style="position:absolute;left:3607;top:7426;width:828;height:8;visibility:visible;mso-wrap-style:square;v-text-anchor:top" coordsize="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zPbccA&#10;AADjAAAADwAAAGRycy9kb3ducmV2LnhtbERPS4vCMBC+L/gfwgheFk1VKqUaRVwWXBDE131sxrbY&#10;TEoTbfffm4UFj/O9Z7HqTCWe1LjSsoLxKAJBnFldcq7gfPoeJiCcR9ZYWSYFv+Rgtex9LDDVtuUD&#10;PY8+FyGEXYoKCu/rVEqXFWTQjWxNHLibbQz6cDa51A22IdxUchJFM2mw5NBQYE2bgrL78WEUfF79&#10;+WTqybVr9z+7/Ve2vjzKVqlBv1vPQXjq/Fv8797qMD9J4ng6Hc9i+PspACC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cz23HAAAA4wAAAA8AAAAAAAAAAAAAAAAAmAIAAGRy&#10;cy9kb3ducmV2LnhtbFBLBQYAAAAABAAEAPUAAACMAwAAAAA=&#10;" path="m,l828,8e" filled="f" strokeweight=".5pt">
                                <v:path arrowok="t" o:connecttype="custom" o:connectlocs="0,7426;828,7434" o:connectangles="0,0"/>
                              </v:shape>
                              <v:shape id="Freeform 104" o:spid="_x0000_s1163" style="position:absolute;left:3457;top:7400;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IBGsQA&#10;AADjAAAADwAAAGRycy9kb3ducmV2LnhtbERPzYrCMBC+L/gOYQRva9qiUqtRdKHgce0Kex2asS02&#10;k9Jka317syB4nO9/tvvRtGKg3jWWFcTzCARxaXXDlYLLT/6ZgnAeWWNrmRQ8yMF+N/nYYqbtnc80&#10;FL4SIYRdhgpq77tMSlfWZNDNbUccuKvtDfpw9pXUPd5DuGllEkUrabDh0FBjR181lbfizyjAY/z4&#10;zt3lN+bDGnMsVsNYoFKz6XjYgPA0+rf45T7pMD9N0yReJMs1/P8UAJ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iARrEAAAA4wAAAA8AAAAAAAAAAAAAAAAAmAIAAGRycy9k&#10;b3ducmV2LnhtbFBLBQYAAAAABAAEAPUAAACJAwAAAAA=&#10;" path="m,23l150,51,150,,,23xe" fillcolor="black" stroked="f">
                                <v:path arrowok="t" o:connecttype="custom" o:connectlocs="0,7423;150,7451;150,7400;0,7423" o:connectangles="0,0,0,0"/>
                              </v:shape>
                              <v:shape id="Freeform 105" o:spid="_x0000_s1164" style="position:absolute;left:3457;top:7400;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K3MoA&#10;AADjAAAADwAAAGRycy9kb3ducmV2LnhtbESPT2/CMAzF75P4DpEncRspE6NbR0AICYnj6P5dTeO1&#10;FY3TJYF2334+TNrR9vN777fajK5TVwqx9WxgPstAEVfetlwbeHvd3z2CignZYueZDPxQhM16crPC&#10;wvqBj3QtU63EhGOBBpqU+kLrWDXkMM58Tyy3Lx8cJhlDrW3AQcxdp++zbKkdtiwJDfa0a6g6lxdn&#10;AE/vi+BO+3C85N3Lx3fph8/zwZjp7bh9BpVoTP/iv++Dlfr54mme5Q9LoRAmWYBe/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HCStzKAAAA4wAAAA8AAAAAAAAAAAAAAAAAmAIA&#10;AGRycy9kb3ducmV2LnhtbFBLBQYAAAAABAAEAPUAAACPAwAAAAA=&#10;" path="m,23l150,r,51l,23xe" filled="f" strokeweight=".5pt">
                                <v:path arrowok="t" o:connecttype="custom" o:connectlocs="0,7423;150,7400;150,7451;0,7423" o:connectangles="0,0,0,0"/>
                              </v:shape>
                              <v:shape id="Freeform 106" o:spid="_x0000_s1165"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20rsgA&#10;AADjAAAADwAAAGRycy9kb3ducmV2LnhtbERPz2vCMBS+C/sfwht406QVdFSjbG5Ch5dNvez2aJ5t&#10;WfNSmqyt/705DDx+fL83u9E2oqfO1441JHMFgrhwpuZSw+V8mL2A8AHZYOOYNNzIw277NNlgZtzA&#10;39SfQiliCPsMNVQhtJmUvqjIop+7ljhyV9dZDBF2pTQdDjHcNjJVaikt1hwbKmxpX1Hxe/qzGvKh&#10;tj9v+698oT7NR1/Q++V4PGs9fR5f1yACjeEh/nfnRkOaLJRaJekyjo6f4h+Q2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7bSuyAAAAOMAAAAPAAAAAAAAAAAAAAAAAJgCAABk&#10;cnMvZG93bnJldi54bWxQSwUGAAAAAAQABAD1AAAAjQMAAAAA&#10;" path="m60,30r,-3l51,8,30,,27,,8,10,,30r,3l10,52r20,8l33,60,52,50,60,30xe" fillcolor="black" stroked="f">
                                <v:path arrowok="t" o:connecttype="custom" o:connectlocs="60,7434;60,7431;51,7412;30,7404;27,7404;8,7414;0,7434;0,7437;10,7456;30,7464;33,7464;52,7454;60,7434" o:connectangles="0,0,0,0,0,0,0,0,0,0,0,0,0"/>
                              </v:shape>
                              <v:shape id="Freeform 107" o:spid="_x0000_s1166"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oMkA&#10;AADiAAAADwAAAGRycy9kb3ducmV2LnhtbESPQWsCMRSE7wX/Q3gFbzWrwdpujSKCWLQXbXt/bF53&#10;FzcvaxLd7b83QqHHYWa+YebL3jbiSj7UjjWMRxkI4sKZmksNX5+bpxcQISIbbByThl8KsFwMHuaY&#10;G9fxga7HWIoE4ZCjhirGNpcyFBVZDCPXEifvx3mLMUlfSuOxS3DbyEmWPUuLNaeFCltaV1Scjher&#10;4bTdd93BO7s7X+rvtVptM/WhtB4+9qs3EJH6+B/+a78bDbPX6XQyU2oM90vpDsjF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uroMkAAADiAAAADwAAAAAAAAAAAAAAAACYAgAA&#10;ZHJzL2Rvd25yZXYueG1sUEsFBgAAAAAEAAQA9QAAAI4DAAAAAA==&#10;" path="m60,30l52,50,33,60r-3,l10,52,,33,,30,8,10,27,r3,l51,8r9,19l60,30xe" filled="f" strokeweight=".5pt">
                                <v:path arrowok="t" o:connecttype="custom" o:connectlocs="60,7434;52,7454;33,7464;30,7464;10,7456;0,7437;0,7434;8,7414;27,7404;30,7404;51,7412;60,7431;60,7434" o:connectangles="0,0,0,0,0,0,0,0,0,0,0,0,0"/>
                              </v:shape>
                              <v:shape id="Freeform 108" o:spid="_x0000_s1167" style="position:absolute;left:4578;top:7470;width:121;height:179;visibility:visible;mso-wrap-style:square;v-text-anchor:top" coordsize="12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qjckA&#10;AADiAAAADwAAAGRycy9kb3ducmV2LnhtbESPQWvCQBSE70L/w/IKvekmMaiNrlIqBfFWFaS3Z/aZ&#10;hGbfLtmtxn/vCgWPw8x8wyxWvWnFhTrfWFaQjhIQxKXVDVcKDvuv4QyED8gaW8uk4EYeVsuXwQIL&#10;ba/8TZddqESEsC9QQR2CK6T0ZU0G/cg64uidbWcwRNlVUnd4jXDTyixJJtJgw3GhRkefNZW/uz+j&#10;YOzy08+R1/v1ZutOOWZuOj44pd5e+485iEB9eIb/2xutYJrN8jR/n6TwuBTvgFz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7/qjckAAADiAAAADwAAAAAAAAAAAAAAAACYAgAA&#10;ZHJzL2Rvd25yZXYueG1sUEsFBgAAAAAEAAQA9QAAAI4DAAAAAA==&#10;" path="m,179l121,e" filled="f" strokeweight=".5pt">
                                <v:path arrowok="t" o:connecttype="custom" o:connectlocs="0,7649;121,7470" o:connectangles="0,0"/>
                              </v:shape>
                              <v:shape id="Picture 109" o:spid="_x0000_s1168" type="#_x0000_t75" style="position:absolute;left:2112;top:6778;width:3005;height:2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q8svIAAAA4wAAAA8AAABkcnMvZG93bnJldi54bWxET0trwkAQvhf8D8sIvdVNWisxukoRpD20&#10;4CN4HrNjEs3Ohuxq0n/vCoUe53vPfNmbWtyodZVlBfEoAkGcW11xoSDbr18SEM4ja6wtk4JfcrBc&#10;DJ7mmGrb8ZZuO1+IEMIuRQWl900qpctLMuhGtiEO3Mm2Bn0420LqFrsQbmr5GkUTabDi0FBiQ6uS&#10;8svuahR8/ozzzeHAZ8y6TMb15tscr4lSz8P+YwbCU+//xX/uLx3mJ+/xNI7eJmN4/BQAkIs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JKvLLyAAAAOMAAAAPAAAAAAAAAAAA&#10;AAAAAJ8CAABkcnMvZG93bnJldi54bWxQSwUGAAAAAAQABAD3AAAAlAMAAAAA&#10;">
                                <v:imagedata r:id="rId29" o:title=""/>
                              </v:shape>
                              <v:shape id="Picture 110" o:spid="_x0000_s1169" type="#_x0000_t75" style="position:absolute;left:2083;top:9014;width:2995;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AX+DHAAAA4wAAAA8AAABkcnMvZG93bnJldi54bWxET81qwkAQvhf6DssUvNVNtAmauooUiqU3&#10;TdHrkB2T0OxsyI6a9um7hUKP8/3PajO6Tl1pCK1nA+k0AUVcedtybeCjfH1cgAqCbLHzTAa+KMBm&#10;fX+3wsL6G+/pepBaxRAOBRpoRPpC61A15DBMfU8cubMfHEo8h1rbAW8x3HV6liS5dthybGiwp5eG&#10;qs/DxRnY9t0+k11Zl3hczi7vJ8m/T2LM5GHcPoMSGuVf/Od+s3F+lmb5/CmZp/D7UwRAr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QAX+DHAAAA4wAAAA8AAAAAAAAAAAAA&#10;AAAAnwIAAGRycy9kb3ducmV2LnhtbFBLBQYAAAAABAAEAPcAAACTAwAAAAA=&#10;">
                                <v:imagedata r:id="rId30" o:title=""/>
                              </v:shape>
                              <v:shape id="Picture 111" o:spid="_x0000_s1170" type="#_x0000_t75" style="position:absolute;left:1766;top:9322;width:3552;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GCkcBfNAAAA4wAAAA8AAAAA&#10;AAAAAAAAAAAAnwIAAGRycy9kb3ducmV2LnhtbFBLBQYAAAAABAAEAPcAAACZAwAAAAA=&#10;">
                                <v:imagedata r:id="rId31" o:title=""/>
                              </v:shape>
                              <v:shape id="Picture 112" o:spid="_x0000_s1171" type="#_x0000_t75" style="position:absolute;left:1757;top:9782;width:4176;height: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Urb3HAAAA4wAAAA8AAABkcnMvZG93bnJldi54bWxET81Kw0AQvgu+wzKCF7G71rTE2G0RIdST&#10;YC2eh+w0iWZnQ3aSxrd3BcHjfP+z2c2+UxMNsQ1s4W5hQBFXwbVcWzi+l7c5qCjIDrvAZOGbIuy2&#10;lxcbLFw48xtNB6lVCuFYoIVGpC+0jlVDHuMi9MSJO4XBo6RzqLUb8JzCfaeXxqy1x5ZTQ4M9PTdU&#10;fR1Gb2H/+nnT3X9ItY/lsRxlzMx0yqy9vpqfHkEJzfIv/nO/uDQ/z8x6lT8sV/D7UwJAb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uUrb3HAAAA4wAAAA8AAAAAAAAAAAAA&#10;AAAAnwIAAGRycy9kb3ducmV2LnhtbFBLBQYAAAAABAAEAPcAAACTAwAAAAA=&#10;">
                                <v:imagedata r:id="rId32" o:title=""/>
                              </v:shape>
                              <v:shape id="Picture 113" o:spid="_x0000_s1172" type="#_x0000_t75" style="position:absolute;left:605;top:10685;width:5770;height:4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uJZ7KAAAA4gAAAA8AAABkcnMvZG93bnJldi54bWxEj0FrwkAUhO9C/8PyCt50Y1JbSV2lBKSK&#10;F5v04PGZfU1Cs29DdmvSf98tCB6HmfmGWW9H04or9a6xrGAxj0AQl1Y3XCn4LHazFQjnkTW2lknB&#10;LznYbh4ma0y1HfiDrrmvRICwS1FB7X2XSunKmgy6ue2Ig/dle4M+yL6SuschwE0r4yh6lgYbDgs1&#10;dpTVVH7nP0bB8B5fzoesyvZ5QatDcjInPMZKTR/Ht1cQnkZ/D9/ae63gJUmieLlcPMH/pXAH5OYP&#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FBuJZ7KAAAA4gAAAA8AAAAAAAAA&#10;AAAAAAAAnwIAAGRycy9kb3ducmV2LnhtbFBLBQYAAAAABAAEAPcAAACWAwAAAAA=&#10;">
                                <v:imagedata r:id="rId33" o:title=""/>
                              </v:shape>
                              <v:shape id="Freeform 114" o:spid="_x0000_s1173" style="position:absolute;left:4126;top:12625;width:1975;height:92;visibility:visible;mso-wrap-style:square;v-text-anchor:top" coordsize="19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26aMwA&#10;AADiAAAADwAAAGRycy9kb3ducmV2LnhtbESPUUvDMBSF34X9h3AHvgyXTmvt6rKh4kAEwc2ir5fm&#10;2hSbm5LErf57Iwx8PJxzvsNZbUbbiwP50DlWsJhnIIgbpztuFdRv24sSRIjIGnvHpOCHAmzWk7MV&#10;VtodeUeHfWxFgnCoUIGJcaikDI0hi2HuBuLkfTpvMSbpW6k9HhPc9vIyywppseO0YHCgB0PN1/7b&#10;KrB1UX7459nj8vWmfn8x/a7b1vdKnU/Hu1sQkcb4Hz61n7SCZX6Vl4u8uIa/S+kOyP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B26aMwAAADiAAAADwAAAAAAAAAAAAAAAACY&#10;AgAAZHJzL2Rvd25yZXYueG1sUEsFBgAAAAAEAAQA9QAAAJEDAAAAAA==&#10;" path="m,93l1975,e" filled="f" strokeweight=".5pt">
                                <v:path arrowok="t" o:connecttype="custom" o:connectlocs="0,12718;1975,12625" o:connectangles="0,0"/>
                              </v:shape>
                              <v:shape id="Freeform 115" o:spid="_x0000_s1174" style="position:absolute;left:6101;top:12616;width:210;height:10;visibility:visible;mso-wrap-style:square;v-text-anchor:top" coordsize="2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168YA&#10;AADgAAAADwAAAGRycy9kb3ducmV2LnhtbERPz0vDMBS+C/4P4Q28yJZarWx12RhVYbdh3UFvj+TZ&#10;djYvJYlb/e+XgeDx4/u9XI+2F0fyoXOs4G6WgSDWznTcKNi/v07nIEJENtg7JgW/FGC9ur5aYmnc&#10;id/oWMdGpBAOJSpoYxxKKYNuyWKYuYE4cV/OW4wJ+kYaj6cUbnuZZ9mjtNhxamhxoKol/V3/WAXP&#10;C/2xuf+sq3jQL9t8d9sVua+UupmMmycQkcb4L/5zb02aXyzm2UMBl0MJgVy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H168YAAADgAAAADwAAAAAAAAAAAAAAAACYAgAAZHJz&#10;L2Rvd25yZXYueG1sUEsFBgAAAAAEAAQA9QAAAIsDAAAAAA==&#10;" path="m128,3l,9e" filled="f" strokeweight=".5pt">
                                <v:path arrowok="t" o:connecttype="custom" o:connectlocs="128,12619;0,12625" o:connectangles="0,0"/>
                              </v:shape>
                              <v:shape id="Freeform 116" o:spid="_x0000_s1175" style="position:absolute;left:6101;top:12616;width:210;height:10;visibility:visible;mso-wrap-style:square;v-text-anchor:top" coordsize="2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grrcsA&#10;AADiAAAADwAAAGRycy9kb3ducmV2LnhtbESPQUsDMRSE74L/ITzBi7RZt1bbtWkpq0Jvxa2H9vZI&#10;nrurm5clie36701B6HGYmW+YxWqwnTiSD61jBffjDASxdqblWsHH7m00AxEissHOMSn4pQCr5fXV&#10;AgvjTvxOxyrWIkE4FKigibEvpAy6IYth7Hri5H06bzEm6WtpPJ4S3HYyz7JHabHltNBgT2VD+rv6&#10;sQpe5nq/nhyqMn7p102+vWunuS+Vur0Z1s8gIg3xEv5vb4yC6XySoA+zJzhfSndALv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vWCutywAAAOIAAAAPAAAAAAAAAAAAAAAAAJgC&#10;AABkcnMvZG93bnJldi54bWxQSwUGAAAAAAQABAD1AAAAkAMAAAAA&#10;" path="m,9l128,3e" filled="f" strokeweight=".5pt">
                                <v:path arrowok="t" o:connecttype="custom" o:connectlocs="0,12625;128,12619" o:connectangles="0,0"/>
                              </v:shape>
                              <v:shape id="Freeform 117" o:spid="_x0000_s1176" style="position:absolute;left:4140;top:12924;width:2185;height:102;visibility:visible;mso-wrap-style:square;v-text-anchor:top" coordsize="218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4xLcsA&#10;AADiAAAADwAAAGRycy9kb3ducmV2LnhtbESPwUrDQBCG74LvsIzgRexGiWkbuy0iFALSg7HF65Ad&#10;s9HsbMiubfTpnYPQ4/DP/818q83ke3WkMXaBDdzNMlDETbAdtwb2b9vbBaiYkC32gcnAD0XYrC8v&#10;VljacOJXOtapVQLhWKIBl9JQah0bRx7jLAzEkn2E0WOScWy1HfEkcN/r+ywrtMeO5YLDgZ4dNV/1&#10;t5c3Pl33wrv0vg2H+mZX7bH6PRTGXF9NT4+gEk3pvPzfrqyBeb4sHvJ5LhKiJBzQ6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I3jEtywAAAOIAAAAPAAAAAAAAAAAAAAAAAJgC&#10;AABkcnMvZG93bnJldi54bWxQSwUGAAAAAAQABAD1AAAAkAMAAAAA&#10;" path="m2089,4r-114,6l,102,2089,4e" filled="f" strokeweight=".5pt">
                                <v:path arrowok="t" o:connecttype="custom" o:connectlocs="2089,12928;1975,12934;0,13026;2089,12928" o:connectangles="0,0,0,0"/>
                              </v:shape>
                              <v:shape id="Freeform 118" o:spid="_x0000_s1177" style="position:absolute;left:6101;top:12632;width:14;height:294;visibility:visible;mso-wrap-style:square;v-text-anchor:top" coordsize="14,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JcssA&#10;AADiAAAADwAAAGRycy9kb3ducmV2LnhtbESPQWsCMRSE74X+h/AKvUhN1FZ0NYpYCkVP1Rb09tw8&#10;d7fdvCyb6K7/3ghCj8PMfMNM560txZlqXzjW0OsqEMSpMwVnGr63Hy8jED4gGywdk4YLeZjPHh+m&#10;mBjX8BedNyETEcI+QQ15CFUipU9zsui7riKO3tHVFkOUdSZNjU2E21L2lRpKiwXHhRwrWuaU/m1O&#10;VkN/fZDt6vfYDOi9V4TtT2e/qzpaPz+1iwmIQG34D9/bn0bDm3odjIcjNYbbpXgH5OwK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g44lyywAAAOIAAAAPAAAAAAAAAAAAAAAAAJgC&#10;AABkcnMvZG93bnJldi54bWxQSwUGAAAAAAQABAD1AAAAkAMAAAAA&#10;" path="m,l14,294e" filled="f" strokeweight=".5pt">
                                <v:path arrowok="t" o:connecttype="custom" o:connectlocs="0,12632;14,12926" o:connectangles="0,0"/>
                              </v:shape>
                              <v:shape id="Freeform 119" o:spid="_x0000_s1178" style="position:absolute;left:6054;top:12632;width:100;height:52;visibility:visible;mso-wrap-style:square;v-text-anchor:top" coordsize="10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DXcwA&#10;AADiAAAADwAAAGRycy9kb3ducmV2LnhtbESPQWvCQBSE74X+h+UVequbpBhqdBWrFApCQaOCt0f2&#10;mQSzb0N2a9L+elco9DjMzDfMbDGYRlypc7VlBfEoAkFcWF1zqWCff7y8gXAeWWNjmRT8kIPF/PFh&#10;hpm2PW/puvOlCBB2GSqovG8zKV1RkUE3si1x8M62M+iD7EqpO+wD3DQyiaJUGqw5LFTY0qqi4rL7&#10;NgqOm+V6fHj/6tPVOcdjfip+1xun1PPTsJyC8DT4//Bf+1MrGCdJGsfJ6wTul8IdkPMb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rSDXcwAAADiAAAADwAAAAAAAAAAAAAAAACY&#10;AgAAZHJzL2Rvd25yZXYueG1sUEsFBgAAAAAEAAQA9QAAAJEDAAAAAA==&#10;" path="m100,48l47,,,52e" filled="f" strokeweight=".5pt">
                                <v:path arrowok="t" o:connecttype="custom" o:connectlocs="100,12680;47,12632;0,12684" o:connectangles="0,0,0"/>
                              </v:shape>
                              <v:shape id="Freeform 120" o:spid="_x0000_s1179" style="position:absolute;left:6062;top:12874;width:101;height:53;visibility:visible;mso-wrap-style:square;v-text-anchor:top" coordsize="10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rYMcA&#10;AADiAAAADwAAAGRycy9kb3ducmV2LnhtbERPy4rCMBTdC/MP4QqzkTGt+JpqlJkBwY2irR9waa5t&#10;sbkpTbSdvzcLweXhvNfb3tTiQa2rLCuIxxEI4tzqigsFl2z3tQThPLLG2jIp+CcH283HYI2Jth2f&#10;6ZH6QoQQdgkqKL1vEildXpJBN7YNceCutjXoA2wLqVvsQrip5SSK5tJgxaGhxIb+Sspv6d0oOM1m&#10;h+P9Nxpd4uq4zPyiyFLbKfU57H9WIDz1/i1+ufdawfR7Ec+nkzhsDpfCHZCb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Z62DHAAAA4gAAAA8AAAAAAAAAAAAAAAAAmAIAAGRy&#10;cy9kb3ducmV2LnhtbFBLBQYAAAAABAAEAPUAAACMAwAAAAA=&#10;" path="m,4l53,52,101,e" filled="f" strokeweight=".5pt">
                                <v:path arrowok="t" o:connecttype="custom" o:connectlocs="0,12878;53,12926;101,12874" o:connectangles="0,0,0"/>
                              </v:shape>
                              <v:shape id="Freeform 121" o:spid="_x0000_s1180" style="position:absolute;left:6128;top:12770;width:101;height:7;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CGMcA&#10;AADjAAAADwAAAGRycy9kb3ducmV2LnhtbERPX2vCMBB/H+w7hBN8m6kV21GNMrYJ24Ngnfh8NGdb&#10;bC5dkmn37ZeB4OP9/t9yPZhOXMj51rKC6SQBQVxZ3XKt4PC1eXoG4QOyxs4yKfglD+vV48MSC22v&#10;XNJlH2oRQ9gXqKAJoS+k9FVDBv3E9sSRO1lnMMTT1VI7vMZw08k0STJpsOXY0GBPrw1V5/2PUcDl&#10;PN28ue2x222x0u+7vpx+fyo1Hg0vCxCBhnAX39wfOs7Ps3mepPksg/+fIgB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VghjHAAAA4wAAAA8AAAAAAAAAAAAAAAAAmAIAAGRy&#10;cy9kb3ducmV2LnhtbFBLBQYAAAAABAAEAPUAAACMAwAAAAA=&#10;" path="m101,l,8e" filled="f" strokeweight=".5pt">
                                <v:path arrowok="t" o:connecttype="custom" o:connectlocs="101,12770;0,12778" o:connectangles="0,0"/>
                              </v:shape>
                              <v:shape id="Freeform 122" o:spid="_x0000_s1181" style="position:absolute;left:6128;top:12770;width:101;height:7;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Rjd8gA&#10;AADjAAAADwAAAGRycy9kb3ducmV2LnhtbERPX0/CMBB/N/E7NGfim3RQXXRSCAFJ9IGEofH5sp7b&#10;4nodbYX57SkJCY/3+3/T+WA7cSAfWscaxqMMBHHlTMu1hq/P9cMziBCRDXaOScM/BZjPbm+mWBh3&#10;5JIOu1iLFMKhQA1NjH0hZagashhGridO3I/zFmM6fS2Nx2MKt52cZFkuLbacGhrsadlQ9bv7sxq4&#10;fJqsV37z3W03WJm3bV+O9x9a398Ni1cQkYZ4FV/c7ybNVypX6iVXj3D+KQEgZ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ZGN3yAAAAOMAAAAPAAAAAAAAAAAAAAAAAJgCAABk&#10;cnMvZG93bnJldi54bWxQSwUGAAAAAAQABAD1AAAAjQMAAAAA&#10;" path="m,8l101,e" filled="f" strokeweight=".5pt">
                                <v:path arrowok="t" o:connecttype="custom" o:connectlocs="0,12778;101,12770" o:connectangles="0,0"/>
                              </v:shape>
                              <v:shape id="Freeform 123" o:spid="_x0000_s1182" style="position:absolute;left:6089;top:12760;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keMkA&#10;AADjAAAADwAAAGRycy9kb3ducmV2LnhtbERPX2vCMBB/H/gdwgl7m6m1K7MzimwMtuGLOhx7uzVn&#10;U2wupcls/faLMNjj/f7fYjXYRpyp87VjBdNJAoK4dLrmSsHH/uXuAYQPyBobx6TgQh5Wy9HNAgvt&#10;et7SeRcqEUPYF6jAhNAWUvrSkEU/cS1x5I6usxji2VVSd9jHcNvINElyabHm2GCwpSdD5Wn3YxX0&#10;n4ej31zenk9m+1197Tl735hMqdvxsH4EEWgI/+I/96uO82dpnuWzdH4P158iAHL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RskeMkAAADjAAAADwAAAAAAAAAAAAAAAACYAgAA&#10;ZHJzL2Rvd25yZXYueG1sUEsFBgAAAAAEAAQA9QAAAI4DAAAAAA==&#10;" path="m39,19l39,8,30,,8,,,8,,31r8,8l30,39r9,-8l39,19xe" fillcolor="black" stroked="f">
                                <v:path arrowok="t" o:connecttype="custom" o:connectlocs="39,12779;39,12768;30,12760;8,12760;0,12768;0,12791;8,12799;30,12799;39,12791;39,12779" o:connectangles="0,0,0,0,0,0,0,0,0,0"/>
                              </v:shape>
                              <v:shape id="Freeform 124" o:spid="_x0000_s1183" style="position:absolute;left:6089;top:12760;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GwcgA&#10;AADjAAAADwAAAGRycy9kb3ducmV2LnhtbERPX2vCMBB/H/gdwgl7m6mWinZGUWEwBClTwdezOdvO&#10;5lKaTKuffhkIe7zf/5stOlOLK7WusqxgOIhAEOdWV1woOOw/3iYgnEfWWFsmBXdysJj3XmaYanvj&#10;L7rufCFCCLsUFZTeN6mULi/JoBvYhjhwZ9sa9OFsC6lbvIVwU8tRFI2lwYpDQ4kNrUvKL7sfo+D4&#10;WKO7ZCf8PsSrx+a8zTa8z5R67XfLdxCeOv8vfro/dZifJMl0FMfREP5+CgD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5AbByAAAAOMAAAAPAAAAAAAAAAAAAAAAAJgCAABk&#10;cnMvZG93bnJldi54bWxQSwUGAAAAAAQABAD1AAAAjQMAAAAA&#10;" path="m39,19r,12l30,39r-11,l8,39,,31,,19,,8,8,,19,,30,r9,8l39,19xe" filled="f" strokeweight=".5pt">
                                <v:path arrowok="t" o:connecttype="custom" o:connectlocs="39,12779;39,12791;30,12799;19,12799;8,12799;0,12791;0,12779;0,12768;8,12760;19,12760;30,12760;39,12768;39,12779" o:connectangles="0,0,0,0,0,0,0,0,0,0,0,0,0"/>
                              </v:shape>
                              <v:shape id="Freeform 125" o:spid="_x0000_s1184" style="position:absolute;left:630;top:12578;width:401;height: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OrMsA&#10;AADjAAAADwAAAGRycy9kb3ducmV2LnhtbESPzWrDMBCE74W8g9hCb40UJ9ipGyWEQqClp/wcclys&#10;je3WWjmSGrtvXxUKPQ4z8w2z2oy2EzfyoXWsYTZVIIgrZ1quNZyOu8cliBCRDXaOScM3BdisJ3cr&#10;LI0beE+3Q6xFgnAoUUMTY19KGaqGLIap64mTd3HeYkzS19J4HBLcdjJTKpcWW04LDfb00lD1efiy&#10;Gvb++HFZvF3P9bjNTudIRTE8vWv9cD9un0FEGuN/+K/9ajRkqlDLxTzPZ/D7Kf0Buf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NWQ6sywAAAOMAAAAPAAAAAAAAAAAAAAAAAJgC&#10;AABkcnMvZG93bnJldi54bWxQSwUGAAAAAAQABAD1AAAAkAMAAAAA&#10;" path="m,l191,,401,e" filled="f" strokeweight=".5pt">
                                <v:path arrowok="t" o:connecttype="custom" o:connectlocs="0,0;191,0;401,0" o:connectangles="0,0,0"/>
                              </v:shape>
                              <v:shape id="Freeform 126" o:spid="_x0000_s1185" style="position:absolute;left:611;top:13121;width:356;height:0;visibility:visible;mso-wrap-style:square;v-text-anchor:top" coordsize="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d4MoA&#10;AADiAAAADwAAAGRycy9kb3ducmV2LnhtbESPQUvDQBCF74L/YRmhN7vbamIbuy0iFDwJpoFex+yY&#10;hO7OhuzaxP56VxB6fLx535u32U3OijMNofOsYTFXIIhrbzpuNFSH/f0KRIjIBq1n0vBDAXbb25sN&#10;FsaP/EHnMjYiQTgUqKGNsS+kDHVLDsPc98TJ+/KDw5jk0Egz4JjgzsqlUrl02HFqaLGn15bqU/nt&#10;0hsPT7b6PB376l35eszLi+0eL1rP7qaXZxCRpng9/k+/GQ2ZypaLdZZn8DcpcUB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ASHeDKAAAA4gAAAA8AAAAAAAAAAAAAAAAAmAIA&#10;AGRycy9kb3ducmV2LnhtbFBLBQYAAAAABAAEAPUAAACPAwAAAAA=&#10;" path="m356,l210,,,e" filled="f" strokeweight=".5pt">
                                <v:path arrowok="t" o:connecttype="custom" o:connectlocs="356,0;210,0;0,0" o:connectangles="0,0,0"/>
                              </v:shape>
                              <v:shape id="Freeform 127" o:spid="_x0000_s1186" style="position:absolute;left:821;top:12586;width:0;height:528;visibility:visible;mso-wrap-style:square;v-text-anchor:top" coordsize="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W48sA&#10;AADiAAAADwAAAGRycy9kb3ducmV2LnhtbESPQWvCQBSE7wX/w/IEb3WTWCVNXUVEqe2lNLb2+si+&#10;JsHs25BdNf57Vyj0OMzMN8x82ZtGnKlztWUF8TgCQVxYXXOp4Gu/fUxBOI+ssbFMCq7kYLkYPMwx&#10;0/bCn3TOfSkChF2GCirv20xKV1Rk0I1tSxy8X9sZ9EF2pdQdXgLcNDKJopk0WHNYqLCldUXFMT8Z&#10;BfVG7qetPR7eJh/f0zz6SV7fJwelRsN+9QLCU+//w3/tnVbw9BwncZKmM7hfCndALm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ZhbjywAAAOIAAAAPAAAAAAAAAAAAAAAAAJgC&#10;AABkcnMvZG93bnJldi54bWxQSwUGAAAAAAQABAD1AAAAkAMAAAAA&#10;" path="m,l,528e" filled="f" strokeweight=".5pt">
                                <v:path arrowok="t" o:connecttype="custom" o:connectlocs="0,12586;0,13114" o:connectangles="0,0"/>
                              </v:shape>
                              <v:shape id="Freeform 128" o:spid="_x0000_s1187" style="position:absolute;left:772;top:12586;width:100;height:50;visibility:visible;mso-wrap-style:square;v-text-anchor:top" coordsize="1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0WMgA&#10;AADjAAAADwAAAGRycy9kb3ducmV2LnhtbERPS2sCMRC+F/ofwhR6q4nS+liNUloKPdjD2iIeh824&#10;u3YzWZK4u/33piB4nO89q81gG9GRD7VjDeORAkFcOFNzqeHn++NpDiJEZIONY9LwRwE26/u7FWbG&#10;9ZxTt4ulSCEcMtRQxdhmUoaiIoth5FrixB2dtxjT6UtpPPYp3DZyotRUWqw5NVTY0ltFxe/ubDWg&#10;C93hnG/rMu+br703p/Ezvmv9+DC8LkFEGuJNfHV/mjR/uli8zNRMTeD/pwSAX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VPRYyAAAAOMAAAAPAAAAAAAAAAAAAAAAAJgCAABk&#10;cnMvZG93bnJldi54bWxQSwUGAAAAAAQABAD1AAAAjQMAAAAA&#10;" path="m49,l,50e" filled="f" strokeweight=".5pt">
                                <v:path arrowok="t" o:connecttype="custom" o:connectlocs="49,12586;0,12636" o:connectangles="0,0"/>
                              </v:shape>
                              <v:shape id="Freeform 129" o:spid="_x0000_s1188" style="position:absolute;left:772;top:12586;width:100;height:50;visibility:visible;mso-wrap-style:square;v-text-anchor:top" coordsize="1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H1JMoA&#10;AADiAAAADwAAAGRycy9kb3ducmV2LnhtbESPQWvCQBSE70L/w/IK3nRjtBKiq5SWQg/1EJXS4yP7&#10;TNJm34bdNUn/fVcoeBxm5htmux9NK3pyvrGsYDFPQBCXVjdcKTif3mYZCB+QNbaWScEvedjvHiZb&#10;zLUduKD+GCoRIexzVFCH0OVS+rImg35uO+LoXawzGKJ0ldQOhwg3rUyTZC0NNhwXauzopaby53g1&#10;CtD6/utafDRVMbSHT6e/Fyt8VWr6OD5vQAQawz38337XCrL10ypLs2UKt0vxDsjd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uR9STKAAAA4gAAAA8AAAAAAAAAAAAAAAAAmAIA&#10;AGRycy9kb3ducmV2LnhtbFBLBQYAAAAABAAEAPUAAACPAwAAAAA=&#10;" path="m99,50l49,e" filled="f" strokeweight=".5pt">
                                <v:path arrowok="t" o:connecttype="custom" o:connectlocs="99,12636;49,12586" o:connectangles="0,0"/>
                              </v:shape>
                              <v:shape id="Freeform 130" o:spid="_x0000_s1189" style="position:absolute;left:772;top:13064;width:100;height:49;visibility:visible;mso-wrap-style:square;v-text-anchor:top" coordsize="10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sR8oA&#10;AADjAAAADwAAAGRycy9kb3ducmV2LnhtbESPzUsDMRTE74L/Q3iCN5sPpMjatEihUA8e7PqBt8fm&#10;ubt287Iksd32rzeC4HGYmd8wi9XkB3GgmPrAFvRMgSBuguu5tfBSb27uQKSM7HAITBZOlGC1vLxY&#10;YOXCkZ/psMutKBBOFVroch4rKVPTkcc0CyNx8T5D9JiLjK10EY8F7gdplJpLjz2XhQ5HWnfU7Hff&#10;3kJ9/niTX9PTe3p8VVHVWeH6vLf2+mp6uAeRacr/4b/21lkwWmlj9K028Pup/A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FXbEfKAAAA4wAAAA8AAAAAAAAAAAAAAAAAmAIA&#10;AGRycy9kb3ducmV2LnhtbFBLBQYAAAAABAAEAPUAAACPAwAAAAA=&#10;" path="m,l49,50,99,e" filled="f" strokeweight=".5pt">
                                <v:path arrowok="t" o:connecttype="custom" o:connectlocs="0,13064;49,13114;99,13064" o:connectangles="0,0,0"/>
                              </v:shape>
                              <v:shape id="Freeform 131" o:spid="_x0000_s1190" style="position:absolute;left:710;top:13016;width:346;height:1510;visibility:visible;mso-wrap-style:square;v-text-anchor:top" coordsize="346,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o9csA&#10;AADiAAAADwAAAGRycy9kb3ducmV2LnhtbESPT2vCQBTE70K/w/IKvUjd+CfRpq5SClJBKDR68fbI&#10;vmZDs29Ddmvit3eFQo/DzPyGWW8H24gLdb52rGA6SUAQl07XXCk4HXfPKxA+IGtsHJOCK3nYbh5G&#10;a8y16/mLLkWoRISwz1GBCaHNpfSlIYt+4lri6H27zmKIsquk7rCPcNvIWZJk0mLNccFgS++Gyp/i&#10;1yooJJrp/jCe6yF8fM4PbXpdjc9KPT0Ob68gAg3hP/zX3msFaTZ7WS4WWQr3S/EOyM0N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q0mj1ywAAAOIAAAAPAAAAAAAAAAAAAAAAAJgC&#10;AABkcnMvZG93bnJldi54bWxQSwUGAAAAAAQABAD1AAAAkAMAAAAA&#10;" path="m,l,1510r346,e" filled="f" strokeweight=".5pt">
                                <v:path arrowok="t" o:connecttype="custom" o:connectlocs="0,13016;0,14526;346,14526" o:connectangles="0,0,0"/>
                              </v:shape>
                              <v:shape id="Freeform 132" o:spid="_x0000_s1191" style="position:absolute;left:685;top:12866;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qEskA&#10;AADjAAAADwAAAGRycy9kb3ducmV2LnhtbERPS2sCMRC+F/ofwhR6KTWri49ujSIWsXoQau192Ew3&#10;WzeTZRN19dcboeBxvveMp62txJEaXzpW0O0kIIhzp0suFOy+F68jED4ga6wck4IzeZhOHh/GmGl3&#10;4i86bkMhYgj7DBWYEOpMSp8bsug7riaO3K9rLIZ4NoXUDZ5iuK1kL0kG0mLJscFgTXND+X57sApC&#10;d4XDfPPhXn5mq73ZrZeXzV+q1PNTO3sHEagNd/G/+1PH+Una74+GafoGt58iAHJy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P3qEskAAADjAAAADwAAAAAAAAAAAAAAAACYAgAA&#10;ZHJzL2Rvd25yZXYueG1sUEsFBgAAAAAEAAQA9QAAAI4DAAAAAA==&#10;" path="m25,l,150r49,l25,xe" fillcolor="black" stroked="f">
                                <v:path arrowok="t" o:connecttype="custom" o:connectlocs="25,12866;0,13016;49,13016;25,12866" o:connectangles="0,0,0,0"/>
                              </v:shape>
                              <v:shape id="Freeform 133" o:spid="_x0000_s1192" style="position:absolute;left:685;top:12866;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zoRcoA&#10;AADjAAAADwAAAGRycy9kb3ducmV2LnhtbESPQW/CMAyF75P4D5En7TYSVhVBR0Bo0iQO22HADzCN&#10;l3Y0TtVkUPbr58OkHe33/N7n1WYMnbrQkNrIFmZTA4q4jq5lb+F4eH1cgEoZ2WEXmSzcKMFmPblb&#10;YeXilT/oss9eSQinCi00OfeV1qluKGCaxp5YtM84BMwyDl67Aa8SHjr9ZMxcB2xZGhrs6aWh+rz/&#10;DhZ2p/fS+Vnhj1/d8sen/g1v54W1D/fj9hlUpjH/m/+ud07wTTkviqI0Ai0/yQL0+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as6EXKAAAA4wAAAA8AAAAAAAAAAAAAAAAAmAIA&#10;AGRycy9kb3ducmV2LnhtbFBLBQYAAAAABAAEAPUAAACPAwAAAAA=&#10;" path="m25,l49,150,,150,25,xe" filled="f" strokeweight=".5pt">
                                <v:path arrowok="t" o:connecttype="custom" o:connectlocs="25,12866;49,13016;0,13016;25,12866" o:connectangles="0,0,0,0"/>
                              </v:shape>
                              <v:shape id="Freeform 134" o:spid="_x0000_s1193" style="position:absolute;left:1056;top:1449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52KMgA&#10;AADiAAAADwAAAGRycy9kb3ducmV2LnhtbERPTWvCQBS8F/wPyxN6q7u1UjW6SmsrRLy06sXbI/ua&#10;hGbfhuw2if/eFQrObZgvZrnubSVaanzpWMPzSIEgzpwpOddwOm6fZiB8QDZYOSYNF/KwXg0elpgY&#10;1/E3tYeQi1jCPkENRQh1IqXPCrLoR64mjtqPayyGSJtcmga7WG4rOVbqVVosOS4UWNOmoOz38Gc1&#10;pF1pz++br/RF7cxnm9HHab8/av047N8WIAL14W7+T6dGw2Qyn6pxBNwuxTs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nYoyAAAAOIAAAAPAAAAAAAAAAAAAAAAAJgCAABk&#10;cnMvZG93bnJldi54bWxQSwUGAAAAAAQABAD1AAAAjQMAAAAA&#10;" path="m60,30r,-3l50,8,30,,27,,8,10,,30r,3l10,52r20,8l33,60,52,50,60,30xe" fillcolor="black" stroked="f">
                                <v:path arrowok="t" o:connecttype="custom" o:connectlocs="60,14526;60,14523;50,14504;30,14496;27,14496;8,14506;0,14526;0,14529;10,14548;30,14556;33,14556;52,14546;60,14526" o:connectangles="0,0,0,0,0,0,0,0,0,0,0,0,0"/>
                              </v:shape>
                              <v:shape id="Freeform 135" o:spid="_x0000_s1194" style="position:absolute;left:1056;top:1449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S+mMgA&#10;AADiAAAADwAAAGRycy9kb3ducmV2LnhtbESPXWvCMBSG7wf+h3CE3c1klkntjCKCONxu/Nj9oTlr&#10;i81JTaKt/365GOzy5f3iWawG24o7+dA41vA6USCIS2carjScT9uXHESIyAZbx6ThQQFWy9HTAgvj&#10;ej7Q/RgrkUY4FKihjrErpAxlTRbDxHXEyftx3mJM0lfSeOzTuG3lVKmZtNhweqixo01N5eV4sxou&#10;u8++P3hn99db873J1juVfWVaP4+H9TuISEP8D/+1P4yGuZpNs7c8TxAJKeG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dL6YyAAAAOIAAAAPAAAAAAAAAAAAAAAAAJgCAABk&#10;cnMvZG93bnJldi54bWxQSwUGAAAAAAQABAD1AAAAjQMAAAAA&#10;" path="m60,30l52,50,33,60r-3,l10,52,,33,,30,8,10,27,r3,l50,8,60,27r,3xe" filled="f" strokeweight=".5pt">
                                <v:path arrowok="t" o:connecttype="custom" o:connectlocs="60,14526;52,14546;33,14556;30,14556;10,14548;0,14529;0,14526;8,14506;27,14496;30,14496;50,14504;60,14523;60,14526" o:connectangles="0,0,0,0,0,0,0,0,0,0,0,0,0"/>
                              </v:shape>
                            </v:group>
                            <v:shape id="Cuadro de texto 438908687" o:spid="_x0000_s1195" type="#_x0000_t202" style="position:absolute;left:28058;top:2159;width:26366;height:2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QYswA&#10;AADiAAAADwAAAGRycy9kb3ducmV2LnhtbESPT2vCQBTE70K/w/IKvemmttU1dRUJSEvRg38u3p7Z&#10;ZxKafZtmt5r203cLgsdhZn7DTOedrcWZWl851vA4SEAQ585UXGjY75Z9BcIHZIO1Y9LwQx7ms7ve&#10;FFPjLryh8zYUIkLYp6ihDKFJpfR5SRb9wDXE0Tu51mKIsi2kafES4baWwyQZSYsVx4USG8pKyj+3&#10;31bDR7Zc4+Y4tOq3zt5Wp0XztT+8aP1w3y1eQQTqwi18bb8bDc9PapKokRrD/6V4B+TsD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oLQYswAAADiAAAADwAAAAAAAAAAAAAAAACY&#10;AgAAZHJzL2Rvd25yZXYueG1sUEsFBgAAAAAEAAQA9QAAAJEDAAAAAA==&#10;" filled="f" stroked="f" strokeweight=".5pt">
                              <v:textbox>
                                <w:txbxContent>
                                  <w:p w14:paraId="50D8586D" w14:textId="77777777" w:rsidR="00866C2B" w:rsidRPr="009721FF" w:rsidRDefault="00866C2B" w:rsidP="005C6C27">
                                    <w:pPr>
                                      <w:rPr>
                                        <w:sz w:val="8"/>
                                        <w:szCs w:val="8"/>
                                        <w:lang w:val="es-MX"/>
                                      </w:rPr>
                                    </w:pPr>
                                    <w:r w:rsidRPr="009721FF">
                                      <w:rPr>
                                        <w:sz w:val="8"/>
                                        <w:szCs w:val="8"/>
                                        <w:lang w:val="es-MX"/>
                                      </w:rPr>
                                      <w:t>Armadura Vertical Ø 1/2"</w:t>
                                    </w:r>
                                  </w:p>
                                </w:txbxContent>
                              </v:textbox>
                            </v:shape>
                            <v:shape id="Cuadro de texto 2051889853" o:spid="_x0000_s1196" type="#_x0000_t202" style="position:absolute;left:1049;top:6977;width:13078;height:5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Ni8wA&#10;AADjAAAADwAAAGRycy9kb3ducmV2LnhtbESPQUvDQBSE74L/YXmCN7tpJLLGbksJFEuph8ZevD2z&#10;r0kw+zZmt23aX+8KgsdhZr5hZovRduJEg28da5hOEhDElTMt1xr276sHBcIHZIOdY9JwIQ+L+e3N&#10;DHPjzryjUxlqESHsc9TQhNDnUvqqIYt+4nri6B3cYDFEOdTSDHiOcNvJNEmepMWW40KDPRUNVV/l&#10;0WrYFKs33H2mVl274nV7WPbf+49M6/u7cfkCItAY/sN/7bXRkCbZVKlnlT3C76f4B+T8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pSNi8wAAADjAAAADwAAAAAAAAAAAAAAAACY&#10;AgAAZHJzL2Rvd25yZXYueG1sUEsFBgAAAAAEAAQA9QAAAJEDAAAAAA==&#10;" filled="f" stroked="f" strokeweight=".5pt">
                              <v:textbox>
                                <w:txbxContent>
                                  <w:p w14:paraId="255B7BCB" w14:textId="77777777" w:rsidR="00866C2B" w:rsidRPr="009721FF" w:rsidRDefault="00866C2B" w:rsidP="005C6C27">
                                    <w:pPr>
                                      <w:jc w:val="right"/>
                                      <w:rPr>
                                        <w:sz w:val="8"/>
                                        <w:szCs w:val="8"/>
                                        <w:lang w:val="es-MX"/>
                                      </w:rPr>
                                    </w:pPr>
                                    <w:r w:rsidRPr="009721FF">
                                      <w:rPr>
                                        <w:sz w:val="8"/>
                                        <w:szCs w:val="8"/>
                                        <w:lang w:val="es-MX"/>
                                      </w:rPr>
                                      <w:t xml:space="preserve">Columna de </w:t>
                                    </w:r>
                                    <w:proofErr w:type="spellStart"/>
                                    <w:r w:rsidRPr="009721FF">
                                      <w:rPr>
                                        <w:sz w:val="8"/>
                                        <w:szCs w:val="8"/>
                                        <w:lang w:val="es-MX"/>
                                      </w:rPr>
                                      <w:t>H°A°</w:t>
                                    </w:r>
                                    <w:proofErr w:type="spellEnd"/>
                                    <w:r w:rsidRPr="009721FF">
                                      <w:rPr>
                                        <w:sz w:val="8"/>
                                        <w:szCs w:val="8"/>
                                        <w:lang w:val="es-MX"/>
                                      </w:rPr>
                                      <w:t xml:space="preserve"> 0.20m x 0.20m</w:t>
                                    </w:r>
                                  </w:p>
                                </w:txbxContent>
                              </v:textbox>
                            </v:shape>
                          </v:group>
                          <v:shape id="Cuadro de texto 573665921" o:spid="_x0000_s1197" type="#_x0000_t202" style="position:absolute;left:36788;top:34874;width:15307;height:6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jj+cwA&#10;AADiAAAADwAAAGRycy9kb3ducmV2LnhtbESPQWvCQBSE74X+h+UJ3urGSFKNriIBaZH2oPXi7Zl9&#10;JsHs2zS71dRf3y0Uehxm5htmsepNI67UudqygvEoAkFcWF1zqeDwsXmagnAeWWNjmRR8k4PV8vFh&#10;gZm2N97Rde9LESDsMlRQed9mUrqiIoNuZFvi4J1tZ9AH2ZVSd3gLcNPIOIpSabDmsFBhS3lFxWX/&#10;ZRRs88077k6xmd6b/OXtvG4/D8dEqeGgX89BeOr9f/iv/aoVJM+TNE1m8Rh+L4U7IJ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Zjj+cwAAADiAAAADwAAAAAAAAAAAAAAAACY&#10;AgAAZHJzL2Rvd25yZXYueG1sUEsFBgAAAAAEAAQA9QAAAJEDAAAAAA==&#10;" filled="f" stroked="f" strokeweight=".5pt">
                            <v:textbox>
                              <w:txbxContent>
                                <w:p w14:paraId="0435AFCC" w14:textId="77777777" w:rsidR="00866C2B" w:rsidRPr="009721FF" w:rsidRDefault="00866C2B" w:rsidP="005C6C27">
                                  <w:pPr>
                                    <w:jc w:val="right"/>
                                    <w:rPr>
                                      <w:sz w:val="8"/>
                                      <w:szCs w:val="8"/>
                                      <w:lang w:val="es-MX"/>
                                    </w:rPr>
                                  </w:pPr>
                                  <w:r w:rsidRPr="009721FF">
                                    <w:rPr>
                                      <w:sz w:val="8"/>
                                      <w:szCs w:val="8"/>
                                      <w:lang w:val="es-MX"/>
                                    </w:rPr>
                                    <w:t>Altura de la zapata menos recubrimiento</w:t>
                                  </w:r>
                                </w:p>
                              </w:txbxContent>
                            </v:textbox>
                          </v:shape>
                        </v:group>
                        <v:shape id="Cuadro de texto 804508272" o:spid="_x0000_s1198" type="#_x0000_t202" style="position:absolute;left:33173;top:27325;width:1955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uPcwA&#10;AADiAAAADwAAAGRycy9kb3ducmV2LnhtbESPT2vCQBTE70K/w/IKveluQ7UhuooEpKXowT8Xb8/s&#10;MwnNvk2zW0399N2C0OMwM79hZoveNuJCna8da3geKRDEhTM1lxoO+9UwBeEDssHGMWn4IQ+L+cNg&#10;hplxV97SZRdKESHsM9RQhdBmUvqiIot+5Fri6J1dZzFE2ZXSdHiNcNvIRKmJtFhzXKiwpbyi4nP3&#10;bTV85KsNbk+JTW9N/rY+L9uvw3Gs9dNjv5yCCNSH//C9/W40pOplrNLkNYG/S/EOyPk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QUuPcwAAADiAAAADwAAAAAAAAAAAAAAAACY&#10;AgAAZHJzL2Rvd25yZXYueG1sUEsFBgAAAAAEAAQA9QAAAJEDAAAAAA==&#10;" filled="f" stroked="f" strokeweight=".5pt">
                          <v:textbox>
                            <w:txbxContent>
                              <w:p w14:paraId="66870EC4" w14:textId="77777777" w:rsidR="00866C2B" w:rsidRPr="009721FF" w:rsidRDefault="00866C2B" w:rsidP="005C6C27">
                                <w:pPr>
                                  <w:jc w:val="right"/>
                                  <w:rPr>
                                    <w:sz w:val="8"/>
                                    <w:szCs w:val="8"/>
                                    <w:lang w:val="es-MX"/>
                                  </w:rPr>
                                </w:pPr>
                                <w:r w:rsidRPr="009721FF">
                                  <w:rPr>
                                    <w:sz w:val="8"/>
                                    <w:szCs w:val="8"/>
                                    <w:lang w:val="es-MX"/>
                                  </w:rPr>
                                  <w:t xml:space="preserve">Viga de arriostre de </w:t>
                                </w:r>
                                <w:proofErr w:type="spellStart"/>
                                <w:r w:rsidRPr="009721FF">
                                  <w:rPr>
                                    <w:sz w:val="8"/>
                                    <w:szCs w:val="8"/>
                                    <w:lang w:val="es-MX"/>
                                  </w:rPr>
                                  <w:t>H°A°</w:t>
                                </w:r>
                                <w:proofErr w:type="spellEnd"/>
                              </w:p>
                            </w:txbxContent>
                          </v:textbox>
                        </v:shape>
                      </v:group>
                    </v:group>
                  </v:group>
                </v:group>
                <w10:wrap anchorx="margin"/>
              </v:group>
            </w:pict>
          </mc:Fallback>
        </mc:AlternateContent>
      </w:r>
      <w:r w:rsidR="005C6C27" w:rsidRPr="005D23D5">
        <w:rPr>
          <w:rFonts w:ascii="Verdana" w:hAnsi="Verdana"/>
          <w:noProof/>
          <w:sz w:val="18"/>
          <w:szCs w:val="18"/>
          <w:lang w:val="es-BO" w:eastAsia="es-BO"/>
        </w:rPr>
        <mc:AlternateContent>
          <mc:Choice Requires="wps">
            <w:drawing>
              <wp:anchor distT="0" distB="0" distL="114300" distR="114300" simplePos="0" relativeHeight="251696128" behindDoc="0" locked="0" layoutInCell="1" allowOverlap="1" wp14:anchorId="59767C73" wp14:editId="299370F3">
                <wp:simplePos x="0" y="0"/>
                <wp:positionH relativeFrom="column">
                  <wp:posOffset>3062239</wp:posOffset>
                </wp:positionH>
                <wp:positionV relativeFrom="paragraph">
                  <wp:posOffset>2816619</wp:posOffset>
                </wp:positionV>
                <wp:extent cx="385644" cy="157337"/>
                <wp:effectExtent l="0" t="0" r="14605" b="14605"/>
                <wp:wrapNone/>
                <wp:docPr id="460" name="Rectángulo 460"/>
                <wp:cNvGraphicFramePr/>
                <a:graphic xmlns:a="http://schemas.openxmlformats.org/drawingml/2006/main">
                  <a:graphicData uri="http://schemas.microsoft.com/office/word/2010/wordprocessingShape">
                    <wps:wsp>
                      <wps:cNvSpPr/>
                      <wps:spPr>
                        <a:xfrm>
                          <a:off x="0" y="0"/>
                          <a:ext cx="385644" cy="1573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354A72" id="Rectángulo 460" o:spid="_x0000_s1026" style="position:absolute;margin-left:241.1pt;margin-top:221.8pt;width:30.35pt;height:12.4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" fillcolor="white [3212]" strokecolor="white [3212]" strokeweight="1pt"/>
            </w:pict>
          </mc:Fallback>
        </mc:AlternateContent>
      </w:r>
      <w:r w:rsidR="005C6C27" w:rsidRPr="005D23D5">
        <w:rPr>
          <w:rFonts w:ascii="Verdana" w:hAnsi="Verdana"/>
          <w:noProof/>
          <w:sz w:val="18"/>
          <w:szCs w:val="18"/>
          <w:lang w:val="es-BO" w:eastAsia="es-BO"/>
        </w:rPr>
        <mc:AlternateContent>
          <mc:Choice Requires="wps">
            <w:drawing>
              <wp:anchor distT="0" distB="0" distL="114300" distR="114300" simplePos="0" relativeHeight="251695104" behindDoc="0" locked="0" layoutInCell="1" allowOverlap="1" wp14:anchorId="284D75DD" wp14:editId="549436D5">
                <wp:simplePos x="0" y="0"/>
                <wp:positionH relativeFrom="column">
                  <wp:posOffset>2811449</wp:posOffset>
                </wp:positionH>
                <wp:positionV relativeFrom="paragraph">
                  <wp:posOffset>2871469</wp:posOffset>
                </wp:positionV>
                <wp:extent cx="275921" cy="110915"/>
                <wp:effectExtent l="0" t="0" r="10160" b="22860"/>
                <wp:wrapNone/>
                <wp:docPr id="847729464" name="Rectángulo 847729464"/>
                <wp:cNvGraphicFramePr/>
                <a:graphic xmlns:a="http://schemas.openxmlformats.org/drawingml/2006/main">
                  <a:graphicData uri="http://schemas.microsoft.com/office/word/2010/wordprocessingShape">
                    <wps:wsp>
                      <wps:cNvSpPr/>
                      <wps:spPr>
                        <a:xfrm>
                          <a:off x="0" y="0"/>
                          <a:ext cx="275921" cy="1109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CB5DF1" id="Rectángulo 847729464" o:spid="_x0000_s1026" style="position:absolute;margin-left:221.35pt;margin-top:226.1pt;width:21.75pt;height:8.7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" fillcolor="white [3212]" strokecolor="white [3212]" strokeweight="1pt"/>
            </w:pict>
          </mc:Fallback>
        </mc:AlternateContent>
      </w:r>
    </w:p>
    <w:p w14:paraId="289C2966" w14:textId="77777777" w:rsidR="005C6C27" w:rsidRPr="005D23D5" w:rsidRDefault="005C6C27" w:rsidP="005C6C27">
      <w:pPr>
        <w:spacing w:before="120" w:after="120"/>
        <w:jc w:val="both"/>
        <w:rPr>
          <w:rFonts w:ascii="Verdana" w:hAnsi="Verdana" w:cs="Tahoma"/>
          <w:sz w:val="18"/>
          <w:szCs w:val="18"/>
          <w:lang w:val="es-ES_tradnl"/>
        </w:rPr>
      </w:pPr>
    </w:p>
    <w:p w14:paraId="09ECF35E" w14:textId="77777777" w:rsidR="005C6C27" w:rsidRPr="005D23D5" w:rsidRDefault="005C6C27" w:rsidP="005C6C27">
      <w:pPr>
        <w:spacing w:before="120" w:after="120"/>
        <w:jc w:val="both"/>
        <w:rPr>
          <w:rFonts w:ascii="Verdana" w:hAnsi="Verdana" w:cs="Tahoma"/>
          <w:sz w:val="18"/>
          <w:szCs w:val="18"/>
          <w:lang w:val="es-ES_tradnl"/>
        </w:rPr>
      </w:pPr>
    </w:p>
    <w:p w14:paraId="6241114C" w14:textId="77777777" w:rsidR="005C6C27" w:rsidRPr="005D23D5" w:rsidRDefault="005C6C27" w:rsidP="005C6C27">
      <w:pPr>
        <w:spacing w:before="120" w:after="120"/>
        <w:jc w:val="both"/>
        <w:rPr>
          <w:rFonts w:ascii="Verdana" w:hAnsi="Verdana" w:cs="Tahoma"/>
          <w:sz w:val="18"/>
          <w:szCs w:val="18"/>
          <w:lang w:val="es-ES_tradnl"/>
        </w:rPr>
      </w:pPr>
    </w:p>
    <w:p w14:paraId="75417AA1" w14:textId="77777777" w:rsidR="005C6C27" w:rsidRPr="005D23D5" w:rsidRDefault="005C6C27" w:rsidP="005C6C27">
      <w:pPr>
        <w:spacing w:before="120" w:after="120"/>
        <w:jc w:val="both"/>
        <w:rPr>
          <w:rFonts w:ascii="Verdana" w:hAnsi="Verdana" w:cs="Tahoma"/>
          <w:sz w:val="18"/>
          <w:szCs w:val="18"/>
          <w:lang w:val="es-ES_tradnl"/>
        </w:rPr>
      </w:pPr>
    </w:p>
    <w:p w14:paraId="6C0A7383" w14:textId="77777777" w:rsidR="005C6C27" w:rsidRPr="005D23D5" w:rsidRDefault="005C6C27" w:rsidP="005C6C27">
      <w:pPr>
        <w:spacing w:before="120" w:after="120"/>
        <w:jc w:val="both"/>
        <w:rPr>
          <w:rFonts w:ascii="Verdana" w:hAnsi="Verdana" w:cs="Tahoma"/>
          <w:sz w:val="18"/>
          <w:szCs w:val="18"/>
          <w:lang w:val="es-ES_tradnl"/>
        </w:rPr>
      </w:pPr>
    </w:p>
    <w:p w14:paraId="67FE60B3" w14:textId="77777777" w:rsidR="005C6C27" w:rsidRPr="005D23D5" w:rsidRDefault="005C6C27" w:rsidP="005C6C27">
      <w:pPr>
        <w:spacing w:before="120" w:after="120"/>
        <w:jc w:val="both"/>
        <w:rPr>
          <w:rFonts w:ascii="Verdana" w:hAnsi="Verdana" w:cs="Tahoma"/>
          <w:sz w:val="18"/>
          <w:szCs w:val="18"/>
          <w:lang w:val="es-ES_tradnl"/>
        </w:rPr>
      </w:pPr>
    </w:p>
    <w:p w14:paraId="24D09376" w14:textId="77777777" w:rsidR="005C6C27" w:rsidRPr="005D23D5" w:rsidRDefault="005C6C27" w:rsidP="005C6C27">
      <w:pPr>
        <w:spacing w:before="120" w:after="120"/>
        <w:jc w:val="both"/>
        <w:rPr>
          <w:rFonts w:ascii="Verdana" w:hAnsi="Verdana" w:cs="Tahoma"/>
          <w:sz w:val="18"/>
          <w:szCs w:val="18"/>
          <w:lang w:val="es-ES_tradnl"/>
        </w:rPr>
      </w:pPr>
    </w:p>
    <w:p w14:paraId="70B5E6F0" w14:textId="77777777" w:rsidR="005C6C27" w:rsidRPr="005D23D5" w:rsidRDefault="005C6C27" w:rsidP="005C6C27">
      <w:pPr>
        <w:spacing w:before="120" w:after="120"/>
        <w:jc w:val="both"/>
        <w:rPr>
          <w:rFonts w:ascii="Verdana" w:hAnsi="Verdana" w:cs="Tahoma"/>
          <w:sz w:val="18"/>
          <w:szCs w:val="18"/>
          <w:lang w:val="es-ES_tradnl"/>
        </w:rPr>
      </w:pPr>
    </w:p>
    <w:p w14:paraId="0D69738F" w14:textId="77777777" w:rsidR="005C6C27" w:rsidRPr="005D23D5" w:rsidRDefault="005C6C27" w:rsidP="005C6C27">
      <w:pPr>
        <w:spacing w:before="120" w:after="120"/>
        <w:jc w:val="both"/>
        <w:rPr>
          <w:rFonts w:ascii="Verdana" w:hAnsi="Verdana" w:cs="Tahoma"/>
          <w:sz w:val="18"/>
          <w:szCs w:val="18"/>
          <w:lang w:val="es-ES_tradnl"/>
        </w:rPr>
      </w:pPr>
    </w:p>
    <w:p w14:paraId="2182FDDB" w14:textId="77777777" w:rsidR="005C6C27" w:rsidRPr="005D23D5" w:rsidRDefault="005C6C27" w:rsidP="005C6C27">
      <w:pPr>
        <w:spacing w:before="120" w:after="120"/>
        <w:jc w:val="both"/>
        <w:rPr>
          <w:rFonts w:ascii="Verdana" w:hAnsi="Verdana" w:cs="Tahoma"/>
          <w:sz w:val="18"/>
          <w:szCs w:val="18"/>
          <w:lang w:val="es-ES_tradnl"/>
        </w:rPr>
      </w:pPr>
    </w:p>
    <w:p w14:paraId="39518A48" w14:textId="77777777" w:rsidR="005C6C27" w:rsidRPr="005D23D5" w:rsidRDefault="005C6C27" w:rsidP="005C6C27">
      <w:pPr>
        <w:spacing w:before="120" w:after="120"/>
        <w:jc w:val="both"/>
        <w:rPr>
          <w:rFonts w:ascii="Verdana" w:hAnsi="Verdana" w:cs="Tahoma"/>
          <w:sz w:val="18"/>
          <w:szCs w:val="18"/>
          <w:lang w:val="es-ES_tradnl"/>
        </w:rPr>
      </w:pPr>
    </w:p>
    <w:p w14:paraId="0832D030" w14:textId="77777777" w:rsidR="005C6C27" w:rsidRPr="005D23D5" w:rsidRDefault="005C6C27" w:rsidP="005C6C27">
      <w:pPr>
        <w:spacing w:before="120" w:after="120"/>
        <w:jc w:val="both"/>
        <w:rPr>
          <w:rFonts w:ascii="Verdana" w:hAnsi="Verdana" w:cs="Tahoma"/>
          <w:sz w:val="18"/>
          <w:szCs w:val="18"/>
          <w:lang w:val="es-ES_tradnl"/>
        </w:rPr>
      </w:pPr>
    </w:p>
    <w:p w14:paraId="206987B9" w14:textId="77777777" w:rsidR="005C6C27" w:rsidRPr="005D23D5" w:rsidRDefault="005C6C27" w:rsidP="005C6C27">
      <w:pPr>
        <w:spacing w:before="120" w:after="120"/>
        <w:jc w:val="both"/>
        <w:rPr>
          <w:rFonts w:ascii="Verdana" w:hAnsi="Verdana" w:cs="Tahoma"/>
          <w:sz w:val="18"/>
          <w:szCs w:val="18"/>
          <w:lang w:val="es-ES_tradnl"/>
        </w:rPr>
      </w:pPr>
    </w:p>
    <w:p w14:paraId="0B888639" w14:textId="77777777" w:rsidR="005C6C27" w:rsidRPr="005D23D5" w:rsidRDefault="005C6C27" w:rsidP="005C6C27">
      <w:pPr>
        <w:spacing w:before="120" w:after="120"/>
        <w:jc w:val="both"/>
        <w:rPr>
          <w:rFonts w:ascii="Verdana" w:hAnsi="Verdana" w:cs="Tahoma"/>
          <w:sz w:val="18"/>
          <w:szCs w:val="18"/>
          <w:lang w:val="es-ES_tradnl"/>
        </w:rPr>
      </w:pPr>
    </w:p>
    <w:p w14:paraId="0F91ED29" w14:textId="77777777" w:rsidR="005C6C27" w:rsidRPr="005D23D5" w:rsidRDefault="005C6C27" w:rsidP="005C6C27">
      <w:pPr>
        <w:spacing w:before="120" w:after="120"/>
        <w:jc w:val="both"/>
        <w:rPr>
          <w:rFonts w:ascii="Verdana" w:hAnsi="Verdana" w:cs="Tahoma"/>
          <w:sz w:val="18"/>
          <w:szCs w:val="18"/>
          <w:lang w:val="es-ES_tradnl"/>
        </w:rPr>
      </w:pPr>
    </w:p>
    <w:p w14:paraId="6C43F710" w14:textId="77777777" w:rsidR="005C6C27" w:rsidRPr="005D23D5" w:rsidRDefault="005C6C27" w:rsidP="005C6C27">
      <w:pPr>
        <w:spacing w:before="120" w:after="120"/>
        <w:jc w:val="both"/>
        <w:rPr>
          <w:rFonts w:ascii="Verdana" w:hAnsi="Verdana" w:cs="Tahoma"/>
          <w:sz w:val="18"/>
          <w:szCs w:val="18"/>
          <w:lang w:val="es-ES_tradnl"/>
        </w:rPr>
      </w:pPr>
    </w:p>
    <w:p w14:paraId="066A115C" w14:textId="77777777" w:rsidR="005C6C27" w:rsidRPr="005D23D5" w:rsidRDefault="005C6C27" w:rsidP="005C6C27">
      <w:pPr>
        <w:spacing w:before="120" w:after="120"/>
        <w:jc w:val="both"/>
        <w:rPr>
          <w:rFonts w:ascii="Verdana" w:hAnsi="Verdana" w:cs="Tahoma"/>
          <w:sz w:val="18"/>
          <w:szCs w:val="18"/>
          <w:lang w:val="es-ES_tradnl"/>
        </w:rPr>
      </w:pPr>
    </w:p>
    <w:p w14:paraId="300AAB40" w14:textId="77777777" w:rsidR="005C6C27" w:rsidRPr="005D23D5" w:rsidRDefault="005C6C27" w:rsidP="005C6C27">
      <w:pPr>
        <w:spacing w:before="120" w:after="120"/>
        <w:jc w:val="both"/>
        <w:rPr>
          <w:rFonts w:ascii="Verdana" w:hAnsi="Verdana" w:cs="Tahoma"/>
          <w:sz w:val="18"/>
          <w:szCs w:val="18"/>
          <w:lang w:val="es-ES_tradnl"/>
        </w:rPr>
      </w:pPr>
    </w:p>
    <w:tbl>
      <w:tblPr>
        <w:tblStyle w:val="Tablaconcuadrcula1"/>
        <w:tblW w:w="9356" w:type="dxa"/>
        <w:tblInd w:w="-5" w:type="dxa"/>
        <w:tblLook w:val="04A0" w:firstRow="1" w:lastRow="0" w:firstColumn="1" w:lastColumn="0" w:noHBand="0" w:noVBand="1"/>
      </w:tblPr>
      <w:tblGrid>
        <w:gridCol w:w="702"/>
        <w:gridCol w:w="2385"/>
        <w:gridCol w:w="1145"/>
        <w:gridCol w:w="5124"/>
      </w:tblGrid>
      <w:tr w:rsidR="005C6C27" w:rsidRPr="005D23D5" w14:paraId="50018FCF" w14:textId="77777777" w:rsidTr="004C3722">
        <w:trPr>
          <w:trHeight w:val="272"/>
        </w:trPr>
        <w:tc>
          <w:tcPr>
            <w:tcW w:w="702" w:type="dxa"/>
            <w:shd w:val="clear" w:color="auto" w:fill="1F3864"/>
          </w:tcPr>
          <w:p w14:paraId="24588500"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lastRenderedPageBreak/>
              <w:t>N°</w:t>
            </w:r>
          </w:p>
        </w:tc>
        <w:tc>
          <w:tcPr>
            <w:tcW w:w="2385" w:type="dxa"/>
            <w:shd w:val="clear" w:color="auto" w:fill="1F3864"/>
          </w:tcPr>
          <w:p w14:paraId="72F3272A"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cPr>
          <w:p w14:paraId="7532721D"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UNIDAD</w:t>
            </w:r>
          </w:p>
        </w:tc>
        <w:tc>
          <w:tcPr>
            <w:tcW w:w="5124" w:type="dxa"/>
            <w:shd w:val="clear" w:color="auto" w:fill="1F3864"/>
          </w:tcPr>
          <w:p w14:paraId="2B50A61E"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ITEM</w:t>
            </w:r>
          </w:p>
        </w:tc>
      </w:tr>
      <w:tr w:rsidR="005C6C27" w:rsidRPr="005D23D5" w14:paraId="6C90249B" w14:textId="77777777" w:rsidTr="004C3722">
        <w:trPr>
          <w:trHeight w:val="336"/>
        </w:trPr>
        <w:tc>
          <w:tcPr>
            <w:tcW w:w="702" w:type="dxa"/>
            <w:shd w:val="clear" w:color="auto" w:fill="BDD6EE"/>
          </w:tcPr>
          <w:p w14:paraId="66F6D9E7"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6</w:t>
            </w:r>
          </w:p>
        </w:tc>
        <w:tc>
          <w:tcPr>
            <w:tcW w:w="2385" w:type="dxa"/>
            <w:shd w:val="clear" w:color="auto" w:fill="BDD6EE"/>
          </w:tcPr>
          <w:p w14:paraId="27126DBA"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VAC - OG - COL - 1</w:t>
            </w:r>
          </w:p>
        </w:tc>
        <w:tc>
          <w:tcPr>
            <w:tcW w:w="1145" w:type="dxa"/>
            <w:shd w:val="clear" w:color="auto" w:fill="BDD6EE"/>
          </w:tcPr>
          <w:p w14:paraId="09084740"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M3</w:t>
            </w:r>
          </w:p>
        </w:tc>
        <w:tc>
          <w:tcPr>
            <w:tcW w:w="5124" w:type="dxa"/>
            <w:shd w:val="clear" w:color="auto" w:fill="BDD6EE"/>
          </w:tcPr>
          <w:p w14:paraId="1DA20B17" w14:textId="77777777" w:rsidR="005C6C27" w:rsidRPr="005D23D5" w:rsidRDefault="005C6C27" w:rsidP="005D23D5">
            <w:pPr>
              <w:spacing w:before="120" w:after="120"/>
              <w:jc w:val="center"/>
              <w:rPr>
                <w:rFonts w:ascii="Verdana" w:hAnsi="Verdana" w:cs="Tahoma"/>
                <w:b/>
                <w:color w:val="000000" w:themeColor="text1"/>
                <w:sz w:val="18"/>
                <w:szCs w:val="18"/>
              </w:rPr>
            </w:pPr>
            <w:r w:rsidRPr="005D23D5">
              <w:rPr>
                <w:rFonts w:ascii="Verdana" w:hAnsi="Verdana" w:cs="Tahoma"/>
                <w:b/>
                <w:color w:val="000000" w:themeColor="text1"/>
                <w:sz w:val="18"/>
                <w:szCs w:val="18"/>
              </w:rPr>
              <w:t>COLUMNA DE HORMIGÓN ARMADO (0,20X0,12) (NO ESTRUCTURAL)</w:t>
            </w:r>
          </w:p>
        </w:tc>
      </w:tr>
    </w:tbl>
    <w:p w14:paraId="70D93170"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DESCRIPCIÓN. –</w:t>
      </w:r>
    </w:p>
    <w:p w14:paraId="574A7B84"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Este ítem comprende la construcción de estructuras de Hormigón Armado – Columnas de Hormigón Armado (0.20x0.12) no estructural, será ejecutado de acuerdo a las dosificaciones y resistencias establecidas en los planos estructurales y/o instrucciones del Supervisor de Obra.</w:t>
      </w:r>
    </w:p>
    <w:p w14:paraId="5F714B19"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MATERIALES, HERRAMIENTAS Y EQUIPO. –</w:t>
      </w:r>
    </w:p>
    <w:p w14:paraId="185AD740"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Los materiales, herramientas y equipo a emplearse deberán ser suministrados de acuerdo al siguiente detalle:</w:t>
      </w:r>
    </w:p>
    <w:tbl>
      <w:tblPr>
        <w:tblW w:w="0" w:type="auto"/>
        <w:tblInd w:w="25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79"/>
        <w:gridCol w:w="1428"/>
      </w:tblGrid>
      <w:tr w:rsidR="005C6C27" w:rsidRPr="005D23D5" w14:paraId="32790163" w14:textId="77777777" w:rsidTr="005D23D5">
        <w:trPr>
          <w:trHeight w:hRule="exact" w:val="266"/>
        </w:trPr>
        <w:tc>
          <w:tcPr>
            <w:tcW w:w="4279" w:type="dxa"/>
            <w:shd w:val="clear" w:color="auto" w:fill="1F4E79" w:themeFill="accent1" w:themeFillShade="80"/>
          </w:tcPr>
          <w:p w14:paraId="70006B91" w14:textId="77777777" w:rsidR="005C6C27" w:rsidRPr="005D23D5" w:rsidRDefault="005C6C27" w:rsidP="005D23D5">
            <w:pPr>
              <w:jc w:val="both"/>
              <w:rPr>
                <w:rFonts w:ascii="Verdana" w:hAnsi="Verdana"/>
                <w:b/>
                <w:color w:val="FFFFFF" w:themeColor="background1"/>
                <w:sz w:val="18"/>
                <w:szCs w:val="18"/>
              </w:rPr>
            </w:pPr>
            <w:r w:rsidRPr="005D23D5">
              <w:rPr>
                <w:rFonts w:ascii="Verdana" w:hAnsi="Verdana"/>
                <w:b/>
                <w:color w:val="FFFFFF" w:themeColor="background1"/>
                <w:sz w:val="18"/>
                <w:szCs w:val="18"/>
              </w:rPr>
              <w:t>INSUMO</w:t>
            </w:r>
          </w:p>
        </w:tc>
        <w:tc>
          <w:tcPr>
            <w:tcW w:w="1428" w:type="dxa"/>
            <w:shd w:val="clear" w:color="auto" w:fill="1F4E79" w:themeFill="accent1" w:themeFillShade="80"/>
          </w:tcPr>
          <w:p w14:paraId="5B2B9827" w14:textId="77777777" w:rsidR="005C6C27" w:rsidRPr="005D23D5" w:rsidRDefault="005C6C27" w:rsidP="005D23D5">
            <w:pPr>
              <w:jc w:val="both"/>
              <w:rPr>
                <w:rFonts w:ascii="Verdana" w:hAnsi="Verdana"/>
                <w:b/>
                <w:color w:val="FFFFFF" w:themeColor="background1"/>
                <w:sz w:val="18"/>
                <w:szCs w:val="18"/>
              </w:rPr>
            </w:pPr>
            <w:r w:rsidRPr="005D23D5">
              <w:rPr>
                <w:rFonts w:ascii="Verdana" w:hAnsi="Verdana"/>
                <w:b/>
                <w:color w:val="FFFFFF" w:themeColor="background1"/>
                <w:sz w:val="18"/>
                <w:szCs w:val="18"/>
              </w:rPr>
              <w:t>UNIDAD</w:t>
            </w:r>
          </w:p>
        </w:tc>
      </w:tr>
      <w:tr w:rsidR="005C6C27" w:rsidRPr="005D23D5" w14:paraId="46031CE7" w14:textId="77777777" w:rsidTr="005D23D5">
        <w:trPr>
          <w:trHeight w:hRule="exact" w:val="266"/>
        </w:trPr>
        <w:tc>
          <w:tcPr>
            <w:tcW w:w="4279" w:type="dxa"/>
          </w:tcPr>
          <w:p w14:paraId="6736F80C" w14:textId="77777777" w:rsidR="005C6C27" w:rsidRPr="005D23D5" w:rsidRDefault="005C6C27" w:rsidP="005D23D5">
            <w:pPr>
              <w:jc w:val="both"/>
              <w:rPr>
                <w:rFonts w:ascii="Verdana" w:hAnsi="Verdana"/>
                <w:sz w:val="18"/>
                <w:szCs w:val="18"/>
              </w:rPr>
            </w:pPr>
            <w:r w:rsidRPr="005D23D5">
              <w:rPr>
                <w:rFonts w:ascii="Verdana" w:hAnsi="Verdana"/>
                <w:sz w:val="18"/>
                <w:szCs w:val="18"/>
              </w:rPr>
              <w:t>MADERA DE CONSTRUCCION (3 USOS)</w:t>
            </w:r>
          </w:p>
        </w:tc>
        <w:tc>
          <w:tcPr>
            <w:tcW w:w="1428" w:type="dxa"/>
          </w:tcPr>
          <w:p w14:paraId="42D6D055" w14:textId="77777777" w:rsidR="005C6C27" w:rsidRPr="005D23D5" w:rsidRDefault="005C6C27" w:rsidP="005D23D5">
            <w:pPr>
              <w:jc w:val="both"/>
              <w:rPr>
                <w:rFonts w:ascii="Verdana" w:hAnsi="Verdana"/>
                <w:sz w:val="18"/>
                <w:szCs w:val="18"/>
              </w:rPr>
            </w:pPr>
            <w:r w:rsidRPr="005D23D5">
              <w:rPr>
                <w:rFonts w:ascii="Verdana" w:hAnsi="Verdana"/>
                <w:sz w:val="18"/>
                <w:szCs w:val="18"/>
              </w:rPr>
              <w:t>P2</w:t>
            </w:r>
          </w:p>
        </w:tc>
      </w:tr>
      <w:tr w:rsidR="005C6C27" w:rsidRPr="005D23D5" w14:paraId="0417B2A3" w14:textId="77777777" w:rsidTr="005D23D5">
        <w:trPr>
          <w:trHeight w:hRule="exact" w:val="266"/>
        </w:trPr>
        <w:tc>
          <w:tcPr>
            <w:tcW w:w="4279" w:type="dxa"/>
          </w:tcPr>
          <w:p w14:paraId="0078A376" w14:textId="77777777" w:rsidR="005C6C27" w:rsidRPr="005D23D5" w:rsidRDefault="005C6C27" w:rsidP="005D23D5">
            <w:pPr>
              <w:jc w:val="both"/>
              <w:rPr>
                <w:rFonts w:ascii="Verdana" w:hAnsi="Verdana"/>
                <w:sz w:val="18"/>
                <w:szCs w:val="18"/>
              </w:rPr>
            </w:pPr>
            <w:r w:rsidRPr="005D23D5">
              <w:rPr>
                <w:rFonts w:ascii="Verdana" w:hAnsi="Verdana"/>
                <w:sz w:val="18"/>
                <w:szCs w:val="18"/>
              </w:rPr>
              <w:t>GRAVA</w:t>
            </w:r>
          </w:p>
        </w:tc>
        <w:tc>
          <w:tcPr>
            <w:tcW w:w="1428" w:type="dxa"/>
          </w:tcPr>
          <w:p w14:paraId="2F239BAB" w14:textId="77777777" w:rsidR="005C6C27" w:rsidRPr="005D23D5" w:rsidRDefault="005C6C27" w:rsidP="005D23D5">
            <w:pPr>
              <w:jc w:val="both"/>
              <w:rPr>
                <w:rFonts w:ascii="Verdana" w:hAnsi="Verdana"/>
                <w:sz w:val="18"/>
                <w:szCs w:val="18"/>
              </w:rPr>
            </w:pPr>
            <w:r w:rsidRPr="005D23D5">
              <w:rPr>
                <w:rFonts w:ascii="Verdana" w:hAnsi="Verdana"/>
                <w:sz w:val="18"/>
                <w:szCs w:val="18"/>
              </w:rPr>
              <w:t>M3</w:t>
            </w:r>
          </w:p>
        </w:tc>
      </w:tr>
      <w:tr w:rsidR="005C6C27" w:rsidRPr="005D23D5" w14:paraId="72C97A32" w14:textId="77777777" w:rsidTr="005D23D5">
        <w:trPr>
          <w:trHeight w:hRule="exact" w:val="266"/>
        </w:trPr>
        <w:tc>
          <w:tcPr>
            <w:tcW w:w="4279" w:type="dxa"/>
          </w:tcPr>
          <w:p w14:paraId="1C2CC915" w14:textId="77777777" w:rsidR="005C6C27" w:rsidRPr="005D23D5" w:rsidRDefault="005C6C27" w:rsidP="005D23D5">
            <w:pPr>
              <w:jc w:val="both"/>
              <w:rPr>
                <w:rFonts w:ascii="Verdana" w:hAnsi="Verdana"/>
                <w:sz w:val="18"/>
                <w:szCs w:val="18"/>
              </w:rPr>
            </w:pPr>
            <w:r w:rsidRPr="005D23D5">
              <w:rPr>
                <w:rFonts w:ascii="Verdana" w:hAnsi="Verdana"/>
                <w:sz w:val="18"/>
                <w:szCs w:val="18"/>
              </w:rPr>
              <w:t>FIERRO CORRUGADO 1/4”</w:t>
            </w:r>
          </w:p>
        </w:tc>
        <w:tc>
          <w:tcPr>
            <w:tcW w:w="1428" w:type="dxa"/>
          </w:tcPr>
          <w:p w14:paraId="7D2AECC0" w14:textId="77777777" w:rsidR="005C6C27" w:rsidRPr="005D23D5" w:rsidRDefault="005C6C27" w:rsidP="005D23D5">
            <w:pPr>
              <w:jc w:val="both"/>
              <w:rPr>
                <w:rFonts w:ascii="Verdana" w:hAnsi="Verdana"/>
                <w:sz w:val="18"/>
                <w:szCs w:val="18"/>
              </w:rPr>
            </w:pPr>
            <w:r w:rsidRPr="005D23D5">
              <w:rPr>
                <w:rFonts w:ascii="Verdana" w:hAnsi="Verdana"/>
                <w:sz w:val="18"/>
                <w:szCs w:val="18"/>
              </w:rPr>
              <w:t>KG</w:t>
            </w:r>
          </w:p>
        </w:tc>
      </w:tr>
      <w:tr w:rsidR="005C6C27" w:rsidRPr="005D23D5" w14:paraId="2F8B0D32" w14:textId="77777777" w:rsidTr="005D23D5">
        <w:trPr>
          <w:trHeight w:hRule="exact" w:val="266"/>
        </w:trPr>
        <w:tc>
          <w:tcPr>
            <w:tcW w:w="4279" w:type="dxa"/>
          </w:tcPr>
          <w:p w14:paraId="3661BCBC" w14:textId="77777777" w:rsidR="005C6C27" w:rsidRPr="005D23D5" w:rsidRDefault="005C6C27" w:rsidP="005D23D5">
            <w:pPr>
              <w:jc w:val="both"/>
              <w:rPr>
                <w:rFonts w:ascii="Verdana" w:hAnsi="Verdana"/>
                <w:sz w:val="18"/>
                <w:szCs w:val="18"/>
              </w:rPr>
            </w:pPr>
            <w:r w:rsidRPr="005D23D5">
              <w:rPr>
                <w:rFonts w:ascii="Verdana" w:hAnsi="Verdana"/>
                <w:sz w:val="18"/>
                <w:szCs w:val="18"/>
              </w:rPr>
              <w:t>FIERRO CORRUGADO 3/8”</w:t>
            </w:r>
          </w:p>
        </w:tc>
        <w:tc>
          <w:tcPr>
            <w:tcW w:w="1428" w:type="dxa"/>
          </w:tcPr>
          <w:p w14:paraId="5E9259C7" w14:textId="77777777" w:rsidR="005C6C27" w:rsidRPr="005D23D5" w:rsidRDefault="005C6C27" w:rsidP="005D23D5">
            <w:pPr>
              <w:jc w:val="both"/>
              <w:rPr>
                <w:rFonts w:ascii="Verdana" w:hAnsi="Verdana"/>
                <w:sz w:val="18"/>
                <w:szCs w:val="18"/>
              </w:rPr>
            </w:pPr>
            <w:r w:rsidRPr="005D23D5">
              <w:rPr>
                <w:rFonts w:ascii="Verdana" w:hAnsi="Verdana"/>
                <w:sz w:val="18"/>
                <w:szCs w:val="18"/>
              </w:rPr>
              <w:t>KG</w:t>
            </w:r>
          </w:p>
        </w:tc>
      </w:tr>
      <w:tr w:rsidR="005C6C27" w:rsidRPr="005D23D5" w14:paraId="76CB41E8" w14:textId="77777777" w:rsidTr="005D23D5">
        <w:trPr>
          <w:trHeight w:hRule="exact" w:val="266"/>
        </w:trPr>
        <w:tc>
          <w:tcPr>
            <w:tcW w:w="4279" w:type="dxa"/>
          </w:tcPr>
          <w:p w14:paraId="04861235" w14:textId="77777777" w:rsidR="005C6C27" w:rsidRPr="005D23D5" w:rsidRDefault="005C6C27" w:rsidP="005D23D5">
            <w:pPr>
              <w:jc w:val="both"/>
              <w:rPr>
                <w:rFonts w:ascii="Verdana" w:hAnsi="Verdana"/>
                <w:sz w:val="18"/>
                <w:szCs w:val="18"/>
              </w:rPr>
            </w:pPr>
            <w:r w:rsidRPr="005D23D5">
              <w:rPr>
                <w:rFonts w:ascii="Verdana" w:hAnsi="Verdana"/>
                <w:sz w:val="18"/>
                <w:szCs w:val="18"/>
              </w:rPr>
              <w:t>CLAVOS</w:t>
            </w:r>
          </w:p>
        </w:tc>
        <w:tc>
          <w:tcPr>
            <w:tcW w:w="1428" w:type="dxa"/>
          </w:tcPr>
          <w:p w14:paraId="267522F8" w14:textId="77777777" w:rsidR="005C6C27" w:rsidRPr="005D23D5" w:rsidRDefault="005C6C27" w:rsidP="005D23D5">
            <w:pPr>
              <w:jc w:val="both"/>
              <w:rPr>
                <w:rFonts w:ascii="Verdana" w:hAnsi="Verdana"/>
                <w:sz w:val="18"/>
                <w:szCs w:val="18"/>
              </w:rPr>
            </w:pPr>
            <w:r w:rsidRPr="005D23D5">
              <w:rPr>
                <w:rFonts w:ascii="Verdana" w:hAnsi="Verdana"/>
                <w:sz w:val="18"/>
                <w:szCs w:val="18"/>
              </w:rPr>
              <w:t>KG</w:t>
            </w:r>
          </w:p>
        </w:tc>
      </w:tr>
      <w:tr w:rsidR="005C6C27" w:rsidRPr="005D23D5" w14:paraId="58089D82" w14:textId="77777777" w:rsidTr="005D23D5">
        <w:trPr>
          <w:trHeight w:hRule="exact" w:val="266"/>
        </w:trPr>
        <w:tc>
          <w:tcPr>
            <w:tcW w:w="4279" w:type="dxa"/>
          </w:tcPr>
          <w:p w14:paraId="6EAC5BDD" w14:textId="77777777" w:rsidR="005C6C27" w:rsidRPr="005D23D5" w:rsidRDefault="005C6C27" w:rsidP="005D23D5">
            <w:pPr>
              <w:jc w:val="both"/>
              <w:rPr>
                <w:rFonts w:ascii="Verdana" w:hAnsi="Verdana"/>
                <w:sz w:val="18"/>
                <w:szCs w:val="18"/>
              </w:rPr>
            </w:pPr>
            <w:r w:rsidRPr="005D23D5">
              <w:rPr>
                <w:rFonts w:ascii="Verdana" w:hAnsi="Verdana"/>
                <w:sz w:val="18"/>
                <w:szCs w:val="18"/>
              </w:rPr>
              <w:t>CEMENTO PORTLAND</w:t>
            </w:r>
          </w:p>
        </w:tc>
        <w:tc>
          <w:tcPr>
            <w:tcW w:w="1428" w:type="dxa"/>
          </w:tcPr>
          <w:p w14:paraId="654D0D6B" w14:textId="77777777" w:rsidR="005C6C27" w:rsidRPr="005D23D5" w:rsidRDefault="005C6C27" w:rsidP="005D23D5">
            <w:pPr>
              <w:jc w:val="both"/>
              <w:rPr>
                <w:rFonts w:ascii="Verdana" w:hAnsi="Verdana"/>
                <w:sz w:val="18"/>
                <w:szCs w:val="18"/>
              </w:rPr>
            </w:pPr>
            <w:r w:rsidRPr="005D23D5">
              <w:rPr>
                <w:rFonts w:ascii="Verdana" w:hAnsi="Verdana"/>
                <w:sz w:val="18"/>
                <w:szCs w:val="18"/>
              </w:rPr>
              <w:t>KG</w:t>
            </w:r>
          </w:p>
        </w:tc>
      </w:tr>
      <w:tr w:rsidR="005C6C27" w:rsidRPr="005D23D5" w14:paraId="7627FB05" w14:textId="77777777" w:rsidTr="005D23D5">
        <w:trPr>
          <w:trHeight w:hRule="exact" w:val="266"/>
        </w:trPr>
        <w:tc>
          <w:tcPr>
            <w:tcW w:w="4279" w:type="dxa"/>
          </w:tcPr>
          <w:p w14:paraId="5D8F63AF" w14:textId="77777777" w:rsidR="005C6C27" w:rsidRPr="005D23D5" w:rsidRDefault="005C6C27" w:rsidP="005D23D5">
            <w:pPr>
              <w:jc w:val="both"/>
              <w:rPr>
                <w:rFonts w:ascii="Verdana" w:hAnsi="Verdana"/>
                <w:sz w:val="18"/>
                <w:szCs w:val="18"/>
              </w:rPr>
            </w:pPr>
            <w:r w:rsidRPr="005D23D5">
              <w:rPr>
                <w:rFonts w:ascii="Verdana" w:hAnsi="Verdana"/>
                <w:sz w:val="18"/>
                <w:szCs w:val="18"/>
              </w:rPr>
              <w:t>ARENA</w:t>
            </w:r>
          </w:p>
        </w:tc>
        <w:tc>
          <w:tcPr>
            <w:tcW w:w="1428" w:type="dxa"/>
          </w:tcPr>
          <w:p w14:paraId="60F01A26" w14:textId="77777777" w:rsidR="005C6C27" w:rsidRPr="005D23D5" w:rsidRDefault="005C6C27" w:rsidP="005D23D5">
            <w:pPr>
              <w:jc w:val="both"/>
              <w:rPr>
                <w:rFonts w:ascii="Verdana" w:hAnsi="Verdana"/>
                <w:sz w:val="18"/>
                <w:szCs w:val="18"/>
              </w:rPr>
            </w:pPr>
            <w:r w:rsidRPr="005D23D5">
              <w:rPr>
                <w:rFonts w:ascii="Verdana" w:hAnsi="Verdana"/>
                <w:sz w:val="18"/>
                <w:szCs w:val="18"/>
              </w:rPr>
              <w:t>M3</w:t>
            </w:r>
          </w:p>
        </w:tc>
      </w:tr>
      <w:tr w:rsidR="005C6C27" w:rsidRPr="005D23D5" w14:paraId="3AB100AC" w14:textId="77777777" w:rsidTr="005D23D5">
        <w:trPr>
          <w:trHeight w:hRule="exact" w:val="266"/>
        </w:trPr>
        <w:tc>
          <w:tcPr>
            <w:tcW w:w="4279" w:type="dxa"/>
          </w:tcPr>
          <w:p w14:paraId="76D5D923" w14:textId="77777777" w:rsidR="005C6C27" w:rsidRPr="005D23D5" w:rsidRDefault="005C6C27" w:rsidP="005D23D5">
            <w:pPr>
              <w:jc w:val="both"/>
              <w:rPr>
                <w:rFonts w:ascii="Verdana" w:hAnsi="Verdana"/>
                <w:sz w:val="18"/>
                <w:szCs w:val="18"/>
              </w:rPr>
            </w:pPr>
            <w:r w:rsidRPr="005D23D5">
              <w:rPr>
                <w:rFonts w:ascii="Verdana" w:hAnsi="Verdana"/>
                <w:sz w:val="18"/>
                <w:szCs w:val="18"/>
              </w:rPr>
              <w:t>ALAMBRE DE AMARRE</w:t>
            </w:r>
          </w:p>
        </w:tc>
        <w:tc>
          <w:tcPr>
            <w:tcW w:w="1428" w:type="dxa"/>
          </w:tcPr>
          <w:p w14:paraId="04F80A55" w14:textId="77777777" w:rsidR="005C6C27" w:rsidRPr="005D23D5" w:rsidRDefault="005C6C27" w:rsidP="005D23D5">
            <w:pPr>
              <w:jc w:val="both"/>
              <w:rPr>
                <w:rFonts w:ascii="Verdana" w:hAnsi="Verdana"/>
                <w:sz w:val="18"/>
                <w:szCs w:val="18"/>
              </w:rPr>
            </w:pPr>
            <w:r w:rsidRPr="005D23D5">
              <w:rPr>
                <w:rFonts w:ascii="Verdana" w:hAnsi="Verdana"/>
                <w:sz w:val="18"/>
                <w:szCs w:val="18"/>
              </w:rPr>
              <w:t>KG</w:t>
            </w:r>
          </w:p>
        </w:tc>
      </w:tr>
    </w:tbl>
    <w:p w14:paraId="33739D41"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Todos los materiales, herramientas y equipo a emplearse en la preparación y vaciado del hormigón serán proporcionados por el Contratista y utilizados por éste, previa aprobación del Supervisor de Obra y deberán cumplir con los requisitos establecidos en “Las Especificaciones Técnicas Generales de Materiales de Construcción de Obra Gruesa" y requisitos establecidos en la Norma Boliviana del Hormigón Armado CBH-87.</w:t>
      </w:r>
    </w:p>
    <w:p w14:paraId="75648720" w14:textId="77777777" w:rsidR="005C6C27" w:rsidRPr="005D23D5" w:rsidRDefault="005C6C27" w:rsidP="005C6C27">
      <w:pPr>
        <w:spacing w:before="120" w:after="120"/>
        <w:jc w:val="both"/>
        <w:rPr>
          <w:rFonts w:ascii="Verdana" w:hAnsi="Verdana"/>
          <w:b/>
          <w:bCs/>
          <w:sz w:val="18"/>
          <w:szCs w:val="18"/>
        </w:rPr>
      </w:pPr>
      <w:r w:rsidRPr="005D23D5">
        <w:rPr>
          <w:rFonts w:ascii="Verdana" w:hAnsi="Verdana"/>
          <w:b/>
          <w:bCs/>
          <w:sz w:val="18"/>
          <w:szCs w:val="18"/>
        </w:rPr>
        <w:t>Madera de Construcción (3 Usos)</w:t>
      </w:r>
    </w:p>
    <w:p w14:paraId="2CA0BF87" w14:textId="77777777" w:rsidR="005C6C27" w:rsidRPr="005D23D5" w:rsidRDefault="005C6C27" w:rsidP="005C6C27">
      <w:pPr>
        <w:spacing w:before="120" w:after="120"/>
        <w:ind w:right="217"/>
        <w:jc w:val="both"/>
        <w:rPr>
          <w:rFonts w:ascii="Verdana" w:eastAsia="Century Gothic" w:hAnsi="Verdana"/>
          <w:w w:val="104"/>
          <w:sz w:val="18"/>
          <w:szCs w:val="18"/>
        </w:rPr>
      </w:pPr>
      <w:r w:rsidRPr="005D23D5">
        <w:rPr>
          <w:rFonts w:ascii="Verdana" w:eastAsia="Century Gothic" w:hAnsi="Verdana"/>
          <w:sz w:val="18"/>
          <w:szCs w:val="18"/>
        </w:rPr>
        <w:t>La</w:t>
      </w:r>
      <w:r w:rsidRPr="005D23D5">
        <w:rPr>
          <w:rFonts w:ascii="Verdana" w:eastAsia="Century Gothic" w:hAnsi="Verdana"/>
          <w:spacing w:val="20"/>
          <w:sz w:val="18"/>
          <w:szCs w:val="18"/>
        </w:rPr>
        <w:t xml:space="preserve"> </w:t>
      </w:r>
      <w:r w:rsidRPr="005D23D5">
        <w:rPr>
          <w:rFonts w:ascii="Verdana" w:eastAsia="Century Gothic" w:hAnsi="Verdana"/>
          <w:spacing w:val="-1"/>
          <w:sz w:val="18"/>
          <w:szCs w:val="18"/>
        </w:rPr>
        <w:t>m</w:t>
      </w:r>
      <w:r w:rsidRPr="005D23D5">
        <w:rPr>
          <w:rFonts w:ascii="Verdana" w:eastAsia="Century Gothic" w:hAnsi="Verdana"/>
          <w:spacing w:val="1"/>
          <w:sz w:val="18"/>
          <w:szCs w:val="18"/>
        </w:rPr>
        <w:t>ad</w:t>
      </w:r>
      <w:r w:rsidRPr="005D23D5">
        <w:rPr>
          <w:rFonts w:ascii="Verdana" w:eastAsia="Century Gothic" w:hAnsi="Verdana"/>
          <w:spacing w:val="-1"/>
          <w:sz w:val="18"/>
          <w:szCs w:val="18"/>
        </w:rPr>
        <w:t>e</w:t>
      </w:r>
      <w:r w:rsidRPr="005D23D5">
        <w:rPr>
          <w:rFonts w:ascii="Verdana" w:eastAsia="Century Gothic" w:hAnsi="Verdana"/>
          <w:spacing w:val="1"/>
          <w:sz w:val="18"/>
          <w:szCs w:val="18"/>
        </w:rPr>
        <w:t>r</w:t>
      </w:r>
      <w:r w:rsidRPr="005D23D5">
        <w:rPr>
          <w:rFonts w:ascii="Verdana" w:eastAsia="Century Gothic" w:hAnsi="Verdana"/>
          <w:sz w:val="18"/>
          <w:szCs w:val="18"/>
        </w:rPr>
        <w:t>a</w:t>
      </w:r>
      <w:r w:rsidRPr="005D23D5">
        <w:rPr>
          <w:rFonts w:ascii="Verdana" w:eastAsia="Century Gothic" w:hAnsi="Verdana"/>
          <w:spacing w:val="34"/>
          <w:sz w:val="18"/>
          <w:szCs w:val="18"/>
        </w:rPr>
        <w:t xml:space="preserve"> </w:t>
      </w:r>
      <w:r w:rsidRPr="005D23D5">
        <w:rPr>
          <w:rFonts w:ascii="Verdana" w:eastAsia="Century Gothic" w:hAnsi="Verdana"/>
          <w:sz w:val="18"/>
          <w:szCs w:val="18"/>
        </w:rPr>
        <w:t>a</w:t>
      </w:r>
      <w:r w:rsidRPr="005D23D5">
        <w:rPr>
          <w:rFonts w:ascii="Verdana" w:eastAsia="Century Gothic" w:hAnsi="Verdana"/>
          <w:spacing w:val="18"/>
          <w:sz w:val="18"/>
          <w:szCs w:val="18"/>
        </w:rPr>
        <w:t xml:space="preserve"> </w:t>
      </w:r>
      <w:r w:rsidRPr="005D23D5">
        <w:rPr>
          <w:rFonts w:ascii="Verdana" w:eastAsia="Century Gothic" w:hAnsi="Verdana"/>
          <w:spacing w:val="1"/>
          <w:sz w:val="18"/>
          <w:szCs w:val="18"/>
        </w:rPr>
        <w:t>e</w:t>
      </w:r>
      <w:r w:rsidRPr="005D23D5">
        <w:rPr>
          <w:rFonts w:ascii="Verdana" w:eastAsia="Century Gothic" w:hAnsi="Verdana"/>
          <w:spacing w:val="-1"/>
          <w:sz w:val="18"/>
          <w:szCs w:val="18"/>
        </w:rPr>
        <w:t>mp</w:t>
      </w:r>
      <w:r w:rsidRPr="005D23D5">
        <w:rPr>
          <w:rFonts w:ascii="Verdana" w:eastAsia="Century Gothic" w:hAnsi="Verdana"/>
          <w:spacing w:val="3"/>
          <w:sz w:val="18"/>
          <w:szCs w:val="18"/>
        </w:rPr>
        <w:t>l</w:t>
      </w:r>
      <w:r w:rsidRPr="005D23D5">
        <w:rPr>
          <w:rFonts w:ascii="Verdana" w:eastAsia="Century Gothic" w:hAnsi="Verdana"/>
          <w:spacing w:val="-1"/>
          <w:sz w:val="18"/>
          <w:szCs w:val="18"/>
        </w:rPr>
        <w:t>e</w:t>
      </w:r>
      <w:r w:rsidRPr="005D23D5">
        <w:rPr>
          <w:rFonts w:ascii="Verdana" w:eastAsia="Century Gothic" w:hAnsi="Verdana"/>
          <w:spacing w:val="1"/>
          <w:sz w:val="18"/>
          <w:szCs w:val="18"/>
        </w:rPr>
        <w:t>a</w:t>
      </w:r>
      <w:r w:rsidRPr="005D23D5">
        <w:rPr>
          <w:rFonts w:ascii="Verdana" w:eastAsia="Century Gothic" w:hAnsi="Verdana"/>
          <w:spacing w:val="-1"/>
          <w:sz w:val="18"/>
          <w:szCs w:val="18"/>
        </w:rPr>
        <w:t>r</w:t>
      </w:r>
      <w:r w:rsidRPr="005D23D5">
        <w:rPr>
          <w:rFonts w:ascii="Verdana" w:eastAsia="Century Gothic" w:hAnsi="Verdana"/>
          <w:spacing w:val="3"/>
          <w:sz w:val="18"/>
          <w:szCs w:val="18"/>
        </w:rPr>
        <w:t>s</w:t>
      </w:r>
      <w:r w:rsidRPr="005D23D5">
        <w:rPr>
          <w:rFonts w:ascii="Verdana" w:eastAsia="Century Gothic" w:hAnsi="Verdana"/>
          <w:sz w:val="18"/>
          <w:szCs w:val="18"/>
        </w:rPr>
        <w:t xml:space="preserve">e </w:t>
      </w:r>
      <w:r w:rsidRPr="005D23D5">
        <w:rPr>
          <w:rFonts w:ascii="Verdana" w:eastAsia="Century Gothic" w:hAnsi="Verdana"/>
          <w:spacing w:val="1"/>
          <w:sz w:val="18"/>
          <w:szCs w:val="18"/>
        </w:rPr>
        <w:t>deb</w:t>
      </w:r>
      <w:r w:rsidRPr="005D23D5">
        <w:rPr>
          <w:rFonts w:ascii="Verdana" w:eastAsia="Century Gothic" w:hAnsi="Verdana"/>
          <w:spacing w:val="-1"/>
          <w:sz w:val="18"/>
          <w:szCs w:val="18"/>
        </w:rPr>
        <w:t>e</w:t>
      </w:r>
      <w:r w:rsidRPr="005D23D5">
        <w:rPr>
          <w:rFonts w:ascii="Verdana" w:eastAsia="Century Gothic" w:hAnsi="Verdana"/>
          <w:spacing w:val="1"/>
          <w:sz w:val="18"/>
          <w:szCs w:val="18"/>
        </w:rPr>
        <w:t>r</w:t>
      </w:r>
      <w:r w:rsidRPr="005D23D5">
        <w:rPr>
          <w:rFonts w:ascii="Verdana" w:eastAsia="Century Gothic" w:hAnsi="Verdana"/>
          <w:sz w:val="18"/>
          <w:szCs w:val="18"/>
        </w:rPr>
        <w:t>á</w:t>
      </w:r>
      <w:r w:rsidRPr="005D23D5">
        <w:rPr>
          <w:rFonts w:ascii="Verdana" w:eastAsia="Century Gothic" w:hAnsi="Verdana"/>
          <w:spacing w:val="31"/>
          <w:sz w:val="18"/>
          <w:szCs w:val="18"/>
        </w:rPr>
        <w:t xml:space="preserve"> </w:t>
      </w:r>
      <w:r w:rsidRPr="005D23D5">
        <w:rPr>
          <w:rFonts w:ascii="Verdana" w:eastAsia="Century Gothic" w:hAnsi="Verdana"/>
          <w:spacing w:val="3"/>
          <w:sz w:val="18"/>
          <w:szCs w:val="18"/>
        </w:rPr>
        <w:t>s</w:t>
      </w:r>
      <w:r w:rsidRPr="005D23D5">
        <w:rPr>
          <w:rFonts w:ascii="Verdana" w:eastAsia="Century Gothic" w:hAnsi="Verdana"/>
          <w:spacing w:val="1"/>
          <w:sz w:val="18"/>
          <w:szCs w:val="18"/>
        </w:rPr>
        <w:t>e</w:t>
      </w:r>
      <w:r w:rsidRPr="005D23D5">
        <w:rPr>
          <w:rFonts w:ascii="Verdana" w:eastAsia="Century Gothic" w:hAnsi="Verdana"/>
          <w:sz w:val="18"/>
          <w:szCs w:val="18"/>
        </w:rPr>
        <w:t>r,</w:t>
      </w:r>
      <w:r w:rsidRPr="005D23D5">
        <w:rPr>
          <w:rFonts w:ascii="Verdana" w:eastAsia="Century Gothic" w:hAnsi="Verdana"/>
          <w:spacing w:val="26"/>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e</w:t>
      </w:r>
      <w:r w:rsidRPr="005D23D5">
        <w:rPr>
          <w:rFonts w:ascii="Verdana" w:eastAsia="Century Gothic" w:hAnsi="Verdana"/>
          <w:spacing w:val="19"/>
          <w:sz w:val="18"/>
          <w:szCs w:val="18"/>
        </w:rPr>
        <w:t xml:space="preserve"> </w:t>
      </w:r>
      <w:r w:rsidRPr="005D23D5">
        <w:rPr>
          <w:rFonts w:ascii="Verdana" w:eastAsia="Century Gothic" w:hAnsi="Verdana"/>
          <w:spacing w:val="1"/>
          <w:sz w:val="18"/>
          <w:szCs w:val="18"/>
        </w:rPr>
        <w:t>b</w:t>
      </w:r>
      <w:r w:rsidRPr="005D23D5">
        <w:rPr>
          <w:rFonts w:ascii="Verdana" w:eastAsia="Century Gothic" w:hAnsi="Verdana"/>
          <w:spacing w:val="2"/>
          <w:sz w:val="18"/>
          <w:szCs w:val="18"/>
        </w:rPr>
        <w:t>u</w:t>
      </w:r>
      <w:r w:rsidRPr="005D23D5">
        <w:rPr>
          <w:rFonts w:ascii="Verdana" w:eastAsia="Century Gothic" w:hAnsi="Verdana"/>
          <w:spacing w:val="-1"/>
          <w:sz w:val="18"/>
          <w:szCs w:val="18"/>
        </w:rPr>
        <w:t>e</w:t>
      </w:r>
      <w:r w:rsidRPr="005D23D5">
        <w:rPr>
          <w:rFonts w:ascii="Verdana" w:eastAsia="Century Gothic" w:hAnsi="Verdana"/>
          <w:spacing w:val="1"/>
          <w:sz w:val="18"/>
          <w:szCs w:val="18"/>
        </w:rPr>
        <w:t>n</w:t>
      </w:r>
      <w:r w:rsidRPr="005D23D5">
        <w:rPr>
          <w:rFonts w:ascii="Verdana" w:eastAsia="Century Gothic" w:hAnsi="Verdana"/>
          <w:sz w:val="18"/>
          <w:szCs w:val="18"/>
        </w:rPr>
        <w:t>a</w:t>
      </w:r>
      <w:r w:rsidRPr="005D23D5">
        <w:rPr>
          <w:rFonts w:ascii="Verdana" w:eastAsia="Century Gothic" w:hAnsi="Verdana"/>
          <w:spacing w:val="31"/>
          <w:sz w:val="18"/>
          <w:szCs w:val="18"/>
        </w:rPr>
        <w:t xml:space="preserve"> </w:t>
      </w:r>
      <w:r w:rsidRPr="005D23D5">
        <w:rPr>
          <w:rFonts w:ascii="Verdana" w:eastAsia="Century Gothic" w:hAnsi="Verdana"/>
          <w:spacing w:val="-1"/>
          <w:sz w:val="18"/>
          <w:szCs w:val="18"/>
        </w:rPr>
        <w:t>ca</w:t>
      </w:r>
      <w:r w:rsidRPr="005D23D5">
        <w:rPr>
          <w:rFonts w:ascii="Verdana" w:eastAsia="Century Gothic" w:hAnsi="Verdana"/>
          <w:spacing w:val="3"/>
          <w:sz w:val="18"/>
          <w:szCs w:val="18"/>
        </w:rPr>
        <w:t>l</w:t>
      </w:r>
      <w:r w:rsidRPr="005D23D5">
        <w:rPr>
          <w:rFonts w:ascii="Verdana" w:eastAsia="Century Gothic" w:hAnsi="Verdana"/>
          <w:spacing w:val="1"/>
          <w:sz w:val="18"/>
          <w:szCs w:val="18"/>
        </w:rPr>
        <w:t>idad</w:t>
      </w:r>
      <w:r w:rsidRPr="005D23D5">
        <w:rPr>
          <w:rFonts w:ascii="Verdana" w:eastAsia="Century Gothic" w:hAnsi="Verdana"/>
          <w:sz w:val="18"/>
          <w:szCs w:val="18"/>
        </w:rPr>
        <w:t>,</w:t>
      </w:r>
      <w:r w:rsidRPr="005D23D5">
        <w:rPr>
          <w:rFonts w:ascii="Verdana" w:eastAsia="Century Gothic" w:hAnsi="Verdana"/>
          <w:spacing w:val="32"/>
          <w:sz w:val="18"/>
          <w:szCs w:val="18"/>
        </w:rPr>
        <w:t xml:space="preserve"> </w:t>
      </w:r>
      <w:r w:rsidRPr="005D23D5">
        <w:rPr>
          <w:rFonts w:ascii="Verdana" w:eastAsia="Century Gothic" w:hAnsi="Verdana"/>
          <w:spacing w:val="1"/>
          <w:sz w:val="18"/>
          <w:szCs w:val="18"/>
        </w:rPr>
        <w:t>s</w:t>
      </w:r>
      <w:r w:rsidRPr="005D23D5">
        <w:rPr>
          <w:rFonts w:ascii="Verdana" w:eastAsia="Century Gothic" w:hAnsi="Verdana"/>
          <w:spacing w:val="-1"/>
          <w:sz w:val="18"/>
          <w:szCs w:val="18"/>
        </w:rPr>
        <w:t>i</w:t>
      </w:r>
      <w:r w:rsidRPr="005D23D5">
        <w:rPr>
          <w:rFonts w:ascii="Verdana" w:eastAsia="Century Gothic" w:hAnsi="Verdana"/>
          <w:sz w:val="18"/>
          <w:szCs w:val="18"/>
        </w:rPr>
        <w:t>n</w:t>
      </w:r>
      <w:r w:rsidRPr="005D23D5">
        <w:rPr>
          <w:rFonts w:ascii="Verdana" w:eastAsia="Century Gothic" w:hAnsi="Verdana"/>
          <w:spacing w:val="18"/>
          <w:sz w:val="18"/>
          <w:szCs w:val="18"/>
        </w:rPr>
        <w:t xml:space="preserve"> </w:t>
      </w:r>
      <w:r w:rsidRPr="005D23D5">
        <w:rPr>
          <w:rFonts w:ascii="Verdana" w:eastAsia="Century Gothic" w:hAnsi="Verdana"/>
          <w:spacing w:val="2"/>
          <w:sz w:val="18"/>
          <w:szCs w:val="18"/>
        </w:rPr>
        <w:t>o</w:t>
      </w:r>
      <w:r w:rsidRPr="005D23D5">
        <w:rPr>
          <w:rFonts w:ascii="Verdana" w:eastAsia="Century Gothic" w:hAnsi="Verdana"/>
          <w:spacing w:val="-2"/>
          <w:sz w:val="18"/>
          <w:szCs w:val="18"/>
        </w:rPr>
        <w:t>j</w:t>
      </w:r>
      <w:r w:rsidRPr="005D23D5">
        <w:rPr>
          <w:rFonts w:ascii="Verdana" w:eastAsia="Century Gothic" w:hAnsi="Verdana"/>
          <w:sz w:val="18"/>
          <w:szCs w:val="18"/>
        </w:rPr>
        <w:t>os</w:t>
      </w:r>
      <w:r w:rsidRPr="005D23D5">
        <w:rPr>
          <w:rFonts w:ascii="Verdana" w:eastAsia="Century Gothic" w:hAnsi="Verdana"/>
          <w:spacing w:val="26"/>
          <w:sz w:val="18"/>
          <w:szCs w:val="18"/>
        </w:rPr>
        <w:t xml:space="preserve"> </w:t>
      </w:r>
      <w:r w:rsidRPr="005D23D5">
        <w:rPr>
          <w:rFonts w:ascii="Verdana" w:eastAsia="Century Gothic" w:hAnsi="Verdana"/>
          <w:spacing w:val="-1"/>
          <w:sz w:val="18"/>
          <w:szCs w:val="18"/>
        </w:rPr>
        <w:t>n</w:t>
      </w:r>
      <w:r w:rsidRPr="005D23D5">
        <w:rPr>
          <w:rFonts w:ascii="Verdana" w:eastAsia="Century Gothic" w:hAnsi="Verdana"/>
          <w:sz w:val="18"/>
          <w:szCs w:val="18"/>
        </w:rPr>
        <w:t>i</w:t>
      </w:r>
      <w:r w:rsidRPr="005D23D5">
        <w:rPr>
          <w:rFonts w:ascii="Verdana" w:eastAsia="Century Gothic" w:hAnsi="Verdana"/>
          <w:spacing w:val="18"/>
          <w:sz w:val="18"/>
          <w:szCs w:val="18"/>
        </w:rPr>
        <w:t xml:space="preserve"> </w:t>
      </w:r>
      <w:r w:rsidRPr="005D23D5">
        <w:rPr>
          <w:rFonts w:ascii="Verdana" w:eastAsia="Century Gothic" w:hAnsi="Verdana"/>
          <w:spacing w:val="-1"/>
          <w:sz w:val="18"/>
          <w:szCs w:val="18"/>
        </w:rPr>
        <w:t>a</w:t>
      </w:r>
      <w:r w:rsidRPr="005D23D5">
        <w:rPr>
          <w:rFonts w:ascii="Verdana" w:eastAsia="Century Gothic" w:hAnsi="Verdana"/>
          <w:spacing w:val="3"/>
          <w:sz w:val="18"/>
          <w:szCs w:val="18"/>
        </w:rPr>
        <w:t>s</w:t>
      </w:r>
      <w:r w:rsidRPr="005D23D5">
        <w:rPr>
          <w:rFonts w:ascii="Verdana" w:eastAsia="Century Gothic" w:hAnsi="Verdana"/>
          <w:spacing w:val="-1"/>
          <w:sz w:val="18"/>
          <w:szCs w:val="18"/>
        </w:rPr>
        <w:t>ti</w:t>
      </w:r>
      <w:r w:rsidRPr="005D23D5">
        <w:rPr>
          <w:rFonts w:ascii="Verdana" w:eastAsia="Century Gothic" w:hAnsi="Verdana"/>
          <w:spacing w:val="1"/>
          <w:sz w:val="18"/>
          <w:szCs w:val="18"/>
        </w:rPr>
        <w:t>ll</w:t>
      </w:r>
      <w:r w:rsidRPr="005D23D5">
        <w:rPr>
          <w:rFonts w:ascii="Verdana" w:eastAsia="Century Gothic" w:hAnsi="Verdana"/>
          <w:sz w:val="18"/>
          <w:szCs w:val="18"/>
        </w:rPr>
        <w:t>a</w:t>
      </w:r>
      <w:r w:rsidRPr="005D23D5">
        <w:rPr>
          <w:rFonts w:ascii="Verdana" w:eastAsia="Century Gothic" w:hAnsi="Verdana"/>
          <w:spacing w:val="28"/>
          <w:sz w:val="18"/>
          <w:szCs w:val="18"/>
        </w:rPr>
        <w:t xml:space="preserve"> </w:t>
      </w:r>
      <w:r w:rsidRPr="005D23D5">
        <w:rPr>
          <w:rFonts w:ascii="Verdana" w:eastAsia="Century Gothic" w:hAnsi="Verdana"/>
          <w:spacing w:val="-2"/>
          <w:sz w:val="18"/>
          <w:szCs w:val="18"/>
        </w:rPr>
        <w:t>d</w:t>
      </w:r>
      <w:r w:rsidRPr="005D23D5">
        <w:rPr>
          <w:rFonts w:ascii="Verdana" w:eastAsia="Century Gothic" w:hAnsi="Verdana"/>
          <w:spacing w:val="2"/>
          <w:sz w:val="18"/>
          <w:szCs w:val="18"/>
        </w:rPr>
        <w:t>u</w:t>
      </w:r>
      <w:r w:rsidRPr="005D23D5">
        <w:rPr>
          <w:rFonts w:ascii="Verdana" w:eastAsia="Century Gothic" w:hAnsi="Verdana"/>
          <w:spacing w:val="1"/>
          <w:sz w:val="18"/>
          <w:szCs w:val="18"/>
        </w:rPr>
        <w:t>r</w:t>
      </w:r>
      <w:r w:rsidRPr="005D23D5">
        <w:rPr>
          <w:rFonts w:ascii="Verdana" w:eastAsia="Century Gothic" w:hAnsi="Verdana"/>
          <w:spacing w:val="-1"/>
          <w:sz w:val="18"/>
          <w:szCs w:val="18"/>
        </w:rPr>
        <w:t>a</w:t>
      </w:r>
      <w:r w:rsidRPr="005D23D5">
        <w:rPr>
          <w:rFonts w:ascii="Verdana" w:eastAsia="Century Gothic" w:hAnsi="Verdana"/>
          <w:spacing w:val="1"/>
          <w:sz w:val="18"/>
          <w:szCs w:val="18"/>
        </w:rPr>
        <w:t>s</w:t>
      </w:r>
      <w:r w:rsidRPr="005D23D5">
        <w:rPr>
          <w:rFonts w:ascii="Verdana" w:eastAsia="Century Gothic" w:hAnsi="Verdana"/>
          <w:sz w:val="18"/>
          <w:szCs w:val="18"/>
        </w:rPr>
        <w:t>,</w:t>
      </w:r>
      <w:r w:rsidRPr="005D23D5">
        <w:rPr>
          <w:rFonts w:ascii="Verdana" w:eastAsia="Century Gothic" w:hAnsi="Verdana"/>
          <w:spacing w:val="28"/>
          <w:sz w:val="18"/>
          <w:szCs w:val="18"/>
        </w:rPr>
        <w:t xml:space="preserve"> </w:t>
      </w:r>
      <w:r w:rsidRPr="005D23D5">
        <w:rPr>
          <w:rFonts w:ascii="Verdana" w:eastAsia="Century Gothic" w:hAnsi="Verdana"/>
          <w:spacing w:val="1"/>
          <w:sz w:val="18"/>
          <w:szCs w:val="18"/>
        </w:rPr>
        <w:t>bi</w:t>
      </w:r>
      <w:r w:rsidRPr="005D23D5">
        <w:rPr>
          <w:rFonts w:ascii="Verdana" w:eastAsia="Century Gothic" w:hAnsi="Verdana"/>
          <w:spacing w:val="-1"/>
          <w:sz w:val="18"/>
          <w:szCs w:val="18"/>
        </w:rPr>
        <w:t>e</w:t>
      </w:r>
      <w:r w:rsidRPr="005D23D5">
        <w:rPr>
          <w:rFonts w:ascii="Verdana" w:eastAsia="Century Gothic" w:hAnsi="Verdana"/>
          <w:sz w:val="18"/>
          <w:szCs w:val="18"/>
        </w:rPr>
        <w:t>n</w:t>
      </w:r>
      <w:r w:rsidRPr="005D23D5">
        <w:rPr>
          <w:rFonts w:ascii="Verdana" w:eastAsia="Century Gothic" w:hAnsi="Verdana"/>
          <w:spacing w:val="26"/>
          <w:sz w:val="18"/>
          <w:szCs w:val="18"/>
        </w:rPr>
        <w:t xml:space="preserve"> </w:t>
      </w:r>
      <w:r w:rsidRPr="005D23D5">
        <w:rPr>
          <w:rFonts w:ascii="Verdana" w:eastAsia="Century Gothic" w:hAnsi="Verdana"/>
          <w:spacing w:val="-1"/>
          <w:sz w:val="18"/>
          <w:szCs w:val="18"/>
        </w:rPr>
        <w:t>e</w:t>
      </w:r>
      <w:r w:rsidRPr="005D23D5">
        <w:rPr>
          <w:rFonts w:ascii="Verdana" w:eastAsia="Century Gothic" w:hAnsi="Verdana"/>
          <w:spacing w:val="3"/>
          <w:sz w:val="18"/>
          <w:szCs w:val="18"/>
        </w:rPr>
        <w:t>s</w:t>
      </w:r>
      <w:r w:rsidRPr="005D23D5">
        <w:rPr>
          <w:rFonts w:ascii="Verdana" w:eastAsia="Century Gothic" w:hAnsi="Verdana"/>
          <w:spacing w:val="-1"/>
          <w:sz w:val="18"/>
          <w:szCs w:val="18"/>
        </w:rPr>
        <w:t>t</w:t>
      </w:r>
      <w:r w:rsidRPr="005D23D5">
        <w:rPr>
          <w:rFonts w:ascii="Verdana" w:eastAsia="Century Gothic" w:hAnsi="Verdana"/>
          <w:spacing w:val="1"/>
          <w:sz w:val="18"/>
          <w:szCs w:val="18"/>
        </w:rPr>
        <w:t>a</w:t>
      </w:r>
      <w:r w:rsidRPr="005D23D5">
        <w:rPr>
          <w:rFonts w:ascii="Verdana" w:eastAsia="Century Gothic" w:hAnsi="Verdana"/>
          <w:spacing w:val="-1"/>
          <w:sz w:val="18"/>
          <w:szCs w:val="18"/>
        </w:rPr>
        <w:t>c</w:t>
      </w:r>
      <w:r w:rsidRPr="005D23D5">
        <w:rPr>
          <w:rFonts w:ascii="Verdana" w:eastAsia="Century Gothic" w:hAnsi="Verdana"/>
          <w:spacing w:val="1"/>
          <w:sz w:val="18"/>
          <w:szCs w:val="18"/>
        </w:rPr>
        <w:t>i</w:t>
      </w:r>
      <w:r w:rsidRPr="005D23D5">
        <w:rPr>
          <w:rFonts w:ascii="Verdana" w:eastAsia="Century Gothic" w:hAnsi="Verdana"/>
          <w:sz w:val="18"/>
          <w:szCs w:val="18"/>
        </w:rPr>
        <w:t>o</w:t>
      </w:r>
      <w:r w:rsidRPr="005D23D5">
        <w:rPr>
          <w:rFonts w:ascii="Verdana" w:eastAsia="Century Gothic" w:hAnsi="Verdana"/>
          <w:spacing w:val="1"/>
          <w:sz w:val="18"/>
          <w:szCs w:val="18"/>
        </w:rPr>
        <w:t>nada</w:t>
      </w:r>
      <w:r w:rsidRPr="005D23D5">
        <w:rPr>
          <w:rFonts w:ascii="Verdana" w:eastAsia="Century Gothic" w:hAnsi="Verdana"/>
          <w:sz w:val="18"/>
          <w:szCs w:val="18"/>
        </w:rPr>
        <w:t xml:space="preserve">, </w:t>
      </w:r>
      <w:r w:rsidRPr="005D23D5">
        <w:rPr>
          <w:rFonts w:ascii="Verdana" w:eastAsia="Century Gothic" w:hAnsi="Verdana"/>
          <w:spacing w:val="11"/>
          <w:sz w:val="18"/>
          <w:szCs w:val="18"/>
        </w:rPr>
        <w:t>pudiendo</w:t>
      </w:r>
      <w:r w:rsidRPr="005D23D5">
        <w:rPr>
          <w:rFonts w:ascii="Verdana" w:eastAsia="Century Gothic" w:hAnsi="Verdana"/>
          <w:sz w:val="18"/>
          <w:szCs w:val="18"/>
        </w:rPr>
        <w:t xml:space="preserve"> </w:t>
      </w:r>
      <w:r w:rsidRPr="005D23D5">
        <w:rPr>
          <w:rFonts w:ascii="Verdana" w:eastAsia="Century Gothic" w:hAnsi="Verdana"/>
          <w:spacing w:val="2"/>
          <w:sz w:val="18"/>
          <w:szCs w:val="18"/>
        </w:rPr>
        <w:t>ser</w:t>
      </w:r>
      <w:r w:rsidRPr="005D23D5">
        <w:rPr>
          <w:rFonts w:ascii="Verdana" w:eastAsia="Century Gothic" w:hAnsi="Verdana"/>
          <w:spacing w:val="21"/>
          <w:sz w:val="18"/>
          <w:szCs w:val="18"/>
        </w:rPr>
        <w:t xml:space="preserve"> </w:t>
      </w:r>
      <w:r w:rsidRPr="005D23D5">
        <w:rPr>
          <w:rFonts w:ascii="Verdana" w:eastAsia="Century Gothic" w:hAnsi="Verdana"/>
          <w:spacing w:val="-1"/>
          <w:sz w:val="18"/>
          <w:szCs w:val="18"/>
        </w:rPr>
        <w:t>e</w:t>
      </w:r>
      <w:r w:rsidRPr="005D23D5">
        <w:rPr>
          <w:rFonts w:ascii="Verdana" w:eastAsia="Century Gothic" w:hAnsi="Verdana"/>
          <w:spacing w:val="3"/>
          <w:sz w:val="18"/>
          <w:szCs w:val="18"/>
        </w:rPr>
        <w:t>s</w:t>
      </w:r>
      <w:r w:rsidRPr="005D23D5">
        <w:rPr>
          <w:rFonts w:ascii="Verdana" w:eastAsia="Century Gothic" w:hAnsi="Verdana"/>
          <w:spacing w:val="-1"/>
          <w:sz w:val="18"/>
          <w:szCs w:val="18"/>
        </w:rPr>
        <w:t>t</w:t>
      </w:r>
      <w:r w:rsidRPr="005D23D5">
        <w:rPr>
          <w:rFonts w:ascii="Verdana" w:eastAsia="Century Gothic" w:hAnsi="Verdana"/>
          <w:sz w:val="18"/>
          <w:szCs w:val="18"/>
        </w:rPr>
        <w:t>a</w:t>
      </w:r>
      <w:r w:rsidRPr="005D23D5">
        <w:rPr>
          <w:rFonts w:ascii="Verdana" w:eastAsia="Century Gothic" w:hAnsi="Verdana"/>
          <w:spacing w:val="25"/>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e</w:t>
      </w:r>
      <w:r w:rsidRPr="005D23D5">
        <w:rPr>
          <w:rFonts w:ascii="Verdana" w:eastAsia="Century Gothic" w:hAnsi="Verdana"/>
          <w:spacing w:val="19"/>
          <w:sz w:val="18"/>
          <w:szCs w:val="18"/>
        </w:rPr>
        <w:t xml:space="preserve"> </w:t>
      </w:r>
      <w:r w:rsidRPr="005D23D5">
        <w:rPr>
          <w:rFonts w:ascii="Verdana" w:eastAsia="Century Gothic" w:hAnsi="Verdana"/>
          <w:sz w:val="18"/>
          <w:szCs w:val="18"/>
        </w:rPr>
        <w:t xml:space="preserve">pino Oregón, </w:t>
      </w:r>
      <w:r w:rsidRPr="005D23D5">
        <w:rPr>
          <w:rFonts w:ascii="Verdana" w:eastAsia="Century Gothic" w:hAnsi="Verdana"/>
          <w:sz w:val="18"/>
          <w:szCs w:val="18"/>
          <w:shd w:val="clear" w:color="auto" w:fill="F2F2F2" w:themeFill="background1" w:themeFillShade="F2"/>
        </w:rPr>
        <w:t>a</w:t>
      </w:r>
      <w:r w:rsidRPr="005D23D5">
        <w:rPr>
          <w:rFonts w:ascii="Verdana" w:hAnsi="Verdana"/>
          <w:sz w:val="18"/>
          <w:szCs w:val="18"/>
          <w:shd w:val="clear" w:color="auto" w:fill="F2F2F2" w:themeFill="background1" w:themeFillShade="F2"/>
        </w:rPr>
        <w:t>bedul, eucalipto, chopo o abeto</w:t>
      </w:r>
      <w:r w:rsidRPr="005D23D5">
        <w:rPr>
          <w:rFonts w:ascii="Verdana" w:eastAsia="Century Gothic" w:hAnsi="Verdana"/>
          <w:spacing w:val="29"/>
          <w:sz w:val="18"/>
          <w:szCs w:val="18"/>
        </w:rPr>
        <w:t xml:space="preserve"> </w:t>
      </w:r>
      <w:r w:rsidRPr="005D23D5">
        <w:rPr>
          <w:rFonts w:ascii="Verdana" w:eastAsia="Century Gothic" w:hAnsi="Verdana"/>
          <w:sz w:val="18"/>
          <w:szCs w:val="18"/>
        </w:rPr>
        <w:t>u</w:t>
      </w:r>
      <w:r w:rsidRPr="005D23D5">
        <w:rPr>
          <w:rFonts w:ascii="Verdana" w:eastAsia="Century Gothic" w:hAnsi="Verdana"/>
          <w:spacing w:val="6"/>
          <w:sz w:val="18"/>
          <w:szCs w:val="18"/>
        </w:rPr>
        <w:t xml:space="preserve"> </w:t>
      </w:r>
      <w:r w:rsidRPr="005D23D5">
        <w:rPr>
          <w:rFonts w:ascii="Verdana" w:eastAsia="Century Gothic" w:hAnsi="Verdana"/>
          <w:spacing w:val="2"/>
          <w:sz w:val="18"/>
          <w:szCs w:val="18"/>
        </w:rPr>
        <w:t>o</w:t>
      </w:r>
      <w:r w:rsidRPr="005D23D5">
        <w:rPr>
          <w:rFonts w:ascii="Verdana" w:eastAsia="Century Gothic" w:hAnsi="Verdana"/>
          <w:spacing w:val="-1"/>
          <w:sz w:val="18"/>
          <w:szCs w:val="18"/>
        </w:rPr>
        <w:t>t</w:t>
      </w:r>
      <w:r w:rsidRPr="005D23D5">
        <w:rPr>
          <w:rFonts w:ascii="Verdana" w:eastAsia="Century Gothic" w:hAnsi="Verdana"/>
          <w:spacing w:val="1"/>
          <w:sz w:val="18"/>
          <w:szCs w:val="18"/>
        </w:rPr>
        <w:t>r</w:t>
      </w:r>
      <w:r w:rsidRPr="005D23D5">
        <w:rPr>
          <w:rFonts w:ascii="Verdana" w:eastAsia="Century Gothic" w:hAnsi="Verdana"/>
          <w:sz w:val="18"/>
          <w:szCs w:val="18"/>
        </w:rPr>
        <w:t>a</w:t>
      </w:r>
      <w:r w:rsidRPr="005D23D5">
        <w:rPr>
          <w:rFonts w:ascii="Verdana" w:eastAsia="Century Gothic" w:hAnsi="Verdana"/>
          <w:spacing w:val="10"/>
          <w:sz w:val="18"/>
          <w:szCs w:val="18"/>
        </w:rPr>
        <w:t xml:space="preserve"> </w:t>
      </w:r>
      <w:r w:rsidRPr="005D23D5">
        <w:rPr>
          <w:rFonts w:ascii="Verdana" w:eastAsia="Century Gothic" w:hAnsi="Verdana"/>
          <w:spacing w:val="1"/>
          <w:w w:val="104"/>
          <w:sz w:val="18"/>
          <w:szCs w:val="18"/>
        </w:rPr>
        <w:t>si</w:t>
      </w:r>
      <w:r w:rsidRPr="005D23D5">
        <w:rPr>
          <w:rFonts w:ascii="Verdana" w:eastAsia="Century Gothic" w:hAnsi="Verdana"/>
          <w:spacing w:val="-1"/>
          <w:w w:val="104"/>
          <w:sz w:val="18"/>
          <w:szCs w:val="18"/>
        </w:rPr>
        <w:t>mi</w:t>
      </w:r>
      <w:r w:rsidRPr="005D23D5">
        <w:rPr>
          <w:rFonts w:ascii="Verdana" w:eastAsia="Century Gothic" w:hAnsi="Verdana"/>
          <w:spacing w:val="3"/>
          <w:w w:val="104"/>
          <w:sz w:val="18"/>
          <w:szCs w:val="18"/>
        </w:rPr>
        <w:t>l</w:t>
      </w:r>
      <w:r w:rsidRPr="005D23D5">
        <w:rPr>
          <w:rFonts w:ascii="Verdana" w:eastAsia="Century Gothic" w:hAnsi="Verdana"/>
          <w:spacing w:val="1"/>
          <w:w w:val="104"/>
          <w:sz w:val="18"/>
          <w:szCs w:val="18"/>
        </w:rPr>
        <w:t>ar</w:t>
      </w:r>
      <w:r w:rsidRPr="005D23D5">
        <w:rPr>
          <w:rFonts w:ascii="Verdana" w:eastAsia="Century Gothic" w:hAnsi="Verdana"/>
          <w:w w:val="104"/>
          <w:sz w:val="18"/>
          <w:szCs w:val="18"/>
        </w:rPr>
        <w:t>.</w:t>
      </w:r>
    </w:p>
    <w:p w14:paraId="2DE05CE9" w14:textId="77777777" w:rsidR="005C6C27" w:rsidRPr="005D23D5" w:rsidRDefault="005C6C27" w:rsidP="005C6C27">
      <w:pPr>
        <w:spacing w:before="120" w:after="120"/>
        <w:ind w:right="217"/>
        <w:jc w:val="both"/>
        <w:rPr>
          <w:rFonts w:ascii="Verdana" w:hAnsi="Verdana"/>
          <w:sz w:val="18"/>
          <w:szCs w:val="18"/>
        </w:rPr>
      </w:pPr>
      <w:r w:rsidRPr="005D23D5">
        <w:rPr>
          <w:rFonts w:ascii="Verdana" w:hAnsi="Verdana"/>
          <w:sz w:val="18"/>
          <w:szCs w:val="18"/>
        </w:rPr>
        <w:t xml:space="preserve">La madera para encofrados debe ser de consistencia </w:t>
      </w:r>
      <w:proofErr w:type="spellStart"/>
      <w:r w:rsidRPr="005D23D5">
        <w:rPr>
          <w:rFonts w:ascii="Verdana" w:hAnsi="Verdana"/>
          <w:sz w:val="18"/>
          <w:szCs w:val="18"/>
        </w:rPr>
        <w:t>semi</w:t>
      </w:r>
      <w:proofErr w:type="spellEnd"/>
      <w:r w:rsidRPr="005D23D5">
        <w:rPr>
          <w:rFonts w:ascii="Verdana" w:hAnsi="Verdana"/>
          <w:sz w:val="18"/>
          <w:szCs w:val="18"/>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13591955"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 madera muy dura y con gran contracción se utilizará para puntales</w:t>
      </w:r>
    </w:p>
    <w:p w14:paraId="5C2D9EAE" w14:textId="77777777" w:rsidR="005C6C27" w:rsidRPr="005D23D5" w:rsidRDefault="005C6C27" w:rsidP="005C6C27">
      <w:pPr>
        <w:spacing w:before="120" w:after="120"/>
        <w:jc w:val="both"/>
        <w:rPr>
          <w:rFonts w:ascii="Verdana" w:hAnsi="Verdana"/>
          <w:b/>
          <w:bCs/>
          <w:sz w:val="18"/>
          <w:szCs w:val="18"/>
        </w:rPr>
      </w:pPr>
      <w:r w:rsidRPr="005D23D5">
        <w:rPr>
          <w:rFonts w:ascii="Verdana" w:hAnsi="Verdana"/>
          <w:b/>
          <w:bCs/>
          <w:sz w:val="18"/>
          <w:szCs w:val="18"/>
        </w:rPr>
        <w:t>Áridos</w:t>
      </w:r>
    </w:p>
    <w:p w14:paraId="5D2D5A04"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 xml:space="preserve">Los agregados a emplearse en la fabricación de hormigones serán aquellas arenas y gravas obtenidas de yacimientos naturales, rocas trituradas y otros que </w:t>
      </w:r>
      <w:r w:rsidRPr="005D23D5">
        <w:rPr>
          <w:rFonts w:ascii="Verdana" w:hAnsi="Verdana"/>
          <w:sz w:val="18"/>
          <w:szCs w:val="18"/>
        </w:rPr>
        <w:t>deberán cumplir todos los requerimientos indicados en la norma CBH-87 y normas IBNORCA</w:t>
      </w:r>
      <w:r w:rsidRPr="005D23D5">
        <w:rPr>
          <w:rFonts w:ascii="Verdana" w:hAnsi="Verdana" w:cs="Tahoma"/>
          <w:color w:val="000000"/>
          <w:sz w:val="18"/>
          <w:szCs w:val="18"/>
        </w:rPr>
        <w:t>.</w:t>
      </w:r>
    </w:p>
    <w:p w14:paraId="2FE33F5E"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La arena o árido fino será aquel que pase el tamiz de 5mm de malla y grava o árido grueso el que resulte retenido por dicho tamiz, debiéndose realizar los ensayos de calidad previo a su uso en los hormigones o morteros.</w:t>
      </w:r>
    </w:p>
    <w:p w14:paraId="3C02D2EA"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De ser necesario, el Supervisor de Obra instruirá la realización de ensayos de manera previa al uso del material en la obra, para ello se basará en la norma CBH-87 complementada con las normas técnicas IBNORCA.</w:t>
      </w:r>
    </w:p>
    <w:p w14:paraId="536225B6" w14:textId="77777777" w:rsidR="005C6C27" w:rsidRPr="005D23D5" w:rsidRDefault="005C6C27" w:rsidP="005C6C27">
      <w:pPr>
        <w:spacing w:before="120" w:after="120"/>
        <w:jc w:val="both"/>
        <w:rPr>
          <w:rFonts w:ascii="Verdana" w:hAnsi="Verdana"/>
          <w:b/>
          <w:bCs/>
          <w:sz w:val="18"/>
          <w:szCs w:val="18"/>
        </w:rPr>
      </w:pPr>
      <w:r w:rsidRPr="005D23D5">
        <w:rPr>
          <w:rFonts w:ascii="Verdana" w:hAnsi="Verdana"/>
          <w:b/>
          <w:bCs/>
          <w:sz w:val="18"/>
          <w:szCs w:val="18"/>
        </w:rPr>
        <w:t>Fierro Corrugado</w:t>
      </w:r>
    </w:p>
    <w:p w14:paraId="774D94A0"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lastRenderedPageBreak/>
        <w:t xml:space="preserve">Las armaduras a usarse en el presente ítem serán barras corrugadas con una resistencia en fluencia mínima de 4200 Kg/cm2, pudiéndose usar resistencias mayores hasta los 6000 Kg/cm2, asimismo, deberán cumplir todos los requerimientos indicados en la norma CBH-87 y normas IBNORCA. </w:t>
      </w:r>
    </w:p>
    <w:p w14:paraId="764BB256"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Las barras no presentarán defectos superficiales, grietas ni sopladuras; la sección equivalente no será inferior al 95% de la sección nominal.</w:t>
      </w:r>
    </w:p>
    <w:p w14:paraId="510582F4"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cs="Tahoma"/>
          <w:color w:val="000000"/>
          <w:sz w:val="18"/>
          <w:szCs w:val="18"/>
        </w:rPr>
        <w:t>Los aceros de refuerzo de distintos diámetros y características se almacenarán separadamente debidamente identificados a fin de evitar la posibilidad de intercambio de barras o errores.</w:t>
      </w:r>
    </w:p>
    <w:p w14:paraId="5B7DB244"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Se prohíbe el uso de barras lisas trefiladas como armaduras para el hormigón armado, excepto en componentes de mallas electro soldadas.</w:t>
      </w:r>
    </w:p>
    <w:p w14:paraId="002CBC90"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4F4A9C54" w14:textId="77777777" w:rsidR="005C6C27" w:rsidRPr="005D23D5" w:rsidRDefault="005C6C27" w:rsidP="005C6C27">
      <w:pPr>
        <w:spacing w:before="120" w:after="120"/>
        <w:jc w:val="both"/>
        <w:rPr>
          <w:rFonts w:ascii="Verdana" w:hAnsi="Verdana"/>
          <w:b/>
          <w:bCs/>
          <w:sz w:val="18"/>
          <w:szCs w:val="18"/>
        </w:rPr>
      </w:pPr>
      <w:r w:rsidRPr="005D23D5">
        <w:rPr>
          <w:rFonts w:ascii="Verdana" w:hAnsi="Verdana"/>
          <w:b/>
          <w:bCs/>
          <w:sz w:val="18"/>
          <w:szCs w:val="18"/>
        </w:rPr>
        <w:t>Clavos</w:t>
      </w:r>
    </w:p>
    <w:p w14:paraId="7C5C2F4F" w14:textId="77777777" w:rsidR="005C6C27" w:rsidRPr="005D23D5" w:rsidRDefault="005C6C27" w:rsidP="005C6C27">
      <w:pPr>
        <w:tabs>
          <w:tab w:val="left" w:pos="360"/>
        </w:tabs>
        <w:adjustRightInd w:val="0"/>
        <w:spacing w:before="120" w:after="120"/>
        <w:jc w:val="both"/>
        <w:rPr>
          <w:rFonts w:ascii="Verdana" w:hAnsi="Verdana"/>
          <w:sz w:val="18"/>
          <w:szCs w:val="18"/>
        </w:rPr>
      </w:pPr>
      <w:bookmarkStart w:id="165" w:name="_Hlk122015199"/>
      <w:r w:rsidRPr="005D23D5">
        <w:rPr>
          <w:rFonts w:ascii="Verdana" w:hAnsi="Verdana"/>
          <w:sz w:val="18"/>
          <w:szCs w:val="18"/>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p>
    <w:p w14:paraId="778FEE65" w14:textId="77777777" w:rsidR="005C6C27" w:rsidRPr="005D23D5" w:rsidRDefault="005C6C27" w:rsidP="005C6C27">
      <w:pPr>
        <w:tabs>
          <w:tab w:val="left" w:pos="360"/>
        </w:tabs>
        <w:adjustRightInd w:val="0"/>
        <w:spacing w:before="120" w:after="120"/>
        <w:jc w:val="both"/>
        <w:rPr>
          <w:rFonts w:ascii="Verdana" w:hAnsi="Verdana"/>
          <w:sz w:val="18"/>
          <w:szCs w:val="18"/>
        </w:rPr>
      </w:pPr>
      <w:r w:rsidRPr="005D23D5">
        <w:rPr>
          <w:rFonts w:ascii="Verdana" w:hAnsi="Verdana"/>
          <w:sz w:val="18"/>
          <w:szCs w:val="18"/>
        </w:rPr>
        <w:t>Se requerirá principalmente clavos de 2”, 2 ½’’, 4” y 5". La propuesta deberá especificar la procedencia. La forma de presentación e identificación será en bolsas de 1 Kg con la longitud, el diámetro o calibre señalado en la misma.</w:t>
      </w:r>
    </w:p>
    <w:p w14:paraId="67B98CE7" w14:textId="77777777" w:rsidR="005C6C27" w:rsidRPr="005D23D5" w:rsidRDefault="005C6C27" w:rsidP="005C6C27">
      <w:pPr>
        <w:tabs>
          <w:tab w:val="left" w:pos="360"/>
        </w:tabs>
        <w:adjustRightInd w:val="0"/>
        <w:spacing w:before="120" w:after="120"/>
        <w:jc w:val="both"/>
        <w:rPr>
          <w:rFonts w:ascii="Verdana" w:hAnsi="Verdana"/>
          <w:sz w:val="18"/>
          <w:szCs w:val="18"/>
        </w:rPr>
      </w:pPr>
      <w:r w:rsidRPr="005D23D5">
        <w:rPr>
          <w:rFonts w:ascii="Verdana" w:hAnsi="Verdana"/>
          <w:sz w:val="18"/>
          <w:szCs w:val="18"/>
        </w:rPr>
        <w:t>La fabricación de los clavos de acero debe asegurar el correcto uso de los mismos. La punta debe ser simétrica, las cabezas deben estar centradas respecto al eje del clavo. El eventual descentrado no debe afectar el uso del clavo. No debe presentarse rebaba de estampado o corte que pueda interferir con el uso normal al que se destinan los clavos según su tipo.</w:t>
      </w:r>
    </w:p>
    <w:p w14:paraId="545F6FA1"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Cualquier alteración o daño del producto antes, durante y después del transporte, sin que exista la firma de recepción de conformidad, queda bajo la responsabilidad de la Empresa contratista.</w:t>
      </w:r>
      <w:bookmarkEnd w:id="165"/>
    </w:p>
    <w:p w14:paraId="6C4A5B09" w14:textId="77777777" w:rsidR="005C6C27" w:rsidRPr="005D23D5" w:rsidRDefault="005C6C27" w:rsidP="005C6C27">
      <w:pPr>
        <w:tabs>
          <w:tab w:val="left" w:pos="560"/>
        </w:tabs>
        <w:spacing w:before="120" w:after="120"/>
        <w:jc w:val="both"/>
        <w:rPr>
          <w:rFonts w:ascii="Verdana" w:hAnsi="Verdana"/>
          <w:b/>
          <w:bCs/>
          <w:sz w:val="18"/>
          <w:szCs w:val="18"/>
        </w:rPr>
      </w:pPr>
      <w:r w:rsidRPr="005D23D5">
        <w:rPr>
          <w:rFonts w:ascii="Verdana" w:hAnsi="Verdana"/>
          <w:b/>
          <w:bCs/>
          <w:sz w:val="18"/>
          <w:szCs w:val="18"/>
        </w:rPr>
        <w:t>Cemento Portland</w:t>
      </w:r>
    </w:p>
    <w:p w14:paraId="7B936984"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 xml:space="preserve">Se deberá utilizar cemento Portland (tipo I) y/o cemento portland con Puzolana (tipo IP) y/o cemento </w:t>
      </w:r>
      <w:proofErr w:type="spellStart"/>
      <w:r w:rsidRPr="005D23D5">
        <w:rPr>
          <w:rFonts w:ascii="Verdana" w:hAnsi="Verdana" w:cs="Tahoma"/>
          <w:sz w:val="18"/>
          <w:szCs w:val="18"/>
        </w:rPr>
        <w:t>Puzolánico</w:t>
      </w:r>
      <w:proofErr w:type="spellEnd"/>
      <w:r w:rsidRPr="005D23D5">
        <w:rPr>
          <w:rFonts w:ascii="Verdana" w:hAnsi="Verdana" w:cs="Tahoma"/>
          <w:sz w:val="18"/>
          <w:szCs w:val="18"/>
        </w:rPr>
        <w:t xml:space="preserve"> (Tipo P) 100% de origen nacional fresco y de calidad probada con una resistencia  </w:t>
      </w:r>
      <w:r w:rsidRPr="005D23D5">
        <w:rPr>
          <w:rFonts w:ascii="Verdana" w:hAnsi="Verdana" w:cs="Tahoma"/>
          <w:b/>
          <w:sz w:val="18"/>
          <w:szCs w:val="18"/>
        </w:rPr>
        <w:t xml:space="preserve">mínima de 30 </w:t>
      </w:r>
      <w:proofErr w:type="spellStart"/>
      <w:r w:rsidRPr="005D23D5">
        <w:rPr>
          <w:rFonts w:ascii="Verdana" w:hAnsi="Verdana" w:cs="Tahoma"/>
          <w:b/>
          <w:sz w:val="18"/>
          <w:szCs w:val="18"/>
        </w:rPr>
        <w:t>MPa</w:t>
      </w:r>
      <w:proofErr w:type="spellEnd"/>
      <w:r w:rsidRPr="005D23D5">
        <w:rPr>
          <w:rFonts w:ascii="Verdana" w:hAnsi="Verdana" w:cs="Tahoma"/>
          <w:b/>
          <w:sz w:val="18"/>
          <w:szCs w:val="18"/>
        </w:rPr>
        <w:t xml:space="preserve"> a los 28 días</w:t>
      </w:r>
      <w:r w:rsidRPr="005D23D5">
        <w:rPr>
          <w:rFonts w:ascii="Verdana" w:hAnsi="Verdana" w:cs="Tahom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6143F9E4" w14:textId="77777777" w:rsidR="005C6C27" w:rsidRPr="005D23D5" w:rsidRDefault="005C6C27" w:rsidP="005C6C27">
      <w:pPr>
        <w:tabs>
          <w:tab w:val="left" w:pos="8711"/>
        </w:tabs>
        <w:spacing w:before="120" w:after="120"/>
        <w:jc w:val="both"/>
        <w:rPr>
          <w:rFonts w:ascii="Verdana" w:hAnsi="Verdana" w:cs="Tahoma"/>
          <w:color w:val="000000"/>
          <w:sz w:val="18"/>
          <w:szCs w:val="18"/>
        </w:rPr>
      </w:pPr>
      <w:r w:rsidRPr="005D23D5">
        <w:rPr>
          <w:rFonts w:ascii="Verdana" w:hAnsi="Verdana" w:cs="Tahoma"/>
          <w:color w:val="000000"/>
          <w:sz w:val="18"/>
          <w:szCs w:val="18"/>
        </w:rPr>
        <w:t xml:space="preserve">El cemento deberá ser almacenado en condiciones que la mantengan fuera de la intemperie y la humedad, </w:t>
      </w:r>
      <w:r w:rsidRPr="005D23D5">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07D6934C"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color w:val="000000"/>
          <w:sz w:val="18"/>
          <w:szCs w:val="18"/>
        </w:rPr>
        <w:t>El cemento que por alguna razón haya fraguado parcialmente o contenga terrones, grumos, costras, etc., será rechazado automáticamente y retirado del lugar de la Obra.</w:t>
      </w:r>
    </w:p>
    <w:p w14:paraId="4DDD7A90" w14:textId="77777777" w:rsidR="005C6C27" w:rsidRPr="005D23D5" w:rsidRDefault="005C6C27" w:rsidP="005C6C27">
      <w:pPr>
        <w:spacing w:before="120" w:after="120"/>
        <w:jc w:val="both"/>
        <w:rPr>
          <w:rFonts w:ascii="Verdana" w:hAnsi="Verdana"/>
          <w:b/>
          <w:bCs/>
          <w:sz w:val="18"/>
          <w:szCs w:val="18"/>
        </w:rPr>
      </w:pPr>
      <w:r w:rsidRPr="005D23D5">
        <w:rPr>
          <w:rFonts w:ascii="Verdana" w:hAnsi="Verdana"/>
          <w:b/>
          <w:bCs/>
          <w:sz w:val="18"/>
          <w:szCs w:val="18"/>
        </w:rPr>
        <w:t>Alambre de Amarre</w:t>
      </w:r>
    </w:p>
    <w:p w14:paraId="44B3C9BE" w14:textId="77777777" w:rsidR="005C6C27" w:rsidRPr="005D23D5" w:rsidRDefault="005C6C27" w:rsidP="005C6C27">
      <w:pPr>
        <w:pStyle w:val="NormalWeb"/>
        <w:shd w:val="clear" w:color="auto" w:fill="FFFFFF"/>
        <w:spacing w:before="120" w:after="120"/>
        <w:jc w:val="both"/>
        <w:rPr>
          <w:rFonts w:ascii="Verdana" w:hAnsi="Verdana"/>
          <w:sz w:val="18"/>
          <w:szCs w:val="18"/>
        </w:rPr>
      </w:pPr>
      <w:r w:rsidRPr="005D23D5">
        <w:rPr>
          <w:rFonts w:ascii="Verdana" w:hAnsi="Verdana"/>
          <w:sz w:val="18"/>
          <w:szCs w:val="18"/>
        </w:rPr>
        <w:t xml:space="preserve">El </w:t>
      </w:r>
      <w:proofErr w:type="spellStart"/>
      <w:r w:rsidRPr="005D23D5">
        <w:rPr>
          <w:rFonts w:ascii="Verdana" w:hAnsi="Verdana"/>
          <w:sz w:val="18"/>
          <w:szCs w:val="18"/>
        </w:rPr>
        <w:t>alambre</w:t>
      </w:r>
      <w:proofErr w:type="spellEnd"/>
      <w:r w:rsidRPr="005D23D5">
        <w:rPr>
          <w:rFonts w:ascii="Verdana" w:hAnsi="Verdana"/>
          <w:sz w:val="18"/>
          <w:szCs w:val="18"/>
        </w:rPr>
        <w:t xml:space="preserve"> de </w:t>
      </w:r>
      <w:proofErr w:type="spellStart"/>
      <w:r w:rsidRPr="005D23D5">
        <w:rPr>
          <w:rFonts w:ascii="Verdana" w:hAnsi="Verdana"/>
          <w:sz w:val="18"/>
          <w:szCs w:val="18"/>
        </w:rPr>
        <w:t>amarre</w:t>
      </w:r>
      <w:proofErr w:type="spellEnd"/>
      <w:r w:rsidRPr="005D23D5">
        <w:rPr>
          <w:rFonts w:ascii="Verdana" w:hAnsi="Verdana"/>
          <w:sz w:val="18"/>
          <w:szCs w:val="18"/>
        </w:rPr>
        <w:t xml:space="preserve"> </w:t>
      </w:r>
      <w:proofErr w:type="spellStart"/>
      <w:r w:rsidRPr="005D23D5">
        <w:rPr>
          <w:rFonts w:ascii="Verdana" w:hAnsi="Verdana"/>
          <w:sz w:val="18"/>
          <w:szCs w:val="18"/>
        </w:rPr>
        <w:t>requerido</w:t>
      </w:r>
      <w:proofErr w:type="spellEnd"/>
      <w:r w:rsidRPr="005D23D5">
        <w:rPr>
          <w:rFonts w:ascii="Verdana" w:hAnsi="Verdana"/>
          <w:sz w:val="18"/>
          <w:szCs w:val="18"/>
        </w:rPr>
        <w:t xml:space="preserve"> </w:t>
      </w:r>
      <w:proofErr w:type="spellStart"/>
      <w:r w:rsidRPr="005D23D5">
        <w:rPr>
          <w:rFonts w:ascii="Verdana" w:hAnsi="Verdana"/>
          <w:sz w:val="18"/>
          <w:szCs w:val="18"/>
        </w:rPr>
        <w:t>será</w:t>
      </w:r>
      <w:proofErr w:type="spellEnd"/>
      <w:r w:rsidRPr="005D23D5">
        <w:rPr>
          <w:rFonts w:ascii="Verdana" w:hAnsi="Verdana"/>
          <w:sz w:val="18"/>
          <w:szCs w:val="18"/>
        </w:rPr>
        <w:t xml:space="preserve"> </w:t>
      </w:r>
      <w:proofErr w:type="spellStart"/>
      <w:r w:rsidRPr="005D23D5">
        <w:rPr>
          <w:rFonts w:ascii="Verdana" w:hAnsi="Verdana"/>
          <w:sz w:val="18"/>
          <w:szCs w:val="18"/>
        </w:rPr>
        <w:t>producido</w:t>
      </w:r>
      <w:proofErr w:type="spellEnd"/>
      <w:r w:rsidRPr="005D23D5">
        <w:rPr>
          <w:rFonts w:ascii="Verdana" w:hAnsi="Verdana"/>
          <w:sz w:val="18"/>
          <w:szCs w:val="18"/>
        </w:rPr>
        <w:t xml:space="preserve"> con </w:t>
      </w:r>
      <w:proofErr w:type="spellStart"/>
      <w:r w:rsidRPr="005D23D5">
        <w:rPr>
          <w:rFonts w:ascii="Verdana" w:hAnsi="Verdana"/>
          <w:sz w:val="18"/>
          <w:szCs w:val="18"/>
        </w:rPr>
        <w:t>acero</w:t>
      </w:r>
      <w:proofErr w:type="spellEnd"/>
      <w:r w:rsidRPr="005D23D5">
        <w:rPr>
          <w:rFonts w:ascii="Verdana" w:hAnsi="Verdana"/>
          <w:sz w:val="18"/>
          <w:szCs w:val="18"/>
        </w:rPr>
        <w:t xml:space="preserve"> de </w:t>
      </w:r>
      <w:proofErr w:type="spellStart"/>
      <w:r w:rsidRPr="005D23D5">
        <w:rPr>
          <w:rFonts w:ascii="Verdana" w:hAnsi="Verdana"/>
          <w:sz w:val="18"/>
          <w:szCs w:val="18"/>
        </w:rPr>
        <w:t>bajo</w:t>
      </w:r>
      <w:proofErr w:type="spellEnd"/>
      <w:r w:rsidRPr="005D23D5">
        <w:rPr>
          <w:rFonts w:ascii="Verdana" w:hAnsi="Verdana"/>
          <w:sz w:val="18"/>
          <w:szCs w:val="18"/>
        </w:rPr>
        <w:t xml:space="preserve"> </w:t>
      </w:r>
      <w:proofErr w:type="spellStart"/>
      <w:r w:rsidRPr="005D23D5">
        <w:rPr>
          <w:rFonts w:ascii="Verdana" w:hAnsi="Verdana"/>
          <w:sz w:val="18"/>
          <w:szCs w:val="18"/>
        </w:rPr>
        <w:t>contenido</w:t>
      </w:r>
      <w:proofErr w:type="spellEnd"/>
      <w:r w:rsidRPr="005D23D5">
        <w:rPr>
          <w:rFonts w:ascii="Verdana" w:hAnsi="Verdana"/>
          <w:sz w:val="18"/>
          <w:szCs w:val="18"/>
        </w:rPr>
        <w:t xml:space="preserve"> de </w:t>
      </w:r>
      <w:proofErr w:type="spellStart"/>
      <w:r w:rsidRPr="005D23D5">
        <w:rPr>
          <w:rFonts w:ascii="Verdana" w:hAnsi="Verdana"/>
          <w:sz w:val="18"/>
          <w:szCs w:val="18"/>
        </w:rPr>
        <w:t>carbono</w:t>
      </w:r>
      <w:proofErr w:type="spellEnd"/>
      <w:r w:rsidRPr="005D23D5">
        <w:rPr>
          <w:rFonts w:ascii="Verdana" w:hAnsi="Verdana"/>
          <w:sz w:val="18"/>
          <w:szCs w:val="18"/>
        </w:rPr>
        <w:t xml:space="preserve"> </w:t>
      </w:r>
      <w:proofErr w:type="spellStart"/>
      <w:r w:rsidRPr="005D23D5">
        <w:rPr>
          <w:rFonts w:ascii="Verdana" w:hAnsi="Verdana"/>
          <w:sz w:val="18"/>
          <w:szCs w:val="18"/>
        </w:rPr>
        <w:t>obtenido</w:t>
      </w:r>
      <w:proofErr w:type="spellEnd"/>
      <w:r w:rsidRPr="005D23D5">
        <w:rPr>
          <w:rFonts w:ascii="Verdana" w:hAnsi="Verdana"/>
          <w:sz w:val="18"/>
          <w:szCs w:val="18"/>
        </w:rPr>
        <w:t xml:space="preserve"> </w:t>
      </w:r>
      <w:proofErr w:type="spellStart"/>
      <w:r w:rsidRPr="005D23D5">
        <w:rPr>
          <w:rFonts w:ascii="Verdana" w:hAnsi="Verdana"/>
          <w:sz w:val="18"/>
          <w:szCs w:val="18"/>
        </w:rPr>
        <w:t>por</w:t>
      </w:r>
      <w:proofErr w:type="spellEnd"/>
      <w:r w:rsidRPr="005D23D5">
        <w:rPr>
          <w:rFonts w:ascii="Verdana" w:hAnsi="Verdana"/>
          <w:sz w:val="18"/>
          <w:szCs w:val="18"/>
        </w:rPr>
        <w:t xml:space="preserve"> </w:t>
      </w:r>
      <w:proofErr w:type="spellStart"/>
      <w:r w:rsidRPr="005D23D5">
        <w:rPr>
          <w:rFonts w:ascii="Verdana" w:hAnsi="Verdana"/>
          <w:sz w:val="18"/>
          <w:szCs w:val="18"/>
        </w:rPr>
        <w:t>trefilación</w:t>
      </w:r>
      <w:proofErr w:type="spellEnd"/>
      <w:r w:rsidRPr="005D23D5">
        <w:rPr>
          <w:rFonts w:ascii="Verdana" w:hAnsi="Verdana"/>
          <w:sz w:val="18"/>
          <w:szCs w:val="18"/>
        </w:rPr>
        <w:t xml:space="preserve"> </w:t>
      </w:r>
      <w:proofErr w:type="spellStart"/>
      <w:r w:rsidRPr="005D23D5">
        <w:rPr>
          <w:rFonts w:ascii="Verdana" w:hAnsi="Verdana"/>
          <w:sz w:val="18"/>
          <w:szCs w:val="18"/>
        </w:rPr>
        <w:t>sometido</w:t>
      </w:r>
      <w:proofErr w:type="spellEnd"/>
      <w:r w:rsidRPr="005D23D5">
        <w:rPr>
          <w:rFonts w:ascii="Verdana" w:hAnsi="Verdana"/>
          <w:sz w:val="18"/>
          <w:szCs w:val="18"/>
        </w:rPr>
        <w:t xml:space="preserve"> a un </w:t>
      </w:r>
      <w:proofErr w:type="spellStart"/>
      <w:r w:rsidRPr="005D23D5">
        <w:rPr>
          <w:rFonts w:ascii="Verdana" w:hAnsi="Verdana"/>
          <w:sz w:val="18"/>
          <w:szCs w:val="18"/>
        </w:rPr>
        <w:t>proceso</w:t>
      </w:r>
      <w:proofErr w:type="spellEnd"/>
      <w:r w:rsidRPr="005D23D5">
        <w:rPr>
          <w:rFonts w:ascii="Verdana" w:hAnsi="Verdana"/>
          <w:sz w:val="18"/>
          <w:szCs w:val="18"/>
        </w:rPr>
        <w:t xml:space="preserve"> </w:t>
      </w:r>
      <w:proofErr w:type="spellStart"/>
      <w:r w:rsidRPr="005D23D5">
        <w:rPr>
          <w:rFonts w:ascii="Verdana" w:hAnsi="Verdana"/>
          <w:sz w:val="18"/>
          <w:szCs w:val="18"/>
        </w:rPr>
        <w:t>recosido</w:t>
      </w:r>
      <w:proofErr w:type="spellEnd"/>
      <w:r w:rsidRPr="005D23D5">
        <w:rPr>
          <w:rFonts w:ascii="Verdana" w:hAnsi="Verdana"/>
          <w:sz w:val="18"/>
          <w:szCs w:val="18"/>
        </w:rPr>
        <w:t xml:space="preserve"> de </w:t>
      </w:r>
      <w:proofErr w:type="spellStart"/>
      <w:r w:rsidRPr="005D23D5">
        <w:rPr>
          <w:rFonts w:ascii="Verdana" w:hAnsi="Verdana"/>
          <w:sz w:val="18"/>
          <w:szCs w:val="18"/>
        </w:rPr>
        <w:t>normalización</w:t>
      </w:r>
      <w:proofErr w:type="spellEnd"/>
      <w:r w:rsidRPr="005D23D5">
        <w:rPr>
          <w:rFonts w:ascii="Verdana" w:hAnsi="Verdana"/>
          <w:sz w:val="18"/>
          <w:szCs w:val="18"/>
        </w:rPr>
        <w:t xml:space="preserve">, de forma que </w:t>
      </w:r>
      <w:proofErr w:type="spellStart"/>
      <w:r w:rsidRPr="005D23D5">
        <w:rPr>
          <w:rFonts w:ascii="Verdana" w:hAnsi="Verdana"/>
          <w:sz w:val="18"/>
          <w:szCs w:val="18"/>
        </w:rPr>
        <w:t>pueda</w:t>
      </w:r>
      <w:proofErr w:type="spellEnd"/>
      <w:r w:rsidRPr="005D23D5">
        <w:rPr>
          <w:rFonts w:ascii="Verdana" w:hAnsi="Verdana"/>
          <w:sz w:val="18"/>
          <w:szCs w:val="18"/>
        </w:rPr>
        <w:t xml:space="preserve"> </w:t>
      </w:r>
      <w:proofErr w:type="spellStart"/>
      <w:r w:rsidRPr="005D23D5">
        <w:rPr>
          <w:rFonts w:ascii="Verdana" w:hAnsi="Verdana"/>
          <w:sz w:val="18"/>
          <w:szCs w:val="18"/>
        </w:rPr>
        <w:t>resultar</w:t>
      </w:r>
      <w:proofErr w:type="spellEnd"/>
      <w:r w:rsidRPr="005D23D5">
        <w:rPr>
          <w:rFonts w:ascii="Verdana" w:hAnsi="Verdana"/>
          <w:sz w:val="18"/>
          <w:szCs w:val="18"/>
        </w:rPr>
        <w:t xml:space="preserve"> un </w:t>
      </w:r>
      <w:proofErr w:type="spellStart"/>
      <w:r w:rsidRPr="005D23D5">
        <w:rPr>
          <w:rFonts w:ascii="Verdana" w:hAnsi="Verdana"/>
          <w:sz w:val="18"/>
          <w:szCs w:val="18"/>
        </w:rPr>
        <w:t>alambre</w:t>
      </w:r>
      <w:proofErr w:type="spellEnd"/>
      <w:r w:rsidRPr="005D23D5">
        <w:rPr>
          <w:rFonts w:ascii="Verdana" w:hAnsi="Verdana"/>
          <w:sz w:val="18"/>
          <w:szCs w:val="18"/>
        </w:rPr>
        <w:t xml:space="preserve"> </w:t>
      </w:r>
      <w:proofErr w:type="spellStart"/>
      <w:r w:rsidRPr="005D23D5">
        <w:rPr>
          <w:rFonts w:ascii="Verdana" w:hAnsi="Verdana"/>
          <w:sz w:val="18"/>
          <w:szCs w:val="18"/>
        </w:rPr>
        <w:t>muy</w:t>
      </w:r>
      <w:proofErr w:type="spellEnd"/>
      <w:r w:rsidRPr="005D23D5">
        <w:rPr>
          <w:rFonts w:ascii="Verdana" w:hAnsi="Verdana"/>
          <w:sz w:val="18"/>
          <w:szCs w:val="18"/>
        </w:rPr>
        <w:t xml:space="preserve"> flexible (</w:t>
      </w:r>
      <w:proofErr w:type="spellStart"/>
      <w:r w:rsidRPr="005D23D5">
        <w:rPr>
          <w:rFonts w:ascii="Verdana" w:hAnsi="Verdana"/>
          <w:sz w:val="18"/>
          <w:szCs w:val="18"/>
        </w:rPr>
        <w:t>alambre</w:t>
      </w:r>
      <w:proofErr w:type="spellEnd"/>
      <w:r w:rsidRPr="005D23D5">
        <w:rPr>
          <w:rFonts w:ascii="Verdana" w:hAnsi="Verdana"/>
          <w:sz w:val="18"/>
          <w:szCs w:val="18"/>
        </w:rPr>
        <w:t xml:space="preserve"> negro </w:t>
      </w:r>
      <w:proofErr w:type="spellStart"/>
      <w:r w:rsidRPr="005D23D5">
        <w:rPr>
          <w:rFonts w:ascii="Verdana" w:hAnsi="Verdana"/>
          <w:sz w:val="18"/>
          <w:szCs w:val="18"/>
        </w:rPr>
        <w:t>recocido</w:t>
      </w:r>
      <w:proofErr w:type="spellEnd"/>
      <w:r w:rsidRPr="005D23D5">
        <w:rPr>
          <w:rFonts w:ascii="Verdana" w:hAnsi="Verdana"/>
          <w:sz w:val="18"/>
          <w:szCs w:val="18"/>
        </w:rPr>
        <w:t xml:space="preserve">) para </w:t>
      </w:r>
      <w:proofErr w:type="spellStart"/>
      <w:r w:rsidRPr="005D23D5">
        <w:rPr>
          <w:rFonts w:ascii="Verdana" w:hAnsi="Verdana"/>
          <w:sz w:val="18"/>
          <w:szCs w:val="18"/>
        </w:rPr>
        <w:t>su</w:t>
      </w:r>
      <w:proofErr w:type="spellEnd"/>
      <w:r w:rsidRPr="005D23D5">
        <w:rPr>
          <w:rFonts w:ascii="Verdana" w:hAnsi="Verdana"/>
          <w:sz w:val="18"/>
          <w:szCs w:val="18"/>
        </w:rPr>
        <w:t xml:space="preserve"> posterior </w:t>
      </w:r>
      <w:proofErr w:type="spellStart"/>
      <w:r w:rsidRPr="005D23D5">
        <w:rPr>
          <w:rFonts w:ascii="Verdana" w:hAnsi="Verdana"/>
          <w:sz w:val="18"/>
          <w:szCs w:val="18"/>
        </w:rPr>
        <w:t>aplicación</w:t>
      </w:r>
      <w:proofErr w:type="spellEnd"/>
      <w:r w:rsidRPr="005D23D5">
        <w:rPr>
          <w:rFonts w:ascii="Verdana" w:hAnsi="Verdana"/>
          <w:sz w:val="18"/>
          <w:szCs w:val="18"/>
        </w:rPr>
        <w:t xml:space="preserve"> </w:t>
      </w:r>
      <w:proofErr w:type="spellStart"/>
      <w:r w:rsidRPr="005D23D5">
        <w:rPr>
          <w:rFonts w:ascii="Verdana" w:hAnsi="Verdana"/>
          <w:sz w:val="18"/>
          <w:szCs w:val="18"/>
        </w:rPr>
        <w:t>en</w:t>
      </w:r>
      <w:proofErr w:type="spellEnd"/>
      <w:r w:rsidRPr="005D23D5">
        <w:rPr>
          <w:rFonts w:ascii="Verdana" w:hAnsi="Verdana"/>
          <w:sz w:val="18"/>
          <w:szCs w:val="18"/>
        </w:rPr>
        <w:t xml:space="preserve"> el </w:t>
      </w:r>
      <w:proofErr w:type="spellStart"/>
      <w:r w:rsidRPr="005D23D5">
        <w:rPr>
          <w:rFonts w:ascii="Verdana" w:hAnsi="Verdana"/>
          <w:sz w:val="18"/>
          <w:szCs w:val="18"/>
        </w:rPr>
        <w:t>amarre</w:t>
      </w:r>
      <w:proofErr w:type="spellEnd"/>
      <w:r w:rsidRPr="005D23D5">
        <w:rPr>
          <w:rFonts w:ascii="Verdana" w:hAnsi="Verdana"/>
          <w:sz w:val="18"/>
          <w:szCs w:val="18"/>
        </w:rPr>
        <w:t xml:space="preserve"> y </w:t>
      </w:r>
      <w:proofErr w:type="spellStart"/>
      <w:r w:rsidRPr="005D23D5">
        <w:rPr>
          <w:rFonts w:ascii="Verdana" w:hAnsi="Verdana"/>
          <w:sz w:val="18"/>
          <w:szCs w:val="18"/>
        </w:rPr>
        <w:t>sujeción</w:t>
      </w:r>
      <w:proofErr w:type="spellEnd"/>
      <w:r w:rsidRPr="005D23D5">
        <w:rPr>
          <w:rFonts w:ascii="Verdana" w:hAnsi="Verdana"/>
          <w:sz w:val="18"/>
          <w:szCs w:val="18"/>
        </w:rPr>
        <w:t xml:space="preserve"> de </w:t>
      </w:r>
      <w:proofErr w:type="spellStart"/>
      <w:r w:rsidRPr="005D23D5">
        <w:rPr>
          <w:rFonts w:ascii="Verdana" w:hAnsi="Verdana"/>
          <w:sz w:val="18"/>
          <w:szCs w:val="18"/>
        </w:rPr>
        <w:t>armaduras</w:t>
      </w:r>
      <w:proofErr w:type="spellEnd"/>
      <w:r w:rsidRPr="005D23D5">
        <w:rPr>
          <w:rFonts w:ascii="Verdana" w:hAnsi="Verdana"/>
          <w:sz w:val="18"/>
          <w:szCs w:val="18"/>
        </w:rPr>
        <w:t>, </w:t>
      </w:r>
      <w:proofErr w:type="spellStart"/>
      <w:r w:rsidRPr="005D23D5">
        <w:rPr>
          <w:rFonts w:ascii="Verdana" w:hAnsi="Verdana"/>
          <w:sz w:val="18"/>
          <w:szCs w:val="18"/>
        </w:rPr>
        <w:t>armados</w:t>
      </w:r>
      <w:proofErr w:type="spellEnd"/>
      <w:r w:rsidRPr="005D23D5">
        <w:rPr>
          <w:rFonts w:ascii="Verdana" w:hAnsi="Verdana"/>
          <w:sz w:val="18"/>
          <w:szCs w:val="18"/>
        </w:rPr>
        <w:t> de </w:t>
      </w:r>
      <w:proofErr w:type="spellStart"/>
      <w:r w:rsidRPr="005D23D5">
        <w:rPr>
          <w:rFonts w:ascii="Verdana" w:hAnsi="Verdana"/>
          <w:sz w:val="18"/>
          <w:szCs w:val="18"/>
        </w:rPr>
        <w:t>losas</w:t>
      </w:r>
      <w:proofErr w:type="spellEnd"/>
      <w:r w:rsidRPr="005D23D5">
        <w:rPr>
          <w:rFonts w:ascii="Verdana" w:hAnsi="Verdana"/>
          <w:sz w:val="18"/>
          <w:szCs w:val="18"/>
        </w:rPr>
        <w:t xml:space="preserve">, </w:t>
      </w:r>
      <w:proofErr w:type="spellStart"/>
      <w:r w:rsidRPr="005D23D5">
        <w:rPr>
          <w:rFonts w:ascii="Verdana" w:hAnsi="Verdana"/>
          <w:sz w:val="18"/>
          <w:szCs w:val="18"/>
        </w:rPr>
        <w:t>zapatas</w:t>
      </w:r>
      <w:proofErr w:type="spellEnd"/>
      <w:r w:rsidRPr="005D23D5">
        <w:rPr>
          <w:rFonts w:ascii="Verdana" w:hAnsi="Verdana"/>
          <w:sz w:val="18"/>
          <w:szCs w:val="18"/>
        </w:rPr>
        <w:t xml:space="preserve">, </w:t>
      </w:r>
      <w:proofErr w:type="spellStart"/>
      <w:r w:rsidRPr="005D23D5">
        <w:rPr>
          <w:rFonts w:ascii="Verdana" w:hAnsi="Verdana"/>
          <w:sz w:val="18"/>
          <w:szCs w:val="18"/>
        </w:rPr>
        <w:t>cerramientos</w:t>
      </w:r>
      <w:proofErr w:type="spellEnd"/>
      <w:r w:rsidRPr="005D23D5">
        <w:rPr>
          <w:rFonts w:ascii="Verdana" w:hAnsi="Verdana"/>
          <w:sz w:val="18"/>
          <w:szCs w:val="18"/>
        </w:rPr>
        <w:t xml:space="preserve">, </w:t>
      </w:r>
      <w:proofErr w:type="spellStart"/>
      <w:r w:rsidRPr="005D23D5">
        <w:rPr>
          <w:rFonts w:ascii="Verdana" w:hAnsi="Verdana"/>
          <w:sz w:val="18"/>
          <w:szCs w:val="18"/>
        </w:rPr>
        <w:t>vigas</w:t>
      </w:r>
      <w:proofErr w:type="spellEnd"/>
      <w:r w:rsidRPr="005D23D5">
        <w:rPr>
          <w:rFonts w:ascii="Verdana" w:hAnsi="Verdana"/>
          <w:sz w:val="18"/>
          <w:szCs w:val="18"/>
        </w:rPr>
        <w:t>, entre </w:t>
      </w:r>
      <w:proofErr w:type="spellStart"/>
      <w:r w:rsidRPr="005D23D5">
        <w:rPr>
          <w:rFonts w:ascii="Verdana" w:hAnsi="Verdana"/>
          <w:sz w:val="18"/>
          <w:szCs w:val="18"/>
        </w:rPr>
        <w:t>otros</w:t>
      </w:r>
      <w:proofErr w:type="spellEnd"/>
      <w:r w:rsidRPr="005D23D5">
        <w:rPr>
          <w:rFonts w:ascii="Verdana" w:hAnsi="Verdana"/>
          <w:sz w:val="18"/>
          <w:szCs w:val="18"/>
        </w:rPr>
        <w:t>.</w:t>
      </w:r>
    </w:p>
    <w:p w14:paraId="404F5949" w14:textId="77777777" w:rsidR="005C6C27" w:rsidRPr="005D23D5" w:rsidRDefault="005C6C27" w:rsidP="005C6C27">
      <w:pPr>
        <w:pStyle w:val="NormalWeb"/>
        <w:shd w:val="clear" w:color="auto" w:fill="FFFFFF"/>
        <w:spacing w:before="120" w:after="120"/>
        <w:jc w:val="both"/>
        <w:rPr>
          <w:rFonts w:ascii="Verdana" w:hAnsi="Verdana"/>
          <w:sz w:val="18"/>
          <w:szCs w:val="18"/>
        </w:rPr>
      </w:pPr>
      <w:r w:rsidRPr="005D23D5">
        <w:rPr>
          <w:rFonts w:ascii="Verdana" w:hAnsi="Verdana"/>
          <w:sz w:val="18"/>
          <w:szCs w:val="18"/>
        </w:rPr>
        <w:t xml:space="preserve">El </w:t>
      </w:r>
      <w:proofErr w:type="spellStart"/>
      <w:r w:rsidRPr="005D23D5">
        <w:rPr>
          <w:rFonts w:ascii="Verdana" w:hAnsi="Verdana"/>
          <w:sz w:val="18"/>
          <w:szCs w:val="18"/>
        </w:rPr>
        <w:t>diámetro</w:t>
      </w:r>
      <w:proofErr w:type="spellEnd"/>
      <w:r w:rsidRPr="005D23D5">
        <w:rPr>
          <w:rFonts w:ascii="Verdana" w:hAnsi="Verdana"/>
          <w:sz w:val="18"/>
          <w:szCs w:val="18"/>
        </w:rPr>
        <w:t xml:space="preserve"> </w:t>
      </w:r>
      <w:proofErr w:type="spellStart"/>
      <w:r w:rsidRPr="005D23D5">
        <w:rPr>
          <w:rFonts w:ascii="Verdana" w:hAnsi="Verdana"/>
          <w:sz w:val="18"/>
          <w:szCs w:val="18"/>
        </w:rPr>
        <w:t>debe</w:t>
      </w:r>
      <w:proofErr w:type="spellEnd"/>
      <w:r w:rsidRPr="005D23D5">
        <w:rPr>
          <w:rFonts w:ascii="Verdana" w:hAnsi="Verdana"/>
          <w:sz w:val="18"/>
          <w:szCs w:val="18"/>
        </w:rPr>
        <w:t xml:space="preserve"> </w:t>
      </w:r>
      <w:proofErr w:type="spellStart"/>
      <w:r w:rsidRPr="005D23D5">
        <w:rPr>
          <w:rFonts w:ascii="Verdana" w:hAnsi="Verdana"/>
          <w:sz w:val="18"/>
          <w:szCs w:val="18"/>
        </w:rPr>
        <w:t>ser</w:t>
      </w:r>
      <w:proofErr w:type="spellEnd"/>
      <w:r w:rsidRPr="005D23D5">
        <w:rPr>
          <w:rFonts w:ascii="Verdana" w:hAnsi="Verdana"/>
          <w:sz w:val="18"/>
          <w:szCs w:val="18"/>
        </w:rPr>
        <w:t xml:space="preserve"> </w:t>
      </w:r>
      <w:proofErr w:type="spellStart"/>
      <w:r w:rsidRPr="005D23D5">
        <w:rPr>
          <w:rFonts w:ascii="Verdana" w:hAnsi="Verdana"/>
          <w:sz w:val="18"/>
          <w:szCs w:val="18"/>
        </w:rPr>
        <w:t>uniforme</w:t>
      </w:r>
      <w:proofErr w:type="spellEnd"/>
      <w:r w:rsidRPr="005D23D5">
        <w:rPr>
          <w:rFonts w:ascii="Verdana" w:hAnsi="Verdana"/>
          <w:sz w:val="18"/>
          <w:szCs w:val="18"/>
        </w:rPr>
        <w:t xml:space="preserve"> y </w:t>
      </w:r>
      <w:proofErr w:type="spellStart"/>
      <w:r w:rsidRPr="005D23D5">
        <w:rPr>
          <w:rFonts w:ascii="Verdana" w:hAnsi="Verdana"/>
          <w:sz w:val="18"/>
          <w:szCs w:val="18"/>
        </w:rPr>
        <w:t>homogéneo</w:t>
      </w:r>
      <w:proofErr w:type="spellEnd"/>
      <w:r w:rsidRPr="005D23D5">
        <w:rPr>
          <w:rFonts w:ascii="Verdana" w:hAnsi="Verdana"/>
          <w:sz w:val="18"/>
          <w:szCs w:val="18"/>
        </w:rPr>
        <w:t xml:space="preserve">, </w:t>
      </w:r>
      <w:proofErr w:type="spellStart"/>
      <w:r w:rsidRPr="005D23D5">
        <w:rPr>
          <w:rFonts w:ascii="Verdana" w:hAnsi="Verdana"/>
          <w:sz w:val="18"/>
          <w:szCs w:val="18"/>
        </w:rPr>
        <w:t>siendo</w:t>
      </w:r>
      <w:proofErr w:type="spellEnd"/>
      <w:r w:rsidRPr="005D23D5">
        <w:rPr>
          <w:rFonts w:ascii="Verdana" w:hAnsi="Verdana"/>
          <w:sz w:val="18"/>
          <w:szCs w:val="18"/>
        </w:rPr>
        <w:t xml:space="preserve"> </w:t>
      </w:r>
      <w:proofErr w:type="spellStart"/>
      <w:r w:rsidRPr="005D23D5">
        <w:rPr>
          <w:rFonts w:ascii="Verdana" w:hAnsi="Verdana"/>
          <w:sz w:val="18"/>
          <w:szCs w:val="18"/>
        </w:rPr>
        <w:t>estas</w:t>
      </w:r>
      <w:proofErr w:type="spellEnd"/>
      <w:r w:rsidRPr="005D23D5">
        <w:rPr>
          <w:rFonts w:ascii="Verdana" w:hAnsi="Verdana"/>
          <w:sz w:val="18"/>
          <w:szCs w:val="18"/>
        </w:rPr>
        <w:t xml:space="preserve"> </w:t>
      </w:r>
      <w:proofErr w:type="spellStart"/>
      <w:r w:rsidRPr="005D23D5">
        <w:rPr>
          <w:rFonts w:ascii="Verdana" w:hAnsi="Verdana"/>
          <w:sz w:val="18"/>
          <w:szCs w:val="18"/>
        </w:rPr>
        <w:t>propiedades</w:t>
      </w:r>
      <w:proofErr w:type="spellEnd"/>
      <w:r w:rsidRPr="005D23D5">
        <w:rPr>
          <w:rFonts w:ascii="Verdana" w:hAnsi="Verdana"/>
          <w:sz w:val="18"/>
          <w:szCs w:val="18"/>
        </w:rPr>
        <w:t xml:space="preserve"> las que </w:t>
      </w:r>
      <w:proofErr w:type="spellStart"/>
      <w:r w:rsidRPr="005D23D5">
        <w:rPr>
          <w:rFonts w:ascii="Verdana" w:hAnsi="Verdana"/>
          <w:sz w:val="18"/>
          <w:szCs w:val="18"/>
        </w:rPr>
        <w:t>permiten</w:t>
      </w:r>
      <w:proofErr w:type="spellEnd"/>
      <w:r w:rsidRPr="005D23D5">
        <w:rPr>
          <w:rFonts w:ascii="Verdana" w:hAnsi="Verdana"/>
          <w:sz w:val="18"/>
          <w:szCs w:val="18"/>
        </w:rPr>
        <w:t xml:space="preserve"> que </w:t>
      </w:r>
      <w:proofErr w:type="spellStart"/>
      <w:r w:rsidRPr="005D23D5">
        <w:rPr>
          <w:rFonts w:ascii="Verdana" w:hAnsi="Verdana"/>
          <w:sz w:val="18"/>
          <w:szCs w:val="18"/>
        </w:rPr>
        <w:t>sean</w:t>
      </w:r>
      <w:proofErr w:type="spellEnd"/>
      <w:r w:rsidRPr="005D23D5">
        <w:rPr>
          <w:rFonts w:ascii="Verdana" w:hAnsi="Verdana"/>
          <w:sz w:val="18"/>
          <w:szCs w:val="18"/>
        </w:rPr>
        <w:t xml:space="preserve"> </w:t>
      </w:r>
      <w:proofErr w:type="spellStart"/>
      <w:r w:rsidRPr="005D23D5">
        <w:rPr>
          <w:rFonts w:ascii="Verdana" w:hAnsi="Verdana"/>
          <w:sz w:val="18"/>
          <w:szCs w:val="18"/>
        </w:rPr>
        <w:t>más</w:t>
      </w:r>
      <w:proofErr w:type="spellEnd"/>
      <w:r w:rsidRPr="005D23D5">
        <w:rPr>
          <w:rFonts w:ascii="Verdana" w:hAnsi="Verdana"/>
          <w:sz w:val="18"/>
          <w:szCs w:val="18"/>
        </w:rPr>
        <w:t xml:space="preserve"> simples las </w:t>
      </w:r>
      <w:proofErr w:type="spellStart"/>
      <w:r w:rsidRPr="005D23D5">
        <w:rPr>
          <w:rFonts w:ascii="Verdana" w:hAnsi="Verdana"/>
          <w:sz w:val="18"/>
          <w:szCs w:val="18"/>
        </w:rPr>
        <w:t>labores</w:t>
      </w:r>
      <w:proofErr w:type="spellEnd"/>
      <w:r w:rsidRPr="005D23D5">
        <w:rPr>
          <w:rFonts w:ascii="Verdana" w:hAnsi="Verdana"/>
          <w:sz w:val="18"/>
          <w:szCs w:val="18"/>
        </w:rPr>
        <w:t xml:space="preserve"> de </w:t>
      </w:r>
      <w:proofErr w:type="spellStart"/>
      <w:r w:rsidRPr="005D23D5">
        <w:rPr>
          <w:rFonts w:ascii="Verdana" w:hAnsi="Verdana"/>
          <w:sz w:val="18"/>
          <w:szCs w:val="18"/>
        </w:rPr>
        <w:t>manipulación</w:t>
      </w:r>
      <w:proofErr w:type="spellEnd"/>
      <w:r w:rsidRPr="005D23D5">
        <w:rPr>
          <w:rFonts w:ascii="Verdana" w:hAnsi="Verdana"/>
          <w:sz w:val="18"/>
          <w:szCs w:val="18"/>
        </w:rPr>
        <w:t xml:space="preserve"> </w:t>
      </w:r>
      <w:proofErr w:type="spellStart"/>
      <w:r w:rsidRPr="005D23D5">
        <w:rPr>
          <w:rFonts w:ascii="Verdana" w:hAnsi="Verdana"/>
          <w:sz w:val="18"/>
          <w:szCs w:val="18"/>
        </w:rPr>
        <w:t>en</w:t>
      </w:r>
      <w:proofErr w:type="spellEnd"/>
      <w:r w:rsidRPr="005D23D5">
        <w:rPr>
          <w:rFonts w:ascii="Verdana" w:hAnsi="Verdana"/>
          <w:sz w:val="18"/>
          <w:szCs w:val="18"/>
        </w:rPr>
        <w:t xml:space="preserve"> el </w:t>
      </w:r>
      <w:proofErr w:type="spellStart"/>
      <w:r w:rsidRPr="005D23D5">
        <w:rPr>
          <w:rFonts w:ascii="Verdana" w:hAnsi="Verdana"/>
          <w:sz w:val="18"/>
          <w:szCs w:val="18"/>
        </w:rPr>
        <w:t>amarre</w:t>
      </w:r>
      <w:proofErr w:type="spellEnd"/>
      <w:r w:rsidRPr="005D23D5">
        <w:rPr>
          <w:rFonts w:ascii="Verdana" w:hAnsi="Verdana"/>
          <w:sz w:val="18"/>
          <w:szCs w:val="18"/>
        </w:rPr>
        <w:t xml:space="preserve">, </w:t>
      </w:r>
      <w:proofErr w:type="spellStart"/>
      <w:r w:rsidRPr="005D23D5">
        <w:rPr>
          <w:rFonts w:ascii="Verdana" w:hAnsi="Verdana"/>
          <w:sz w:val="18"/>
          <w:szCs w:val="18"/>
        </w:rPr>
        <w:t>doblez</w:t>
      </w:r>
      <w:proofErr w:type="spellEnd"/>
      <w:r w:rsidRPr="005D23D5">
        <w:rPr>
          <w:rFonts w:ascii="Verdana" w:hAnsi="Verdana"/>
          <w:sz w:val="18"/>
          <w:szCs w:val="18"/>
        </w:rPr>
        <w:t xml:space="preserve"> y </w:t>
      </w:r>
      <w:proofErr w:type="spellStart"/>
      <w:r w:rsidRPr="005D23D5">
        <w:rPr>
          <w:rFonts w:ascii="Verdana" w:hAnsi="Verdana"/>
          <w:sz w:val="18"/>
          <w:szCs w:val="18"/>
        </w:rPr>
        <w:t>enrollado</w:t>
      </w:r>
      <w:proofErr w:type="spellEnd"/>
      <w:r w:rsidRPr="005D23D5">
        <w:rPr>
          <w:rFonts w:ascii="Verdana" w:hAnsi="Verdana"/>
          <w:sz w:val="18"/>
          <w:szCs w:val="18"/>
        </w:rPr>
        <w:t xml:space="preserve"> del </w:t>
      </w:r>
      <w:proofErr w:type="spellStart"/>
      <w:r w:rsidRPr="005D23D5">
        <w:rPr>
          <w:rFonts w:ascii="Verdana" w:hAnsi="Verdana"/>
          <w:sz w:val="18"/>
          <w:szCs w:val="18"/>
        </w:rPr>
        <w:t>alambre</w:t>
      </w:r>
      <w:proofErr w:type="spellEnd"/>
      <w:r w:rsidRPr="005D23D5">
        <w:rPr>
          <w:rFonts w:ascii="Verdana" w:hAnsi="Verdana"/>
          <w:sz w:val="18"/>
          <w:szCs w:val="18"/>
        </w:rPr>
        <w:t xml:space="preserve">, con un </w:t>
      </w:r>
      <w:proofErr w:type="spellStart"/>
      <w:r w:rsidRPr="005D23D5">
        <w:rPr>
          <w:rFonts w:ascii="Verdana" w:hAnsi="Verdana"/>
          <w:sz w:val="18"/>
          <w:szCs w:val="18"/>
        </w:rPr>
        <w:t>diámetro</w:t>
      </w:r>
      <w:proofErr w:type="spellEnd"/>
      <w:r w:rsidRPr="005D23D5">
        <w:rPr>
          <w:rFonts w:ascii="Verdana" w:hAnsi="Verdana"/>
          <w:sz w:val="18"/>
          <w:szCs w:val="18"/>
        </w:rPr>
        <w:t xml:space="preserve"> nominal de 1,65 mm y </w:t>
      </w:r>
      <w:proofErr w:type="spellStart"/>
      <w:r w:rsidRPr="005D23D5">
        <w:rPr>
          <w:rFonts w:ascii="Verdana" w:hAnsi="Verdana"/>
          <w:sz w:val="18"/>
          <w:szCs w:val="18"/>
        </w:rPr>
        <w:t>alta</w:t>
      </w:r>
      <w:proofErr w:type="spellEnd"/>
      <w:r w:rsidRPr="005D23D5">
        <w:rPr>
          <w:rFonts w:ascii="Verdana" w:hAnsi="Verdana"/>
          <w:sz w:val="18"/>
          <w:szCs w:val="18"/>
        </w:rPr>
        <w:t xml:space="preserve"> </w:t>
      </w:r>
      <w:proofErr w:type="spellStart"/>
      <w:r w:rsidRPr="005D23D5">
        <w:rPr>
          <w:rFonts w:ascii="Verdana" w:hAnsi="Verdana"/>
          <w:sz w:val="18"/>
          <w:szCs w:val="18"/>
        </w:rPr>
        <w:t>resistencia</w:t>
      </w:r>
      <w:proofErr w:type="spellEnd"/>
      <w:r w:rsidRPr="005D23D5">
        <w:rPr>
          <w:rFonts w:ascii="Verdana" w:hAnsi="Verdana"/>
          <w:sz w:val="18"/>
          <w:szCs w:val="18"/>
        </w:rPr>
        <w:t>.</w:t>
      </w:r>
    </w:p>
    <w:p w14:paraId="3F212880"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lastRenderedPageBreak/>
        <w:t xml:space="preserve">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w:t>
      </w:r>
    </w:p>
    <w:p w14:paraId="761B8E50"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material   deberá   ser   de   buena   calidad   y   de   marca reconocida.</w:t>
      </w:r>
    </w:p>
    <w:p w14:paraId="1A2F8EC6" w14:textId="77777777" w:rsidR="005C6C27" w:rsidRPr="005D23D5" w:rsidRDefault="005C6C27" w:rsidP="005C6C27">
      <w:pPr>
        <w:spacing w:before="120" w:after="120"/>
        <w:jc w:val="both"/>
        <w:rPr>
          <w:rFonts w:ascii="Verdana" w:hAnsi="Verdana"/>
          <w:b/>
          <w:bCs/>
          <w:sz w:val="18"/>
          <w:szCs w:val="18"/>
        </w:rPr>
      </w:pPr>
      <w:r w:rsidRPr="005D23D5">
        <w:rPr>
          <w:rFonts w:ascii="Verdana" w:hAnsi="Verdana"/>
          <w:b/>
          <w:bCs/>
          <w:sz w:val="18"/>
          <w:szCs w:val="18"/>
        </w:rPr>
        <w:t>Agua</w:t>
      </w:r>
    </w:p>
    <w:p w14:paraId="2D84F136"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60266FB2"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No se permitirá el empleo de aguas estancadas procedentes de pequeñas lagunas o aquéllas que provengan de alcantarillados, pantanos o ciénagas.</w:t>
      </w:r>
    </w:p>
    <w:p w14:paraId="3D97D9A7"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Toda agua de calidad dudosa deberá ser sometido al análisis respectivo y autorizado por el Supervisor de obra antes de su empleo.</w:t>
      </w:r>
    </w:p>
    <w:p w14:paraId="0585BB48"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temperatura del agua para la preparación del mortero deberá ser superior a 5ºC.</w:t>
      </w:r>
    </w:p>
    <w:p w14:paraId="766E63F0" w14:textId="77777777" w:rsidR="005C6C27" w:rsidRPr="005D23D5" w:rsidRDefault="005C6C27" w:rsidP="005C6C27">
      <w:pPr>
        <w:spacing w:before="120" w:after="120"/>
        <w:jc w:val="both"/>
        <w:rPr>
          <w:rFonts w:ascii="Verdana" w:hAnsi="Verdana"/>
          <w:b/>
          <w:bCs/>
          <w:sz w:val="18"/>
          <w:szCs w:val="18"/>
        </w:rPr>
      </w:pPr>
      <w:r w:rsidRPr="005D23D5">
        <w:rPr>
          <w:rFonts w:ascii="Verdana" w:hAnsi="Verdana"/>
          <w:b/>
          <w:bCs/>
          <w:sz w:val="18"/>
          <w:szCs w:val="18"/>
        </w:rPr>
        <w:t>FORMA DE EJECUCION. -</w:t>
      </w:r>
    </w:p>
    <w:p w14:paraId="03FCE387"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Preparación, colocación, compactación y curado</w:t>
      </w:r>
    </w:p>
    <w:p w14:paraId="17B176E8" w14:textId="77777777" w:rsidR="005C6C27" w:rsidRPr="005D23D5" w:rsidRDefault="005C6C27" w:rsidP="005C6C27">
      <w:pPr>
        <w:spacing w:before="120" w:after="120"/>
        <w:jc w:val="both"/>
        <w:rPr>
          <w:rFonts w:ascii="Verdana" w:hAnsi="Verdana"/>
          <w:b/>
          <w:bCs/>
          <w:sz w:val="18"/>
          <w:szCs w:val="18"/>
        </w:rPr>
      </w:pPr>
      <w:r w:rsidRPr="005D23D5">
        <w:rPr>
          <w:rFonts w:ascii="Verdana" w:hAnsi="Verdana"/>
          <w:b/>
          <w:bCs/>
          <w:sz w:val="18"/>
          <w:szCs w:val="18"/>
        </w:rPr>
        <w:t>MEZCLADO</w:t>
      </w:r>
    </w:p>
    <w:p w14:paraId="0E2B52FD"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Hormigón premezclado en seco a base de cemento gris, árido calizo y aditivos químicos, que mejoran su plasticidad, compacidad y durabilidad.</w:t>
      </w:r>
    </w:p>
    <w:p w14:paraId="2F1B69EF"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No se permitirá un mezclado excesivo que haga necesario agregar agua para mantener la consistencia adecuada.</w:t>
      </w:r>
    </w:p>
    <w:p w14:paraId="49BBCE3D" w14:textId="77777777" w:rsidR="005C6C27" w:rsidRPr="005D23D5" w:rsidRDefault="005C6C27" w:rsidP="005C6C27">
      <w:pPr>
        <w:spacing w:before="120" w:after="120"/>
        <w:jc w:val="both"/>
        <w:rPr>
          <w:rFonts w:ascii="Verdana" w:hAnsi="Verdana"/>
          <w:b/>
          <w:bCs/>
          <w:sz w:val="18"/>
          <w:szCs w:val="18"/>
        </w:rPr>
      </w:pPr>
      <w:r w:rsidRPr="005D23D5">
        <w:rPr>
          <w:rFonts w:ascii="Verdana" w:hAnsi="Verdana"/>
          <w:b/>
          <w:bCs/>
          <w:sz w:val="18"/>
          <w:szCs w:val="18"/>
        </w:rPr>
        <w:t>TRANSPORTE</w:t>
      </w:r>
    </w:p>
    <w:p w14:paraId="44E3E0E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hormigón será transportado desde la preparación del mismo hasta el lugar de su colocación en condiciones que impidan su segregación o el comienzo del fraguado. Para ello se emplearán métodos y equipo que permita mantener la homogeneidad del hormigón y evitar la pérdida de sus componentes o la introducción de materias ajenas.</w:t>
      </w:r>
    </w:p>
    <w:p w14:paraId="75373F6D" w14:textId="77777777" w:rsidR="005C6C27" w:rsidRPr="005D23D5" w:rsidRDefault="005C6C27" w:rsidP="005C6C27">
      <w:pPr>
        <w:spacing w:before="120" w:after="120"/>
        <w:jc w:val="both"/>
        <w:rPr>
          <w:rFonts w:ascii="Verdana" w:hAnsi="Verdana"/>
          <w:b/>
          <w:bCs/>
          <w:sz w:val="18"/>
          <w:szCs w:val="18"/>
        </w:rPr>
      </w:pPr>
      <w:r w:rsidRPr="005D23D5">
        <w:rPr>
          <w:rFonts w:ascii="Verdana" w:hAnsi="Verdana"/>
          <w:b/>
          <w:bCs/>
          <w:sz w:val="18"/>
          <w:szCs w:val="18"/>
        </w:rPr>
        <w:t>COLOCACIÓN</w:t>
      </w:r>
    </w:p>
    <w:p w14:paraId="63892611"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Antes del vaciado del hormigón en cualquier sección, el contratista deberá requerir la correspondiente autorización escrita del Supervisor de Obra.</w:t>
      </w:r>
    </w:p>
    <w:p w14:paraId="1F86428E"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espesor máximo de la capa de hormigón no deberá exceder de 50 cm.</w:t>
      </w:r>
    </w:p>
    <w:p w14:paraId="7CB3F608"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 velocidad de colocación será la necesaria para que el hormigón en todo momento se mantenga plástico y ocupe rápidamente los espacios comprendidos entre las armaduras.</w:t>
      </w:r>
    </w:p>
    <w:p w14:paraId="1EF296CE"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No se permitirá verter libremente hormigón desde alturas mayores a 1.50 metros. Durante la colocación y compactación del hormigón se deberá evitar el desplazamiento de las armaduras.</w:t>
      </w:r>
    </w:p>
    <w:p w14:paraId="5B902717" w14:textId="77777777" w:rsidR="005C6C27" w:rsidRPr="005D23D5" w:rsidRDefault="005C6C27" w:rsidP="005C6C27">
      <w:pPr>
        <w:spacing w:before="120" w:after="120"/>
        <w:jc w:val="both"/>
        <w:rPr>
          <w:rFonts w:ascii="Verdana" w:hAnsi="Verdana"/>
          <w:b/>
          <w:bCs/>
          <w:sz w:val="18"/>
          <w:szCs w:val="18"/>
        </w:rPr>
      </w:pPr>
      <w:r w:rsidRPr="005D23D5">
        <w:rPr>
          <w:rFonts w:ascii="Verdana" w:hAnsi="Verdana"/>
          <w:b/>
          <w:bCs/>
          <w:sz w:val="18"/>
          <w:szCs w:val="18"/>
        </w:rPr>
        <w:t>VIBRADO</w:t>
      </w:r>
    </w:p>
    <w:p w14:paraId="4438776B"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454A2A73" w14:textId="77777777" w:rsidR="005C6C27" w:rsidRPr="005D23D5" w:rsidRDefault="005C6C27" w:rsidP="005C6C27">
      <w:pPr>
        <w:spacing w:before="120" w:after="120"/>
        <w:jc w:val="both"/>
        <w:rPr>
          <w:rFonts w:ascii="Verdana" w:hAnsi="Verdana"/>
          <w:b/>
          <w:bCs/>
          <w:sz w:val="18"/>
          <w:szCs w:val="18"/>
        </w:rPr>
      </w:pPr>
      <w:r w:rsidRPr="005D23D5">
        <w:rPr>
          <w:rFonts w:ascii="Verdana" w:hAnsi="Verdana"/>
          <w:b/>
          <w:bCs/>
          <w:sz w:val="18"/>
          <w:szCs w:val="18"/>
        </w:rPr>
        <w:t>PROTECCIÓN Y CURADO</w:t>
      </w:r>
    </w:p>
    <w:p w14:paraId="494B4ACE"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Tan pronto el hormigón haya sido colocado de efectos perjudiciales. El tiempo de curado será de 7 días mínimos consecutivos, a partir del momento en que se inició el endurecimiento</w:t>
      </w:r>
    </w:p>
    <w:p w14:paraId="6881902F"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curado se realizará por humedecimiento con agua, mediante riego aplicado directamente sobre las superficies de las estructuras las veces necesarias que se vea opaca la superficie.</w:t>
      </w:r>
    </w:p>
    <w:p w14:paraId="4D8542A0" w14:textId="77777777" w:rsidR="005C6C27" w:rsidRPr="005D23D5" w:rsidRDefault="005C6C27" w:rsidP="005C6C27">
      <w:pPr>
        <w:spacing w:before="120" w:after="120"/>
        <w:jc w:val="both"/>
        <w:rPr>
          <w:rFonts w:ascii="Verdana" w:hAnsi="Verdana"/>
          <w:b/>
          <w:bCs/>
          <w:sz w:val="18"/>
          <w:szCs w:val="18"/>
        </w:rPr>
      </w:pPr>
      <w:r w:rsidRPr="005D23D5">
        <w:rPr>
          <w:rFonts w:ascii="Verdana" w:hAnsi="Verdana"/>
          <w:b/>
          <w:bCs/>
          <w:sz w:val="18"/>
          <w:szCs w:val="18"/>
        </w:rPr>
        <w:t>ENSAYOS DE RESISTENCIA</w:t>
      </w:r>
    </w:p>
    <w:p w14:paraId="0C59CF04"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lastRenderedPageBreak/>
        <w:t>Al iniciar la obra y durante los primeros días se tomarán cuatro probetas diarias, dos para ser ensayadas a los 7 días y dos a los 28 días. Los ensayos a los 7 días permitirán corregir la dosificación en caso necesario.</w:t>
      </w:r>
    </w:p>
    <w:p w14:paraId="6C678C97"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Durante el transcurso de la obra se tomarán por lo menos dos probetas en cada vaciado y cada vez que así lo exija el Supervisor de Obra, pero en ningún caso el número de probetas deberá ser menor a tres por cada 25 m3 de concreto.</w:t>
      </w:r>
    </w:p>
    <w:p w14:paraId="5B896946"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Queda establecido que es obligación del Contratista realizar ajustes y correcciones en la dosificación, hasta obtener los resultados que correspondan. En caso de incumplimiento</w:t>
      </w:r>
    </w:p>
    <w:p w14:paraId="41989C57"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 el Supervisor de Obra dispondrá la paralización inmediata de los trabajos</w:t>
      </w:r>
    </w:p>
    <w:p w14:paraId="16B27D64" w14:textId="77777777" w:rsidR="005C6C27" w:rsidRPr="005D23D5" w:rsidRDefault="005C6C27" w:rsidP="005C6C27">
      <w:pPr>
        <w:spacing w:before="120" w:after="120"/>
        <w:jc w:val="both"/>
        <w:rPr>
          <w:rFonts w:ascii="Verdana" w:hAnsi="Verdana"/>
          <w:b/>
          <w:bCs/>
          <w:sz w:val="18"/>
          <w:szCs w:val="18"/>
        </w:rPr>
      </w:pPr>
      <w:r w:rsidRPr="005D23D5">
        <w:rPr>
          <w:rFonts w:ascii="Verdana" w:hAnsi="Verdana"/>
          <w:b/>
          <w:bCs/>
          <w:sz w:val="18"/>
          <w:szCs w:val="18"/>
        </w:rPr>
        <w:t>ENCOFRADOS Y CIMBRAS</w:t>
      </w:r>
    </w:p>
    <w:p w14:paraId="58811941"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Podrán ser de metal, madera o de cualquier material suficientemente rígido. Deberán tener la resistencia y estabilidad necesaria, para lo cual serán convenientemente arriostrados.</w:t>
      </w:r>
    </w:p>
    <w:p w14:paraId="6BB2A7BB"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Previamente a la colocación del hormigón se procederá a la limpieza y humedecimiento de los encofrados.</w:t>
      </w:r>
    </w:p>
    <w:p w14:paraId="3FD997F6"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Si se desea pasar con aceite en las caras interiores de los encofrados deberá realizarse previa a la colocación de las armaduras y evitando todo contacto con la misma.</w:t>
      </w:r>
    </w:p>
    <w:p w14:paraId="19A788EB" w14:textId="77777777" w:rsidR="005C6C27" w:rsidRPr="005D23D5" w:rsidRDefault="005C6C27" w:rsidP="005C6C27">
      <w:pPr>
        <w:spacing w:before="120" w:after="120"/>
        <w:jc w:val="both"/>
        <w:rPr>
          <w:rFonts w:ascii="Verdana" w:hAnsi="Verdana"/>
          <w:b/>
          <w:bCs/>
          <w:sz w:val="18"/>
          <w:szCs w:val="18"/>
        </w:rPr>
      </w:pPr>
      <w:r w:rsidRPr="005D23D5">
        <w:rPr>
          <w:rFonts w:ascii="Verdana" w:hAnsi="Verdana"/>
          <w:b/>
          <w:bCs/>
          <w:sz w:val="18"/>
          <w:szCs w:val="18"/>
        </w:rPr>
        <w:t>REMOCIÓN DE ENCOFRADOS Y CIMBRAS</w:t>
      </w:r>
    </w:p>
    <w:p w14:paraId="4B3C5CF6"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Los encofrados se retirarán progresivamente, sin golpes, sacudidas ni vibraciones.</w:t>
      </w:r>
    </w:p>
    <w:p w14:paraId="65C72F0B"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Durante el periodo de construcción, sobre las estructuras no apuntaladas, queda prohibido aplicar cargas, acumular materiales o maquinarias en cantidades que pongan en peligro su estabilidad.</w:t>
      </w:r>
    </w:p>
    <w:p w14:paraId="2564A57F"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Los plazos mínimos para el desencofrado serán los siguientes:</w:t>
      </w:r>
    </w:p>
    <w:p w14:paraId="212DAD37"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Encofrados laterales de vigas</w:t>
      </w:r>
      <w:r w:rsidRPr="005D23D5">
        <w:rPr>
          <w:rFonts w:ascii="Verdana" w:hAnsi="Verdana"/>
          <w:sz w:val="18"/>
          <w:szCs w:val="18"/>
        </w:rPr>
        <w:tab/>
        <w:t>2 a 3 días</w:t>
      </w:r>
    </w:p>
    <w:p w14:paraId="705AD3AB"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Encofrados de columnas y muros</w:t>
      </w:r>
      <w:r w:rsidRPr="005D23D5">
        <w:rPr>
          <w:rFonts w:ascii="Verdana" w:hAnsi="Verdana"/>
          <w:sz w:val="18"/>
          <w:szCs w:val="18"/>
        </w:rPr>
        <w:tab/>
        <w:t>3 a 7 días Encofrados debajo de losas dejando puntales de seguridad</w:t>
      </w:r>
      <w:r w:rsidRPr="005D23D5">
        <w:rPr>
          <w:rFonts w:ascii="Verdana" w:hAnsi="Verdana"/>
          <w:sz w:val="18"/>
          <w:szCs w:val="18"/>
        </w:rPr>
        <w:tab/>
        <w:t>7 a 14 días Fondos de vigas dejando puntales de seguridad</w:t>
      </w:r>
      <w:r w:rsidRPr="005D23D5">
        <w:rPr>
          <w:rFonts w:ascii="Verdana" w:hAnsi="Verdana"/>
          <w:sz w:val="18"/>
          <w:szCs w:val="18"/>
        </w:rPr>
        <w:tab/>
        <w:t>14 días</w:t>
      </w:r>
    </w:p>
    <w:p w14:paraId="67774C44"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Retiro de puntales de seguridad</w:t>
      </w:r>
      <w:r w:rsidRPr="005D23D5">
        <w:rPr>
          <w:rFonts w:ascii="Verdana" w:hAnsi="Verdana"/>
          <w:sz w:val="18"/>
          <w:szCs w:val="18"/>
        </w:rPr>
        <w:tab/>
        <w:t>21 días</w:t>
      </w:r>
    </w:p>
    <w:p w14:paraId="66B5C45D" w14:textId="77777777" w:rsidR="005C6C27" w:rsidRPr="005D23D5" w:rsidRDefault="005C6C27" w:rsidP="005C6C27">
      <w:pPr>
        <w:spacing w:before="120" w:after="120"/>
        <w:jc w:val="both"/>
        <w:rPr>
          <w:rFonts w:ascii="Verdana" w:hAnsi="Verdana"/>
          <w:b/>
          <w:bCs/>
          <w:sz w:val="18"/>
          <w:szCs w:val="18"/>
        </w:rPr>
      </w:pPr>
      <w:r w:rsidRPr="005D23D5">
        <w:rPr>
          <w:rFonts w:ascii="Verdana" w:hAnsi="Verdana"/>
          <w:b/>
          <w:bCs/>
          <w:sz w:val="18"/>
          <w:szCs w:val="18"/>
        </w:rPr>
        <w:t>JUNTAS DE DILATACIÓN</w:t>
      </w:r>
    </w:p>
    <w:p w14:paraId="663B00B2"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Se evitará la interrupción del vaciado de un elemento estructural.</w:t>
      </w:r>
    </w:p>
    <w:p w14:paraId="00968F80"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Las juntas se situarán en dirección normal a los planos de tensiones de compresión o allá donde su efecto sea menos perjudicial.</w:t>
      </w:r>
    </w:p>
    <w:p w14:paraId="2B0BC505"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Si una viga transversal intercepta en este punto, se deberá recorrer la junta en una distancia igual a dos veces el ancho de la viga.</w:t>
      </w:r>
    </w:p>
    <w:p w14:paraId="7D920809"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No se ejecutarán las juntas sin previa aprobación del Supervisor de Obra.</w:t>
      </w:r>
    </w:p>
    <w:p w14:paraId="664B47F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Antes de iniciarse el vaciado de un elemento estructural, debe definirse el volumen correspondiente a cada fase del hormigonado, con el fin de preverse de forma racional la posición de las juntas.</w:t>
      </w:r>
    </w:p>
    <w:p w14:paraId="7114357A"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2F54815B"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 superficie se limpiará con agua y se echará una lechada de cemento y un mortero de arena de la misma dosificación y relación A/C del hormigón.</w:t>
      </w:r>
    </w:p>
    <w:p w14:paraId="57F35999"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2DC11EBF"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Las vigas, ménsulas y capiteles deberán vaciarse monolíticamente a las losas. El acero estructural deberá continuar a través de las juntas.</w:t>
      </w:r>
    </w:p>
    <w:p w14:paraId="64C548E5" w14:textId="77777777" w:rsidR="005C6C27" w:rsidRPr="005D23D5" w:rsidRDefault="005C6C27" w:rsidP="005C6C27">
      <w:pPr>
        <w:spacing w:before="120" w:after="120"/>
        <w:jc w:val="both"/>
        <w:rPr>
          <w:rFonts w:ascii="Verdana" w:hAnsi="Verdana"/>
          <w:b/>
          <w:bCs/>
          <w:sz w:val="18"/>
          <w:szCs w:val="18"/>
        </w:rPr>
      </w:pPr>
      <w:r w:rsidRPr="005D23D5">
        <w:rPr>
          <w:rFonts w:ascii="Verdana" w:hAnsi="Verdana"/>
          <w:b/>
          <w:bCs/>
          <w:sz w:val="18"/>
          <w:szCs w:val="18"/>
        </w:rPr>
        <w:t>ELEMENTOS EMBEBIDOS</w:t>
      </w:r>
    </w:p>
    <w:p w14:paraId="7F8A6C47"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lastRenderedPageBreak/>
        <w:t>Se deberá prever la colocación de los elementos antes del hormigonado.</w:t>
      </w:r>
    </w:p>
    <w:p w14:paraId="7C68DFFE"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Se evitará la ruptura del hormigón para dar paso a conductos o cañerías de descarga de aguas servidas.</w:t>
      </w:r>
    </w:p>
    <w:p w14:paraId="5E660B62"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Sólo podrán embeberse elementos autorizados por el Supervisor de Obra.</w:t>
      </w:r>
    </w:p>
    <w:p w14:paraId="0BCF8F0A"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Las tuberías eléctricas tendrán dimensiones y serán colocadas de tal forma, que no reduzcan la resistencia del hormigón.</w:t>
      </w:r>
    </w:p>
    <w:p w14:paraId="34AF1D58"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En ningún caso el diámetro del tubo será mayor a 1/3 del espesor del elemento y la separación entre tubos será mayor a 3 diámetros.</w:t>
      </w:r>
    </w:p>
    <w:p w14:paraId="3D0580FA" w14:textId="77777777" w:rsidR="005C6C27" w:rsidRPr="005D23D5" w:rsidRDefault="005C6C27" w:rsidP="005C6C27">
      <w:pPr>
        <w:spacing w:before="120" w:after="120"/>
        <w:jc w:val="both"/>
        <w:rPr>
          <w:rFonts w:ascii="Verdana" w:hAnsi="Verdana"/>
          <w:b/>
          <w:bCs/>
          <w:sz w:val="18"/>
          <w:szCs w:val="18"/>
        </w:rPr>
      </w:pPr>
      <w:r w:rsidRPr="005D23D5">
        <w:rPr>
          <w:rFonts w:ascii="Verdana" w:hAnsi="Verdana"/>
          <w:b/>
          <w:bCs/>
          <w:sz w:val="18"/>
          <w:szCs w:val="18"/>
        </w:rPr>
        <w:t>REPARACIÓN DEL HORMIGÓN ARMADO</w:t>
      </w:r>
    </w:p>
    <w:p w14:paraId="1731BFA7"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Supervisor de Obra podrá aceptar ciertas zonas defectuosas siempre que su importancia y magnitud no afecten la resistencia y estabilidad de la obra.</w:t>
      </w:r>
    </w:p>
    <w:p w14:paraId="6A92326C"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Los defectos superficiales, tales como cangrejeras, etc., serán reparados en forma inmediata al desencofrado previa autorización del Supervisor de Obra.</w:t>
      </w:r>
    </w:p>
    <w:p w14:paraId="05A5416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hormigón defectuoso será eliminado en la profundidad necesaria sin afectar la estabilidad de la estructura.</w:t>
      </w:r>
    </w:p>
    <w:p w14:paraId="2FCA38E0"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Cuando las armaduras resulten afectadas por la cavidad, el hormigón se eliminará hasta que quede un espesor mínimo de 2.5 cm alrededor de la barra.</w:t>
      </w:r>
    </w:p>
    <w:p w14:paraId="7BF4AEE8"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 reparación se realizará con hormigón cuando se afecten las armaduras, en todos los demás casos se utilizará mortero.</w:t>
      </w:r>
    </w:p>
    <w:p w14:paraId="74E6E9B2"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Las rebabas y protuberancias serán totalmente eliminadas y las superficies desgastadas hasta condicionarlas con las zonas vecinas.</w:t>
      </w:r>
    </w:p>
    <w:p w14:paraId="59A055C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7706FCAB"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área reparada deberá ser mantenida húmeda por siete días.</w:t>
      </w:r>
    </w:p>
    <w:p w14:paraId="62181C5D" w14:textId="77777777" w:rsidR="005C6C27" w:rsidRPr="005D23D5" w:rsidRDefault="005C6C27" w:rsidP="005C6C27">
      <w:pPr>
        <w:spacing w:before="120" w:after="120"/>
        <w:jc w:val="both"/>
        <w:rPr>
          <w:rFonts w:ascii="Verdana" w:hAnsi="Verdana"/>
          <w:b/>
          <w:bCs/>
          <w:sz w:val="18"/>
          <w:szCs w:val="18"/>
        </w:rPr>
      </w:pPr>
      <w:r w:rsidRPr="005D23D5">
        <w:rPr>
          <w:rFonts w:ascii="Verdana" w:hAnsi="Verdana"/>
          <w:b/>
          <w:bCs/>
          <w:sz w:val="18"/>
          <w:szCs w:val="18"/>
        </w:rPr>
        <w:t>MEDICIÓN. -</w:t>
      </w:r>
    </w:p>
    <w:p w14:paraId="5204F985"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Los cimientos de Columna de Hormigón Armado de (0.20X0.12) y las cantidades de hormigón armado que componen la estructura una vez terminada serán medidas en </w:t>
      </w:r>
      <w:r w:rsidRPr="005D23D5">
        <w:rPr>
          <w:rFonts w:ascii="Verdana" w:hAnsi="Verdana"/>
          <w:b/>
          <w:bCs/>
          <w:sz w:val="18"/>
          <w:szCs w:val="18"/>
        </w:rPr>
        <w:t xml:space="preserve">metro cúbico, </w:t>
      </w:r>
      <w:r w:rsidRPr="005D23D5">
        <w:rPr>
          <w:rFonts w:ascii="Verdana" w:hAnsi="Verdana"/>
          <w:sz w:val="18"/>
          <w:szCs w:val="18"/>
        </w:rPr>
        <w:t>tomando en cuenta únicamente aquel trabajo aprobado y aceptado por el Supervisor de Obra.</w:t>
      </w:r>
    </w:p>
    <w:p w14:paraId="23E54613" w14:textId="77777777" w:rsidR="005C6C27" w:rsidRPr="005D23D5" w:rsidRDefault="005C6C27" w:rsidP="005C6C27">
      <w:pPr>
        <w:spacing w:before="120" w:after="120"/>
        <w:jc w:val="both"/>
        <w:rPr>
          <w:rFonts w:ascii="Verdana" w:hAnsi="Verdana"/>
          <w:b/>
          <w:bCs/>
          <w:sz w:val="18"/>
          <w:szCs w:val="18"/>
        </w:rPr>
      </w:pPr>
      <w:r w:rsidRPr="005D23D5">
        <w:rPr>
          <w:rFonts w:ascii="Verdana" w:hAnsi="Verdana"/>
          <w:b/>
          <w:bCs/>
          <w:sz w:val="18"/>
          <w:szCs w:val="18"/>
        </w:rPr>
        <w:t>FORMA DE PAGO. –</w:t>
      </w:r>
    </w:p>
    <w:p w14:paraId="2DBE09D1"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6E8B5244"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Dicho precio será en compensación por los materiales, mano de obra, herramientas, equipo señalado en el análisis de precios unitarios para la adecuada y correcta ejecución de los trabajos.</w:t>
      </w:r>
    </w:p>
    <w:p w14:paraId="71DFF582" w14:textId="77777777" w:rsidR="005C6C27" w:rsidRPr="005D23D5" w:rsidRDefault="005C6C27" w:rsidP="005C6C27">
      <w:pPr>
        <w:spacing w:before="120" w:after="120"/>
        <w:jc w:val="both"/>
        <w:rPr>
          <w:rFonts w:ascii="Verdana" w:hAnsi="Verdana"/>
          <w:b/>
          <w:bCs/>
          <w:sz w:val="18"/>
          <w:szCs w:val="18"/>
        </w:rPr>
      </w:pPr>
      <w:r w:rsidRPr="005D23D5">
        <w:rPr>
          <w:rFonts w:ascii="Verdana" w:hAnsi="Verdana"/>
          <w:b/>
          <w:bCs/>
          <w:sz w:val="18"/>
          <w:szCs w:val="18"/>
        </w:rPr>
        <w:t>APORTE PROPIO. -</w:t>
      </w:r>
    </w:p>
    <w:p w14:paraId="37DA7157"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523AECD9"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En caso de material de aporte propio será aprobado por el supervisor de obra, para garantizar su calidad.</w:t>
      </w:r>
    </w:p>
    <w:p w14:paraId="399D1D4B"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sz w:val="18"/>
          <w:szCs w:val="18"/>
        </w:rPr>
        <w:t>Este aporte propio estará sujeto al cronograma de ejecución de obra del contratista.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46471BF7" w14:textId="77777777" w:rsidTr="004C3722">
        <w:tc>
          <w:tcPr>
            <w:tcW w:w="584" w:type="dxa"/>
            <w:shd w:val="clear" w:color="auto" w:fill="1F3864" w:themeFill="accent5" w:themeFillShade="80"/>
          </w:tcPr>
          <w:p w14:paraId="5B79A5A1"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64D3F418"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3248180F"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UNIDAD</w:t>
            </w:r>
          </w:p>
        </w:tc>
        <w:tc>
          <w:tcPr>
            <w:tcW w:w="5237" w:type="dxa"/>
            <w:shd w:val="clear" w:color="auto" w:fill="1F3864" w:themeFill="accent5" w:themeFillShade="80"/>
          </w:tcPr>
          <w:p w14:paraId="12CFBB0A"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ITEM</w:t>
            </w:r>
          </w:p>
        </w:tc>
      </w:tr>
      <w:tr w:rsidR="005C6C27" w:rsidRPr="005D23D5" w14:paraId="4489AA99" w14:textId="77777777" w:rsidTr="004C3722">
        <w:tc>
          <w:tcPr>
            <w:tcW w:w="584" w:type="dxa"/>
            <w:shd w:val="clear" w:color="auto" w:fill="BDD6EE" w:themeFill="accent1" w:themeFillTint="66"/>
          </w:tcPr>
          <w:p w14:paraId="3108A873"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7</w:t>
            </w:r>
          </w:p>
        </w:tc>
        <w:tc>
          <w:tcPr>
            <w:tcW w:w="2385" w:type="dxa"/>
            <w:shd w:val="clear" w:color="auto" w:fill="BDD6EE" w:themeFill="accent1" w:themeFillTint="66"/>
            <w:vAlign w:val="center"/>
          </w:tcPr>
          <w:p w14:paraId="343315D3" w14:textId="77777777" w:rsidR="005C6C27" w:rsidRPr="005D23D5" w:rsidRDefault="005C6C27" w:rsidP="005D23D5">
            <w:pPr>
              <w:spacing w:before="120" w:after="120"/>
              <w:jc w:val="center"/>
              <w:rPr>
                <w:rFonts w:ascii="Verdana" w:hAnsi="Verdana"/>
                <w:b/>
                <w:bCs/>
                <w:sz w:val="18"/>
                <w:szCs w:val="18"/>
              </w:rPr>
            </w:pPr>
            <w:r w:rsidRPr="005D23D5">
              <w:rPr>
                <w:rFonts w:ascii="Verdana" w:hAnsi="Verdana"/>
                <w:b/>
                <w:bCs/>
                <w:sz w:val="18"/>
                <w:szCs w:val="18"/>
              </w:rPr>
              <w:t>VAC-OG-CIM-1</w:t>
            </w:r>
          </w:p>
        </w:tc>
        <w:tc>
          <w:tcPr>
            <w:tcW w:w="1145" w:type="dxa"/>
            <w:shd w:val="clear" w:color="auto" w:fill="BDD6EE" w:themeFill="accent1" w:themeFillTint="66"/>
            <w:vAlign w:val="center"/>
          </w:tcPr>
          <w:p w14:paraId="26D91586"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M3</w:t>
            </w:r>
          </w:p>
        </w:tc>
        <w:tc>
          <w:tcPr>
            <w:tcW w:w="5237" w:type="dxa"/>
            <w:shd w:val="clear" w:color="auto" w:fill="BDD6EE" w:themeFill="accent1" w:themeFillTint="66"/>
          </w:tcPr>
          <w:p w14:paraId="711B6F4C" w14:textId="77777777" w:rsidR="005C6C27" w:rsidRPr="005D23D5" w:rsidRDefault="005C6C27" w:rsidP="005D23D5">
            <w:pPr>
              <w:spacing w:before="120" w:after="120"/>
              <w:jc w:val="center"/>
              <w:rPr>
                <w:rFonts w:ascii="Verdana" w:hAnsi="Verdana" w:cs="Tahoma"/>
                <w:b/>
                <w:bCs/>
                <w:sz w:val="18"/>
                <w:szCs w:val="18"/>
              </w:rPr>
            </w:pPr>
            <w:r w:rsidRPr="005D23D5">
              <w:rPr>
                <w:rFonts w:ascii="Verdana" w:hAnsi="Verdana" w:cs="Tahoma"/>
                <w:b/>
                <w:bCs/>
                <w:sz w:val="18"/>
                <w:szCs w:val="18"/>
              </w:rPr>
              <w:t>CIMIENTO DE HORMIGÓN CICLÓPEO</w:t>
            </w:r>
          </w:p>
        </w:tc>
      </w:tr>
    </w:tbl>
    <w:p w14:paraId="70629050"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lastRenderedPageBreak/>
        <w:t>DESCRIPCIÓN. –</w:t>
      </w:r>
    </w:p>
    <w:p w14:paraId="10473A03" w14:textId="77777777" w:rsidR="005C6C27" w:rsidRPr="005D23D5" w:rsidRDefault="005C6C27" w:rsidP="005C6C27">
      <w:pPr>
        <w:spacing w:before="120" w:after="120"/>
        <w:jc w:val="both"/>
        <w:rPr>
          <w:rFonts w:ascii="Verdana" w:hAnsi="Verdana"/>
          <w:color w:val="000000" w:themeColor="text1"/>
          <w:sz w:val="18"/>
          <w:szCs w:val="18"/>
        </w:rPr>
      </w:pPr>
      <w:r w:rsidRPr="005D23D5">
        <w:rPr>
          <w:rFonts w:ascii="Verdana" w:hAnsi="Verdana" w:cs="Tahoma"/>
          <w:color w:val="000000"/>
          <w:sz w:val="18"/>
          <w:szCs w:val="18"/>
        </w:rPr>
        <w:t xml:space="preserve">Este ítem se refiere a la construcción de cimientos de hormigón ciclópeo con 50% piedra </w:t>
      </w:r>
      <w:proofErr w:type="spellStart"/>
      <w:r w:rsidRPr="005D23D5">
        <w:rPr>
          <w:rFonts w:ascii="Verdana" w:hAnsi="Verdana" w:cs="Tahoma"/>
          <w:color w:val="000000"/>
          <w:sz w:val="18"/>
          <w:szCs w:val="18"/>
        </w:rPr>
        <w:t>desplazadora</w:t>
      </w:r>
      <w:proofErr w:type="spellEnd"/>
      <w:r w:rsidRPr="005D23D5">
        <w:rPr>
          <w:rFonts w:ascii="Verdana" w:hAnsi="Verdana" w:cs="Tahoma"/>
          <w:color w:val="000000"/>
          <w:sz w:val="18"/>
          <w:szCs w:val="18"/>
        </w:rPr>
        <w:t>, de acuerdo a las dimensiones, dosificaciones de hormigón y otros detalles señalados en los planos constructivos</w:t>
      </w:r>
      <w:r w:rsidRPr="005D23D5">
        <w:rPr>
          <w:rFonts w:ascii="Verdana" w:hAnsi="Verdana"/>
          <w:color w:val="000000" w:themeColor="text1"/>
          <w:sz w:val="18"/>
          <w:szCs w:val="18"/>
        </w:rPr>
        <w:t>, e instrucciones de Inspector de proyecto.</w:t>
      </w:r>
    </w:p>
    <w:p w14:paraId="17893CC4"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MATERIALES, HERRAMIENTAS Y EQUIPO. -</w:t>
      </w:r>
    </w:p>
    <w:p w14:paraId="06ECDD1C"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 xml:space="preserve">La </w:t>
      </w:r>
      <w:r w:rsidRPr="005D23D5">
        <w:rPr>
          <w:rFonts w:ascii="Verdana" w:hAnsi="Verdana"/>
          <w:sz w:val="18"/>
          <w:szCs w:val="18"/>
        </w:rPr>
        <w:t>Entidad Ejecutora</w:t>
      </w:r>
      <w:r w:rsidRPr="005D23D5">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47EB2D99"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 xml:space="preserve">La </w:t>
      </w:r>
      <w:r w:rsidRPr="005D23D5">
        <w:rPr>
          <w:rFonts w:ascii="Verdana" w:hAnsi="Verdana"/>
          <w:sz w:val="18"/>
          <w:szCs w:val="18"/>
        </w:rPr>
        <w:t xml:space="preserve">entidad ejecutora </w:t>
      </w:r>
      <w:r w:rsidRPr="005D23D5">
        <w:rPr>
          <w:rFonts w:ascii="Verdana" w:hAnsi="Verdana" w:cs="Tahoma"/>
          <w:sz w:val="18"/>
          <w:szCs w:val="18"/>
        </w:rPr>
        <w:t>deberá cumplir con los requisitos establecidos en la Norma Boliviana del Hormigón Armado CBH-87 para los materiales que cubre esta norma.</w:t>
      </w:r>
    </w:p>
    <w:p w14:paraId="244129CA"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2ECF0BD"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FORMA DE EJECUCIÓN. –</w:t>
      </w:r>
    </w:p>
    <w:p w14:paraId="06DC7202"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520E6734"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En general, el cimiento de hormigón ciclópeo deberá cumplir con las siguientes directrices referidas a la ejecución:</w:t>
      </w:r>
    </w:p>
    <w:p w14:paraId="0D9A23BD"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Limpieza y Preparación</w:t>
      </w:r>
    </w:p>
    <w:p w14:paraId="6D59C81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85D6682"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Luego de haber emparejado el fondo de la excavación se deberá vaciar una capa de hormigón pobre con dosificación 1:3:5 en un espesor de 5 cm.</w:t>
      </w:r>
    </w:p>
    <w:p w14:paraId="22324865"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Mezclado</w:t>
      </w:r>
    </w:p>
    <w:p w14:paraId="7E1002E2"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74BA125"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En caso de que la dosificación no está especificada, se empleará un hormigón de dosificación 1:2:4 con 50 % de piedra </w:t>
      </w:r>
      <w:proofErr w:type="spellStart"/>
      <w:r w:rsidRPr="005D23D5">
        <w:rPr>
          <w:rFonts w:ascii="Verdana" w:hAnsi="Verdana"/>
          <w:sz w:val="18"/>
          <w:szCs w:val="18"/>
        </w:rPr>
        <w:t>desplazadora</w:t>
      </w:r>
      <w:proofErr w:type="spellEnd"/>
      <w:r w:rsidRPr="005D23D5">
        <w:rPr>
          <w:rFonts w:ascii="Verdana" w:hAnsi="Verdana"/>
          <w:sz w:val="18"/>
          <w:szCs w:val="18"/>
        </w:rPr>
        <w:t xml:space="preserve">. El hormigón tendrá una resistencia a los 28 días según la indicada en planos, pero en ningún caso menor a los 18 </w:t>
      </w:r>
      <w:proofErr w:type="spellStart"/>
      <w:r w:rsidRPr="005D23D5">
        <w:rPr>
          <w:rFonts w:ascii="Verdana" w:hAnsi="Verdana"/>
          <w:sz w:val="18"/>
          <w:szCs w:val="18"/>
        </w:rPr>
        <w:t>MPa</w:t>
      </w:r>
      <w:proofErr w:type="spellEnd"/>
      <w:r w:rsidRPr="005D23D5">
        <w:rPr>
          <w:rFonts w:ascii="Verdana" w:hAnsi="Verdana"/>
          <w:sz w:val="18"/>
          <w:szCs w:val="18"/>
        </w:rPr>
        <w:t>.</w:t>
      </w:r>
    </w:p>
    <w:p w14:paraId="3B71EAD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Para esta tarea:</w:t>
      </w:r>
    </w:p>
    <w:p w14:paraId="1C4A6716" w14:textId="77777777" w:rsidR="005C6C27" w:rsidRPr="005D23D5" w:rsidRDefault="005C6C27" w:rsidP="0016796C">
      <w:pPr>
        <w:widowControl w:val="0"/>
        <w:numPr>
          <w:ilvl w:val="0"/>
          <w:numId w:val="82"/>
        </w:numPr>
        <w:autoSpaceDE w:val="0"/>
        <w:autoSpaceDN w:val="0"/>
        <w:spacing w:before="120" w:after="120"/>
        <w:jc w:val="both"/>
        <w:rPr>
          <w:rFonts w:ascii="Verdana" w:hAnsi="Verdana"/>
          <w:sz w:val="18"/>
          <w:szCs w:val="18"/>
        </w:rPr>
      </w:pPr>
      <w:r w:rsidRPr="005D23D5">
        <w:rPr>
          <w:rFonts w:ascii="Verdana" w:hAnsi="Verdana"/>
          <w:sz w:val="18"/>
          <w:szCs w:val="18"/>
        </w:rPr>
        <w:t>Sé utilizarán una o más hormigoneras de capacidad adecuada y se empleará personal especializado para su manejo.</w:t>
      </w:r>
    </w:p>
    <w:p w14:paraId="6D6186F0" w14:textId="77777777" w:rsidR="005C6C27" w:rsidRPr="005D23D5" w:rsidRDefault="005C6C27" w:rsidP="0016796C">
      <w:pPr>
        <w:widowControl w:val="0"/>
        <w:numPr>
          <w:ilvl w:val="0"/>
          <w:numId w:val="82"/>
        </w:numPr>
        <w:autoSpaceDE w:val="0"/>
        <w:autoSpaceDN w:val="0"/>
        <w:spacing w:before="120" w:after="120"/>
        <w:jc w:val="both"/>
        <w:rPr>
          <w:rFonts w:ascii="Verdana" w:hAnsi="Verdana"/>
          <w:sz w:val="18"/>
          <w:szCs w:val="18"/>
        </w:rPr>
      </w:pPr>
      <w:r w:rsidRPr="005D23D5">
        <w:rPr>
          <w:rFonts w:ascii="Verdana" w:hAnsi="Verdana"/>
          <w:sz w:val="18"/>
          <w:szCs w:val="18"/>
        </w:rPr>
        <w:t>Periódicamente se verificará la uniformidad del mezclado.</w:t>
      </w:r>
    </w:p>
    <w:p w14:paraId="51829E1F" w14:textId="77777777" w:rsidR="005C6C27" w:rsidRPr="005D23D5" w:rsidRDefault="005C6C27" w:rsidP="0016796C">
      <w:pPr>
        <w:widowControl w:val="0"/>
        <w:numPr>
          <w:ilvl w:val="0"/>
          <w:numId w:val="82"/>
        </w:numPr>
        <w:autoSpaceDE w:val="0"/>
        <w:autoSpaceDN w:val="0"/>
        <w:spacing w:before="120" w:after="120"/>
        <w:jc w:val="both"/>
        <w:rPr>
          <w:rFonts w:ascii="Verdana" w:hAnsi="Verdana"/>
          <w:sz w:val="18"/>
          <w:szCs w:val="18"/>
        </w:rPr>
      </w:pPr>
      <w:r w:rsidRPr="005D23D5">
        <w:rPr>
          <w:rFonts w:ascii="Verdana" w:hAnsi="Verdana"/>
          <w:sz w:val="18"/>
          <w:szCs w:val="18"/>
        </w:rPr>
        <w:t>Los materiales componentes serán introducidos en el orden siguiente:</w:t>
      </w:r>
    </w:p>
    <w:p w14:paraId="1AF8EBB2" w14:textId="77777777" w:rsidR="005C6C27" w:rsidRPr="005D23D5" w:rsidRDefault="005C6C27" w:rsidP="0016796C">
      <w:pPr>
        <w:widowControl w:val="0"/>
        <w:numPr>
          <w:ilvl w:val="1"/>
          <w:numId w:val="83"/>
        </w:numPr>
        <w:autoSpaceDE w:val="0"/>
        <w:autoSpaceDN w:val="0"/>
        <w:spacing w:before="120" w:after="120"/>
        <w:jc w:val="both"/>
        <w:rPr>
          <w:rFonts w:ascii="Verdana" w:hAnsi="Verdana"/>
          <w:sz w:val="18"/>
          <w:szCs w:val="18"/>
        </w:rPr>
      </w:pPr>
      <w:r w:rsidRPr="005D23D5">
        <w:rPr>
          <w:rFonts w:ascii="Verdana" w:hAnsi="Verdana"/>
          <w:sz w:val="18"/>
          <w:szCs w:val="18"/>
        </w:rPr>
        <w:t>Una parte del agua del mezclado (aproximadamente la mitad)</w:t>
      </w:r>
    </w:p>
    <w:p w14:paraId="5A76DCBC" w14:textId="77777777" w:rsidR="005C6C27" w:rsidRPr="005D23D5" w:rsidRDefault="005C6C27" w:rsidP="0016796C">
      <w:pPr>
        <w:widowControl w:val="0"/>
        <w:numPr>
          <w:ilvl w:val="1"/>
          <w:numId w:val="83"/>
        </w:numPr>
        <w:autoSpaceDE w:val="0"/>
        <w:autoSpaceDN w:val="0"/>
        <w:spacing w:before="120" w:after="120"/>
        <w:jc w:val="both"/>
        <w:rPr>
          <w:rFonts w:ascii="Verdana" w:hAnsi="Verdana"/>
          <w:sz w:val="18"/>
          <w:szCs w:val="18"/>
        </w:rPr>
      </w:pPr>
      <w:r w:rsidRPr="005D23D5">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CFF06AB" w14:textId="77777777" w:rsidR="005C6C27" w:rsidRPr="005D23D5" w:rsidRDefault="005C6C27" w:rsidP="0016796C">
      <w:pPr>
        <w:widowControl w:val="0"/>
        <w:numPr>
          <w:ilvl w:val="1"/>
          <w:numId w:val="83"/>
        </w:numPr>
        <w:autoSpaceDE w:val="0"/>
        <w:autoSpaceDN w:val="0"/>
        <w:spacing w:before="120" w:after="120"/>
        <w:jc w:val="both"/>
        <w:rPr>
          <w:rFonts w:ascii="Verdana" w:hAnsi="Verdana"/>
          <w:sz w:val="18"/>
          <w:szCs w:val="18"/>
        </w:rPr>
      </w:pPr>
      <w:r w:rsidRPr="005D23D5">
        <w:rPr>
          <w:rFonts w:ascii="Verdana" w:hAnsi="Verdana"/>
          <w:sz w:val="18"/>
          <w:szCs w:val="18"/>
        </w:rPr>
        <w:t>La grava.</w:t>
      </w:r>
    </w:p>
    <w:p w14:paraId="7EAF96F3" w14:textId="77777777" w:rsidR="005C6C27" w:rsidRPr="005D23D5" w:rsidRDefault="005C6C27" w:rsidP="0016796C">
      <w:pPr>
        <w:widowControl w:val="0"/>
        <w:numPr>
          <w:ilvl w:val="1"/>
          <w:numId w:val="83"/>
        </w:numPr>
        <w:autoSpaceDE w:val="0"/>
        <w:autoSpaceDN w:val="0"/>
        <w:spacing w:before="120" w:after="120"/>
        <w:jc w:val="both"/>
        <w:rPr>
          <w:rFonts w:ascii="Verdana" w:hAnsi="Verdana"/>
          <w:sz w:val="18"/>
          <w:szCs w:val="18"/>
        </w:rPr>
      </w:pPr>
      <w:r w:rsidRPr="005D23D5">
        <w:rPr>
          <w:rFonts w:ascii="Verdana" w:hAnsi="Verdana"/>
          <w:sz w:val="18"/>
          <w:szCs w:val="18"/>
        </w:rPr>
        <w:t>El resto del agua de amasado.</w:t>
      </w:r>
    </w:p>
    <w:p w14:paraId="313ED766"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El tiempo de mezclado, contando a partir del momento en que todos los materiales hayan ingresado al tambor, no será inferior a noventa segundos para capacidades útiles de hasta 1 m3, pero no menor al </w:t>
      </w:r>
      <w:r w:rsidRPr="005D23D5">
        <w:rPr>
          <w:rFonts w:ascii="Verdana" w:hAnsi="Verdana"/>
          <w:sz w:val="18"/>
          <w:szCs w:val="18"/>
        </w:rPr>
        <w:lastRenderedPageBreak/>
        <w:t>necesario para obtener una mezcla uniforme. No se permitirá un mezclado excesivo que haga necesario agregar agua para mantener la consistencia adecuada.</w:t>
      </w:r>
    </w:p>
    <w:p w14:paraId="52DA25EA"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No se permitirá cargar la hormigonera antes de haberse procedido a descargarla totalmente de la batida anterior. </w:t>
      </w:r>
    </w:p>
    <w:p w14:paraId="15ED7540"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mezclado manual queda expresamente prohibido.</w:t>
      </w:r>
    </w:p>
    <w:p w14:paraId="51B7D9A9"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El hormigón será de una consistencia tal que se asegure su </w:t>
      </w:r>
      <w:proofErr w:type="spellStart"/>
      <w:r w:rsidRPr="005D23D5">
        <w:rPr>
          <w:rFonts w:ascii="Verdana" w:hAnsi="Verdana"/>
          <w:sz w:val="18"/>
          <w:szCs w:val="18"/>
        </w:rPr>
        <w:t>trabajabilidad</w:t>
      </w:r>
      <w:proofErr w:type="spellEnd"/>
      <w:r w:rsidRPr="005D23D5">
        <w:rPr>
          <w:rFonts w:ascii="Verdana" w:hAnsi="Verdana"/>
          <w:sz w:val="18"/>
          <w:szCs w:val="18"/>
        </w:rPr>
        <w:t xml:space="preserve"> y la manipulación de masas compactas, densas, con aspecto y coloración uniformes.</w:t>
      </w:r>
    </w:p>
    <w:p w14:paraId="15261831"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961"/>
      </w:tblGrid>
      <w:tr w:rsidR="005C6C27" w:rsidRPr="005D23D5" w14:paraId="5F75F255" w14:textId="77777777" w:rsidTr="005D23D5">
        <w:trPr>
          <w:trHeight w:hRule="exact" w:val="578"/>
          <w:jc w:val="center"/>
        </w:trPr>
        <w:tc>
          <w:tcPr>
            <w:tcW w:w="1980" w:type="dxa"/>
            <w:shd w:val="clear" w:color="auto" w:fill="D9D9D9" w:themeFill="background1" w:themeFillShade="D9"/>
            <w:vAlign w:val="center"/>
          </w:tcPr>
          <w:p w14:paraId="717AC393" w14:textId="77777777" w:rsidR="005C6C27" w:rsidRPr="005D23D5" w:rsidRDefault="005C6C27" w:rsidP="005D23D5">
            <w:pPr>
              <w:jc w:val="both"/>
              <w:rPr>
                <w:rFonts w:ascii="Verdana" w:hAnsi="Verdana"/>
                <w:b/>
                <w:bCs/>
                <w:sz w:val="18"/>
                <w:szCs w:val="18"/>
              </w:rPr>
            </w:pPr>
            <w:r w:rsidRPr="005D23D5">
              <w:rPr>
                <w:rFonts w:ascii="Verdana" w:hAnsi="Verdana"/>
                <w:b/>
                <w:bCs/>
                <w:sz w:val="18"/>
                <w:szCs w:val="18"/>
              </w:rPr>
              <w:t>DOSIFICACIÓN</w:t>
            </w:r>
          </w:p>
        </w:tc>
        <w:tc>
          <w:tcPr>
            <w:tcW w:w="4961" w:type="dxa"/>
            <w:shd w:val="clear" w:color="auto" w:fill="D9D9D9" w:themeFill="background1" w:themeFillShade="D9"/>
            <w:vAlign w:val="center"/>
          </w:tcPr>
          <w:p w14:paraId="0DADCBF3" w14:textId="77777777" w:rsidR="005C6C27" w:rsidRPr="005D23D5" w:rsidRDefault="005C6C27" w:rsidP="005D23D5">
            <w:pPr>
              <w:jc w:val="both"/>
              <w:rPr>
                <w:rFonts w:ascii="Verdana" w:hAnsi="Verdana"/>
                <w:b/>
                <w:bCs/>
                <w:sz w:val="18"/>
                <w:szCs w:val="18"/>
              </w:rPr>
            </w:pPr>
            <w:r w:rsidRPr="005D23D5">
              <w:rPr>
                <w:rFonts w:ascii="Verdana" w:hAnsi="Verdana"/>
                <w:b/>
                <w:bCs/>
                <w:sz w:val="18"/>
                <w:szCs w:val="18"/>
              </w:rPr>
              <w:t>CANTIDAD MÍNIMA DE CEMENTO Kg/m3</w:t>
            </w:r>
          </w:p>
        </w:tc>
      </w:tr>
      <w:tr w:rsidR="005C6C27" w:rsidRPr="005D23D5" w14:paraId="7CDE8DC3" w14:textId="77777777" w:rsidTr="005D23D5">
        <w:trPr>
          <w:trHeight w:hRule="exact" w:val="400"/>
          <w:jc w:val="center"/>
        </w:trPr>
        <w:tc>
          <w:tcPr>
            <w:tcW w:w="1980" w:type="dxa"/>
            <w:shd w:val="clear" w:color="auto" w:fill="auto"/>
            <w:vAlign w:val="center"/>
          </w:tcPr>
          <w:p w14:paraId="4ADE848A" w14:textId="77777777" w:rsidR="005C6C27" w:rsidRPr="005D23D5" w:rsidRDefault="005C6C27" w:rsidP="005D23D5">
            <w:pPr>
              <w:jc w:val="center"/>
              <w:rPr>
                <w:rFonts w:ascii="Verdana" w:hAnsi="Verdana"/>
                <w:sz w:val="18"/>
                <w:szCs w:val="18"/>
              </w:rPr>
            </w:pPr>
            <w:r w:rsidRPr="005D23D5">
              <w:rPr>
                <w:rFonts w:ascii="Verdana" w:hAnsi="Verdana"/>
                <w:sz w:val="18"/>
                <w:szCs w:val="18"/>
              </w:rPr>
              <w:t>1:2:3</w:t>
            </w:r>
          </w:p>
        </w:tc>
        <w:tc>
          <w:tcPr>
            <w:tcW w:w="4961" w:type="dxa"/>
            <w:shd w:val="clear" w:color="auto" w:fill="auto"/>
            <w:vAlign w:val="center"/>
          </w:tcPr>
          <w:p w14:paraId="558F7DEB" w14:textId="77777777" w:rsidR="005C6C27" w:rsidRPr="005D23D5" w:rsidRDefault="005C6C27" w:rsidP="005D23D5">
            <w:pPr>
              <w:jc w:val="center"/>
              <w:rPr>
                <w:rFonts w:ascii="Verdana" w:hAnsi="Verdana"/>
                <w:sz w:val="18"/>
                <w:szCs w:val="18"/>
              </w:rPr>
            </w:pPr>
            <w:r w:rsidRPr="005D23D5">
              <w:rPr>
                <w:rFonts w:ascii="Verdana" w:hAnsi="Verdana"/>
                <w:sz w:val="18"/>
                <w:szCs w:val="18"/>
              </w:rPr>
              <w:t>350</w:t>
            </w:r>
          </w:p>
        </w:tc>
      </w:tr>
      <w:tr w:rsidR="005C6C27" w:rsidRPr="005D23D5" w14:paraId="35527373" w14:textId="77777777" w:rsidTr="005D23D5">
        <w:trPr>
          <w:trHeight w:hRule="exact" w:val="428"/>
          <w:jc w:val="center"/>
        </w:trPr>
        <w:tc>
          <w:tcPr>
            <w:tcW w:w="1980" w:type="dxa"/>
            <w:shd w:val="clear" w:color="auto" w:fill="auto"/>
            <w:vAlign w:val="center"/>
          </w:tcPr>
          <w:p w14:paraId="00F1798A" w14:textId="77777777" w:rsidR="005C6C27" w:rsidRPr="005D23D5" w:rsidRDefault="005C6C27" w:rsidP="005D23D5">
            <w:pPr>
              <w:jc w:val="center"/>
              <w:rPr>
                <w:rFonts w:ascii="Verdana" w:hAnsi="Verdana"/>
                <w:sz w:val="18"/>
                <w:szCs w:val="18"/>
              </w:rPr>
            </w:pPr>
            <w:r w:rsidRPr="005D23D5">
              <w:rPr>
                <w:rFonts w:ascii="Verdana" w:hAnsi="Verdana"/>
                <w:sz w:val="18"/>
                <w:szCs w:val="18"/>
              </w:rPr>
              <w:t>1:2:4</w:t>
            </w:r>
          </w:p>
        </w:tc>
        <w:tc>
          <w:tcPr>
            <w:tcW w:w="4961" w:type="dxa"/>
            <w:shd w:val="clear" w:color="auto" w:fill="auto"/>
            <w:vAlign w:val="center"/>
          </w:tcPr>
          <w:p w14:paraId="4AD054CF" w14:textId="77777777" w:rsidR="005C6C27" w:rsidRPr="005D23D5" w:rsidRDefault="005C6C27" w:rsidP="005D23D5">
            <w:pPr>
              <w:jc w:val="center"/>
              <w:rPr>
                <w:rFonts w:ascii="Verdana" w:hAnsi="Verdana"/>
                <w:sz w:val="18"/>
                <w:szCs w:val="18"/>
              </w:rPr>
            </w:pPr>
            <w:r w:rsidRPr="005D23D5">
              <w:rPr>
                <w:rFonts w:ascii="Verdana" w:hAnsi="Verdana"/>
                <w:sz w:val="18"/>
                <w:szCs w:val="18"/>
              </w:rPr>
              <w:t>300</w:t>
            </w:r>
          </w:p>
        </w:tc>
      </w:tr>
      <w:tr w:rsidR="005C6C27" w:rsidRPr="005D23D5" w14:paraId="11C4E07A" w14:textId="77777777" w:rsidTr="005D23D5">
        <w:trPr>
          <w:trHeight w:hRule="exact" w:val="434"/>
          <w:jc w:val="center"/>
        </w:trPr>
        <w:tc>
          <w:tcPr>
            <w:tcW w:w="1980" w:type="dxa"/>
            <w:shd w:val="clear" w:color="auto" w:fill="auto"/>
            <w:vAlign w:val="center"/>
          </w:tcPr>
          <w:p w14:paraId="3723D772" w14:textId="77777777" w:rsidR="005C6C27" w:rsidRPr="005D23D5" w:rsidRDefault="005C6C27" w:rsidP="005D23D5">
            <w:pPr>
              <w:jc w:val="center"/>
              <w:rPr>
                <w:rFonts w:ascii="Verdana" w:hAnsi="Verdana"/>
                <w:sz w:val="18"/>
                <w:szCs w:val="18"/>
              </w:rPr>
            </w:pPr>
            <w:r w:rsidRPr="005D23D5">
              <w:rPr>
                <w:rFonts w:ascii="Verdana" w:hAnsi="Verdana"/>
                <w:sz w:val="18"/>
                <w:szCs w:val="18"/>
              </w:rPr>
              <w:t>1:3:4</w:t>
            </w:r>
          </w:p>
        </w:tc>
        <w:tc>
          <w:tcPr>
            <w:tcW w:w="4961" w:type="dxa"/>
            <w:shd w:val="clear" w:color="auto" w:fill="auto"/>
            <w:vAlign w:val="center"/>
          </w:tcPr>
          <w:p w14:paraId="750D13FE" w14:textId="77777777" w:rsidR="005C6C27" w:rsidRPr="005D23D5" w:rsidRDefault="005C6C27" w:rsidP="005D23D5">
            <w:pPr>
              <w:jc w:val="center"/>
              <w:rPr>
                <w:rFonts w:ascii="Verdana" w:hAnsi="Verdana"/>
                <w:sz w:val="18"/>
                <w:szCs w:val="18"/>
              </w:rPr>
            </w:pPr>
            <w:r w:rsidRPr="005D23D5">
              <w:rPr>
                <w:rFonts w:ascii="Verdana" w:hAnsi="Verdana"/>
                <w:sz w:val="18"/>
                <w:szCs w:val="18"/>
              </w:rPr>
              <w:t>265</w:t>
            </w:r>
          </w:p>
        </w:tc>
      </w:tr>
      <w:tr w:rsidR="005C6C27" w:rsidRPr="005D23D5" w14:paraId="4D6732BC" w14:textId="77777777" w:rsidTr="005D23D5">
        <w:trPr>
          <w:trHeight w:hRule="exact" w:val="426"/>
          <w:jc w:val="center"/>
        </w:trPr>
        <w:tc>
          <w:tcPr>
            <w:tcW w:w="1980" w:type="dxa"/>
            <w:shd w:val="clear" w:color="auto" w:fill="auto"/>
            <w:vAlign w:val="center"/>
          </w:tcPr>
          <w:p w14:paraId="48E45CB2" w14:textId="77777777" w:rsidR="005C6C27" w:rsidRPr="005D23D5" w:rsidRDefault="005C6C27" w:rsidP="005D23D5">
            <w:pPr>
              <w:jc w:val="center"/>
              <w:rPr>
                <w:rFonts w:ascii="Verdana" w:hAnsi="Verdana"/>
                <w:sz w:val="18"/>
                <w:szCs w:val="18"/>
              </w:rPr>
            </w:pPr>
            <w:r w:rsidRPr="005D23D5">
              <w:rPr>
                <w:rFonts w:ascii="Verdana" w:hAnsi="Verdana"/>
                <w:sz w:val="18"/>
                <w:szCs w:val="18"/>
              </w:rPr>
              <w:t>1:3:5</w:t>
            </w:r>
          </w:p>
        </w:tc>
        <w:tc>
          <w:tcPr>
            <w:tcW w:w="4961" w:type="dxa"/>
            <w:shd w:val="clear" w:color="auto" w:fill="auto"/>
            <w:vAlign w:val="center"/>
          </w:tcPr>
          <w:p w14:paraId="7BC4F13A" w14:textId="77777777" w:rsidR="005C6C27" w:rsidRPr="005D23D5" w:rsidRDefault="005C6C27" w:rsidP="005D23D5">
            <w:pPr>
              <w:jc w:val="center"/>
              <w:rPr>
                <w:rFonts w:ascii="Verdana" w:hAnsi="Verdana"/>
                <w:sz w:val="18"/>
                <w:szCs w:val="18"/>
              </w:rPr>
            </w:pPr>
            <w:r w:rsidRPr="005D23D5">
              <w:rPr>
                <w:rFonts w:ascii="Verdana" w:hAnsi="Verdana"/>
                <w:sz w:val="18"/>
                <w:szCs w:val="18"/>
              </w:rPr>
              <w:t>235</w:t>
            </w:r>
          </w:p>
        </w:tc>
      </w:tr>
    </w:tbl>
    <w:p w14:paraId="0B122919"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 medición de los áridos en volumen se realizará en recipientes aprobados por el Inspector de proyecto y de preferencia deberán ser metálicos o de madera e indeformables.</w:t>
      </w:r>
    </w:p>
    <w:p w14:paraId="52BF4C8B"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Las dosificaciones señaladas anteriormente serán empleadas, cuando las mismas no se encuentren especificadas en los planos correspondientes.</w:t>
      </w:r>
    </w:p>
    <w:p w14:paraId="0FE84DA3"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Transporte</w:t>
      </w:r>
    </w:p>
    <w:p w14:paraId="5DF71139"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A5C9B96"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7DC9A83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Para los medios corrientes de transporte, el hormigón debe colocarse en su posición definitiva dentro de los encofrados, antes de que transcurran 30 minutos desde su preparación.</w:t>
      </w:r>
    </w:p>
    <w:p w14:paraId="3C469D25"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Hormigonado</w:t>
      </w:r>
    </w:p>
    <w:p w14:paraId="7C076E94"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hormigonado o vaciado deberá cumplir con las exigencias y requisitos establecidos en la Norma CBH-87 para hormigones.</w:t>
      </w:r>
    </w:p>
    <w:p w14:paraId="442A1150"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1CE6F31F"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5D23D5">
        <w:rPr>
          <w:rFonts w:ascii="Verdana" w:hAnsi="Verdana"/>
          <w:color w:val="FF0000"/>
          <w:sz w:val="18"/>
          <w:szCs w:val="18"/>
        </w:rPr>
        <w:t xml:space="preserve"> </w:t>
      </w:r>
      <w:r w:rsidRPr="005D23D5">
        <w:rPr>
          <w:rFonts w:ascii="Verdana" w:hAnsi="Verdana"/>
          <w:sz w:val="18"/>
          <w:szCs w:val="18"/>
        </w:rPr>
        <w:t>y deberán desplazar el hormigón sin tener contacto con el encofrado o terreno hasta lograr desplazar el 50% del volumen ejecutado se precederá con el chuseado o vibrado a fin de evitar cangrejeras.</w:t>
      </w:r>
    </w:p>
    <w:p w14:paraId="6309A38F"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3D480BE"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 ejecución se continuará por capas, y siguiendo el mismo procedimiento indicado antes para lograr una efectiva unión vertical y horizontal.</w:t>
      </w:r>
    </w:p>
    <w:p w14:paraId="0A5B99B2"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lastRenderedPageBreak/>
        <w:t>El hormigón será mezclado en las cantidades necesarias para su uso inmediato. Se rechazará todo hormigón que tenga 30 minutos o más a partir del momento de mezclado.</w:t>
      </w:r>
    </w:p>
    <w:p w14:paraId="7723FCA1"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Compactación</w:t>
      </w:r>
    </w:p>
    <w:p w14:paraId="3A9FAAD1"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A68F75C"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Protección y Curado</w:t>
      </w:r>
    </w:p>
    <w:p w14:paraId="47E63952"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Una vez vaciado el hormigón fresco, deberá protegerse contra la lluvia, el viento, sol y en general contra toda acción que lo perjudique.</w:t>
      </w:r>
    </w:p>
    <w:p w14:paraId="6631E1C4"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hormigón será protegido manteniéndose a una temperatura superior a 5°C por lo menos durante 96 horas.</w:t>
      </w:r>
    </w:p>
    <w:p w14:paraId="22AF1A62"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293F6F2"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Durante la construcción, queda prohibido aplicar cargas, acumular materiales o maquinarias que signifiquen un peligro en la estabilidad de la estructura.</w:t>
      </w:r>
    </w:p>
    <w:p w14:paraId="7175777B"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Control de Calidad</w:t>
      </w:r>
    </w:p>
    <w:p w14:paraId="42759428"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33C1A0B8"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Los ensayos a realizar serán los requeridos por la normativa CBH-87 pudiendo la entidad ejecutora realizar ensayos adicionales los cuales deberán ser indicados en su propuesta.</w:t>
      </w:r>
    </w:p>
    <w:p w14:paraId="263F72AF"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Para todos los casos, el nivel de control será el indicado en los planos constructivos o memoria de cálculo o, en ausencia de dicha indicación, se asumirá un nivel de control normal.</w:t>
      </w:r>
    </w:p>
    <w:p w14:paraId="6B1F741F" w14:textId="77777777" w:rsidR="005C6C27" w:rsidRPr="005D23D5" w:rsidRDefault="005C6C27" w:rsidP="0016796C">
      <w:pPr>
        <w:widowControl w:val="0"/>
        <w:numPr>
          <w:ilvl w:val="0"/>
          <w:numId w:val="80"/>
        </w:numPr>
        <w:autoSpaceDE w:val="0"/>
        <w:autoSpaceDN w:val="0"/>
        <w:spacing w:before="120" w:after="120"/>
        <w:jc w:val="both"/>
        <w:rPr>
          <w:rFonts w:ascii="Verdana" w:hAnsi="Verdana"/>
          <w:b/>
          <w:sz w:val="18"/>
          <w:szCs w:val="18"/>
        </w:rPr>
      </w:pPr>
      <w:r w:rsidRPr="005D23D5">
        <w:rPr>
          <w:rFonts w:ascii="Verdana" w:hAnsi="Verdana"/>
          <w:b/>
          <w:sz w:val="18"/>
          <w:szCs w:val="18"/>
        </w:rPr>
        <w:t>Ensayos a Realizar</w:t>
      </w:r>
    </w:p>
    <w:p w14:paraId="30B6AD38"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En el caso del presente ítem mínimamente se realizarán los siguientes ensayos de calidad:</w:t>
      </w:r>
    </w:p>
    <w:p w14:paraId="6B1FFCCE" w14:textId="77777777" w:rsidR="005C6C27" w:rsidRPr="005D23D5" w:rsidRDefault="005C6C27" w:rsidP="0016796C">
      <w:pPr>
        <w:widowControl w:val="0"/>
        <w:numPr>
          <w:ilvl w:val="0"/>
          <w:numId w:val="78"/>
        </w:numPr>
        <w:autoSpaceDE w:val="0"/>
        <w:autoSpaceDN w:val="0"/>
        <w:jc w:val="both"/>
        <w:rPr>
          <w:rFonts w:ascii="Verdana" w:hAnsi="Verdana"/>
          <w:sz w:val="18"/>
          <w:szCs w:val="18"/>
        </w:rPr>
      </w:pPr>
      <w:r w:rsidRPr="005D23D5">
        <w:rPr>
          <w:rFonts w:ascii="Verdana" w:hAnsi="Verdana"/>
          <w:sz w:val="18"/>
          <w:szCs w:val="18"/>
        </w:rPr>
        <w:t>Granulometría de los Áridos.</w:t>
      </w:r>
    </w:p>
    <w:p w14:paraId="45326545" w14:textId="77777777" w:rsidR="005C6C27" w:rsidRPr="005D23D5" w:rsidRDefault="005C6C27" w:rsidP="0016796C">
      <w:pPr>
        <w:widowControl w:val="0"/>
        <w:numPr>
          <w:ilvl w:val="0"/>
          <w:numId w:val="78"/>
        </w:numPr>
        <w:autoSpaceDE w:val="0"/>
        <w:autoSpaceDN w:val="0"/>
        <w:jc w:val="both"/>
        <w:rPr>
          <w:rFonts w:ascii="Verdana" w:hAnsi="Verdana"/>
          <w:sz w:val="18"/>
          <w:szCs w:val="18"/>
        </w:rPr>
      </w:pPr>
      <w:r w:rsidRPr="005D23D5">
        <w:rPr>
          <w:rFonts w:ascii="Verdana" w:hAnsi="Verdana"/>
          <w:sz w:val="18"/>
          <w:szCs w:val="18"/>
        </w:rPr>
        <w:t>Ensayos de Control de la Resistencia del Hormigón – Probetas Cilíndricas.</w:t>
      </w:r>
    </w:p>
    <w:p w14:paraId="3963DA6A" w14:textId="77777777" w:rsidR="005C6C27" w:rsidRPr="005D23D5" w:rsidRDefault="005C6C27" w:rsidP="0016796C">
      <w:pPr>
        <w:widowControl w:val="0"/>
        <w:numPr>
          <w:ilvl w:val="0"/>
          <w:numId w:val="78"/>
        </w:numPr>
        <w:autoSpaceDE w:val="0"/>
        <w:autoSpaceDN w:val="0"/>
        <w:jc w:val="both"/>
        <w:rPr>
          <w:rFonts w:ascii="Verdana" w:hAnsi="Verdana"/>
          <w:sz w:val="18"/>
          <w:szCs w:val="18"/>
        </w:rPr>
      </w:pPr>
      <w:r w:rsidRPr="005D23D5">
        <w:rPr>
          <w:rFonts w:ascii="Verdana" w:hAnsi="Verdana"/>
          <w:sz w:val="18"/>
          <w:szCs w:val="18"/>
        </w:rPr>
        <w:t>Ensayos de Control de la Consistencia del Hormigón - Cono de Abraham.</w:t>
      </w:r>
    </w:p>
    <w:p w14:paraId="46BEDFE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Adicionalmente, el Inspector de proyecto indicará la realización de los siguientes ensayos de calidad cuando las condiciones de la obra así lo requieran:</w:t>
      </w:r>
    </w:p>
    <w:p w14:paraId="239FD6F7" w14:textId="77777777" w:rsidR="005C6C27" w:rsidRPr="005D23D5" w:rsidRDefault="005C6C27" w:rsidP="0016796C">
      <w:pPr>
        <w:widowControl w:val="0"/>
        <w:numPr>
          <w:ilvl w:val="0"/>
          <w:numId w:val="79"/>
        </w:numPr>
        <w:autoSpaceDE w:val="0"/>
        <w:autoSpaceDN w:val="0"/>
        <w:jc w:val="both"/>
        <w:rPr>
          <w:rFonts w:ascii="Verdana" w:hAnsi="Verdana"/>
          <w:sz w:val="18"/>
          <w:szCs w:val="18"/>
        </w:rPr>
      </w:pPr>
      <w:r w:rsidRPr="005D23D5">
        <w:rPr>
          <w:rFonts w:ascii="Verdana" w:hAnsi="Verdana"/>
          <w:sz w:val="18"/>
          <w:szCs w:val="18"/>
        </w:rPr>
        <w:t>Ensayos de calidad sobre el cemento.</w:t>
      </w:r>
    </w:p>
    <w:p w14:paraId="460690DB" w14:textId="77777777" w:rsidR="005C6C27" w:rsidRPr="005D23D5" w:rsidRDefault="005C6C27" w:rsidP="0016796C">
      <w:pPr>
        <w:widowControl w:val="0"/>
        <w:numPr>
          <w:ilvl w:val="0"/>
          <w:numId w:val="79"/>
        </w:numPr>
        <w:autoSpaceDE w:val="0"/>
        <w:autoSpaceDN w:val="0"/>
        <w:jc w:val="both"/>
        <w:rPr>
          <w:rFonts w:ascii="Verdana" w:hAnsi="Verdana"/>
          <w:sz w:val="18"/>
          <w:szCs w:val="18"/>
        </w:rPr>
      </w:pPr>
      <w:r w:rsidRPr="005D23D5">
        <w:rPr>
          <w:rFonts w:ascii="Verdana" w:hAnsi="Verdana"/>
          <w:sz w:val="18"/>
          <w:szCs w:val="18"/>
        </w:rPr>
        <w:t>Ensayos de calidad de los aceros de refuerzo.</w:t>
      </w:r>
    </w:p>
    <w:p w14:paraId="04EFF435" w14:textId="77777777" w:rsidR="005C6C27" w:rsidRPr="005D23D5" w:rsidRDefault="005C6C27" w:rsidP="0016796C">
      <w:pPr>
        <w:widowControl w:val="0"/>
        <w:numPr>
          <w:ilvl w:val="0"/>
          <w:numId w:val="79"/>
        </w:numPr>
        <w:autoSpaceDE w:val="0"/>
        <w:autoSpaceDN w:val="0"/>
        <w:jc w:val="both"/>
        <w:rPr>
          <w:rFonts w:ascii="Verdana" w:hAnsi="Verdana"/>
          <w:sz w:val="18"/>
          <w:szCs w:val="18"/>
        </w:rPr>
      </w:pPr>
      <w:r w:rsidRPr="005D23D5">
        <w:rPr>
          <w:rFonts w:ascii="Verdana" w:hAnsi="Verdana"/>
          <w:sz w:val="18"/>
          <w:szCs w:val="18"/>
        </w:rPr>
        <w:t>Ensayo de la Máquina de los Ángeles.</w:t>
      </w:r>
    </w:p>
    <w:p w14:paraId="04785625" w14:textId="77777777" w:rsidR="005C6C27" w:rsidRPr="005D23D5" w:rsidRDefault="005C6C27" w:rsidP="0016796C">
      <w:pPr>
        <w:widowControl w:val="0"/>
        <w:numPr>
          <w:ilvl w:val="0"/>
          <w:numId w:val="79"/>
        </w:numPr>
        <w:autoSpaceDE w:val="0"/>
        <w:autoSpaceDN w:val="0"/>
        <w:jc w:val="both"/>
        <w:rPr>
          <w:rFonts w:ascii="Verdana" w:hAnsi="Verdana"/>
          <w:sz w:val="18"/>
          <w:szCs w:val="18"/>
        </w:rPr>
      </w:pPr>
      <w:r w:rsidRPr="005D23D5">
        <w:rPr>
          <w:rFonts w:ascii="Verdana" w:hAnsi="Verdana"/>
          <w:sz w:val="18"/>
          <w:szCs w:val="18"/>
        </w:rPr>
        <w:t xml:space="preserve">Otros que el proponente oferte en su propuesta. </w:t>
      </w:r>
    </w:p>
    <w:p w14:paraId="178D8875" w14:textId="77777777" w:rsidR="005C6C27" w:rsidRPr="005D23D5" w:rsidRDefault="005C6C27" w:rsidP="0016796C">
      <w:pPr>
        <w:widowControl w:val="0"/>
        <w:numPr>
          <w:ilvl w:val="0"/>
          <w:numId w:val="81"/>
        </w:numPr>
        <w:autoSpaceDE w:val="0"/>
        <w:autoSpaceDN w:val="0"/>
        <w:spacing w:before="120" w:after="120"/>
        <w:jc w:val="both"/>
        <w:rPr>
          <w:rFonts w:ascii="Verdana" w:hAnsi="Verdana"/>
          <w:b/>
          <w:sz w:val="18"/>
          <w:szCs w:val="18"/>
        </w:rPr>
      </w:pPr>
      <w:r w:rsidRPr="005D23D5">
        <w:rPr>
          <w:rFonts w:ascii="Verdana" w:hAnsi="Verdana"/>
          <w:b/>
          <w:sz w:val="18"/>
          <w:szCs w:val="18"/>
        </w:rPr>
        <w:t>Laboratorio</w:t>
      </w:r>
    </w:p>
    <w:p w14:paraId="2BB8C121"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9D5D38C" w14:textId="77777777" w:rsidR="005C6C27" w:rsidRPr="005D23D5" w:rsidRDefault="005C6C27" w:rsidP="0016796C">
      <w:pPr>
        <w:widowControl w:val="0"/>
        <w:numPr>
          <w:ilvl w:val="0"/>
          <w:numId w:val="81"/>
        </w:numPr>
        <w:autoSpaceDE w:val="0"/>
        <w:autoSpaceDN w:val="0"/>
        <w:spacing w:before="120" w:after="120"/>
        <w:jc w:val="both"/>
        <w:rPr>
          <w:rFonts w:ascii="Verdana" w:hAnsi="Verdana"/>
          <w:b/>
          <w:sz w:val="18"/>
          <w:szCs w:val="18"/>
        </w:rPr>
      </w:pPr>
      <w:r w:rsidRPr="005D23D5">
        <w:rPr>
          <w:rFonts w:ascii="Verdana" w:hAnsi="Verdana"/>
          <w:b/>
          <w:sz w:val="18"/>
          <w:szCs w:val="18"/>
        </w:rPr>
        <w:t>Frecuencia de los Ensayos</w:t>
      </w:r>
    </w:p>
    <w:p w14:paraId="4B21836A"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5FBB6661"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w:t>
      </w:r>
      <w:r w:rsidRPr="005D23D5">
        <w:rPr>
          <w:rFonts w:ascii="Verdana" w:hAnsi="Verdana"/>
          <w:sz w:val="18"/>
          <w:szCs w:val="18"/>
        </w:rPr>
        <w:lastRenderedPageBreak/>
        <w:t>tenga lo establecido en los planos constructivos o memoria de cálculo o la indicada por el Inspector de proyecto.</w:t>
      </w:r>
    </w:p>
    <w:p w14:paraId="33536E28"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2B5C2FC"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205F7D8"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A01D916"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3F1DCA3"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Criterios de Aceptación y Rechazo</w:t>
      </w:r>
    </w:p>
    <w:p w14:paraId="10AA232C"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A140D2C"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E4A480C"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2BABFE4"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Todos los ensayos, pruebas, demoliciones, curados y reemplazos necesarios serán ejecutados por la Entidad Ejecutora a su costo.</w:t>
      </w:r>
    </w:p>
    <w:p w14:paraId="716044E6"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MEDICIÓN. -</w:t>
      </w:r>
    </w:p>
    <w:p w14:paraId="154018CE"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 xml:space="preserve">Los cimientos de hormigón ciclópeo serán medidos en </w:t>
      </w:r>
      <w:r w:rsidRPr="005D23D5">
        <w:rPr>
          <w:rFonts w:ascii="Verdana" w:hAnsi="Verdana"/>
          <w:b/>
          <w:sz w:val="18"/>
          <w:szCs w:val="18"/>
        </w:rPr>
        <w:t>metros cúbicos</w:t>
      </w:r>
      <w:r w:rsidRPr="005D23D5">
        <w:rPr>
          <w:rFonts w:ascii="Verdana" w:hAnsi="Verdana"/>
          <w:sz w:val="18"/>
          <w:szCs w:val="18"/>
        </w:rPr>
        <w:t>, tomando en cuenta únicamente el volumen neto del trabajo ejecutado y autorizado.</w:t>
      </w:r>
    </w:p>
    <w:p w14:paraId="57044404"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APORTE PROPIO. -</w:t>
      </w:r>
    </w:p>
    <w:p w14:paraId="59B23B99"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sz w:val="18"/>
          <w:szCs w:val="18"/>
        </w:rPr>
        <w:t xml:space="preserve">El aporte propio se encuentra especificado en el análisis de precios unitarios, mismos </w:t>
      </w:r>
      <w:r w:rsidRPr="005D23D5">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5A536DF"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Este aporte propio estará sujeto al cronograma de ejecución de obra de la Entidad Ejecutora.</w:t>
      </w:r>
    </w:p>
    <w:p w14:paraId="4E36DE21" w14:textId="77777777" w:rsidR="005C6C27" w:rsidRPr="005D23D5" w:rsidRDefault="005C6C27" w:rsidP="005C6C27">
      <w:pPr>
        <w:spacing w:before="120" w:after="120"/>
        <w:jc w:val="both"/>
        <w:rPr>
          <w:rFonts w:ascii="Verdana" w:hAnsi="Verdana" w:cs="Tahoma"/>
          <w:b/>
          <w:bCs/>
          <w:color w:val="000000"/>
          <w:sz w:val="18"/>
          <w:szCs w:val="18"/>
        </w:rPr>
      </w:pPr>
      <w:r w:rsidRPr="005D23D5">
        <w:rPr>
          <w:rFonts w:ascii="Verdana" w:hAnsi="Verdana" w:cs="Tahoma"/>
          <w:b/>
          <w:bCs/>
          <w:color w:val="000000"/>
          <w:sz w:val="18"/>
          <w:szCs w:val="18"/>
        </w:rPr>
        <w:t>DETALLE CONSTRUCTIVO. –</w:t>
      </w:r>
    </w:p>
    <w:p w14:paraId="29F47F04" w14:textId="77777777" w:rsidR="005C6C27" w:rsidRPr="005D23D5" w:rsidRDefault="005C6C27" w:rsidP="005C6C27">
      <w:pPr>
        <w:tabs>
          <w:tab w:val="left" w:pos="560"/>
        </w:tabs>
        <w:spacing w:before="120" w:after="120"/>
        <w:jc w:val="center"/>
        <w:rPr>
          <w:rFonts w:ascii="Verdana" w:hAnsi="Verdana" w:cs="Tahoma"/>
          <w:color w:val="000000"/>
          <w:sz w:val="18"/>
          <w:szCs w:val="18"/>
        </w:rPr>
      </w:pPr>
      <w:r w:rsidRPr="005D23D5">
        <w:rPr>
          <w:rFonts w:ascii="Verdana" w:hAnsi="Verdana"/>
          <w:noProof/>
          <w:sz w:val="18"/>
          <w:szCs w:val="18"/>
          <w:lang w:val="es-BO" w:eastAsia="es-BO"/>
        </w:rPr>
        <w:lastRenderedPageBreak/>
        <w:drawing>
          <wp:anchor distT="0" distB="0" distL="114300" distR="114300" simplePos="0" relativeHeight="251694080" behindDoc="0" locked="0" layoutInCell="1" allowOverlap="1" wp14:anchorId="6BCF5D6B" wp14:editId="0D3FB468">
            <wp:simplePos x="0" y="0"/>
            <wp:positionH relativeFrom="margin">
              <wp:posOffset>1878330</wp:posOffset>
            </wp:positionH>
            <wp:positionV relativeFrom="paragraph">
              <wp:posOffset>17145</wp:posOffset>
            </wp:positionV>
            <wp:extent cx="2446020" cy="330009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46020" cy="3300095"/>
                    </a:xfrm>
                    <a:prstGeom prst="rect">
                      <a:avLst/>
                    </a:prstGeom>
                  </pic:spPr>
                </pic:pic>
              </a:graphicData>
            </a:graphic>
            <wp14:sizeRelH relativeFrom="margin">
              <wp14:pctWidth>0</wp14:pctWidth>
            </wp14:sizeRelH>
            <wp14:sizeRelV relativeFrom="margin">
              <wp14:pctHeight>0</wp14:pctHeight>
            </wp14:sizeRelV>
          </wp:anchor>
        </w:drawing>
      </w:r>
    </w:p>
    <w:p w14:paraId="23B98CEE"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20603D16"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2714386E"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4DC599B8"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30A705CE"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12968123"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32E4D244"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0F63372C"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6C485CDC"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2F1F67DF"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62E0AAE7"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60095867"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61914441"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1CF44D7A"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634D0F52" w14:textId="77777777" w:rsidR="005C6C27" w:rsidRPr="005D23D5" w:rsidRDefault="005C6C27" w:rsidP="005C6C27">
      <w:pPr>
        <w:tabs>
          <w:tab w:val="left" w:pos="560"/>
        </w:tabs>
        <w:spacing w:before="120" w:after="120"/>
        <w:jc w:val="center"/>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5C6C27" w:rsidRPr="005D23D5" w14:paraId="1B70EABF" w14:textId="77777777" w:rsidTr="004C3722">
        <w:tc>
          <w:tcPr>
            <w:tcW w:w="584" w:type="dxa"/>
            <w:shd w:val="clear" w:color="auto" w:fill="1F3864" w:themeFill="accent5" w:themeFillShade="80"/>
          </w:tcPr>
          <w:p w14:paraId="1E519A01"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3B8DCA57"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49984B5D"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UNIDAD</w:t>
            </w:r>
          </w:p>
        </w:tc>
        <w:tc>
          <w:tcPr>
            <w:tcW w:w="5095" w:type="dxa"/>
            <w:shd w:val="clear" w:color="auto" w:fill="1F3864" w:themeFill="accent5" w:themeFillShade="80"/>
          </w:tcPr>
          <w:p w14:paraId="72900DDE"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ITEM</w:t>
            </w:r>
          </w:p>
        </w:tc>
      </w:tr>
      <w:tr w:rsidR="005C6C27" w:rsidRPr="005D23D5" w14:paraId="05B26AB0" w14:textId="77777777" w:rsidTr="004C3722">
        <w:tc>
          <w:tcPr>
            <w:tcW w:w="584" w:type="dxa"/>
            <w:shd w:val="clear" w:color="auto" w:fill="BDD6EE" w:themeFill="accent1" w:themeFillTint="66"/>
          </w:tcPr>
          <w:p w14:paraId="55EA66D8"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8</w:t>
            </w:r>
          </w:p>
        </w:tc>
        <w:tc>
          <w:tcPr>
            <w:tcW w:w="2385" w:type="dxa"/>
            <w:shd w:val="clear" w:color="auto" w:fill="BDD6EE" w:themeFill="accent1" w:themeFillTint="66"/>
            <w:vAlign w:val="center"/>
          </w:tcPr>
          <w:p w14:paraId="1C7854EC" w14:textId="77777777" w:rsidR="005C6C27" w:rsidRPr="005D23D5" w:rsidRDefault="005C6C27" w:rsidP="005D23D5">
            <w:pPr>
              <w:spacing w:before="120" w:after="120"/>
              <w:jc w:val="center"/>
              <w:rPr>
                <w:rFonts w:ascii="Verdana" w:hAnsi="Verdana"/>
                <w:b/>
                <w:sz w:val="18"/>
                <w:szCs w:val="18"/>
              </w:rPr>
            </w:pPr>
            <w:r w:rsidRPr="005D23D5">
              <w:rPr>
                <w:rFonts w:ascii="Verdana" w:hAnsi="Verdana" w:cs="Tahoma"/>
                <w:b/>
                <w:bCs/>
                <w:sz w:val="18"/>
                <w:szCs w:val="18"/>
              </w:rPr>
              <w:t>VAC-OG-SCI-1</w:t>
            </w:r>
          </w:p>
        </w:tc>
        <w:tc>
          <w:tcPr>
            <w:tcW w:w="1145" w:type="dxa"/>
            <w:shd w:val="clear" w:color="auto" w:fill="BDD6EE" w:themeFill="accent1" w:themeFillTint="66"/>
            <w:vAlign w:val="center"/>
          </w:tcPr>
          <w:p w14:paraId="4F5E9D27"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M3</w:t>
            </w:r>
          </w:p>
        </w:tc>
        <w:tc>
          <w:tcPr>
            <w:tcW w:w="5095" w:type="dxa"/>
            <w:shd w:val="clear" w:color="auto" w:fill="BDD6EE" w:themeFill="accent1" w:themeFillTint="66"/>
            <w:vAlign w:val="center"/>
          </w:tcPr>
          <w:p w14:paraId="7BBFBC94" w14:textId="77777777" w:rsidR="005C6C27" w:rsidRPr="005D23D5" w:rsidRDefault="005C6C27" w:rsidP="005D23D5">
            <w:pPr>
              <w:spacing w:before="120" w:after="120"/>
              <w:jc w:val="center"/>
              <w:rPr>
                <w:rFonts w:ascii="Verdana" w:hAnsi="Verdana"/>
                <w:b/>
                <w:sz w:val="18"/>
                <w:szCs w:val="18"/>
              </w:rPr>
            </w:pPr>
            <w:r w:rsidRPr="005D23D5">
              <w:rPr>
                <w:rFonts w:ascii="Verdana" w:hAnsi="Verdana" w:cs="Tahoma"/>
                <w:b/>
                <w:bCs/>
                <w:sz w:val="18"/>
                <w:szCs w:val="18"/>
              </w:rPr>
              <w:t>SOBRECIMIENTO DE HORMIGÓN CICLÓPEO 50% PIEDRA DESPLAZADORA</w:t>
            </w:r>
          </w:p>
        </w:tc>
      </w:tr>
    </w:tbl>
    <w:p w14:paraId="28B38B3A"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DESCRIPCIÓN. –</w:t>
      </w:r>
    </w:p>
    <w:p w14:paraId="0AF0E6C6"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 xml:space="preserve">Este ítem se refiere a la construcción de </w:t>
      </w:r>
      <w:proofErr w:type="spellStart"/>
      <w:r w:rsidRPr="005D23D5">
        <w:rPr>
          <w:rFonts w:ascii="Verdana" w:hAnsi="Verdana" w:cs="Tahoma"/>
          <w:sz w:val="18"/>
          <w:szCs w:val="18"/>
        </w:rPr>
        <w:t>sobrecimientos</w:t>
      </w:r>
      <w:proofErr w:type="spellEnd"/>
      <w:r w:rsidRPr="005D23D5">
        <w:rPr>
          <w:rFonts w:ascii="Verdana" w:hAnsi="Verdana" w:cs="Tahoma"/>
          <w:sz w:val="18"/>
          <w:szCs w:val="18"/>
        </w:rPr>
        <w:t xml:space="preserve"> de hormigón ciclópeo con 50 % piedra </w:t>
      </w:r>
      <w:proofErr w:type="spellStart"/>
      <w:r w:rsidRPr="005D23D5">
        <w:rPr>
          <w:rFonts w:ascii="Verdana" w:hAnsi="Verdana" w:cs="Tahoma"/>
          <w:sz w:val="18"/>
          <w:szCs w:val="18"/>
        </w:rPr>
        <w:t>desplazadora</w:t>
      </w:r>
      <w:proofErr w:type="spellEnd"/>
      <w:r w:rsidRPr="005D23D5">
        <w:rPr>
          <w:rFonts w:ascii="Verdana" w:hAnsi="Verdana" w:cs="Tahoma"/>
          <w:sz w:val="18"/>
          <w:szCs w:val="18"/>
        </w:rPr>
        <w:t>, de acuerdo a las dimensiones, dosificaciones de hormigón 1:2:4 y otros detalles señalados en los planos constructivos, e instrucciones del Inspector de proyecto.</w:t>
      </w:r>
    </w:p>
    <w:p w14:paraId="56D1DDF8"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MATERIALES, HERRAMIENTAS Y EQUIPO. –</w:t>
      </w:r>
    </w:p>
    <w:p w14:paraId="4C3D5B18"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8DC860D"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Entidad Ejecutora deberá cumplir con los requisitos establecidos en la Norma Boliviana del Hormigón Armado CBH-87 para los materiales que cubre esta norma.</w:t>
      </w:r>
    </w:p>
    <w:p w14:paraId="6F0F94DC"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3CEAA97"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FORMA DE EJECUCIÓN. –</w:t>
      </w:r>
    </w:p>
    <w:p w14:paraId="6A7347A2"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638FF774"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 xml:space="preserve">En general, el sobre cimiento de hormigón ciclópeo con 50% de piedra </w:t>
      </w:r>
      <w:proofErr w:type="spellStart"/>
      <w:r w:rsidRPr="005D23D5">
        <w:rPr>
          <w:rFonts w:ascii="Verdana" w:hAnsi="Verdana"/>
          <w:kern w:val="28"/>
          <w:sz w:val="18"/>
          <w:szCs w:val="18"/>
        </w:rPr>
        <w:t>desplazadora</w:t>
      </w:r>
      <w:proofErr w:type="spellEnd"/>
      <w:r w:rsidRPr="005D23D5">
        <w:rPr>
          <w:rFonts w:ascii="Verdana" w:hAnsi="Verdana"/>
          <w:kern w:val="28"/>
          <w:sz w:val="18"/>
          <w:szCs w:val="18"/>
        </w:rPr>
        <w:t xml:space="preserve"> deberá cumplir con las siguientes directrices referidas a la ejecución:</w:t>
      </w:r>
    </w:p>
    <w:p w14:paraId="251502AC"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b/>
          <w:kern w:val="28"/>
          <w:sz w:val="18"/>
          <w:szCs w:val="18"/>
        </w:rPr>
        <w:t>Limpieza y Preparación</w:t>
      </w:r>
    </w:p>
    <w:p w14:paraId="321438AF"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lastRenderedPageBreak/>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5D23D5">
        <w:rPr>
          <w:rFonts w:ascii="Verdana" w:hAnsi="Verdana"/>
          <w:kern w:val="28"/>
          <w:sz w:val="18"/>
          <w:szCs w:val="18"/>
        </w:rPr>
        <w:t>sobrecimientos</w:t>
      </w:r>
      <w:proofErr w:type="spellEnd"/>
      <w:r w:rsidRPr="005D23D5">
        <w:rPr>
          <w:rFonts w:ascii="Verdana" w:hAnsi="Verdana"/>
          <w:kern w:val="28"/>
          <w:sz w:val="18"/>
          <w:szCs w:val="18"/>
        </w:rPr>
        <w:t>.</w:t>
      </w:r>
    </w:p>
    <w:p w14:paraId="4CCF4DE4"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Encofrados</w:t>
      </w:r>
    </w:p>
    <w:p w14:paraId="47EC0622"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Los encofrados podrán ser de madera, metálicos u otro material lo suficientemente rígido, estanco y estable.</w:t>
      </w:r>
    </w:p>
    <w:p w14:paraId="44B42C2E"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Serán armados o ensamblados de tal forma que permitan garantizar que la construcción de los elementos de hormigón ciclópeo tenga las dimensiones y secciones conforme a planos constructivos.</w:t>
      </w:r>
    </w:p>
    <w:p w14:paraId="4F0FB4C8"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Su arreglo y escuadrías usadas serán los necesarios para resistir el peso del hormigón fresco, equipo de construcción y los obreros durante la operación del vaciado.</w:t>
      </w:r>
    </w:p>
    <w:p w14:paraId="28972EDB"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Los encofrados deberán ser estancos a fin de evitar el empobrecimiento del hormigón por escurrimiento del agua.</w:t>
      </w:r>
    </w:p>
    <w:p w14:paraId="4AED4500"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0B7CE8BF"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51F98F66"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Mezclado</w:t>
      </w:r>
    </w:p>
    <w:p w14:paraId="6DFF15BE"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DF2041F"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 xml:space="preserve">En caso de que la dosificación no está especificada, se empleará un hormigón de dosificación 1:2:4 con 50 % de piedra </w:t>
      </w:r>
      <w:proofErr w:type="spellStart"/>
      <w:r w:rsidRPr="005D23D5">
        <w:rPr>
          <w:rFonts w:ascii="Verdana" w:hAnsi="Verdana"/>
          <w:kern w:val="28"/>
          <w:sz w:val="18"/>
          <w:szCs w:val="18"/>
        </w:rPr>
        <w:t>desplazadora</w:t>
      </w:r>
      <w:proofErr w:type="spellEnd"/>
      <w:r w:rsidRPr="005D23D5">
        <w:rPr>
          <w:rFonts w:ascii="Verdana" w:hAnsi="Verdana"/>
          <w:kern w:val="28"/>
          <w:sz w:val="18"/>
          <w:szCs w:val="18"/>
        </w:rPr>
        <w:t xml:space="preserve">. El hormigón tendrá una resistencia a los 28 días según la indicada en planos, pero en ningún caso menor a los 18 </w:t>
      </w:r>
      <w:proofErr w:type="spellStart"/>
      <w:r w:rsidRPr="005D23D5">
        <w:rPr>
          <w:rFonts w:ascii="Verdana" w:hAnsi="Verdana"/>
          <w:kern w:val="28"/>
          <w:sz w:val="18"/>
          <w:szCs w:val="18"/>
        </w:rPr>
        <w:t>MPa</w:t>
      </w:r>
      <w:proofErr w:type="spellEnd"/>
      <w:r w:rsidRPr="005D23D5">
        <w:rPr>
          <w:rFonts w:ascii="Verdana" w:hAnsi="Verdana"/>
          <w:kern w:val="28"/>
          <w:sz w:val="18"/>
          <w:szCs w:val="18"/>
        </w:rPr>
        <w:t>. Para esta tarea:</w:t>
      </w:r>
    </w:p>
    <w:p w14:paraId="7894FAE4" w14:textId="77777777" w:rsidR="005C6C27" w:rsidRPr="005D23D5" w:rsidRDefault="005C6C27" w:rsidP="0016796C">
      <w:pPr>
        <w:widowControl w:val="0"/>
        <w:numPr>
          <w:ilvl w:val="0"/>
          <w:numId w:val="84"/>
        </w:numPr>
        <w:autoSpaceDE w:val="0"/>
        <w:autoSpaceDN w:val="0"/>
        <w:spacing w:before="120" w:after="120"/>
        <w:jc w:val="both"/>
        <w:rPr>
          <w:rFonts w:ascii="Verdana" w:hAnsi="Verdana"/>
          <w:kern w:val="28"/>
          <w:sz w:val="18"/>
          <w:szCs w:val="18"/>
        </w:rPr>
      </w:pPr>
      <w:r w:rsidRPr="005D23D5">
        <w:rPr>
          <w:rFonts w:ascii="Verdana" w:hAnsi="Verdana"/>
          <w:kern w:val="28"/>
          <w:sz w:val="18"/>
          <w:szCs w:val="18"/>
        </w:rPr>
        <w:t>Se utilizarán una o más hormigoneras de capacidad adecuada y se empleará personal especializado para su manejo.</w:t>
      </w:r>
    </w:p>
    <w:p w14:paraId="0669F0BF" w14:textId="77777777" w:rsidR="005C6C27" w:rsidRPr="005D23D5" w:rsidRDefault="005C6C27" w:rsidP="0016796C">
      <w:pPr>
        <w:widowControl w:val="0"/>
        <w:numPr>
          <w:ilvl w:val="0"/>
          <w:numId w:val="84"/>
        </w:numPr>
        <w:autoSpaceDE w:val="0"/>
        <w:autoSpaceDN w:val="0"/>
        <w:spacing w:before="120" w:after="120"/>
        <w:jc w:val="both"/>
        <w:rPr>
          <w:rFonts w:ascii="Verdana" w:hAnsi="Verdana"/>
          <w:kern w:val="28"/>
          <w:sz w:val="18"/>
          <w:szCs w:val="18"/>
        </w:rPr>
      </w:pPr>
      <w:r w:rsidRPr="005D23D5">
        <w:rPr>
          <w:rFonts w:ascii="Verdana" w:hAnsi="Verdana"/>
          <w:kern w:val="28"/>
          <w:sz w:val="18"/>
          <w:szCs w:val="18"/>
        </w:rPr>
        <w:t>Periódicamente se verificará la uniformidad del mezclado.</w:t>
      </w:r>
    </w:p>
    <w:p w14:paraId="294582DD" w14:textId="77777777" w:rsidR="005C6C27" w:rsidRPr="005D23D5" w:rsidRDefault="005C6C27" w:rsidP="0016796C">
      <w:pPr>
        <w:widowControl w:val="0"/>
        <w:numPr>
          <w:ilvl w:val="0"/>
          <w:numId w:val="84"/>
        </w:numPr>
        <w:autoSpaceDE w:val="0"/>
        <w:autoSpaceDN w:val="0"/>
        <w:spacing w:before="120" w:after="120"/>
        <w:jc w:val="both"/>
        <w:rPr>
          <w:rFonts w:ascii="Verdana" w:hAnsi="Verdana"/>
          <w:kern w:val="28"/>
          <w:sz w:val="18"/>
          <w:szCs w:val="18"/>
        </w:rPr>
      </w:pPr>
      <w:r w:rsidRPr="005D23D5">
        <w:rPr>
          <w:rFonts w:ascii="Verdana" w:hAnsi="Verdana"/>
          <w:kern w:val="28"/>
          <w:sz w:val="18"/>
          <w:szCs w:val="18"/>
        </w:rPr>
        <w:t>Los materiales componentes serán introducidos en el orden siguiente:</w:t>
      </w:r>
    </w:p>
    <w:p w14:paraId="6ABA29F4" w14:textId="77777777" w:rsidR="005C6C27" w:rsidRPr="005D23D5" w:rsidRDefault="005C6C27" w:rsidP="0016796C">
      <w:pPr>
        <w:widowControl w:val="0"/>
        <w:numPr>
          <w:ilvl w:val="0"/>
          <w:numId w:val="85"/>
        </w:numPr>
        <w:autoSpaceDE w:val="0"/>
        <w:autoSpaceDN w:val="0"/>
        <w:spacing w:before="120" w:after="120"/>
        <w:jc w:val="both"/>
        <w:rPr>
          <w:rFonts w:ascii="Verdana" w:hAnsi="Verdana"/>
          <w:kern w:val="28"/>
          <w:sz w:val="18"/>
          <w:szCs w:val="18"/>
        </w:rPr>
      </w:pPr>
      <w:r w:rsidRPr="005D23D5">
        <w:rPr>
          <w:rFonts w:ascii="Verdana" w:hAnsi="Verdana"/>
          <w:kern w:val="28"/>
          <w:sz w:val="18"/>
          <w:szCs w:val="18"/>
        </w:rPr>
        <w:t>Una parte del agua del mezclado (aproximadamente la mitad)</w:t>
      </w:r>
    </w:p>
    <w:p w14:paraId="02E87566" w14:textId="77777777" w:rsidR="005C6C27" w:rsidRPr="005D23D5" w:rsidRDefault="005C6C27" w:rsidP="0016796C">
      <w:pPr>
        <w:widowControl w:val="0"/>
        <w:numPr>
          <w:ilvl w:val="0"/>
          <w:numId w:val="85"/>
        </w:numPr>
        <w:autoSpaceDE w:val="0"/>
        <w:autoSpaceDN w:val="0"/>
        <w:spacing w:before="120" w:after="120"/>
        <w:jc w:val="both"/>
        <w:rPr>
          <w:rFonts w:ascii="Verdana" w:hAnsi="Verdana"/>
          <w:kern w:val="28"/>
          <w:sz w:val="18"/>
          <w:szCs w:val="18"/>
        </w:rPr>
      </w:pPr>
      <w:r w:rsidRPr="005D23D5">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AEC71EB" w14:textId="77777777" w:rsidR="005C6C27" w:rsidRPr="005D23D5" w:rsidRDefault="005C6C27" w:rsidP="0016796C">
      <w:pPr>
        <w:widowControl w:val="0"/>
        <w:numPr>
          <w:ilvl w:val="0"/>
          <w:numId w:val="85"/>
        </w:numPr>
        <w:autoSpaceDE w:val="0"/>
        <w:autoSpaceDN w:val="0"/>
        <w:spacing w:before="120" w:after="120"/>
        <w:jc w:val="both"/>
        <w:rPr>
          <w:rFonts w:ascii="Verdana" w:hAnsi="Verdana"/>
          <w:kern w:val="28"/>
          <w:sz w:val="18"/>
          <w:szCs w:val="18"/>
        </w:rPr>
      </w:pPr>
      <w:r w:rsidRPr="005D23D5">
        <w:rPr>
          <w:rFonts w:ascii="Verdana" w:hAnsi="Verdana"/>
          <w:kern w:val="28"/>
          <w:sz w:val="18"/>
          <w:szCs w:val="18"/>
        </w:rPr>
        <w:t>La grava</w:t>
      </w:r>
    </w:p>
    <w:p w14:paraId="4BDB1020" w14:textId="77777777" w:rsidR="005C6C27" w:rsidRPr="005D23D5" w:rsidRDefault="005C6C27" w:rsidP="0016796C">
      <w:pPr>
        <w:widowControl w:val="0"/>
        <w:numPr>
          <w:ilvl w:val="0"/>
          <w:numId w:val="85"/>
        </w:numPr>
        <w:autoSpaceDE w:val="0"/>
        <w:autoSpaceDN w:val="0"/>
        <w:spacing w:before="120" w:after="120"/>
        <w:jc w:val="both"/>
        <w:rPr>
          <w:rFonts w:ascii="Verdana" w:hAnsi="Verdana"/>
          <w:kern w:val="28"/>
          <w:sz w:val="18"/>
          <w:szCs w:val="18"/>
        </w:rPr>
      </w:pPr>
      <w:r w:rsidRPr="005D23D5">
        <w:rPr>
          <w:rFonts w:ascii="Verdana" w:hAnsi="Verdana"/>
          <w:kern w:val="28"/>
          <w:sz w:val="18"/>
          <w:szCs w:val="18"/>
        </w:rPr>
        <w:t>El resto del agua de amasado</w:t>
      </w:r>
    </w:p>
    <w:p w14:paraId="2E067E9B"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A33D820"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 xml:space="preserve">No se permitirá cargar la hormigonera antes de haberse procedido a descargarla totalmente de la batida anterior. </w:t>
      </w:r>
    </w:p>
    <w:p w14:paraId="41F718F8"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mezclado manual queda expresamente prohibido.</w:t>
      </w:r>
    </w:p>
    <w:p w14:paraId="3F85B7AA"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 xml:space="preserve">El hormigón será de una consistencia tal que se asegure su </w:t>
      </w:r>
      <w:proofErr w:type="spellStart"/>
      <w:r w:rsidRPr="005D23D5">
        <w:rPr>
          <w:rFonts w:ascii="Verdana" w:hAnsi="Verdana"/>
          <w:kern w:val="28"/>
          <w:sz w:val="18"/>
          <w:szCs w:val="18"/>
        </w:rPr>
        <w:t>trabajabilidad</w:t>
      </w:r>
      <w:proofErr w:type="spellEnd"/>
      <w:r w:rsidRPr="005D23D5">
        <w:rPr>
          <w:rFonts w:ascii="Verdana" w:hAnsi="Verdana"/>
          <w:kern w:val="28"/>
          <w:sz w:val="18"/>
          <w:szCs w:val="18"/>
        </w:rPr>
        <w:t xml:space="preserve"> y la manipulación de masas compactas, densas, con aspecto y coloración uniformes.</w:t>
      </w:r>
    </w:p>
    <w:p w14:paraId="07E3B8DF"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5C6C27" w:rsidRPr="005D23D5" w14:paraId="2EDB8FC0" w14:textId="77777777" w:rsidTr="005D23D5">
        <w:trPr>
          <w:trHeight w:hRule="exact" w:val="574"/>
          <w:jc w:val="center"/>
        </w:trPr>
        <w:tc>
          <w:tcPr>
            <w:tcW w:w="2009" w:type="dxa"/>
            <w:shd w:val="clear" w:color="auto" w:fill="1F3864" w:themeFill="accent5" w:themeFillShade="80"/>
            <w:vAlign w:val="center"/>
          </w:tcPr>
          <w:p w14:paraId="4637FAC2" w14:textId="77777777" w:rsidR="005C6C27" w:rsidRPr="005D23D5" w:rsidRDefault="005C6C27" w:rsidP="005D23D5">
            <w:pPr>
              <w:jc w:val="both"/>
              <w:rPr>
                <w:rFonts w:ascii="Verdana" w:hAnsi="Verdana"/>
                <w:b/>
                <w:bCs/>
                <w:kern w:val="28"/>
                <w:sz w:val="18"/>
                <w:szCs w:val="18"/>
              </w:rPr>
            </w:pPr>
            <w:r w:rsidRPr="005D23D5">
              <w:rPr>
                <w:rFonts w:ascii="Verdana" w:hAnsi="Verdana"/>
                <w:b/>
                <w:bCs/>
                <w:kern w:val="28"/>
                <w:sz w:val="18"/>
                <w:szCs w:val="18"/>
              </w:rPr>
              <w:lastRenderedPageBreak/>
              <w:t>DOSIFICACIÓN</w:t>
            </w:r>
          </w:p>
        </w:tc>
        <w:tc>
          <w:tcPr>
            <w:tcW w:w="4014" w:type="dxa"/>
            <w:shd w:val="clear" w:color="auto" w:fill="1F3864" w:themeFill="accent5" w:themeFillShade="80"/>
            <w:vAlign w:val="center"/>
          </w:tcPr>
          <w:p w14:paraId="6C9BC3B5" w14:textId="77777777" w:rsidR="005C6C27" w:rsidRPr="005D23D5" w:rsidRDefault="005C6C27" w:rsidP="005D23D5">
            <w:pPr>
              <w:jc w:val="both"/>
              <w:rPr>
                <w:rFonts w:ascii="Verdana" w:hAnsi="Verdana"/>
                <w:b/>
                <w:bCs/>
                <w:kern w:val="28"/>
                <w:sz w:val="18"/>
                <w:szCs w:val="18"/>
              </w:rPr>
            </w:pPr>
            <w:r w:rsidRPr="005D23D5">
              <w:rPr>
                <w:rFonts w:ascii="Verdana" w:hAnsi="Verdana"/>
                <w:b/>
                <w:bCs/>
                <w:kern w:val="28"/>
                <w:sz w:val="18"/>
                <w:szCs w:val="18"/>
              </w:rPr>
              <w:t>CANTIDAD MÍNIMA DE CEMENTO</w:t>
            </w:r>
          </w:p>
          <w:p w14:paraId="2EAFF1CA" w14:textId="77777777" w:rsidR="005C6C27" w:rsidRPr="005D23D5" w:rsidRDefault="005C6C27" w:rsidP="005D23D5">
            <w:pPr>
              <w:jc w:val="both"/>
              <w:rPr>
                <w:rFonts w:ascii="Verdana" w:hAnsi="Verdana"/>
                <w:b/>
                <w:bCs/>
                <w:kern w:val="28"/>
                <w:sz w:val="18"/>
                <w:szCs w:val="18"/>
              </w:rPr>
            </w:pPr>
            <w:r w:rsidRPr="005D23D5">
              <w:rPr>
                <w:rFonts w:ascii="Verdana" w:hAnsi="Verdana"/>
                <w:b/>
                <w:bCs/>
                <w:kern w:val="28"/>
                <w:sz w:val="18"/>
                <w:szCs w:val="18"/>
              </w:rPr>
              <w:t>Kg/m3</w:t>
            </w:r>
          </w:p>
        </w:tc>
      </w:tr>
      <w:tr w:rsidR="005C6C27" w:rsidRPr="005D23D5" w14:paraId="18B813AA" w14:textId="77777777" w:rsidTr="005D23D5">
        <w:trPr>
          <w:trHeight w:hRule="exact" w:val="281"/>
          <w:jc w:val="center"/>
        </w:trPr>
        <w:tc>
          <w:tcPr>
            <w:tcW w:w="2009" w:type="dxa"/>
            <w:shd w:val="clear" w:color="auto" w:fill="auto"/>
            <w:vAlign w:val="center"/>
          </w:tcPr>
          <w:p w14:paraId="38268986" w14:textId="77777777" w:rsidR="005C6C27" w:rsidRPr="005D23D5" w:rsidRDefault="005C6C27" w:rsidP="005D23D5">
            <w:pPr>
              <w:jc w:val="center"/>
              <w:rPr>
                <w:rFonts w:ascii="Verdana" w:hAnsi="Verdana"/>
                <w:kern w:val="28"/>
                <w:sz w:val="18"/>
                <w:szCs w:val="18"/>
              </w:rPr>
            </w:pPr>
            <w:r w:rsidRPr="005D23D5">
              <w:rPr>
                <w:rFonts w:ascii="Verdana" w:hAnsi="Verdana"/>
                <w:kern w:val="28"/>
                <w:sz w:val="18"/>
                <w:szCs w:val="18"/>
              </w:rPr>
              <w:t>1:2:3</w:t>
            </w:r>
          </w:p>
        </w:tc>
        <w:tc>
          <w:tcPr>
            <w:tcW w:w="4014" w:type="dxa"/>
            <w:shd w:val="clear" w:color="auto" w:fill="auto"/>
            <w:vAlign w:val="center"/>
          </w:tcPr>
          <w:p w14:paraId="3976AC2D" w14:textId="77777777" w:rsidR="005C6C27" w:rsidRPr="005D23D5" w:rsidRDefault="005C6C27" w:rsidP="005D23D5">
            <w:pPr>
              <w:jc w:val="center"/>
              <w:rPr>
                <w:rFonts w:ascii="Verdana" w:hAnsi="Verdana"/>
                <w:kern w:val="28"/>
                <w:sz w:val="18"/>
                <w:szCs w:val="18"/>
              </w:rPr>
            </w:pPr>
            <w:r w:rsidRPr="005D23D5">
              <w:rPr>
                <w:rFonts w:ascii="Verdana" w:hAnsi="Verdana"/>
                <w:kern w:val="28"/>
                <w:sz w:val="18"/>
                <w:szCs w:val="18"/>
              </w:rPr>
              <w:t>350</w:t>
            </w:r>
          </w:p>
        </w:tc>
      </w:tr>
      <w:tr w:rsidR="005C6C27" w:rsidRPr="005D23D5" w14:paraId="6E04EF1E" w14:textId="77777777" w:rsidTr="005D23D5">
        <w:trPr>
          <w:trHeight w:hRule="exact" w:val="284"/>
          <w:jc w:val="center"/>
        </w:trPr>
        <w:tc>
          <w:tcPr>
            <w:tcW w:w="2009" w:type="dxa"/>
            <w:shd w:val="clear" w:color="auto" w:fill="auto"/>
            <w:vAlign w:val="center"/>
          </w:tcPr>
          <w:p w14:paraId="68D72803" w14:textId="77777777" w:rsidR="005C6C27" w:rsidRPr="005D23D5" w:rsidRDefault="005C6C27" w:rsidP="005D23D5">
            <w:pPr>
              <w:jc w:val="center"/>
              <w:rPr>
                <w:rFonts w:ascii="Verdana" w:hAnsi="Verdana"/>
                <w:kern w:val="28"/>
                <w:sz w:val="18"/>
                <w:szCs w:val="18"/>
              </w:rPr>
            </w:pPr>
            <w:r w:rsidRPr="005D23D5">
              <w:rPr>
                <w:rFonts w:ascii="Verdana" w:hAnsi="Verdana"/>
                <w:kern w:val="28"/>
                <w:sz w:val="18"/>
                <w:szCs w:val="18"/>
              </w:rPr>
              <w:t>1:2:4</w:t>
            </w:r>
          </w:p>
        </w:tc>
        <w:tc>
          <w:tcPr>
            <w:tcW w:w="4014" w:type="dxa"/>
            <w:shd w:val="clear" w:color="auto" w:fill="auto"/>
            <w:vAlign w:val="center"/>
          </w:tcPr>
          <w:p w14:paraId="2126F154" w14:textId="77777777" w:rsidR="005C6C27" w:rsidRPr="005D23D5" w:rsidRDefault="005C6C27" w:rsidP="005D23D5">
            <w:pPr>
              <w:jc w:val="center"/>
              <w:rPr>
                <w:rFonts w:ascii="Verdana" w:hAnsi="Verdana"/>
                <w:kern w:val="28"/>
                <w:sz w:val="18"/>
                <w:szCs w:val="18"/>
              </w:rPr>
            </w:pPr>
            <w:r w:rsidRPr="005D23D5">
              <w:rPr>
                <w:rFonts w:ascii="Verdana" w:hAnsi="Verdana"/>
                <w:kern w:val="28"/>
                <w:sz w:val="18"/>
                <w:szCs w:val="18"/>
              </w:rPr>
              <w:t>300</w:t>
            </w:r>
          </w:p>
        </w:tc>
      </w:tr>
      <w:tr w:rsidR="005C6C27" w:rsidRPr="005D23D5" w14:paraId="0592BFDB" w14:textId="77777777" w:rsidTr="005D23D5">
        <w:trPr>
          <w:trHeight w:hRule="exact" w:val="289"/>
          <w:jc w:val="center"/>
        </w:trPr>
        <w:tc>
          <w:tcPr>
            <w:tcW w:w="2009" w:type="dxa"/>
            <w:shd w:val="clear" w:color="auto" w:fill="auto"/>
            <w:vAlign w:val="center"/>
          </w:tcPr>
          <w:p w14:paraId="4E56364D" w14:textId="77777777" w:rsidR="005C6C27" w:rsidRPr="005D23D5" w:rsidRDefault="005C6C27" w:rsidP="005D23D5">
            <w:pPr>
              <w:jc w:val="center"/>
              <w:rPr>
                <w:rFonts w:ascii="Verdana" w:hAnsi="Verdana"/>
                <w:kern w:val="28"/>
                <w:sz w:val="18"/>
                <w:szCs w:val="18"/>
              </w:rPr>
            </w:pPr>
            <w:r w:rsidRPr="005D23D5">
              <w:rPr>
                <w:rFonts w:ascii="Verdana" w:hAnsi="Verdana"/>
                <w:kern w:val="28"/>
                <w:sz w:val="18"/>
                <w:szCs w:val="18"/>
              </w:rPr>
              <w:t>1:3:4</w:t>
            </w:r>
          </w:p>
        </w:tc>
        <w:tc>
          <w:tcPr>
            <w:tcW w:w="4014" w:type="dxa"/>
            <w:shd w:val="clear" w:color="auto" w:fill="auto"/>
            <w:vAlign w:val="center"/>
          </w:tcPr>
          <w:p w14:paraId="5C6E1118" w14:textId="77777777" w:rsidR="005C6C27" w:rsidRPr="005D23D5" w:rsidRDefault="005C6C27" w:rsidP="005D23D5">
            <w:pPr>
              <w:jc w:val="center"/>
              <w:rPr>
                <w:rFonts w:ascii="Verdana" w:hAnsi="Verdana"/>
                <w:kern w:val="28"/>
                <w:sz w:val="18"/>
                <w:szCs w:val="18"/>
              </w:rPr>
            </w:pPr>
            <w:r w:rsidRPr="005D23D5">
              <w:rPr>
                <w:rFonts w:ascii="Verdana" w:hAnsi="Verdana"/>
                <w:kern w:val="28"/>
                <w:sz w:val="18"/>
                <w:szCs w:val="18"/>
              </w:rPr>
              <w:t>265</w:t>
            </w:r>
          </w:p>
        </w:tc>
      </w:tr>
      <w:tr w:rsidR="005C6C27" w:rsidRPr="005D23D5" w14:paraId="430A18C9" w14:textId="77777777" w:rsidTr="005D23D5">
        <w:trPr>
          <w:trHeight w:hRule="exact" w:val="279"/>
          <w:jc w:val="center"/>
        </w:trPr>
        <w:tc>
          <w:tcPr>
            <w:tcW w:w="2009" w:type="dxa"/>
            <w:shd w:val="clear" w:color="auto" w:fill="auto"/>
            <w:vAlign w:val="center"/>
          </w:tcPr>
          <w:p w14:paraId="69D6EAE1" w14:textId="77777777" w:rsidR="005C6C27" w:rsidRPr="005D23D5" w:rsidRDefault="005C6C27" w:rsidP="005D23D5">
            <w:pPr>
              <w:jc w:val="center"/>
              <w:rPr>
                <w:rFonts w:ascii="Verdana" w:hAnsi="Verdana"/>
                <w:kern w:val="28"/>
                <w:sz w:val="18"/>
                <w:szCs w:val="18"/>
              </w:rPr>
            </w:pPr>
            <w:r w:rsidRPr="005D23D5">
              <w:rPr>
                <w:rFonts w:ascii="Verdana" w:hAnsi="Verdana"/>
                <w:kern w:val="28"/>
                <w:sz w:val="18"/>
                <w:szCs w:val="18"/>
              </w:rPr>
              <w:t>1:3:5</w:t>
            </w:r>
          </w:p>
        </w:tc>
        <w:tc>
          <w:tcPr>
            <w:tcW w:w="4014" w:type="dxa"/>
            <w:shd w:val="clear" w:color="auto" w:fill="auto"/>
            <w:vAlign w:val="center"/>
          </w:tcPr>
          <w:p w14:paraId="74FDAE06" w14:textId="77777777" w:rsidR="005C6C27" w:rsidRPr="005D23D5" w:rsidRDefault="005C6C27" w:rsidP="005D23D5">
            <w:pPr>
              <w:jc w:val="center"/>
              <w:rPr>
                <w:rFonts w:ascii="Verdana" w:hAnsi="Verdana"/>
                <w:kern w:val="28"/>
                <w:sz w:val="18"/>
                <w:szCs w:val="18"/>
              </w:rPr>
            </w:pPr>
            <w:r w:rsidRPr="005D23D5">
              <w:rPr>
                <w:rFonts w:ascii="Verdana" w:hAnsi="Verdana"/>
                <w:kern w:val="28"/>
                <w:sz w:val="18"/>
                <w:szCs w:val="18"/>
              </w:rPr>
              <w:t>235</w:t>
            </w:r>
          </w:p>
        </w:tc>
      </w:tr>
    </w:tbl>
    <w:p w14:paraId="7565B38E"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La medición de los áridos en volumen se realizará en recipientes aprobados por el Inspector de proyecto y de preferencia deberán ser metálicos o de madera e indeformables.</w:t>
      </w:r>
    </w:p>
    <w:p w14:paraId="59A634F0"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Las dosificaciones señaladas anteriormente serán empleadas, cuando las mismas no se encuentren especificadas en los planos correspondientes.</w:t>
      </w:r>
    </w:p>
    <w:p w14:paraId="5849B9D2"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Transporte</w:t>
      </w:r>
    </w:p>
    <w:p w14:paraId="1F6A96F1"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72D535F"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00E449B8"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50ECC207"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Hormigonado</w:t>
      </w:r>
    </w:p>
    <w:p w14:paraId="25DC6A80"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hormigonado o vaciado deberá cumplir con las exigencias y requisitos establecidos en la Norma CBH-87 para hormigones.</w:t>
      </w:r>
    </w:p>
    <w:p w14:paraId="13EE7B48"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3EFC3746"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6CE14228"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8B3EE8C"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La ejecución se continuará por capas, y siguiendo el mismo procedimiento indicado antes para lograr una efectiva unión vertical y horizontal.</w:t>
      </w:r>
    </w:p>
    <w:p w14:paraId="49D327A2"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hormigón será mezclado en las cantidades necesarias para su uso inmediato. Se rechazará todo hormigón que tenga 30 minutos o más a partir del momento de mezclado.</w:t>
      </w:r>
    </w:p>
    <w:p w14:paraId="44A44339"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Compactación</w:t>
      </w:r>
    </w:p>
    <w:p w14:paraId="6CB3C596"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7AFEA34"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Desencofrado</w:t>
      </w:r>
    </w:p>
    <w:p w14:paraId="42B89725"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E8B4081"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lastRenderedPageBreak/>
        <w:t>Los encofrados se retirarán progresivamente y sin golpes, sacudidas ni vibraciones en la estructura, evitando el desprendimiento de partes de hormigón que provoque pérdida de sección de elemento.</w:t>
      </w:r>
    </w:p>
    <w:p w14:paraId="7F367B70"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Protección y Curado</w:t>
      </w:r>
    </w:p>
    <w:p w14:paraId="682A6B13"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Una vez vaciado el hormigón fresco, deberá protegerse contra la lluvia, el viento, sol y en general contra toda acción que lo perjudique.</w:t>
      </w:r>
    </w:p>
    <w:p w14:paraId="3E5AAD9D"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hormigón será protegido manteniéndose a una temperatura superior a 5°C por lo menos durante 96 horas.</w:t>
      </w:r>
    </w:p>
    <w:p w14:paraId="37C34796"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99E2061"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Durante la construcción, queda prohibido aplicar cargas, acumular materiales o maquinarias que signifiquen un peligro en la estabilidad de la estructura.</w:t>
      </w:r>
    </w:p>
    <w:p w14:paraId="224D0FBE"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Control de Calidad</w:t>
      </w:r>
    </w:p>
    <w:p w14:paraId="0161B216"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1BF9A31A"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52F2DD42"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4A1F16E3" w14:textId="77777777" w:rsidR="005C6C27" w:rsidRPr="005D23D5" w:rsidRDefault="005C6C27" w:rsidP="0016796C">
      <w:pPr>
        <w:widowControl w:val="0"/>
        <w:numPr>
          <w:ilvl w:val="0"/>
          <w:numId w:val="86"/>
        </w:numPr>
        <w:autoSpaceDE w:val="0"/>
        <w:autoSpaceDN w:val="0"/>
        <w:spacing w:before="120" w:after="120"/>
        <w:jc w:val="both"/>
        <w:rPr>
          <w:rFonts w:ascii="Verdana" w:hAnsi="Verdana"/>
          <w:b/>
          <w:kern w:val="28"/>
          <w:sz w:val="18"/>
          <w:szCs w:val="18"/>
        </w:rPr>
      </w:pPr>
      <w:r w:rsidRPr="005D23D5">
        <w:rPr>
          <w:rFonts w:ascii="Verdana" w:hAnsi="Verdana"/>
          <w:b/>
          <w:kern w:val="28"/>
          <w:sz w:val="18"/>
          <w:szCs w:val="18"/>
        </w:rPr>
        <w:t>Ensayos a Realizar</w:t>
      </w:r>
    </w:p>
    <w:p w14:paraId="25BDE5D2"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En el caso del presente ítem mínimamente se realizarán los siguientes ensayos de calidad:</w:t>
      </w:r>
    </w:p>
    <w:p w14:paraId="01267D96" w14:textId="77777777" w:rsidR="005C6C27" w:rsidRPr="005D23D5" w:rsidRDefault="005C6C27" w:rsidP="0016796C">
      <w:pPr>
        <w:widowControl w:val="0"/>
        <w:numPr>
          <w:ilvl w:val="0"/>
          <w:numId w:val="87"/>
        </w:numPr>
        <w:autoSpaceDE w:val="0"/>
        <w:autoSpaceDN w:val="0"/>
        <w:jc w:val="both"/>
        <w:rPr>
          <w:rFonts w:ascii="Verdana" w:hAnsi="Verdana"/>
          <w:kern w:val="28"/>
          <w:sz w:val="18"/>
          <w:szCs w:val="18"/>
        </w:rPr>
      </w:pPr>
      <w:r w:rsidRPr="005D23D5">
        <w:rPr>
          <w:rFonts w:ascii="Verdana" w:hAnsi="Verdana"/>
          <w:kern w:val="28"/>
          <w:sz w:val="18"/>
          <w:szCs w:val="18"/>
        </w:rPr>
        <w:t>Granulometría de los Áridos</w:t>
      </w:r>
    </w:p>
    <w:p w14:paraId="3CACA43B" w14:textId="77777777" w:rsidR="005C6C27" w:rsidRPr="005D23D5" w:rsidRDefault="005C6C27" w:rsidP="0016796C">
      <w:pPr>
        <w:widowControl w:val="0"/>
        <w:numPr>
          <w:ilvl w:val="0"/>
          <w:numId w:val="87"/>
        </w:numPr>
        <w:autoSpaceDE w:val="0"/>
        <w:autoSpaceDN w:val="0"/>
        <w:jc w:val="both"/>
        <w:rPr>
          <w:rFonts w:ascii="Verdana" w:hAnsi="Verdana"/>
          <w:kern w:val="28"/>
          <w:sz w:val="18"/>
          <w:szCs w:val="18"/>
        </w:rPr>
      </w:pPr>
      <w:r w:rsidRPr="005D23D5">
        <w:rPr>
          <w:rFonts w:ascii="Verdana" w:hAnsi="Verdana"/>
          <w:kern w:val="28"/>
          <w:sz w:val="18"/>
          <w:szCs w:val="18"/>
        </w:rPr>
        <w:t>Ensayos de Control de la Resistencia del Hormigón – Probetas Cilíndricas</w:t>
      </w:r>
    </w:p>
    <w:p w14:paraId="462542E0" w14:textId="77777777" w:rsidR="005C6C27" w:rsidRPr="005D23D5" w:rsidRDefault="005C6C27" w:rsidP="0016796C">
      <w:pPr>
        <w:widowControl w:val="0"/>
        <w:numPr>
          <w:ilvl w:val="0"/>
          <w:numId w:val="87"/>
        </w:numPr>
        <w:autoSpaceDE w:val="0"/>
        <w:autoSpaceDN w:val="0"/>
        <w:jc w:val="both"/>
        <w:rPr>
          <w:rFonts w:ascii="Verdana" w:hAnsi="Verdana"/>
          <w:kern w:val="28"/>
          <w:sz w:val="18"/>
          <w:szCs w:val="18"/>
        </w:rPr>
      </w:pPr>
      <w:r w:rsidRPr="005D23D5">
        <w:rPr>
          <w:rFonts w:ascii="Verdana" w:hAnsi="Verdana"/>
          <w:kern w:val="28"/>
          <w:sz w:val="18"/>
          <w:szCs w:val="18"/>
        </w:rPr>
        <w:t>Ensayos de Control de la Consistencia del Hormigón - Cono de Abraham</w:t>
      </w:r>
    </w:p>
    <w:p w14:paraId="1E836FB5"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Adicionalmente, el Inspector de proyecto indicará la realización de los siguientes ensayos de calidad cuando las condiciones de la obra así lo requieran:</w:t>
      </w:r>
    </w:p>
    <w:p w14:paraId="33612E8C" w14:textId="77777777" w:rsidR="005C6C27" w:rsidRPr="005D23D5" w:rsidRDefault="005C6C27" w:rsidP="0016796C">
      <w:pPr>
        <w:widowControl w:val="0"/>
        <w:numPr>
          <w:ilvl w:val="0"/>
          <w:numId w:val="88"/>
        </w:numPr>
        <w:autoSpaceDE w:val="0"/>
        <w:autoSpaceDN w:val="0"/>
        <w:jc w:val="both"/>
        <w:rPr>
          <w:rFonts w:ascii="Verdana" w:hAnsi="Verdana"/>
          <w:kern w:val="28"/>
          <w:sz w:val="18"/>
          <w:szCs w:val="18"/>
        </w:rPr>
      </w:pPr>
      <w:r w:rsidRPr="005D23D5">
        <w:rPr>
          <w:rFonts w:ascii="Verdana" w:hAnsi="Verdana"/>
          <w:kern w:val="28"/>
          <w:sz w:val="18"/>
          <w:szCs w:val="18"/>
        </w:rPr>
        <w:t>Ensayos de calidad sobre el cemento</w:t>
      </w:r>
    </w:p>
    <w:p w14:paraId="324388C0" w14:textId="77777777" w:rsidR="005C6C27" w:rsidRPr="005D23D5" w:rsidRDefault="005C6C27" w:rsidP="0016796C">
      <w:pPr>
        <w:widowControl w:val="0"/>
        <w:numPr>
          <w:ilvl w:val="0"/>
          <w:numId w:val="88"/>
        </w:numPr>
        <w:autoSpaceDE w:val="0"/>
        <w:autoSpaceDN w:val="0"/>
        <w:jc w:val="both"/>
        <w:rPr>
          <w:rFonts w:ascii="Verdana" w:hAnsi="Verdana"/>
          <w:kern w:val="28"/>
          <w:sz w:val="18"/>
          <w:szCs w:val="18"/>
        </w:rPr>
      </w:pPr>
      <w:r w:rsidRPr="005D23D5">
        <w:rPr>
          <w:rFonts w:ascii="Verdana" w:hAnsi="Verdana"/>
          <w:kern w:val="28"/>
          <w:sz w:val="18"/>
          <w:szCs w:val="18"/>
        </w:rPr>
        <w:t>Ensayos de calidad de los aceros de refuerzo</w:t>
      </w:r>
    </w:p>
    <w:p w14:paraId="63E20A0F" w14:textId="77777777" w:rsidR="005C6C27" w:rsidRPr="005D23D5" w:rsidRDefault="005C6C27" w:rsidP="0016796C">
      <w:pPr>
        <w:widowControl w:val="0"/>
        <w:numPr>
          <w:ilvl w:val="0"/>
          <w:numId w:val="88"/>
        </w:numPr>
        <w:autoSpaceDE w:val="0"/>
        <w:autoSpaceDN w:val="0"/>
        <w:jc w:val="both"/>
        <w:rPr>
          <w:rFonts w:ascii="Verdana" w:hAnsi="Verdana"/>
          <w:kern w:val="28"/>
          <w:sz w:val="18"/>
          <w:szCs w:val="18"/>
        </w:rPr>
      </w:pPr>
      <w:r w:rsidRPr="005D23D5">
        <w:rPr>
          <w:rFonts w:ascii="Verdana" w:hAnsi="Verdana"/>
          <w:kern w:val="28"/>
          <w:sz w:val="18"/>
          <w:szCs w:val="18"/>
        </w:rPr>
        <w:t>Ensayo de la Máquina de los Ángeles</w:t>
      </w:r>
    </w:p>
    <w:p w14:paraId="71A8D942" w14:textId="77777777" w:rsidR="005C6C27" w:rsidRPr="005D23D5" w:rsidRDefault="005C6C27" w:rsidP="0016796C">
      <w:pPr>
        <w:widowControl w:val="0"/>
        <w:numPr>
          <w:ilvl w:val="0"/>
          <w:numId w:val="88"/>
        </w:numPr>
        <w:autoSpaceDE w:val="0"/>
        <w:autoSpaceDN w:val="0"/>
        <w:jc w:val="both"/>
        <w:rPr>
          <w:rFonts w:ascii="Verdana" w:hAnsi="Verdana"/>
          <w:kern w:val="28"/>
          <w:sz w:val="18"/>
          <w:szCs w:val="18"/>
        </w:rPr>
      </w:pPr>
      <w:r w:rsidRPr="005D23D5">
        <w:rPr>
          <w:rFonts w:ascii="Verdana" w:hAnsi="Verdana"/>
          <w:kern w:val="28"/>
          <w:sz w:val="18"/>
          <w:szCs w:val="18"/>
        </w:rPr>
        <w:t>Otros que el proponente oferte en su propuesta</w:t>
      </w:r>
    </w:p>
    <w:p w14:paraId="75A3A3D2" w14:textId="77777777" w:rsidR="005C6C27" w:rsidRPr="005D23D5" w:rsidRDefault="005C6C27" w:rsidP="0016796C">
      <w:pPr>
        <w:widowControl w:val="0"/>
        <w:numPr>
          <w:ilvl w:val="0"/>
          <w:numId w:val="86"/>
        </w:numPr>
        <w:autoSpaceDE w:val="0"/>
        <w:autoSpaceDN w:val="0"/>
        <w:spacing w:before="120" w:after="120"/>
        <w:jc w:val="both"/>
        <w:rPr>
          <w:rFonts w:ascii="Verdana" w:hAnsi="Verdana"/>
          <w:b/>
          <w:kern w:val="28"/>
          <w:sz w:val="18"/>
          <w:szCs w:val="18"/>
        </w:rPr>
      </w:pPr>
      <w:r w:rsidRPr="005D23D5">
        <w:rPr>
          <w:rFonts w:ascii="Verdana" w:hAnsi="Verdana"/>
          <w:b/>
          <w:kern w:val="28"/>
          <w:sz w:val="18"/>
          <w:szCs w:val="18"/>
        </w:rPr>
        <w:t>Laboratorio</w:t>
      </w:r>
    </w:p>
    <w:p w14:paraId="21D0B065"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E0BC4F7" w14:textId="77777777" w:rsidR="005C6C27" w:rsidRPr="005D23D5" w:rsidRDefault="005C6C27" w:rsidP="0016796C">
      <w:pPr>
        <w:widowControl w:val="0"/>
        <w:numPr>
          <w:ilvl w:val="0"/>
          <w:numId w:val="86"/>
        </w:numPr>
        <w:autoSpaceDE w:val="0"/>
        <w:autoSpaceDN w:val="0"/>
        <w:spacing w:before="120" w:after="120"/>
        <w:jc w:val="both"/>
        <w:rPr>
          <w:rFonts w:ascii="Verdana" w:hAnsi="Verdana"/>
          <w:b/>
          <w:kern w:val="28"/>
          <w:sz w:val="18"/>
          <w:szCs w:val="18"/>
        </w:rPr>
      </w:pPr>
      <w:r w:rsidRPr="005D23D5">
        <w:rPr>
          <w:rFonts w:ascii="Verdana" w:hAnsi="Verdana"/>
          <w:b/>
          <w:kern w:val="28"/>
          <w:sz w:val="18"/>
          <w:szCs w:val="18"/>
        </w:rPr>
        <w:t>Frecuencia de los Ensayos</w:t>
      </w:r>
    </w:p>
    <w:p w14:paraId="0490335E"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2B0F4563"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3E5AF33"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D7EEEE7"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lastRenderedPageBreak/>
        <w:t xml:space="preserve">En el transcurso de la obra, además de lo indicado por la normativa, se tomarán 4 probetas en cada vaciado o cada vez que lo exija el Inspector de proyecto. </w:t>
      </w:r>
    </w:p>
    <w:p w14:paraId="299FD050"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73074FF8"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A93E529"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 xml:space="preserve">Queda sobreentendido que es obligación de la Entidad Ejecutora realizar ajustes y correcciones en la dosificación, hasta obtener los resultados requeridos. </w:t>
      </w:r>
    </w:p>
    <w:p w14:paraId="16CB50B4"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En caso de incumplimiento, el Inspector de proyecto dispondrá la paralización inmediata de los trabajos.</w:t>
      </w:r>
    </w:p>
    <w:p w14:paraId="10E3D825"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Criterios de Aceptación y Rechazo</w:t>
      </w:r>
    </w:p>
    <w:p w14:paraId="0FE7B340"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6D44D61"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9A965BE"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2B10C41"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Todos los ensayos, pruebas, demoliciones, curados y reemplazos necesarios serán ejecutados por la Entidad ejecutora a su costo.</w:t>
      </w:r>
    </w:p>
    <w:p w14:paraId="6D2FF878"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 xml:space="preserve">En los </w:t>
      </w:r>
      <w:proofErr w:type="spellStart"/>
      <w:r w:rsidRPr="005D23D5">
        <w:rPr>
          <w:rFonts w:ascii="Verdana" w:hAnsi="Verdana"/>
          <w:kern w:val="28"/>
          <w:sz w:val="18"/>
          <w:szCs w:val="18"/>
        </w:rPr>
        <w:t>sobrecimientos</w:t>
      </w:r>
      <w:proofErr w:type="spellEnd"/>
      <w:r w:rsidRPr="005D23D5">
        <w:rPr>
          <w:rFonts w:ascii="Verdana" w:hAnsi="Verdana"/>
          <w:kern w:val="28"/>
          <w:sz w:val="18"/>
          <w:szCs w:val="18"/>
        </w:rPr>
        <w:t>, los encofrados deberán ser rectos, estar libres de deformaciones o torceduras, de resistencia suficiente para contener el hormigón ciclópeo y resistir los esfuerzos que ocasione el vaciado sin deformarse.</w:t>
      </w:r>
    </w:p>
    <w:p w14:paraId="645C1225"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 xml:space="preserve">El vaciado se realizará por capas de 20 cm. de espesor, dentro de las cuales se colocarán las piedras </w:t>
      </w:r>
      <w:proofErr w:type="spellStart"/>
      <w:r w:rsidRPr="005D23D5">
        <w:rPr>
          <w:rFonts w:ascii="Verdana" w:hAnsi="Verdana"/>
          <w:kern w:val="28"/>
          <w:sz w:val="18"/>
          <w:szCs w:val="18"/>
        </w:rPr>
        <w:t>desplazadoras</w:t>
      </w:r>
      <w:proofErr w:type="spellEnd"/>
      <w:r w:rsidRPr="005D23D5">
        <w:rPr>
          <w:rFonts w:ascii="Verdana" w:hAnsi="Verdana"/>
          <w:kern w:val="28"/>
          <w:sz w:val="18"/>
          <w:szCs w:val="18"/>
        </w:rPr>
        <w:t xml:space="preserve"> en un 50 % del volumen total, cuidando que entre piedra y piedra exista suficiente espacio para que sean completamente cubiertas por el hormigón.</w:t>
      </w:r>
    </w:p>
    <w:p w14:paraId="3B310DB4"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 xml:space="preserve">El hormigón ciclópeo se compactará a mano mediante barretas o varillas de acero, cuidando que las piedras </w:t>
      </w:r>
      <w:proofErr w:type="spellStart"/>
      <w:r w:rsidRPr="005D23D5">
        <w:rPr>
          <w:rFonts w:ascii="Verdana" w:hAnsi="Verdana"/>
          <w:kern w:val="28"/>
          <w:sz w:val="18"/>
          <w:szCs w:val="18"/>
        </w:rPr>
        <w:t>desplazadoras</w:t>
      </w:r>
      <w:proofErr w:type="spellEnd"/>
      <w:r w:rsidRPr="005D23D5">
        <w:rPr>
          <w:rFonts w:ascii="Verdana" w:hAnsi="Verdana"/>
          <w:kern w:val="28"/>
          <w:sz w:val="18"/>
          <w:szCs w:val="18"/>
        </w:rPr>
        <w:t xml:space="preserve"> queden colocadas en el centro del cuerpo del </w:t>
      </w:r>
      <w:proofErr w:type="spellStart"/>
      <w:r w:rsidRPr="005D23D5">
        <w:rPr>
          <w:rFonts w:ascii="Verdana" w:hAnsi="Verdana"/>
          <w:kern w:val="28"/>
          <w:sz w:val="18"/>
          <w:szCs w:val="18"/>
        </w:rPr>
        <w:t>sobrecimiento</w:t>
      </w:r>
      <w:proofErr w:type="spellEnd"/>
      <w:r w:rsidRPr="005D23D5">
        <w:rPr>
          <w:rFonts w:ascii="Verdana" w:hAnsi="Verdana"/>
          <w:kern w:val="28"/>
          <w:sz w:val="18"/>
          <w:szCs w:val="18"/>
        </w:rPr>
        <w:t xml:space="preserve"> y que no tengan ningún contacto con el encofrado, salvo indicación contraria del Inspector de proyecto.</w:t>
      </w:r>
    </w:p>
    <w:p w14:paraId="63E77A52"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La remoción de los encofrados se podrá realizar recién a las veinticuatro horas de haberse efectuado el vaciado.</w:t>
      </w:r>
    </w:p>
    <w:p w14:paraId="424C8404"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0C715A55"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MEDICIÓN. –</w:t>
      </w:r>
    </w:p>
    <w:p w14:paraId="73A3304A"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 xml:space="preserve">El </w:t>
      </w:r>
      <w:proofErr w:type="spellStart"/>
      <w:r w:rsidRPr="005D23D5">
        <w:rPr>
          <w:rFonts w:ascii="Verdana" w:hAnsi="Verdana"/>
          <w:kern w:val="28"/>
          <w:sz w:val="18"/>
          <w:szCs w:val="18"/>
        </w:rPr>
        <w:t>sobrecimiento</w:t>
      </w:r>
      <w:proofErr w:type="spellEnd"/>
      <w:r w:rsidRPr="005D23D5">
        <w:rPr>
          <w:rFonts w:ascii="Verdana" w:hAnsi="Verdana"/>
          <w:kern w:val="28"/>
          <w:sz w:val="18"/>
          <w:szCs w:val="18"/>
        </w:rPr>
        <w:t xml:space="preserve"> de hormigón ciclópeo 50% piedra </w:t>
      </w:r>
      <w:proofErr w:type="spellStart"/>
      <w:r w:rsidRPr="005D23D5">
        <w:rPr>
          <w:rFonts w:ascii="Verdana" w:hAnsi="Verdana"/>
          <w:kern w:val="28"/>
          <w:sz w:val="18"/>
          <w:szCs w:val="18"/>
        </w:rPr>
        <w:t>desplazadora</w:t>
      </w:r>
      <w:proofErr w:type="spellEnd"/>
      <w:r w:rsidRPr="005D23D5">
        <w:rPr>
          <w:rFonts w:ascii="Verdana" w:hAnsi="Verdana"/>
          <w:kern w:val="28"/>
          <w:sz w:val="18"/>
          <w:szCs w:val="18"/>
        </w:rPr>
        <w:t xml:space="preserve"> será medido en </w:t>
      </w:r>
      <w:r w:rsidRPr="005D23D5">
        <w:rPr>
          <w:rFonts w:ascii="Verdana" w:hAnsi="Verdana"/>
          <w:b/>
          <w:kern w:val="28"/>
          <w:sz w:val="18"/>
          <w:szCs w:val="18"/>
        </w:rPr>
        <w:t>metros cúbicos</w:t>
      </w:r>
      <w:r w:rsidRPr="005D23D5">
        <w:rPr>
          <w:rFonts w:ascii="Verdana" w:hAnsi="Verdana"/>
          <w:kern w:val="28"/>
          <w:sz w:val="18"/>
          <w:szCs w:val="18"/>
        </w:rPr>
        <w:t xml:space="preserve"> tomando en cuenta únicamente el volumen neto del trabajo ejecutado indicado en los planos y/o instrucciones escritas del Inspector de proyecto.</w:t>
      </w:r>
    </w:p>
    <w:p w14:paraId="568076AD"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APORTE PROPIO. -</w:t>
      </w:r>
    </w:p>
    <w:p w14:paraId="1955A4FD"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color w:val="000000"/>
          <w:sz w:val="18"/>
          <w:szCs w:val="18"/>
        </w:rPr>
        <w:t xml:space="preserve">El aporte propio se encuentra especificado en el análisis unitario, mismos que no serán tomados en cuenta en la cantidad monetaria del ítem. </w:t>
      </w:r>
    </w:p>
    <w:p w14:paraId="05A74519"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7D12729F"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lastRenderedPageBreak/>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1007B39D" w14:textId="77777777" w:rsidTr="004C3722">
        <w:tc>
          <w:tcPr>
            <w:tcW w:w="584" w:type="dxa"/>
            <w:shd w:val="clear" w:color="auto" w:fill="1F3864" w:themeFill="accent5" w:themeFillShade="80"/>
          </w:tcPr>
          <w:p w14:paraId="47C433D9"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4D05EFDC"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77CFB791"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UNIDAD</w:t>
            </w:r>
          </w:p>
        </w:tc>
        <w:tc>
          <w:tcPr>
            <w:tcW w:w="5237" w:type="dxa"/>
            <w:shd w:val="clear" w:color="auto" w:fill="1F3864" w:themeFill="accent5" w:themeFillShade="80"/>
          </w:tcPr>
          <w:p w14:paraId="76C21E0C"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ITEM</w:t>
            </w:r>
          </w:p>
        </w:tc>
      </w:tr>
      <w:tr w:rsidR="005C6C27" w:rsidRPr="005D23D5" w14:paraId="45B68460" w14:textId="77777777" w:rsidTr="004C3722">
        <w:tc>
          <w:tcPr>
            <w:tcW w:w="584" w:type="dxa"/>
            <w:shd w:val="clear" w:color="auto" w:fill="BDD6EE" w:themeFill="accent1" w:themeFillTint="66"/>
          </w:tcPr>
          <w:p w14:paraId="12824E40"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9</w:t>
            </w:r>
          </w:p>
        </w:tc>
        <w:tc>
          <w:tcPr>
            <w:tcW w:w="2385" w:type="dxa"/>
            <w:shd w:val="clear" w:color="auto" w:fill="BDD6EE" w:themeFill="accent1" w:themeFillTint="66"/>
            <w:vAlign w:val="center"/>
          </w:tcPr>
          <w:p w14:paraId="2C00BA47" w14:textId="77777777" w:rsidR="005C6C27" w:rsidRPr="005D23D5" w:rsidRDefault="005C6C27" w:rsidP="005D23D5">
            <w:pPr>
              <w:spacing w:before="120" w:after="120"/>
              <w:jc w:val="center"/>
              <w:rPr>
                <w:rFonts w:ascii="Verdana" w:hAnsi="Verdana"/>
                <w:b/>
                <w:sz w:val="18"/>
                <w:szCs w:val="18"/>
              </w:rPr>
            </w:pPr>
            <w:r w:rsidRPr="005D23D5">
              <w:rPr>
                <w:rFonts w:ascii="Verdana" w:hAnsi="Verdana" w:cs="Tahoma"/>
                <w:b/>
                <w:sz w:val="18"/>
                <w:szCs w:val="18"/>
              </w:rPr>
              <w:t>VAC-OG-IMP-1</w:t>
            </w:r>
          </w:p>
        </w:tc>
        <w:tc>
          <w:tcPr>
            <w:tcW w:w="1145" w:type="dxa"/>
            <w:shd w:val="clear" w:color="auto" w:fill="BDD6EE" w:themeFill="accent1" w:themeFillTint="66"/>
            <w:vAlign w:val="center"/>
          </w:tcPr>
          <w:p w14:paraId="32F70525"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M2</w:t>
            </w:r>
          </w:p>
        </w:tc>
        <w:tc>
          <w:tcPr>
            <w:tcW w:w="5237" w:type="dxa"/>
            <w:shd w:val="clear" w:color="auto" w:fill="BDD6EE" w:themeFill="accent1" w:themeFillTint="66"/>
            <w:vAlign w:val="center"/>
          </w:tcPr>
          <w:p w14:paraId="498D1DA1" w14:textId="77777777" w:rsidR="005C6C27" w:rsidRPr="005D23D5" w:rsidRDefault="005C6C27" w:rsidP="005D23D5">
            <w:pPr>
              <w:spacing w:before="120" w:after="120"/>
              <w:jc w:val="center"/>
              <w:rPr>
                <w:rFonts w:ascii="Verdana" w:hAnsi="Verdana"/>
                <w:b/>
                <w:sz w:val="18"/>
                <w:szCs w:val="18"/>
              </w:rPr>
            </w:pPr>
            <w:r w:rsidRPr="005D23D5">
              <w:rPr>
                <w:rFonts w:ascii="Verdana" w:hAnsi="Verdana" w:cs="Tahoma"/>
                <w:b/>
                <w:sz w:val="18"/>
                <w:szCs w:val="18"/>
              </w:rPr>
              <w:t>IMPERMEABILIZACIÓN CON CARTÓN ASFALTICO</w:t>
            </w:r>
          </w:p>
        </w:tc>
      </w:tr>
    </w:tbl>
    <w:p w14:paraId="06013D61"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DESCRIPCIÓN. –</w:t>
      </w:r>
    </w:p>
    <w:p w14:paraId="789C784B"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Este ítem se refiere a la impermeabilización con cartón asf</w:t>
      </w:r>
      <w:r w:rsidRPr="005D23D5">
        <w:rPr>
          <w:rFonts w:ascii="Verdana" w:hAnsi="Verdana"/>
          <w:sz w:val="18"/>
          <w:szCs w:val="18"/>
        </w:rPr>
        <w:t>á</w:t>
      </w:r>
      <w:r w:rsidRPr="005D23D5">
        <w:rPr>
          <w:rFonts w:ascii="Verdana" w:hAnsi="Verdana" w:cs="Tahoma"/>
          <w:sz w:val="18"/>
          <w:szCs w:val="18"/>
        </w:rPr>
        <w:t>ltico de diferentes elementos y sectores de la obra, de acuerdo a lo establecido en los planos de construcción, e instrucciones del Inspector de proyecto.</w:t>
      </w:r>
    </w:p>
    <w:p w14:paraId="25BFCF15"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MATERIALES, HERRAMIENTAS Y EQUIPO. –</w:t>
      </w:r>
    </w:p>
    <w:p w14:paraId="4A781997"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7C7AA23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Estos materiales deberán ser almacenados en lugares libres de humedad y riesgo de </w:t>
      </w:r>
      <w:proofErr w:type="spellStart"/>
      <w:r w:rsidRPr="005D23D5">
        <w:rPr>
          <w:rFonts w:ascii="Verdana" w:hAnsi="Verdana"/>
          <w:sz w:val="18"/>
          <w:szCs w:val="18"/>
        </w:rPr>
        <w:t>rayaduras</w:t>
      </w:r>
      <w:proofErr w:type="spellEnd"/>
      <w:r w:rsidRPr="005D23D5">
        <w:rPr>
          <w:rFonts w:ascii="Verdana" w:hAnsi="Verdana"/>
          <w:sz w:val="18"/>
          <w:szCs w:val="18"/>
        </w:rPr>
        <w:t xml:space="preserve"> o dobleces.</w:t>
      </w:r>
    </w:p>
    <w:p w14:paraId="07AD7165"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FORMA DE EJECUCIÓN. –</w:t>
      </w:r>
    </w:p>
    <w:p w14:paraId="23E3F4B4"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Una vez seca y limpia la superficie, se aplicará una primera capa de asfalto diluido, sobre ésta se colocará cartón asfaltico, extendiéndolo a lo largo de toda la superficie.</w:t>
      </w:r>
    </w:p>
    <w:p w14:paraId="7B2F5C07"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5D23D5">
          <w:rPr>
            <w:rFonts w:ascii="Verdana" w:hAnsi="Verdana" w:cs="Tahoma"/>
            <w:sz w:val="18"/>
            <w:szCs w:val="18"/>
          </w:rPr>
          <w:t>10 centímetros</w:t>
        </w:r>
      </w:smartTag>
      <w:r w:rsidRPr="005D23D5">
        <w:rPr>
          <w:rFonts w:ascii="Verdana" w:hAnsi="Verdana" w:cs="Tahoma"/>
          <w:sz w:val="18"/>
          <w:szCs w:val="18"/>
        </w:rPr>
        <w:t>. A continuación, se colocará una capa de mortero de cemento para colocar la primera hilera de ladrillos, bloques u otros elementos que conforman los muros.</w:t>
      </w:r>
    </w:p>
    <w:p w14:paraId="62EA730D"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Se deben tomar las previsiones para evitar accidentes como intoxicaciones, inflamaciones y explosiones.</w:t>
      </w:r>
    </w:p>
    <w:p w14:paraId="574C92F6"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MEDICIÓN. -</w:t>
      </w:r>
    </w:p>
    <w:p w14:paraId="2FAECE05"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 xml:space="preserve">La impermeabilización con cartón asfaltico, será medida en </w:t>
      </w:r>
      <w:r w:rsidRPr="005D23D5">
        <w:rPr>
          <w:rFonts w:ascii="Verdana" w:hAnsi="Verdana" w:cs="Tahoma"/>
          <w:b/>
          <w:sz w:val="18"/>
          <w:szCs w:val="18"/>
        </w:rPr>
        <w:t>metros cuadrados</w:t>
      </w:r>
      <w:r w:rsidRPr="005D23D5">
        <w:rPr>
          <w:rFonts w:ascii="Verdana" w:hAnsi="Verdana" w:cs="Tahoma"/>
          <w:sz w:val="18"/>
          <w:szCs w:val="18"/>
        </w:rPr>
        <w:t>, tomando en cuenta únicamente, el área neta de trabajo ejecutado y autorizado.</w:t>
      </w:r>
    </w:p>
    <w:p w14:paraId="602269CF"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APORTE PROPIO. -</w:t>
      </w:r>
    </w:p>
    <w:p w14:paraId="23421BCB"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30FC4F"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3A717E30" w14:textId="77777777" w:rsidTr="004C3722">
        <w:tc>
          <w:tcPr>
            <w:tcW w:w="584" w:type="dxa"/>
            <w:shd w:val="clear" w:color="auto" w:fill="1F3864" w:themeFill="accent5" w:themeFillShade="80"/>
          </w:tcPr>
          <w:p w14:paraId="044C3A12" w14:textId="77777777" w:rsidR="005C6C27" w:rsidRPr="005D23D5" w:rsidRDefault="005C6C27" w:rsidP="005D23D5">
            <w:pPr>
              <w:spacing w:before="120" w:after="120"/>
              <w:jc w:val="both"/>
              <w:rPr>
                <w:rFonts w:ascii="Verdana" w:hAnsi="Verdana"/>
                <w:b/>
                <w:sz w:val="18"/>
                <w:szCs w:val="18"/>
              </w:rPr>
            </w:pPr>
            <w:bookmarkStart w:id="166" w:name="_Hlk166002841"/>
            <w:r w:rsidRPr="005D23D5">
              <w:rPr>
                <w:rFonts w:ascii="Verdana" w:hAnsi="Verdana"/>
                <w:b/>
                <w:sz w:val="18"/>
                <w:szCs w:val="18"/>
              </w:rPr>
              <w:t>N°</w:t>
            </w:r>
          </w:p>
        </w:tc>
        <w:tc>
          <w:tcPr>
            <w:tcW w:w="2385" w:type="dxa"/>
            <w:shd w:val="clear" w:color="auto" w:fill="1F3864" w:themeFill="accent5" w:themeFillShade="80"/>
          </w:tcPr>
          <w:p w14:paraId="7B5C7012"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244450D6"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UNIDAD</w:t>
            </w:r>
          </w:p>
        </w:tc>
        <w:tc>
          <w:tcPr>
            <w:tcW w:w="5237" w:type="dxa"/>
            <w:shd w:val="clear" w:color="auto" w:fill="1F3864" w:themeFill="accent5" w:themeFillShade="80"/>
          </w:tcPr>
          <w:p w14:paraId="6BDDE39A"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ITEM</w:t>
            </w:r>
          </w:p>
        </w:tc>
      </w:tr>
      <w:tr w:rsidR="005C6C27" w:rsidRPr="005D23D5" w14:paraId="34A4271C" w14:textId="77777777" w:rsidTr="004C3722">
        <w:tc>
          <w:tcPr>
            <w:tcW w:w="584" w:type="dxa"/>
            <w:shd w:val="clear" w:color="auto" w:fill="BDD6EE" w:themeFill="accent1" w:themeFillTint="66"/>
          </w:tcPr>
          <w:p w14:paraId="2F02B900"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10</w:t>
            </w:r>
          </w:p>
        </w:tc>
        <w:tc>
          <w:tcPr>
            <w:tcW w:w="2385" w:type="dxa"/>
            <w:shd w:val="clear" w:color="auto" w:fill="BDD6EE" w:themeFill="accent1" w:themeFillTint="66"/>
            <w:vAlign w:val="center"/>
          </w:tcPr>
          <w:p w14:paraId="16800C5F" w14:textId="77777777" w:rsidR="005C6C27" w:rsidRPr="005D23D5" w:rsidRDefault="005C6C27" w:rsidP="005D23D5">
            <w:pPr>
              <w:spacing w:before="120" w:after="120"/>
              <w:jc w:val="center"/>
              <w:rPr>
                <w:rFonts w:ascii="Verdana" w:hAnsi="Verdana"/>
                <w:b/>
                <w:sz w:val="18"/>
                <w:szCs w:val="18"/>
              </w:rPr>
            </w:pPr>
            <w:r w:rsidRPr="005D23D5">
              <w:rPr>
                <w:rFonts w:ascii="Verdana" w:hAnsi="Verdana" w:cs="Tahoma"/>
                <w:b/>
                <w:sz w:val="18"/>
                <w:szCs w:val="18"/>
              </w:rPr>
              <w:t>VAC-OG-MLA-2</w:t>
            </w:r>
          </w:p>
        </w:tc>
        <w:tc>
          <w:tcPr>
            <w:tcW w:w="1145" w:type="dxa"/>
            <w:shd w:val="clear" w:color="auto" w:fill="BDD6EE" w:themeFill="accent1" w:themeFillTint="66"/>
            <w:vAlign w:val="center"/>
          </w:tcPr>
          <w:p w14:paraId="4967440B"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M2</w:t>
            </w:r>
          </w:p>
        </w:tc>
        <w:tc>
          <w:tcPr>
            <w:tcW w:w="5237" w:type="dxa"/>
            <w:shd w:val="clear" w:color="auto" w:fill="BDD6EE" w:themeFill="accent1" w:themeFillTint="66"/>
            <w:vAlign w:val="center"/>
          </w:tcPr>
          <w:p w14:paraId="19AA484B" w14:textId="77777777" w:rsidR="005C6C27" w:rsidRPr="005D23D5" w:rsidRDefault="005C6C27" w:rsidP="005D23D5">
            <w:pPr>
              <w:spacing w:before="120" w:after="120"/>
              <w:jc w:val="center"/>
              <w:rPr>
                <w:rFonts w:ascii="Verdana" w:hAnsi="Verdana"/>
                <w:b/>
                <w:sz w:val="18"/>
                <w:szCs w:val="18"/>
              </w:rPr>
            </w:pPr>
            <w:r w:rsidRPr="005D23D5">
              <w:rPr>
                <w:rFonts w:ascii="Verdana" w:hAnsi="Verdana" w:cs="Tahoma"/>
                <w:b/>
                <w:bCs/>
                <w:sz w:val="18"/>
                <w:szCs w:val="18"/>
              </w:rPr>
              <w:t>MURO DE LADRILLO DE 6H C/MORTERO DE CEMENTO (24X15X10)</w:t>
            </w:r>
          </w:p>
        </w:tc>
      </w:tr>
    </w:tbl>
    <w:p w14:paraId="187D2A0D" w14:textId="77777777" w:rsidR="005C6C27" w:rsidRPr="005D23D5" w:rsidRDefault="005C6C27" w:rsidP="005C6C27">
      <w:pPr>
        <w:spacing w:before="120" w:after="120"/>
        <w:jc w:val="both"/>
        <w:rPr>
          <w:rFonts w:ascii="Verdana" w:hAnsi="Verdana" w:cs="Arial"/>
          <w:b/>
          <w:sz w:val="18"/>
          <w:szCs w:val="18"/>
        </w:rPr>
      </w:pPr>
      <w:r w:rsidRPr="005D23D5">
        <w:rPr>
          <w:rFonts w:ascii="Verdana" w:hAnsi="Verdana"/>
          <w:b/>
          <w:sz w:val="18"/>
          <w:szCs w:val="18"/>
        </w:rPr>
        <w:t>DESCRIPCIÓN. –</w:t>
      </w:r>
    </w:p>
    <w:p w14:paraId="14C2F623"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16696626"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MATERIALES, HERRAMIENTAS Y EQUIPO. –</w:t>
      </w:r>
    </w:p>
    <w:p w14:paraId="64807394"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2EDEE250"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lastRenderedPageBreak/>
        <w:t>La Entidad Ejecutora deberá cumplir con los requisitos establecidos en la Norma Boliviana del Hormigón Armado CBH-87 para los materiales que cubre esta norma.</w:t>
      </w:r>
    </w:p>
    <w:p w14:paraId="379CDFF8"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FORMA DE EJECUCIÓN. –</w:t>
      </w:r>
    </w:p>
    <w:p w14:paraId="1848FCD2" w14:textId="77777777" w:rsidR="005C6C27" w:rsidRPr="005D23D5" w:rsidRDefault="005C6C27" w:rsidP="005C6C27">
      <w:pPr>
        <w:spacing w:before="120" w:after="120"/>
        <w:jc w:val="both"/>
        <w:rPr>
          <w:rFonts w:ascii="Verdana" w:hAnsi="Verdana"/>
          <w:kern w:val="28"/>
          <w:sz w:val="18"/>
          <w:szCs w:val="18"/>
        </w:rPr>
      </w:pPr>
      <w:bookmarkStart w:id="167" w:name="_Hlk99012889"/>
      <w:r w:rsidRPr="005D23D5">
        <w:rPr>
          <w:rFonts w:ascii="Verdana" w:hAnsi="Verdana"/>
          <w:kern w:val="28"/>
          <w:sz w:val="18"/>
          <w:szCs w:val="18"/>
        </w:rPr>
        <w:t>Todos los ladrillos deberán estar limpios y mojarse abundantemente antes de su colocación.</w:t>
      </w:r>
    </w:p>
    <w:p w14:paraId="4317C1F5"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Serán colocados en hileras perfectamente horizontales y a plomada, asentándolas sobre una capa de mortero de un espesor mínimo de 1,5 cm.</w:t>
      </w:r>
    </w:p>
    <w:p w14:paraId="01789A4A"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Se cuidará especialmente de que los ladrillos tengan una correcta trabazón entre hileras y en los cruces entre muros, para ello, el espesor mínimo de las llagas no será menor a 1 cm.</w:t>
      </w:r>
    </w:p>
    <w:p w14:paraId="0AC3CAE6"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44B8E02"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193A766"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0889CCE3"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 xml:space="preserve">El mortero será de una consistencia tal que se asegure su </w:t>
      </w:r>
      <w:proofErr w:type="spellStart"/>
      <w:r w:rsidRPr="005D23D5">
        <w:rPr>
          <w:rFonts w:ascii="Verdana" w:hAnsi="Verdana"/>
          <w:kern w:val="28"/>
          <w:sz w:val="18"/>
          <w:szCs w:val="18"/>
        </w:rPr>
        <w:t>trabajabilidad</w:t>
      </w:r>
      <w:proofErr w:type="spellEnd"/>
      <w:r w:rsidRPr="005D23D5">
        <w:rPr>
          <w:rFonts w:ascii="Verdana" w:hAnsi="Verdana"/>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985CD9C"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0D2DB127"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2CF1EE56" w14:textId="77777777" w:rsidR="005C6C27" w:rsidRPr="005D23D5" w:rsidRDefault="005C6C27" w:rsidP="005C6C27">
      <w:pPr>
        <w:spacing w:before="120" w:after="120"/>
        <w:jc w:val="both"/>
        <w:rPr>
          <w:rFonts w:ascii="Verdana" w:hAnsi="Verdana" w:cs="Tahoma"/>
          <w:b/>
          <w:sz w:val="18"/>
          <w:szCs w:val="18"/>
        </w:rPr>
      </w:pPr>
      <w:bookmarkStart w:id="168" w:name="_Hlk99012926"/>
      <w:r w:rsidRPr="005D23D5">
        <w:rPr>
          <w:rFonts w:ascii="Verdana" w:hAnsi="Verdana" w:cs="Tahoma"/>
          <w:b/>
          <w:sz w:val="18"/>
          <w:szCs w:val="18"/>
        </w:rPr>
        <w:t>Criterios de Control, Aceptación y Rechazo</w:t>
      </w:r>
    </w:p>
    <w:p w14:paraId="58512E2C"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3D6536C6" w14:textId="77777777" w:rsidR="005C6C27" w:rsidRPr="005D23D5" w:rsidRDefault="005C6C27" w:rsidP="005C6C27">
      <w:pPr>
        <w:spacing w:before="120" w:after="120"/>
        <w:jc w:val="both"/>
        <w:rPr>
          <w:rFonts w:ascii="Verdana" w:hAnsi="Verdana" w:cs="Arial"/>
          <w:kern w:val="28"/>
          <w:sz w:val="18"/>
          <w:szCs w:val="18"/>
        </w:rPr>
      </w:pPr>
      <w:r w:rsidRPr="005D23D5">
        <w:rPr>
          <w:rFonts w:ascii="Verdana" w:hAnsi="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7"/>
      <w:bookmarkEnd w:id="168"/>
    </w:p>
    <w:p w14:paraId="6EF3118F"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MEDICIÓN. -</w:t>
      </w:r>
    </w:p>
    <w:p w14:paraId="7DF58DA9"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 xml:space="preserve">El ítem de muro de ladrillo de 6H c/mortero de cemento (24x15x10) con mortero de cemento, será medido en </w:t>
      </w:r>
      <w:r w:rsidRPr="005D23D5">
        <w:rPr>
          <w:rFonts w:ascii="Verdana" w:hAnsi="Verdana" w:cs="Tahoma"/>
          <w:b/>
          <w:sz w:val="18"/>
          <w:szCs w:val="18"/>
        </w:rPr>
        <w:t>metros cuadrados</w:t>
      </w:r>
      <w:r w:rsidRPr="005D23D5">
        <w:rPr>
          <w:rFonts w:ascii="Verdana" w:hAnsi="Verdana" w:cs="Tahoma"/>
          <w:sz w:val="18"/>
          <w:szCs w:val="18"/>
        </w:rPr>
        <w:t xml:space="preserve"> tomando en cuenta el área neta del trabajo ejecutado.</w:t>
      </w:r>
    </w:p>
    <w:p w14:paraId="50489031"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APORTE PROPIO. -</w:t>
      </w:r>
    </w:p>
    <w:p w14:paraId="0AD09520"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5D23D5">
        <w:rPr>
          <w:rFonts w:ascii="Verdana" w:hAnsi="Verdana" w:cs="Tahoma"/>
          <w:color w:val="000000"/>
          <w:sz w:val="18"/>
          <w:szCs w:val="18"/>
        </w:rPr>
        <w:t>ejecución del ítem a seguir. En caso de material de aporte propio, este será aprobado por el Inspector de proyecto, para garantizar su calidad.</w:t>
      </w:r>
    </w:p>
    <w:p w14:paraId="7EF5A09F" w14:textId="77777777" w:rsidR="005C6C27"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Este aporte propio estará sujeto al cronograma de ejecución de obra de la Entidad Ejecutora.</w:t>
      </w:r>
      <w:bookmarkEnd w:id="166"/>
    </w:p>
    <w:p w14:paraId="74383312" w14:textId="77777777" w:rsidR="004C3722" w:rsidRPr="005D23D5" w:rsidRDefault="004C3722" w:rsidP="005C6C27">
      <w:pPr>
        <w:tabs>
          <w:tab w:val="left" w:pos="560"/>
        </w:tabs>
        <w:spacing w:before="120" w:after="120"/>
        <w:jc w:val="both"/>
        <w:rPr>
          <w:rFonts w:ascii="Verdana" w:hAnsi="Verdan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5C6C27" w:rsidRPr="005D23D5" w14:paraId="321869B3" w14:textId="77777777" w:rsidTr="004C3722">
        <w:tc>
          <w:tcPr>
            <w:tcW w:w="584" w:type="dxa"/>
            <w:shd w:val="clear" w:color="auto" w:fill="1F3864" w:themeFill="accent5" w:themeFillShade="80"/>
          </w:tcPr>
          <w:p w14:paraId="301FF637"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lastRenderedPageBreak/>
              <w:t>N°</w:t>
            </w:r>
          </w:p>
        </w:tc>
        <w:tc>
          <w:tcPr>
            <w:tcW w:w="2385" w:type="dxa"/>
            <w:shd w:val="clear" w:color="auto" w:fill="1F3864" w:themeFill="accent5" w:themeFillShade="80"/>
          </w:tcPr>
          <w:p w14:paraId="55355899"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7A94BD65"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UNIDAD</w:t>
            </w:r>
          </w:p>
        </w:tc>
        <w:tc>
          <w:tcPr>
            <w:tcW w:w="5095" w:type="dxa"/>
            <w:shd w:val="clear" w:color="auto" w:fill="1F3864" w:themeFill="accent5" w:themeFillShade="80"/>
          </w:tcPr>
          <w:p w14:paraId="3732C766"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ITEM</w:t>
            </w:r>
          </w:p>
        </w:tc>
      </w:tr>
      <w:tr w:rsidR="005C6C27" w:rsidRPr="005D23D5" w14:paraId="1D3BA524" w14:textId="77777777" w:rsidTr="004C3722">
        <w:trPr>
          <w:trHeight w:val="370"/>
        </w:trPr>
        <w:tc>
          <w:tcPr>
            <w:tcW w:w="584" w:type="dxa"/>
            <w:shd w:val="clear" w:color="auto" w:fill="BDD6EE" w:themeFill="accent1" w:themeFillTint="66"/>
          </w:tcPr>
          <w:p w14:paraId="6D9BC31A"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11</w:t>
            </w:r>
          </w:p>
        </w:tc>
        <w:tc>
          <w:tcPr>
            <w:tcW w:w="2385" w:type="dxa"/>
            <w:shd w:val="clear" w:color="auto" w:fill="BDD6EE" w:themeFill="accent1" w:themeFillTint="66"/>
            <w:vAlign w:val="center"/>
          </w:tcPr>
          <w:p w14:paraId="0B98BCCD"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VAC - OG - VIG - 1</w:t>
            </w:r>
          </w:p>
        </w:tc>
        <w:tc>
          <w:tcPr>
            <w:tcW w:w="1145" w:type="dxa"/>
            <w:shd w:val="clear" w:color="auto" w:fill="BDD6EE" w:themeFill="accent1" w:themeFillTint="66"/>
            <w:vAlign w:val="center"/>
          </w:tcPr>
          <w:p w14:paraId="7D8FBDCA"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M3</w:t>
            </w:r>
          </w:p>
        </w:tc>
        <w:tc>
          <w:tcPr>
            <w:tcW w:w="5095" w:type="dxa"/>
            <w:shd w:val="clear" w:color="auto" w:fill="BDD6EE" w:themeFill="accent1" w:themeFillTint="66"/>
            <w:vAlign w:val="center"/>
          </w:tcPr>
          <w:p w14:paraId="0E70ECDD"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VIGA CADENA DE HORMIGÓN ARMADO</w:t>
            </w:r>
          </w:p>
        </w:tc>
      </w:tr>
    </w:tbl>
    <w:p w14:paraId="143B1B2A"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DESCRIPCIÓN. –</w:t>
      </w:r>
    </w:p>
    <w:p w14:paraId="3A8DDFDE"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6FD217AB"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MATERIALES, HERRAMIENTAS Y EQUIPO. –</w:t>
      </w:r>
    </w:p>
    <w:p w14:paraId="69E2FB05"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3C4F16B"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La Entidad Ejecutora deberá cumplir con los requisitos establecidos en la Norma Boliviana del Hormigón Armado CBH-87 para los materiales que cubre esta norma.</w:t>
      </w:r>
    </w:p>
    <w:p w14:paraId="756E6059"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673254D"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FORMA DE EJECUCIÓN. –</w:t>
      </w:r>
    </w:p>
    <w:p w14:paraId="2A6AD543"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F844075"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En general, se deberán cumplir con las siguientes directrices referidas a la ejecución.</w:t>
      </w:r>
    </w:p>
    <w:p w14:paraId="6FA9AF87"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Encofrados</w:t>
      </w:r>
    </w:p>
    <w:p w14:paraId="5BBFC4E1"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Los encofrados podrán ser de madera, metálicos u otro material lo suficientemente rígido, estanco y estable.</w:t>
      </w:r>
    </w:p>
    <w:p w14:paraId="66F0C8DF"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3E570ABF"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Su arreglo y escuadrías usadas serán los necesarios para resistir el peso del hormigón fresco, equipo de construcción y los obreros durante la operación del vaciado.</w:t>
      </w:r>
    </w:p>
    <w:p w14:paraId="2C442545"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Los encofrados deberán ser estancos a fin de evitar el empobrecimiento del hormigón por escurrimiento del agua.</w:t>
      </w:r>
    </w:p>
    <w:p w14:paraId="4D568069"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A892CC4"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En casos que el Inspector de proyecto vea conveniente, solicitara a la Entidad Ejecutora las respectivas verificaciones estructurales del encofrado de manera previa.</w:t>
      </w:r>
    </w:p>
    <w:p w14:paraId="4B870EE7"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17539A7F"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7D5AC729"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En el caso de fundaciones y muros, no se deberán utilizar superficies de tierra que hagan las veces de encofrado a menos que así se especifique en planos.</w:t>
      </w:r>
    </w:p>
    <w:p w14:paraId="1E97659C"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Apuntalamiento</w:t>
      </w:r>
    </w:p>
    <w:p w14:paraId="3121D2F0"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En el caso de elementos elevados, se colocarán puntales y listones máximos cada 1,50m o según lo indicado en los planos constructivos y/o memoria de cálculo.</w:t>
      </w:r>
    </w:p>
    <w:p w14:paraId="79A5FCAD"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lastRenderedPageBreak/>
        <w:t>Debajo de los puntales, en la base, se colocarán cuñas de madera para una mejor distribución de cargas, evitar el hundimiento en el piso y facilitar los trabajos de des-apuntalamiento.</w:t>
      </w:r>
    </w:p>
    <w:p w14:paraId="6FDB8197"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des-apuntalamiento se efectuará según lo indicado en los planos constructivos y/o memoria de cálculo, pero en ningún caso será antes de los 14 días.</w:t>
      </w:r>
    </w:p>
    <w:p w14:paraId="53076ABA"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5E96388F"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Armado de Fierros</w:t>
      </w:r>
    </w:p>
    <w:p w14:paraId="4404C1BB"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0588FF79"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Se dispondrá un sitio específico en la obra para el doblado y preparación de armaduras con las herramientas adecuadas.</w:t>
      </w:r>
    </w:p>
    <w:p w14:paraId="73BD84F1"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8A21666"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0D4222D8"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Las barras de fierro que fueron dobladas no podrán ser enderezadas, ni podrán ser utilizadas nuevamente sin antes eliminar la zona doblada.</w:t>
      </w:r>
    </w:p>
    <w:p w14:paraId="3D3F7F80"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radio mínimo de doblado, así como las longitudes de patillas y ganchos, deberá respetar lo indicado en planos constructivos y la normativa CBH-87.</w:t>
      </w:r>
    </w:p>
    <w:p w14:paraId="480B32D5"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70A9ED58"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Todas las herramientas a emplearse para el cortado, amarre y doblado de fierro, serán proporcionados por la Entidad Ejecutora en condiciones adecuadas y de manera oportuna.</w:t>
      </w:r>
    </w:p>
    <w:p w14:paraId="42032C40"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 xml:space="preserve">Limpieza y Colocación </w:t>
      </w:r>
    </w:p>
    <w:p w14:paraId="0EC560A7"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4519B27F"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Si a momento de colocar el hormigón existieran barras con mortero u hormigón endurecido, éstos se deberán eliminar completamente.</w:t>
      </w:r>
    </w:p>
    <w:p w14:paraId="05E18516"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37BB5364"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87AF839"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En caso de no especificarse los recubrimientos en los planos, se aplicarán los siguientes:</w:t>
      </w:r>
    </w:p>
    <w:p w14:paraId="109174D5" w14:textId="77777777" w:rsidR="005C6C27" w:rsidRPr="005D23D5" w:rsidRDefault="005C6C27" w:rsidP="0016796C">
      <w:pPr>
        <w:widowControl w:val="0"/>
        <w:numPr>
          <w:ilvl w:val="0"/>
          <w:numId w:val="89"/>
        </w:numPr>
        <w:autoSpaceDE w:val="0"/>
        <w:autoSpaceDN w:val="0"/>
        <w:jc w:val="both"/>
        <w:rPr>
          <w:rFonts w:ascii="Verdana" w:hAnsi="Verdana"/>
          <w:kern w:val="28"/>
          <w:sz w:val="18"/>
          <w:szCs w:val="18"/>
        </w:rPr>
      </w:pPr>
      <w:r w:rsidRPr="005D23D5">
        <w:rPr>
          <w:rFonts w:ascii="Verdana" w:hAnsi="Verdana"/>
          <w:kern w:val="28"/>
          <w:sz w:val="18"/>
          <w:szCs w:val="18"/>
        </w:rPr>
        <w:t xml:space="preserve">Ambientes interiores protegidos:                            </w:t>
      </w:r>
      <w:r w:rsidRPr="005D23D5">
        <w:rPr>
          <w:rFonts w:ascii="Verdana" w:hAnsi="Verdana"/>
          <w:kern w:val="28"/>
          <w:sz w:val="18"/>
          <w:szCs w:val="18"/>
        </w:rPr>
        <w:tab/>
      </w:r>
      <w:r w:rsidRPr="005D23D5">
        <w:rPr>
          <w:rFonts w:ascii="Verdana" w:hAnsi="Verdana"/>
          <w:kern w:val="28"/>
          <w:sz w:val="18"/>
          <w:szCs w:val="18"/>
        </w:rPr>
        <w:tab/>
        <w:t>1,0 a 1,5   cm.</w:t>
      </w:r>
    </w:p>
    <w:p w14:paraId="373BC5DA" w14:textId="77777777" w:rsidR="005C6C27" w:rsidRPr="005D23D5" w:rsidRDefault="005C6C27" w:rsidP="0016796C">
      <w:pPr>
        <w:widowControl w:val="0"/>
        <w:numPr>
          <w:ilvl w:val="0"/>
          <w:numId w:val="89"/>
        </w:numPr>
        <w:autoSpaceDE w:val="0"/>
        <w:autoSpaceDN w:val="0"/>
        <w:jc w:val="both"/>
        <w:rPr>
          <w:rFonts w:ascii="Verdana" w:hAnsi="Verdana"/>
          <w:kern w:val="28"/>
          <w:sz w:val="18"/>
          <w:szCs w:val="18"/>
        </w:rPr>
      </w:pPr>
      <w:r w:rsidRPr="005D23D5">
        <w:rPr>
          <w:rFonts w:ascii="Verdana" w:hAnsi="Verdana"/>
          <w:kern w:val="28"/>
          <w:sz w:val="18"/>
          <w:szCs w:val="18"/>
        </w:rPr>
        <w:t xml:space="preserve">Elementos expuestos a la atmósfera normal:        </w:t>
      </w:r>
      <w:r w:rsidRPr="005D23D5">
        <w:rPr>
          <w:rFonts w:ascii="Verdana" w:hAnsi="Verdana"/>
          <w:kern w:val="28"/>
          <w:sz w:val="18"/>
          <w:szCs w:val="18"/>
        </w:rPr>
        <w:tab/>
      </w:r>
      <w:r w:rsidRPr="005D23D5">
        <w:rPr>
          <w:rFonts w:ascii="Verdana" w:hAnsi="Verdana"/>
          <w:kern w:val="28"/>
          <w:sz w:val="18"/>
          <w:szCs w:val="18"/>
        </w:rPr>
        <w:tab/>
        <w:t xml:space="preserve"> 1,5 a 2,0   cm.</w:t>
      </w:r>
    </w:p>
    <w:p w14:paraId="0B221810" w14:textId="77777777" w:rsidR="005C6C27" w:rsidRPr="005D23D5" w:rsidRDefault="005C6C27" w:rsidP="0016796C">
      <w:pPr>
        <w:widowControl w:val="0"/>
        <w:numPr>
          <w:ilvl w:val="0"/>
          <w:numId w:val="89"/>
        </w:numPr>
        <w:autoSpaceDE w:val="0"/>
        <w:autoSpaceDN w:val="0"/>
        <w:jc w:val="both"/>
        <w:rPr>
          <w:rFonts w:ascii="Verdana" w:hAnsi="Verdana"/>
          <w:kern w:val="28"/>
          <w:sz w:val="18"/>
          <w:szCs w:val="18"/>
        </w:rPr>
      </w:pPr>
      <w:r w:rsidRPr="005D23D5">
        <w:rPr>
          <w:rFonts w:ascii="Verdana" w:hAnsi="Verdana"/>
          <w:kern w:val="28"/>
          <w:sz w:val="18"/>
          <w:szCs w:val="18"/>
        </w:rPr>
        <w:t xml:space="preserve">Elementos expuestos a la atmósfera húmeda:       </w:t>
      </w:r>
      <w:r w:rsidRPr="005D23D5">
        <w:rPr>
          <w:rFonts w:ascii="Verdana" w:hAnsi="Verdana"/>
          <w:kern w:val="28"/>
          <w:sz w:val="18"/>
          <w:szCs w:val="18"/>
        </w:rPr>
        <w:tab/>
      </w:r>
      <w:r w:rsidRPr="005D23D5">
        <w:rPr>
          <w:rFonts w:ascii="Verdana" w:hAnsi="Verdana"/>
          <w:kern w:val="28"/>
          <w:sz w:val="18"/>
          <w:szCs w:val="18"/>
        </w:rPr>
        <w:tab/>
        <w:t>2,0 a 2,5   cm.</w:t>
      </w:r>
    </w:p>
    <w:p w14:paraId="3601C573" w14:textId="77777777" w:rsidR="005C6C27" w:rsidRPr="005D23D5" w:rsidRDefault="005C6C27" w:rsidP="0016796C">
      <w:pPr>
        <w:widowControl w:val="0"/>
        <w:numPr>
          <w:ilvl w:val="0"/>
          <w:numId w:val="89"/>
        </w:numPr>
        <w:autoSpaceDE w:val="0"/>
        <w:autoSpaceDN w:val="0"/>
        <w:jc w:val="both"/>
        <w:rPr>
          <w:rFonts w:ascii="Verdana" w:hAnsi="Verdana"/>
          <w:kern w:val="28"/>
          <w:sz w:val="18"/>
          <w:szCs w:val="18"/>
        </w:rPr>
      </w:pPr>
      <w:r w:rsidRPr="005D23D5">
        <w:rPr>
          <w:rFonts w:ascii="Verdana" w:hAnsi="Verdana"/>
          <w:kern w:val="28"/>
          <w:sz w:val="18"/>
          <w:szCs w:val="18"/>
        </w:rPr>
        <w:t xml:space="preserve">Elementos expuestos a la atmósfera corrosiva:      </w:t>
      </w:r>
      <w:r w:rsidRPr="005D23D5">
        <w:rPr>
          <w:rFonts w:ascii="Verdana" w:hAnsi="Verdana"/>
          <w:kern w:val="28"/>
          <w:sz w:val="18"/>
          <w:szCs w:val="18"/>
        </w:rPr>
        <w:tab/>
      </w:r>
      <w:r w:rsidRPr="005D23D5">
        <w:rPr>
          <w:rFonts w:ascii="Verdana" w:hAnsi="Verdana"/>
          <w:kern w:val="28"/>
          <w:sz w:val="18"/>
          <w:szCs w:val="18"/>
        </w:rPr>
        <w:tab/>
        <w:t>3,0 a 3,5   cm.</w:t>
      </w:r>
    </w:p>
    <w:p w14:paraId="7D00A9FC"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 xml:space="preserve">Se cuidará especialmente que todas las armaduras queden protegidas mediante los recubrimientos mínimos especificados en los planos. </w:t>
      </w:r>
    </w:p>
    <w:p w14:paraId="1D862741"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Todos los cruces de barras deberán atarse en forma adecuada con alambre de amarre o accesorios previamente aprobados.</w:t>
      </w:r>
    </w:p>
    <w:p w14:paraId="3E9CA215"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lastRenderedPageBreak/>
        <w:t>Previamente el vaciado, el Inspector de proyecto deberá verificar cuidadosamente que la armadura este exento de óxido y de acuerdo a planos constructivos para luego autorizar de manera escrita el vaciado del hormigón.</w:t>
      </w:r>
    </w:p>
    <w:p w14:paraId="1A02E5AF"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Empalmes en las barras</w:t>
      </w:r>
    </w:p>
    <w:p w14:paraId="7C322D2F"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Se ejecutarán los empalmes en los sectores donde estén expresamente indicado en planos constructivos o instruido por el Inspector de proyecto.</w:t>
      </w:r>
    </w:p>
    <w:p w14:paraId="2BFC5046"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9A04C00"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Se realizarán empalmes por superposición de acuerdo al siguiente detalle:</w:t>
      </w:r>
    </w:p>
    <w:p w14:paraId="659042D0"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6A6002D9"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b) En toda la longitud del empalme se colocarán armaduras transversales suplementarias para mejorar las condiciones del empalme, cuando sea necesario.</w:t>
      </w:r>
    </w:p>
    <w:p w14:paraId="005A1E25"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C4326B8"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Mezclado</w:t>
      </w:r>
    </w:p>
    <w:p w14:paraId="573119F1"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hormigón deberá ser mezclado mecánicamente dosificando por volumen y deseablemente por peso. Para esta tarea:</w:t>
      </w:r>
    </w:p>
    <w:p w14:paraId="11BD0427" w14:textId="77777777" w:rsidR="005C6C27" w:rsidRPr="005D23D5" w:rsidRDefault="005C6C27" w:rsidP="0016796C">
      <w:pPr>
        <w:pStyle w:val="Prrafodelista"/>
        <w:widowControl w:val="0"/>
        <w:numPr>
          <w:ilvl w:val="0"/>
          <w:numId w:val="97"/>
        </w:numPr>
        <w:autoSpaceDE w:val="0"/>
        <w:autoSpaceDN w:val="0"/>
        <w:jc w:val="both"/>
        <w:rPr>
          <w:rFonts w:ascii="Verdana" w:hAnsi="Verdana"/>
          <w:kern w:val="28"/>
          <w:sz w:val="18"/>
          <w:szCs w:val="18"/>
        </w:rPr>
      </w:pPr>
      <w:r w:rsidRPr="005D23D5">
        <w:rPr>
          <w:rFonts w:ascii="Verdana" w:hAnsi="Verdana"/>
          <w:kern w:val="28"/>
          <w:sz w:val="18"/>
          <w:szCs w:val="18"/>
        </w:rPr>
        <w:t>Sé utilizarán una o más hormigoneras de capacidad adecuada y se empleará personal especializado para su manejo.</w:t>
      </w:r>
    </w:p>
    <w:p w14:paraId="1B54F83A" w14:textId="77777777" w:rsidR="005C6C27" w:rsidRPr="005D23D5" w:rsidRDefault="005C6C27" w:rsidP="0016796C">
      <w:pPr>
        <w:pStyle w:val="Prrafodelista"/>
        <w:widowControl w:val="0"/>
        <w:numPr>
          <w:ilvl w:val="0"/>
          <w:numId w:val="97"/>
        </w:numPr>
        <w:autoSpaceDE w:val="0"/>
        <w:autoSpaceDN w:val="0"/>
        <w:jc w:val="both"/>
        <w:rPr>
          <w:rFonts w:ascii="Verdana" w:hAnsi="Verdana"/>
          <w:kern w:val="28"/>
          <w:sz w:val="18"/>
          <w:szCs w:val="18"/>
        </w:rPr>
      </w:pPr>
      <w:r w:rsidRPr="005D23D5">
        <w:rPr>
          <w:rFonts w:ascii="Verdana" w:hAnsi="Verdana"/>
          <w:kern w:val="28"/>
          <w:sz w:val="18"/>
          <w:szCs w:val="18"/>
        </w:rPr>
        <w:t>Periódicamente se verificará la uniformidad del mezclado.</w:t>
      </w:r>
    </w:p>
    <w:p w14:paraId="25C39B6B" w14:textId="77777777" w:rsidR="005C6C27" w:rsidRPr="005D23D5" w:rsidRDefault="005C6C27" w:rsidP="0016796C">
      <w:pPr>
        <w:pStyle w:val="Prrafodelista"/>
        <w:widowControl w:val="0"/>
        <w:numPr>
          <w:ilvl w:val="0"/>
          <w:numId w:val="97"/>
        </w:numPr>
        <w:autoSpaceDE w:val="0"/>
        <w:autoSpaceDN w:val="0"/>
        <w:jc w:val="both"/>
        <w:rPr>
          <w:rFonts w:ascii="Verdana" w:hAnsi="Verdana"/>
          <w:kern w:val="28"/>
          <w:sz w:val="18"/>
          <w:szCs w:val="18"/>
        </w:rPr>
      </w:pPr>
      <w:r w:rsidRPr="005D23D5">
        <w:rPr>
          <w:rFonts w:ascii="Verdana" w:hAnsi="Verdana"/>
          <w:kern w:val="28"/>
          <w:sz w:val="18"/>
          <w:szCs w:val="18"/>
        </w:rPr>
        <w:t>Los materiales componentes serán introducidos en el orden siguiente:</w:t>
      </w:r>
    </w:p>
    <w:p w14:paraId="5C2E233F" w14:textId="77777777" w:rsidR="005C6C27" w:rsidRPr="005D23D5" w:rsidRDefault="005C6C27" w:rsidP="0016796C">
      <w:pPr>
        <w:pStyle w:val="Prrafodelista"/>
        <w:widowControl w:val="0"/>
        <w:numPr>
          <w:ilvl w:val="0"/>
          <w:numId w:val="98"/>
        </w:numPr>
        <w:autoSpaceDE w:val="0"/>
        <w:autoSpaceDN w:val="0"/>
        <w:spacing w:before="120" w:after="120"/>
        <w:jc w:val="both"/>
        <w:rPr>
          <w:rFonts w:ascii="Verdana" w:hAnsi="Verdana"/>
          <w:kern w:val="28"/>
          <w:sz w:val="18"/>
          <w:szCs w:val="18"/>
        </w:rPr>
      </w:pPr>
      <w:r w:rsidRPr="005D23D5">
        <w:rPr>
          <w:rFonts w:ascii="Verdana" w:hAnsi="Verdana"/>
          <w:kern w:val="28"/>
          <w:sz w:val="18"/>
          <w:szCs w:val="18"/>
        </w:rPr>
        <w:t>Una parte del agua del mezclado (aproximadamente la mitad)</w:t>
      </w:r>
    </w:p>
    <w:p w14:paraId="710B1DBF" w14:textId="77777777" w:rsidR="005C6C27" w:rsidRPr="005D23D5" w:rsidRDefault="005C6C27" w:rsidP="0016796C">
      <w:pPr>
        <w:pStyle w:val="Prrafodelista"/>
        <w:widowControl w:val="0"/>
        <w:numPr>
          <w:ilvl w:val="0"/>
          <w:numId w:val="98"/>
        </w:numPr>
        <w:autoSpaceDE w:val="0"/>
        <w:autoSpaceDN w:val="0"/>
        <w:spacing w:before="120" w:after="120"/>
        <w:jc w:val="both"/>
        <w:rPr>
          <w:rFonts w:ascii="Verdana" w:hAnsi="Verdana"/>
          <w:kern w:val="28"/>
          <w:sz w:val="18"/>
          <w:szCs w:val="18"/>
        </w:rPr>
      </w:pPr>
      <w:r w:rsidRPr="005D23D5">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2811DE0" w14:textId="77777777" w:rsidR="005C6C27" w:rsidRPr="005D23D5" w:rsidRDefault="005C6C27" w:rsidP="0016796C">
      <w:pPr>
        <w:pStyle w:val="Prrafodelista"/>
        <w:widowControl w:val="0"/>
        <w:numPr>
          <w:ilvl w:val="0"/>
          <w:numId w:val="98"/>
        </w:numPr>
        <w:autoSpaceDE w:val="0"/>
        <w:autoSpaceDN w:val="0"/>
        <w:spacing w:before="120" w:after="120"/>
        <w:jc w:val="both"/>
        <w:rPr>
          <w:rFonts w:ascii="Verdana" w:hAnsi="Verdana"/>
          <w:kern w:val="28"/>
          <w:sz w:val="18"/>
          <w:szCs w:val="18"/>
        </w:rPr>
      </w:pPr>
      <w:r w:rsidRPr="005D23D5">
        <w:rPr>
          <w:rFonts w:ascii="Verdana" w:hAnsi="Verdana"/>
          <w:kern w:val="28"/>
          <w:sz w:val="18"/>
          <w:szCs w:val="18"/>
        </w:rPr>
        <w:t>La grava.</w:t>
      </w:r>
    </w:p>
    <w:p w14:paraId="3E63ED05" w14:textId="77777777" w:rsidR="005C6C27" w:rsidRPr="005D23D5" w:rsidRDefault="005C6C27" w:rsidP="0016796C">
      <w:pPr>
        <w:pStyle w:val="Prrafodelista"/>
        <w:widowControl w:val="0"/>
        <w:numPr>
          <w:ilvl w:val="0"/>
          <w:numId w:val="98"/>
        </w:numPr>
        <w:autoSpaceDE w:val="0"/>
        <w:autoSpaceDN w:val="0"/>
        <w:spacing w:before="120" w:after="120"/>
        <w:jc w:val="both"/>
        <w:rPr>
          <w:rFonts w:ascii="Verdana" w:hAnsi="Verdana"/>
          <w:kern w:val="28"/>
          <w:sz w:val="18"/>
          <w:szCs w:val="18"/>
        </w:rPr>
      </w:pPr>
      <w:r w:rsidRPr="005D23D5">
        <w:rPr>
          <w:rFonts w:ascii="Verdana" w:hAnsi="Verdana"/>
          <w:kern w:val="28"/>
          <w:sz w:val="18"/>
          <w:szCs w:val="18"/>
        </w:rPr>
        <w:t>El resto del agua de amasado.</w:t>
      </w:r>
    </w:p>
    <w:p w14:paraId="1A88C012"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B3D318F"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 xml:space="preserve">No se permitirá cargar la hormigonera antes de haberse procedido a descargarla totalmente de la batida anterior. </w:t>
      </w:r>
    </w:p>
    <w:p w14:paraId="45A2E535"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mezclado manual queda expresamente prohibido.</w:t>
      </w:r>
    </w:p>
    <w:p w14:paraId="15400D2E"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Transporte</w:t>
      </w:r>
    </w:p>
    <w:p w14:paraId="554658E7"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6CD82CB"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151F564D"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lastRenderedPageBreak/>
        <w:t>Para los medios corrientes de transporte, el hormigón debe colocarse en su posición definitiva dentro de los encofrados, antes de que transcurran 30 minutos desde su preparación.</w:t>
      </w:r>
    </w:p>
    <w:p w14:paraId="6E3E966C"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Hormigonado</w:t>
      </w:r>
    </w:p>
    <w:p w14:paraId="721D8DE4"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hormigonado deberá cumplir con las exigencias y requisitos establecidos en la Norma CBH-87 para hormigones.</w:t>
      </w:r>
    </w:p>
    <w:p w14:paraId="72D949F4"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No se procederá al vaciado de los elementos estructurales sin antes contar con la autorización del Inspector de proyecto.</w:t>
      </w:r>
    </w:p>
    <w:p w14:paraId="14F705A9"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vaciado del hormigón se realizará de acuerdo a un plan de trabajo previamente autorizado por el Inspector de Obra.</w:t>
      </w:r>
    </w:p>
    <w:p w14:paraId="63A0ED26"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FB6B2F5"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Las siguientes prohibiciones para el hormigonado deben tenerse en cuenta:</w:t>
      </w:r>
    </w:p>
    <w:p w14:paraId="0EFC26EA" w14:textId="77777777" w:rsidR="005C6C27" w:rsidRPr="005D23D5" w:rsidRDefault="005C6C27" w:rsidP="0016796C">
      <w:pPr>
        <w:widowControl w:val="0"/>
        <w:numPr>
          <w:ilvl w:val="0"/>
          <w:numId w:val="95"/>
        </w:numPr>
        <w:autoSpaceDE w:val="0"/>
        <w:autoSpaceDN w:val="0"/>
        <w:jc w:val="both"/>
        <w:rPr>
          <w:rFonts w:ascii="Verdana" w:hAnsi="Verdana"/>
          <w:kern w:val="28"/>
          <w:sz w:val="18"/>
          <w:szCs w:val="18"/>
        </w:rPr>
      </w:pPr>
      <w:r w:rsidRPr="005D23D5">
        <w:rPr>
          <w:rFonts w:ascii="Verdana" w:hAnsi="Verdana"/>
          <w:kern w:val="28"/>
          <w:sz w:val="18"/>
          <w:szCs w:val="18"/>
        </w:rPr>
        <w:t>La temperatura de vaciado no será menor a 5°C.</w:t>
      </w:r>
    </w:p>
    <w:p w14:paraId="7A6DA48A" w14:textId="77777777" w:rsidR="005C6C27" w:rsidRPr="005D23D5" w:rsidRDefault="005C6C27" w:rsidP="0016796C">
      <w:pPr>
        <w:widowControl w:val="0"/>
        <w:numPr>
          <w:ilvl w:val="0"/>
          <w:numId w:val="95"/>
        </w:numPr>
        <w:autoSpaceDE w:val="0"/>
        <w:autoSpaceDN w:val="0"/>
        <w:jc w:val="both"/>
        <w:rPr>
          <w:rFonts w:ascii="Verdana" w:hAnsi="Verdana"/>
          <w:kern w:val="28"/>
          <w:sz w:val="18"/>
          <w:szCs w:val="18"/>
        </w:rPr>
      </w:pPr>
      <w:r w:rsidRPr="005D23D5">
        <w:rPr>
          <w:rFonts w:ascii="Verdana" w:hAnsi="Verdana"/>
          <w:kern w:val="28"/>
          <w:sz w:val="18"/>
          <w:szCs w:val="18"/>
        </w:rPr>
        <w:t>No podrá efectuarse el vaciado durante la lluvia.</w:t>
      </w:r>
    </w:p>
    <w:p w14:paraId="5B4E318D" w14:textId="77777777" w:rsidR="005C6C27" w:rsidRPr="005D23D5" w:rsidRDefault="005C6C27" w:rsidP="0016796C">
      <w:pPr>
        <w:widowControl w:val="0"/>
        <w:numPr>
          <w:ilvl w:val="0"/>
          <w:numId w:val="95"/>
        </w:numPr>
        <w:autoSpaceDE w:val="0"/>
        <w:autoSpaceDN w:val="0"/>
        <w:jc w:val="both"/>
        <w:rPr>
          <w:rFonts w:ascii="Verdana" w:hAnsi="Verdana"/>
          <w:kern w:val="28"/>
          <w:sz w:val="18"/>
          <w:szCs w:val="18"/>
        </w:rPr>
      </w:pPr>
      <w:r w:rsidRPr="005D23D5">
        <w:rPr>
          <w:rFonts w:ascii="Verdana" w:hAnsi="Verdana"/>
          <w:kern w:val="28"/>
          <w:sz w:val="18"/>
          <w:szCs w:val="18"/>
        </w:rPr>
        <w:t>No será permitido disponer de grandes cantidades de hormigón en un solo lugar para esparcirlo posteriormente.</w:t>
      </w:r>
    </w:p>
    <w:p w14:paraId="61CFCBF5" w14:textId="77777777" w:rsidR="005C6C27" w:rsidRPr="005D23D5" w:rsidRDefault="005C6C27" w:rsidP="0016796C">
      <w:pPr>
        <w:widowControl w:val="0"/>
        <w:numPr>
          <w:ilvl w:val="0"/>
          <w:numId w:val="95"/>
        </w:numPr>
        <w:autoSpaceDE w:val="0"/>
        <w:autoSpaceDN w:val="0"/>
        <w:jc w:val="both"/>
        <w:rPr>
          <w:rFonts w:ascii="Verdana" w:hAnsi="Verdana"/>
          <w:kern w:val="28"/>
          <w:sz w:val="18"/>
          <w:szCs w:val="18"/>
        </w:rPr>
      </w:pPr>
      <w:r w:rsidRPr="005D23D5">
        <w:rPr>
          <w:rFonts w:ascii="Verdana" w:hAnsi="Verdana"/>
          <w:kern w:val="28"/>
          <w:sz w:val="18"/>
          <w:szCs w:val="18"/>
        </w:rPr>
        <w:t xml:space="preserve">Por ningún motivo se podrá agregar agua en el momento de </w:t>
      </w:r>
      <w:proofErr w:type="spellStart"/>
      <w:r w:rsidRPr="005D23D5">
        <w:rPr>
          <w:rFonts w:ascii="Verdana" w:hAnsi="Verdana"/>
          <w:kern w:val="28"/>
          <w:sz w:val="18"/>
          <w:szCs w:val="18"/>
        </w:rPr>
        <w:t>hormigonar</w:t>
      </w:r>
      <w:proofErr w:type="spellEnd"/>
      <w:r w:rsidRPr="005D23D5">
        <w:rPr>
          <w:rFonts w:ascii="Verdana" w:hAnsi="Verdana"/>
          <w:kern w:val="28"/>
          <w:sz w:val="18"/>
          <w:szCs w:val="18"/>
        </w:rPr>
        <w:t>.</w:t>
      </w:r>
    </w:p>
    <w:p w14:paraId="7BD058C2"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espesor máximo de la capa de hormigón no deberá exceder a 20 cm. para permitir una compactación eficaz.</w:t>
      </w:r>
    </w:p>
    <w:p w14:paraId="02E9F3C1"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La velocidad del vaciado será la suficiente para garantizar que el hormigón se mantenga plástico en todo momento.</w:t>
      </w:r>
    </w:p>
    <w:p w14:paraId="6438EE88"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No se podrá verter el hormigón en caída libre desde alturas superiores a 1,50 m, debiendo en este caso utilizar canalones, embudos o ductos.</w:t>
      </w:r>
    </w:p>
    <w:p w14:paraId="7723B2D1"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vaciado en losas deberá efectuarse por franjas de ancho tal que, al vaciar la capa siguiente, en la primera no se haya iniciado el fraguado.</w:t>
      </w:r>
    </w:p>
    <w:p w14:paraId="2F9003D9"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Compactación</w:t>
      </w:r>
    </w:p>
    <w:p w14:paraId="42F0627D"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1AFF3A44"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vibrado será realizado mediante vibradoras de inmersión y alta frecuencia que deberán ser manejadas por obreros con experiencia en la actividad.</w:t>
      </w:r>
    </w:p>
    <w:p w14:paraId="4C6B08E9"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De ninguna manera se permitirá el uso de las vibradoras para el transporte de la mezcla o la distribución dentro del encofrado.</w:t>
      </w:r>
    </w:p>
    <w:p w14:paraId="4141B40D"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En ningún caso se iniciará el vaciado si no se cuenta por lo menos con dos vibradoras en perfecto estado y con el diámetro de la aguja adecuado para el elemento.</w:t>
      </w:r>
    </w:p>
    <w:p w14:paraId="10A535A9"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Las vibradoras serán introducidas en puntos equidistantes a 45 cm. entre sí y durante 5 a 15 segundos para evitar la disgregación.</w:t>
      </w:r>
    </w:p>
    <w:p w14:paraId="2D084D31"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2861E81"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compactado del hormigón se completará con un apisonado manual del hormigón y un golpeteo de los encofrados.</w:t>
      </w:r>
    </w:p>
    <w:p w14:paraId="5E4CFC33"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La compactación manual del hormigón mediante varillas de hierro será usado solo bajo autorización de Inspector de proyecto.</w:t>
      </w:r>
    </w:p>
    <w:p w14:paraId="4A74195A"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Desencofrado</w:t>
      </w:r>
    </w:p>
    <w:p w14:paraId="62FD6FF4"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FBCD0D0"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79A387FC"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1A4D93E"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Los encofrados superiores en superficies inclinadas deberán ser removidos tan pronto como el hormigón tenga suficiente resistencia para no escurrir.</w:t>
      </w:r>
    </w:p>
    <w:p w14:paraId="7C2EDB63"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Los tiempos de desencofrado serán los indicados en el proyecto (planos y/o memoria de cálculo) y lo indicado en la norma CBH-87.</w:t>
      </w:r>
    </w:p>
    <w:p w14:paraId="2CA36A30"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Protección y Curado</w:t>
      </w:r>
    </w:p>
    <w:p w14:paraId="142D8BC8"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Una vez vaciado el hormigón fresco, deberá protegerse contra la lluvia, el viento, sol y en general contra toda acción que lo perjudique.</w:t>
      </w:r>
    </w:p>
    <w:p w14:paraId="3258310D"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hormigón será protegido manteniéndose a una temperatura superior a 5°C por lo menos durante 96 horas.</w:t>
      </w:r>
    </w:p>
    <w:p w14:paraId="7C5E9ECE"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4FF31EE"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Durante la construcción, queda prohibido aplicar cargas, acumular materiales o maquinarias que signifiquen un peligro en la estabilidad de la estructura.</w:t>
      </w:r>
    </w:p>
    <w:p w14:paraId="5D2B6348"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Control de Calidad</w:t>
      </w:r>
    </w:p>
    <w:p w14:paraId="648CA99B"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03538118"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358C2AC5"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5D51921F" w14:textId="77777777" w:rsidR="005C6C27" w:rsidRPr="005D23D5" w:rsidRDefault="005C6C27" w:rsidP="0016796C">
      <w:pPr>
        <w:widowControl w:val="0"/>
        <w:numPr>
          <w:ilvl w:val="0"/>
          <w:numId w:val="94"/>
        </w:numPr>
        <w:autoSpaceDE w:val="0"/>
        <w:autoSpaceDN w:val="0"/>
        <w:spacing w:before="120" w:after="120"/>
        <w:jc w:val="both"/>
        <w:rPr>
          <w:rFonts w:ascii="Verdana" w:hAnsi="Verdana"/>
          <w:b/>
          <w:kern w:val="28"/>
          <w:sz w:val="18"/>
          <w:szCs w:val="18"/>
        </w:rPr>
      </w:pPr>
      <w:r w:rsidRPr="005D23D5">
        <w:rPr>
          <w:rFonts w:ascii="Verdana" w:hAnsi="Verdana"/>
          <w:b/>
          <w:kern w:val="28"/>
          <w:sz w:val="18"/>
          <w:szCs w:val="18"/>
        </w:rPr>
        <w:t>Ensayos a Realizar</w:t>
      </w:r>
    </w:p>
    <w:p w14:paraId="1D5F95D7"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En el caso del presente ítem mínimamente se realizarán los siguientes ensayos de calidad:</w:t>
      </w:r>
    </w:p>
    <w:p w14:paraId="77042621" w14:textId="77777777" w:rsidR="005C6C27" w:rsidRPr="005D23D5" w:rsidRDefault="005C6C27" w:rsidP="0016796C">
      <w:pPr>
        <w:widowControl w:val="0"/>
        <w:numPr>
          <w:ilvl w:val="0"/>
          <w:numId w:val="78"/>
        </w:numPr>
        <w:autoSpaceDE w:val="0"/>
        <w:autoSpaceDN w:val="0"/>
        <w:jc w:val="both"/>
        <w:rPr>
          <w:rFonts w:ascii="Verdana" w:hAnsi="Verdana"/>
          <w:kern w:val="28"/>
          <w:sz w:val="18"/>
          <w:szCs w:val="18"/>
        </w:rPr>
      </w:pPr>
      <w:r w:rsidRPr="005D23D5">
        <w:rPr>
          <w:rFonts w:ascii="Verdana" w:hAnsi="Verdana"/>
          <w:kern w:val="28"/>
          <w:sz w:val="18"/>
          <w:szCs w:val="18"/>
        </w:rPr>
        <w:t>Granulometría de los Áridos.</w:t>
      </w:r>
    </w:p>
    <w:p w14:paraId="7537B5B3" w14:textId="77777777" w:rsidR="005C6C27" w:rsidRPr="005D23D5" w:rsidRDefault="005C6C27" w:rsidP="0016796C">
      <w:pPr>
        <w:widowControl w:val="0"/>
        <w:numPr>
          <w:ilvl w:val="0"/>
          <w:numId w:val="78"/>
        </w:numPr>
        <w:autoSpaceDE w:val="0"/>
        <w:autoSpaceDN w:val="0"/>
        <w:jc w:val="both"/>
        <w:rPr>
          <w:rFonts w:ascii="Verdana" w:hAnsi="Verdana"/>
          <w:kern w:val="28"/>
          <w:sz w:val="18"/>
          <w:szCs w:val="18"/>
        </w:rPr>
      </w:pPr>
      <w:r w:rsidRPr="005D23D5">
        <w:rPr>
          <w:rFonts w:ascii="Verdana" w:hAnsi="Verdana"/>
          <w:kern w:val="28"/>
          <w:sz w:val="18"/>
          <w:szCs w:val="18"/>
        </w:rPr>
        <w:t>Ensayos de Control de la Resistencia del Hormigón – Probetas Cilíndricas.</w:t>
      </w:r>
    </w:p>
    <w:p w14:paraId="75427BA6" w14:textId="77777777" w:rsidR="005C6C27" w:rsidRPr="005D23D5" w:rsidRDefault="005C6C27" w:rsidP="0016796C">
      <w:pPr>
        <w:widowControl w:val="0"/>
        <w:numPr>
          <w:ilvl w:val="0"/>
          <w:numId w:val="78"/>
        </w:numPr>
        <w:autoSpaceDE w:val="0"/>
        <w:autoSpaceDN w:val="0"/>
        <w:jc w:val="both"/>
        <w:rPr>
          <w:rFonts w:ascii="Verdana" w:hAnsi="Verdana"/>
          <w:kern w:val="28"/>
          <w:sz w:val="18"/>
          <w:szCs w:val="18"/>
        </w:rPr>
      </w:pPr>
      <w:r w:rsidRPr="005D23D5">
        <w:rPr>
          <w:rFonts w:ascii="Verdana" w:hAnsi="Verdana"/>
          <w:kern w:val="28"/>
          <w:sz w:val="18"/>
          <w:szCs w:val="18"/>
        </w:rPr>
        <w:t>Ensayos de Control de la Consistencia del Hormigón - Cono de Abraham.</w:t>
      </w:r>
    </w:p>
    <w:p w14:paraId="128E979A" w14:textId="77777777" w:rsidR="005C6C27" w:rsidRPr="005D23D5" w:rsidRDefault="005C6C27" w:rsidP="0016796C">
      <w:pPr>
        <w:widowControl w:val="0"/>
        <w:numPr>
          <w:ilvl w:val="0"/>
          <w:numId w:val="78"/>
        </w:numPr>
        <w:autoSpaceDE w:val="0"/>
        <w:autoSpaceDN w:val="0"/>
        <w:jc w:val="both"/>
        <w:rPr>
          <w:rFonts w:ascii="Verdana" w:hAnsi="Verdana"/>
          <w:kern w:val="28"/>
          <w:sz w:val="18"/>
          <w:szCs w:val="18"/>
        </w:rPr>
      </w:pPr>
      <w:r w:rsidRPr="005D23D5">
        <w:rPr>
          <w:rFonts w:ascii="Verdana" w:hAnsi="Verdana"/>
          <w:kern w:val="28"/>
          <w:sz w:val="18"/>
          <w:szCs w:val="18"/>
        </w:rPr>
        <w:t>Ensayo de la Máquina de los Ángeles.</w:t>
      </w:r>
    </w:p>
    <w:p w14:paraId="035AB203"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Adicionalmente, el Inspector de proyecto indicará la realización de los siguientes ensayos de calidad cuando las condiciones de la obra así lo requieran:</w:t>
      </w:r>
    </w:p>
    <w:p w14:paraId="496BC002" w14:textId="77777777" w:rsidR="005C6C27" w:rsidRPr="005D23D5" w:rsidRDefault="005C6C27" w:rsidP="0016796C">
      <w:pPr>
        <w:widowControl w:val="0"/>
        <w:numPr>
          <w:ilvl w:val="0"/>
          <w:numId w:val="79"/>
        </w:numPr>
        <w:autoSpaceDE w:val="0"/>
        <w:autoSpaceDN w:val="0"/>
        <w:jc w:val="both"/>
        <w:rPr>
          <w:rFonts w:ascii="Verdana" w:hAnsi="Verdana"/>
          <w:kern w:val="28"/>
          <w:sz w:val="18"/>
          <w:szCs w:val="18"/>
        </w:rPr>
      </w:pPr>
      <w:r w:rsidRPr="005D23D5">
        <w:rPr>
          <w:rFonts w:ascii="Verdana" w:hAnsi="Verdana"/>
          <w:kern w:val="28"/>
          <w:sz w:val="18"/>
          <w:szCs w:val="18"/>
        </w:rPr>
        <w:t>Ensayos de calidad sobre el cemento.</w:t>
      </w:r>
    </w:p>
    <w:p w14:paraId="45B1D8EE" w14:textId="77777777" w:rsidR="005C6C27" w:rsidRPr="005D23D5" w:rsidRDefault="005C6C27" w:rsidP="0016796C">
      <w:pPr>
        <w:widowControl w:val="0"/>
        <w:numPr>
          <w:ilvl w:val="0"/>
          <w:numId w:val="79"/>
        </w:numPr>
        <w:autoSpaceDE w:val="0"/>
        <w:autoSpaceDN w:val="0"/>
        <w:jc w:val="both"/>
        <w:rPr>
          <w:rFonts w:ascii="Verdana" w:hAnsi="Verdana"/>
          <w:kern w:val="28"/>
          <w:sz w:val="18"/>
          <w:szCs w:val="18"/>
        </w:rPr>
      </w:pPr>
      <w:r w:rsidRPr="005D23D5">
        <w:rPr>
          <w:rFonts w:ascii="Verdana" w:hAnsi="Verdana"/>
          <w:kern w:val="28"/>
          <w:sz w:val="18"/>
          <w:szCs w:val="18"/>
        </w:rPr>
        <w:t>Ensayos de calidad de los aceros de refuerzo.</w:t>
      </w:r>
    </w:p>
    <w:p w14:paraId="52DBF1E2" w14:textId="77777777" w:rsidR="005C6C27" w:rsidRPr="005D23D5" w:rsidRDefault="005C6C27" w:rsidP="0016796C">
      <w:pPr>
        <w:widowControl w:val="0"/>
        <w:numPr>
          <w:ilvl w:val="0"/>
          <w:numId w:val="79"/>
        </w:numPr>
        <w:autoSpaceDE w:val="0"/>
        <w:autoSpaceDN w:val="0"/>
        <w:jc w:val="both"/>
        <w:rPr>
          <w:rFonts w:ascii="Verdana" w:hAnsi="Verdana"/>
          <w:kern w:val="28"/>
          <w:sz w:val="18"/>
          <w:szCs w:val="18"/>
        </w:rPr>
      </w:pPr>
      <w:r w:rsidRPr="005D23D5">
        <w:rPr>
          <w:rFonts w:ascii="Verdana" w:hAnsi="Verdana"/>
          <w:kern w:val="28"/>
          <w:sz w:val="18"/>
          <w:szCs w:val="18"/>
        </w:rPr>
        <w:t>Ensayo de la Máquina de los Ángeles.</w:t>
      </w:r>
    </w:p>
    <w:p w14:paraId="5ADB599F" w14:textId="77777777" w:rsidR="005C6C27" w:rsidRPr="005D23D5" w:rsidRDefault="005C6C27" w:rsidP="0016796C">
      <w:pPr>
        <w:widowControl w:val="0"/>
        <w:numPr>
          <w:ilvl w:val="0"/>
          <w:numId w:val="79"/>
        </w:numPr>
        <w:autoSpaceDE w:val="0"/>
        <w:autoSpaceDN w:val="0"/>
        <w:jc w:val="both"/>
        <w:rPr>
          <w:rFonts w:ascii="Verdana" w:hAnsi="Verdana"/>
          <w:kern w:val="28"/>
          <w:sz w:val="18"/>
          <w:szCs w:val="18"/>
        </w:rPr>
      </w:pPr>
      <w:r w:rsidRPr="005D23D5">
        <w:rPr>
          <w:rFonts w:ascii="Verdana" w:hAnsi="Verdana"/>
          <w:kern w:val="28"/>
          <w:sz w:val="18"/>
          <w:szCs w:val="18"/>
        </w:rPr>
        <w:t xml:space="preserve">Otros que el proponente oferte en su propuesta. </w:t>
      </w:r>
    </w:p>
    <w:p w14:paraId="2C09FF88" w14:textId="77777777" w:rsidR="005C6C27" w:rsidRPr="005D23D5" w:rsidRDefault="005C6C27" w:rsidP="0016796C">
      <w:pPr>
        <w:widowControl w:val="0"/>
        <w:numPr>
          <w:ilvl w:val="0"/>
          <w:numId w:val="94"/>
        </w:numPr>
        <w:autoSpaceDE w:val="0"/>
        <w:autoSpaceDN w:val="0"/>
        <w:spacing w:before="120" w:after="120"/>
        <w:jc w:val="both"/>
        <w:rPr>
          <w:rFonts w:ascii="Verdana" w:hAnsi="Verdana"/>
          <w:b/>
          <w:kern w:val="28"/>
          <w:sz w:val="18"/>
          <w:szCs w:val="18"/>
        </w:rPr>
      </w:pPr>
      <w:r w:rsidRPr="005D23D5">
        <w:rPr>
          <w:rFonts w:ascii="Verdana" w:hAnsi="Verdana"/>
          <w:b/>
          <w:kern w:val="28"/>
          <w:sz w:val="18"/>
          <w:szCs w:val="18"/>
        </w:rPr>
        <w:t>Laboratorio</w:t>
      </w:r>
    </w:p>
    <w:p w14:paraId="169CC4EC"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 xml:space="preserve">Todos los ensayos se realizarán en un laboratorio que cuenten con la certificación correspondiente y que haya sido aprobado por el Inspector de proyecto. La extracción de muestras o los ensayos serán </w:t>
      </w:r>
      <w:r w:rsidRPr="005D23D5">
        <w:rPr>
          <w:rFonts w:ascii="Verdana" w:hAnsi="Verdana"/>
          <w:kern w:val="28"/>
          <w:sz w:val="18"/>
          <w:szCs w:val="18"/>
        </w:rPr>
        <w:lastRenderedPageBreak/>
        <w:t>realizados en presencia del Inspector de proyecto, mismo que custodiará las muestras desde el día de su obtención hasta su ensayo.</w:t>
      </w:r>
    </w:p>
    <w:p w14:paraId="173B5446" w14:textId="77777777" w:rsidR="005C6C27" w:rsidRPr="005D23D5" w:rsidRDefault="005C6C27" w:rsidP="0016796C">
      <w:pPr>
        <w:widowControl w:val="0"/>
        <w:numPr>
          <w:ilvl w:val="0"/>
          <w:numId w:val="96"/>
        </w:numPr>
        <w:autoSpaceDE w:val="0"/>
        <w:autoSpaceDN w:val="0"/>
        <w:spacing w:before="120" w:after="120"/>
        <w:jc w:val="both"/>
        <w:rPr>
          <w:rFonts w:ascii="Verdana" w:hAnsi="Verdana"/>
          <w:b/>
          <w:kern w:val="28"/>
          <w:sz w:val="18"/>
          <w:szCs w:val="18"/>
        </w:rPr>
      </w:pPr>
      <w:r w:rsidRPr="005D23D5">
        <w:rPr>
          <w:rFonts w:ascii="Verdana" w:hAnsi="Verdana"/>
          <w:b/>
          <w:kern w:val="28"/>
          <w:sz w:val="18"/>
          <w:szCs w:val="18"/>
        </w:rPr>
        <w:t>Frecuencia de los Ensayos</w:t>
      </w:r>
    </w:p>
    <w:p w14:paraId="5A1CC04B"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1C09E64C"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2D4BE69"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699A2F3"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F0D3830"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93189A4"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C7A2A53"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0"/>
        <w:gridCol w:w="1600"/>
        <w:gridCol w:w="1600"/>
        <w:gridCol w:w="1779"/>
        <w:gridCol w:w="1245"/>
        <w:gridCol w:w="1257"/>
      </w:tblGrid>
      <w:tr w:rsidR="005C6C27" w:rsidRPr="005D23D5" w14:paraId="4673AF6C" w14:textId="77777777" w:rsidTr="005D23D5">
        <w:trPr>
          <w:trHeight w:val="369"/>
        </w:trPr>
        <w:tc>
          <w:tcPr>
            <w:tcW w:w="91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5B69283" w14:textId="77777777" w:rsidR="005C6C27" w:rsidRPr="005D23D5" w:rsidRDefault="005C6C27" w:rsidP="005D23D5">
            <w:pPr>
              <w:jc w:val="both"/>
              <w:rPr>
                <w:rFonts w:ascii="Verdana" w:hAnsi="Verdana"/>
                <w:b/>
                <w:kern w:val="28"/>
                <w:sz w:val="18"/>
                <w:szCs w:val="18"/>
              </w:rPr>
            </w:pPr>
            <w:r w:rsidRPr="005D23D5">
              <w:rPr>
                <w:rFonts w:ascii="Verdana" w:hAnsi="Verdana"/>
                <w:b/>
                <w:kern w:val="28"/>
                <w:sz w:val="18"/>
                <w:szCs w:val="18"/>
              </w:rPr>
              <w:t xml:space="preserve">TIPO DEL </w:t>
            </w:r>
            <w:proofErr w:type="spellStart"/>
            <w:r w:rsidRPr="005D23D5">
              <w:rPr>
                <w:rFonts w:ascii="Verdana" w:hAnsi="Verdan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81F75B2" w14:textId="77777777" w:rsidR="005C6C27" w:rsidRPr="005D23D5" w:rsidRDefault="005C6C27" w:rsidP="005D23D5">
            <w:pPr>
              <w:jc w:val="both"/>
              <w:rPr>
                <w:rFonts w:ascii="Verdana" w:hAnsi="Verdana"/>
                <w:b/>
                <w:kern w:val="28"/>
                <w:sz w:val="18"/>
                <w:szCs w:val="18"/>
              </w:rPr>
            </w:pPr>
            <w:r w:rsidRPr="005D23D5">
              <w:rPr>
                <w:rFonts w:ascii="Verdana" w:hAnsi="Verdan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9F2F9CB" w14:textId="77777777" w:rsidR="005C6C27" w:rsidRPr="005D23D5" w:rsidRDefault="005C6C27" w:rsidP="005D23D5">
            <w:pPr>
              <w:jc w:val="both"/>
              <w:rPr>
                <w:rFonts w:ascii="Verdana" w:hAnsi="Verdana"/>
                <w:b/>
                <w:kern w:val="28"/>
                <w:sz w:val="18"/>
                <w:szCs w:val="18"/>
              </w:rPr>
            </w:pPr>
            <w:r w:rsidRPr="005D23D5">
              <w:rPr>
                <w:rFonts w:ascii="Verdana" w:hAnsi="Verdana"/>
                <w:b/>
                <w:kern w:val="28"/>
                <w:sz w:val="18"/>
                <w:szCs w:val="18"/>
              </w:rPr>
              <w:t>RES. Kg./cm2</w:t>
            </w:r>
          </w:p>
          <w:p w14:paraId="6965A933" w14:textId="77777777" w:rsidR="005C6C27" w:rsidRPr="005D23D5" w:rsidRDefault="005C6C27" w:rsidP="005D23D5">
            <w:pPr>
              <w:jc w:val="both"/>
              <w:rPr>
                <w:rFonts w:ascii="Verdana" w:hAnsi="Verdana"/>
                <w:b/>
                <w:kern w:val="28"/>
                <w:sz w:val="18"/>
                <w:szCs w:val="18"/>
              </w:rPr>
            </w:pPr>
            <w:r w:rsidRPr="005D23D5">
              <w:rPr>
                <w:rFonts w:ascii="Verdana" w:hAnsi="Verdan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C18FC2A" w14:textId="77777777" w:rsidR="005C6C27" w:rsidRPr="005D23D5" w:rsidRDefault="005C6C27" w:rsidP="005D23D5">
            <w:pPr>
              <w:jc w:val="both"/>
              <w:rPr>
                <w:rFonts w:ascii="Verdana" w:hAnsi="Verdana"/>
                <w:b/>
                <w:kern w:val="28"/>
                <w:sz w:val="18"/>
                <w:szCs w:val="18"/>
                <w:lang w:val="pt-BR"/>
              </w:rPr>
            </w:pPr>
            <w:r w:rsidRPr="005D23D5">
              <w:rPr>
                <w:rFonts w:ascii="Verdana" w:hAnsi="Verdan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58ED403" w14:textId="77777777" w:rsidR="005C6C27" w:rsidRPr="005D23D5" w:rsidRDefault="005C6C27" w:rsidP="005D23D5">
            <w:pPr>
              <w:jc w:val="both"/>
              <w:rPr>
                <w:rFonts w:ascii="Verdana" w:hAnsi="Verdana"/>
                <w:b/>
                <w:kern w:val="28"/>
                <w:sz w:val="18"/>
                <w:szCs w:val="18"/>
              </w:rPr>
            </w:pPr>
            <w:r w:rsidRPr="005D23D5">
              <w:rPr>
                <w:rFonts w:ascii="Verdana" w:hAnsi="Verdan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3686190" w14:textId="77777777" w:rsidR="005C6C27" w:rsidRPr="005D23D5" w:rsidRDefault="005C6C27" w:rsidP="005D23D5">
            <w:pPr>
              <w:jc w:val="both"/>
              <w:rPr>
                <w:rFonts w:ascii="Verdana" w:hAnsi="Verdana"/>
                <w:b/>
                <w:kern w:val="28"/>
                <w:sz w:val="18"/>
                <w:szCs w:val="18"/>
              </w:rPr>
            </w:pPr>
            <w:r w:rsidRPr="005D23D5">
              <w:rPr>
                <w:rFonts w:ascii="Verdana" w:hAnsi="Verdana"/>
                <w:b/>
                <w:kern w:val="28"/>
                <w:sz w:val="18"/>
                <w:szCs w:val="18"/>
              </w:rPr>
              <w:t>Rev. (</w:t>
            </w:r>
            <w:proofErr w:type="spellStart"/>
            <w:r w:rsidRPr="005D23D5">
              <w:rPr>
                <w:rFonts w:ascii="Verdana" w:hAnsi="Verdana"/>
                <w:b/>
                <w:kern w:val="28"/>
                <w:sz w:val="18"/>
                <w:szCs w:val="18"/>
              </w:rPr>
              <w:t>Pulg</w:t>
            </w:r>
            <w:proofErr w:type="spellEnd"/>
            <w:r w:rsidRPr="005D23D5">
              <w:rPr>
                <w:rFonts w:ascii="Verdana" w:hAnsi="Verdana"/>
                <w:b/>
                <w:kern w:val="28"/>
                <w:sz w:val="18"/>
                <w:szCs w:val="18"/>
              </w:rPr>
              <w:t>.)</w:t>
            </w:r>
          </w:p>
        </w:tc>
      </w:tr>
      <w:tr w:rsidR="005C6C27" w:rsidRPr="005D23D5" w14:paraId="5C3BC138" w14:textId="77777777" w:rsidTr="005D23D5">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5F1DA177"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H “</w:t>
            </w:r>
            <w:smartTag w:uri="urn:schemas-microsoft-com:office:smarttags" w:element="metricconverter">
              <w:smartTagPr>
                <w:attr w:name="ProductID" w:val="400”"/>
              </w:smartTagPr>
              <w:r w:rsidRPr="005D23D5">
                <w:rPr>
                  <w:rFonts w:ascii="Verdana" w:hAnsi="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EC84D44" w14:textId="77777777" w:rsidR="005C6C27" w:rsidRPr="005D23D5" w:rsidRDefault="005C6C27" w:rsidP="005D23D5">
            <w:pPr>
              <w:jc w:val="both"/>
              <w:rPr>
                <w:rFonts w:ascii="Verdana" w:hAnsi="Verdana"/>
                <w:kern w:val="28"/>
                <w:sz w:val="18"/>
                <w:szCs w:val="18"/>
              </w:rPr>
            </w:pPr>
            <w:smartTag w:uri="urn:schemas-microsoft-com:office:smarttags" w:element="metricconverter">
              <w:smartTagPr>
                <w:attr w:name="ProductID" w:val="1”"/>
              </w:smartTagPr>
              <w:r w:rsidRPr="005D23D5">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548E6EC"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8CFAE92"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268F1C7"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F1037DB"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1 – 3</w:t>
            </w:r>
          </w:p>
        </w:tc>
      </w:tr>
      <w:tr w:rsidR="005C6C27" w:rsidRPr="005D23D5" w14:paraId="4F2EE066" w14:textId="77777777" w:rsidTr="005D23D5">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7B707A80"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H “</w:t>
            </w:r>
            <w:smartTag w:uri="urn:schemas-microsoft-com:office:smarttags" w:element="metricconverter">
              <w:smartTagPr>
                <w:attr w:name="ProductID" w:val="350”"/>
              </w:smartTagPr>
              <w:r w:rsidRPr="005D23D5">
                <w:rPr>
                  <w:rFonts w:ascii="Verdana" w:hAnsi="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51875B1" w14:textId="77777777" w:rsidR="005C6C27" w:rsidRPr="005D23D5" w:rsidRDefault="005C6C27" w:rsidP="005D23D5">
            <w:pPr>
              <w:jc w:val="both"/>
              <w:rPr>
                <w:rFonts w:ascii="Verdana" w:hAnsi="Verdana"/>
                <w:kern w:val="28"/>
                <w:sz w:val="18"/>
                <w:szCs w:val="18"/>
              </w:rPr>
            </w:pPr>
            <w:smartTag w:uri="urn:schemas-microsoft-com:office:smarttags" w:element="metricconverter">
              <w:smartTagPr>
                <w:attr w:name="ProductID" w:val="1”"/>
              </w:smartTagPr>
              <w:r w:rsidRPr="005D23D5">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667BE13"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4F3B046"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3BE514F"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7422269"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1 – 3</w:t>
            </w:r>
          </w:p>
        </w:tc>
      </w:tr>
      <w:tr w:rsidR="005C6C27" w:rsidRPr="005D23D5" w14:paraId="20628AF7" w14:textId="77777777" w:rsidTr="005D23D5">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5463831E" w14:textId="77777777" w:rsidR="005C6C27" w:rsidRPr="005D23D5" w:rsidRDefault="005C6C27" w:rsidP="005D23D5">
            <w:pPr>
              <w:jc w:val="both"/>
              <w:rPr>
                <w:rFonts w:ascii="Verdana" w:hAnsi="Verdana"/>
                <w:b/>
                <w:kern w:val="28"/>
                <w:sz w:val="18"/>
                <w:szCs w:val="18"/>
              </w:rPr>
            </w:pPr>
            <w:r w:rsidRPr="005D23D5">
              <w:rPr>
                <w:rFonts w:ascii="Verdana" w:hAnsi="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8A9FC7B" w14:textId="77777777" w:rsidR="005C6C27" w:rsidRPr="005D23D5" w:rsidRDefault="005C6C27" w:rsidP="005D23D5">
            <w:pPr>
              <w:jc w:val="both"/>
              <w:rPr>
                <w:rFonts w:ascii="Verdana" w:hAnsi="Verdana"/>
                <w:b/>
                <w:kern w:val="28"/>
                <w:sz w:val="18"/>
                <w:szCs w:val="18"/>
              </w:rPr>
            </w:pPr>
            <w:smartTag w:uri="urn:schemas-microsoft-com:office:smarttags" w:element="metricconverter">
              <w:smartTagPr>
                <w:attr w:name="ProductID" w:val="1”"/>
              </w:smartTagPr>
              <w:r w:rsidRPr="005D23D5">
                <w:rPr>
                  <w:rFonts w:ascii="Verdana" w:hAnsi="Verdana"/>
                  <w:b/>
                  <w:kern w:val="28"/>
                  <w:sz w:val="18"/>
                  <w:szCs w:val="18"/>
                </w:rPr>
                <w:t>1”</w:t>
              </w:r>
            </w:smartTag>
            <w:r w:rsidRPr="005D23D5">
              <w:rPr>
                <w:rFonts w:ascii="Verdana" w:hAnsi="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47A158" w14:textId="77777777" w:rsidR="005C6C27" w:rsidRPr="005D23D5" w:rsidRDefault="005C6C27" w:rsidP="005D23D5">
            <w:pPr>
              <w:jc w:val="both"/>
              <w:rPr>
                <w:rFonts w:ascii="Verdana" w:hAnsi="Verdana"/>
                <w:b/>
                <w:kern w:val="28"/>
                <w:sz w:val="18"/>
                <w:szCs w:val="18"/>
              </w:rPr>
            </w:pPr>
            <w:r w:rsidRPr="005D23D5">
              <w:rPr>
                <w:rFonts w:ascii="Verdana" w:hAnsi="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305A2AE" w14:textId="77777777" w:rsidR="005C6C27" w:rsidRPr="005D23D5" w:rsidRDefault="005C6C27" w:rsidP="005D23D5">
            <w:pPr>
              <w:jc w:val="both"/>
              <w:rPr>
                <w:rFonts w:ascii="Verdana" w:hAnsi="Verdana"/>
                <w:b/>
                <w:kern w:val="28"/>
                <w:sz w:val="18"/>
                <w:szCs w:val="18"/>
              </w:rPr>
            </w:pPr>
            <w:r w:rsidRPr="005D23D5">
              <w:rPr>
                <w:rFonts w:ascii="Verdana" w:hAnsi="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A3ED4D6" w14:textId="77777777" w:rsidR="005C6C27" w:rsidRPr="005D23D5" w:rsidRDefault="005C6C27" w:rsidP="005D23D5">
            <w:pPr>
              <w:jc w:val="both"/>
              <w:rPr>
                <w:rFonts w:ascii="Verdana" w:hAnsi="Verdana"/>
                <w:b/>
                <w:kern w:val="28"/>
                <w:sz w:val="18"/>
                <w:szCs w:val="18"/>
              </w:rPr>
            </w:pPr>
            <w:r w:rsidRPr="005D23D5">
              <w:rPr>
                <w:rFonts w:ascii="Verdana" w:hAnsi="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777F79A" w14:textId="77777777" w:rsidR="005C6C27" w:rsidRPr="005D23D5" w:rsidRDefault="005C6C27" w:rsidP="005D23D5">
            <w:pPr>
              <w:jc w:val="both"/>
              <w:rPr>
                <w:rFonts w:ascii="Verdana" w:hAnsi="Verdana"/>
                <w:b/>
                <w:kern w:val="28"/>
                <w:sz w:val="18"/>
                <w:szCs w:val="18"/>
              </w:rPr>
            </w:pPr>
            <w:r w:rsidRPr="005D23D5">
              <w:rPr>
                <w:rFonts w:ascii="Verdana" w:hAnsi="Verdana"/>
                <w:b/>
                <w:kern w:val="28"/>
                <w:sz w:val="18"/>
                <w:szCs w:val="18"/>
              </w:rPr>
              <w:t>2 – 4</w:t>
            </w:r>
          </w:p>
        </w:tc>
      </w:tr>
      <w:tr w:rsidR="005C6C27" w:rsidRPr="005D23D5" w14:paraId="3A6CE0CD" w14:textId="77777777" w:rsidTr="005D23D5">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7F79EC29"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365D736" w14:textId="77777777" w:rsidR="005C6C27" w:rsidRPr="005D23D5" w:rsidRDefault="005C6C27" w:rsidP="005D23D5">
            <w:pPr>
              <w:jc w:val="both"/>
              <w:rPr>
                <w:rFonts w:ascii="Verdana" w:hAnsi="Verdana"/>
                <w:kern w:val="28"/>
                <w:sz w:val="18"/>
                <w:szCs w:val="18"/>
              </w:rPr>
            </w:pPr>
            <w:smartTag w:uri="urn:schemas-microsoft-com:office:smarttags" w:element="metricconverter">
              <w:smartTagPr>
                <w:attr w:name="ProductID" w:val="1”"/>
              </w:smartTagPr>
              <w:r w:rsidRPr="005D23D5">
                <w:rPr>
                  <w:rFonts w:ascii="Verdana" w:hAnsi="Verdana"/>
                  <w:kern w:val="28"/>
                  <w:sz w:val="18"/>
                  <w:szCs w:val="18"/>
                </w:rPr>
                <w:t>1”</w:t>
              </w:r>
            </w:smartTag>
            <w:r w:rsidRPr="005D23D5">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FDDEE6"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A5D04CE"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D8E385C"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4152659"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2 – 4</w:t>
            </w:r>
          </w:p>
        </w:tc>
      </w:tr>
      <w:tr w:rsidR="005C6C27" w:rsidRPr="005D23D5" w14:paraId="7FF0BF9A" w14:textId="77777777" w:rsidTr="005D23D5">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7DF8E259"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0107448" w14:textId="77777777" w:rsidR="005C6C27" w:rsidRPr="005D23D5" w:rsidRDefault="005C6C27" w:rsidP="005D23D5">
            <w:pPr>
              <w:jc w:val="both"/>
              <w:rPr>
                <w:rFonts w:ascii="Verdana" w:hAnsi="Verdana"/>
                <w:kern w:val="28"/>
                <w:sz w:val="18"/>
                <w:szCs w:val="18"/>
              </w:rPr>
            </w:pPr>
            <w:smartTag w:uri="urn:schemas-microsoft-com:office:smarttags" w:element="metricconverter">
              <w:smartTagPr>
                <w:attr w:name="ProductID" w:val="1”"/>
              </w:smartTagPr>
              <w:r w:rsidRPr="005D23D5">
                <w:rPr>
                  <w:rFonts w:ascii="Verdana" w:hAnsi="Verdana"/>
                  <w:kern w:val="28"/>
                  <w:sz w:val="18"/>
                  <w:szCs w:val="18"/>
                </w:rPr>
                <w:t>1”</w:t>
              </w:r>
            </w:smartTag>
            <w:r w:rsidRPr="005D23D5">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249C30D"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2CC9BD9"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E838A4D"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75DAE34"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2 – 3</w:t>
            </w:r>
          </w:p>
        </w:tc>
      </w:tr>
      <w:tr w:rsidR="005C6C27" w:rsidRPr="005D23D5" w14:paraId="58874DA8" w14:textId="77777777" w:rsidTr="005D23D5">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51F3786C"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45F9C48" w14:textId="77777777" w:rsidR="005C6C27" w:rsidRPr="005D23D5" w:rsidRDefault="005C6C27" w:rsidP="005D23D5">
            <w:pPr>
              <w:jc w:val="both"/>
              <w:rPr>
                <w:rFonts w:ascii="Verdana" w:hAnsi="Verdana"/>
                <w:kern w:val="28"/>
                <w:sz w:val="18"/>
                <w:szCs w:val="18"/>
              </w:rPr>
            </w:pPr>
            <w:smartTag w:uri="urn:schemas-microsoft-com:office:smarttags" w:element="metricconverter">
              <w:smartTagPr>
                <w:attr w:name="ProductID" w:val="2”"/>
              </w:smartTagPr>
              <w:r w:rsidRPr="005D23D5">
                <w:rPr>
                  <w:rFonts w:ascii="Verdana" w:hAnsi="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2FB2FD9"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96792CA"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5772BFE"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7DF9C97"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2 – 3</w:t>
            </w:r>
          </w:p>
        </w:tc>
      </w:tr>
      <w:tr w:rsidR="005C6C27" w:rsidRPr="005D23D5" w14:paraId="232F9861" w14:textId="77777777" w:rsidTr="005D23D5">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59BB0929"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5B4FA5" w14:textId="77777777" w:rsidR="005C6C27" w:rsidRPr="005D23D5" w:rsidRDefault="005C6C27" w:rsidP="005D23D5">
            <w:pPr>
              <w:jc w:val="both"/>
              <w:rPr>
                <w:rFonts w:ascii="Verdana" w:hAnsi="Verdana"/>
                <w:kern w:val="28"/>
                <w:sz w:val="18"/>
                <w:szCs w:val="18"/>
              </w:rPr>
            </w:pPr>
            <w:smartTag w:uri="urn:schemas-microsoft-com:office:smarttags" w:element="metricconverter">
              <w:smartTagPr>
                <w:attr w:name="ProductID" w:val="2”"/>
              </w:smartTagPr>
              <w:r w:rsidRPr="005D23D5">
                <w:rPr>
                  <w:rFonts w:ascii="Verdana" w:hAnsi="Verdana"/>
                  <w:kern w:val="28"/>
                  <w:sz w:val="18"/>
                  <w:szCs w:val="18"/>
                </w:rPr>
                <w:t>2”</w:t>
              </w:r>
            </w:smartTag>
            <w:r w:rsidRPr="005D23D5">
              <w:rPr>
                <w:rFonts w:ascii="Verdana" w:hAnsi="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0B6069"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07E4C2D"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83D1E62"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BC36CBE"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2 – 3</w:t>
            </w:r>
          </w:p>
        </w:tc>
      </w:tr>
    </w:tbl>
    <w:p w14:paraId="73F59588"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Criterios de Aceptación y Rechazo</w:t>
      </w:r>
    </w:p>
    <w:p w14:paraId="2F766982"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CBA77AA"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88DB3FC"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F3EB4DE"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Todos los ensayos, pruebas, demoliciones, curados y reemplazos necesarios serán cancelados por la Entidad Ejecutora.</w:t>
      </w:r>
    </w:p>
    <w:p w14:paraId="23AD9F30"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lastRenderedPageBreak/>
        <w:t>MEDICIÓN. –</w:t>
      </w:r>
    </w:p>
    <w:p w14:paraId="56C0B5B3"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 xml:space="preserve">La Viga Cadena de Hormigón Armado, será medida en </w:t>
      </w:r>
      <w:r w:rsidRPr="005D23D5">
        <w:rPr>
          <w:rFonts w:ascii="Verdana" w:hAnsi="Verdana"/>
          <w:b/>
          <w:kern w:val="28"/>
          <w:sz w:val="18"/>
          <w:szCs w:val="18"/>
        </w:rPr>
        <w:t>metros cúbicos.</w:t>
      </w:r>
      <w:r w:rsidRPr="005D23D5">
        <w:rPr>
          <w:rFonts w:ascii="Verdana" w:hAnsi="Verdana"/>
          <w:kern w:val="28"/>
          <w:sz w:val="18"/>
          <w:szCs w:val="18"/>
        </w:rPr>
        <w:t xml:space="preserve"> Tomando en cuenta únicamente el volumen neto del trabajo ejecutado indicado en los planos y/o instrucciones escritas del Inspector de proyecto.</w:t>
      </w:r>
    </w:p>
    <w:p w14:paraId="3A0775E2"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APORTE PROPIO. -</w:t>
      </w:r>
    </w:p>
    <w:p w14:paraId="4B42417B"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5D23D5">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47D6F87B"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Este aporte propio estará sujeto al cronograma de ejecución de obra de la Entidad Ejecutora.</w:t>
      </w:r>
    </w:p>
    <w:p w14:paraId="1D0756A2" w14:textId="77777777" w:rsidR="005C6C27" w:rsidRPr="005D23D5" w:rsidRDefault="005C6C27" w:rsidP="005C6C27">
      <w:pPr>
        <w:spacing w:before="120" w:after="120"/>
        <w:jc w:val="both"/>
        <w:rPr>
          <w:rFonts w:ascii="Verdana" w:hAnsi="Verdana"/>
          <w:b/>
          <w:sz w:val="18"/>
          <w:szCs w:val="18"/>
        </w:rPr>
      </w:pPr>
      <w:r w:rsidRPr="005D23D5">
        <w:rPr>
          <w:rFonts w:ascii="Verdana" w:hAnsi="Verdana" w:cs="Tahoma"/>
          <w:noProof/>
          <w:sz w:val="18"/>
          <w:szCs w:val="18"/>
          <w:lang w:val="es-BO" w:eastAsia="es-BO"/>
        </w:rPr>
        <w:drawing>
          <wp:anchor distT="0" distB="0" distL="114300" distR="114300" simplePos="0" relativeHeight="251701248" behindDoc="1" locked="0" layoutInCell="1" allowOverlap="1" wp14:anchorId="5FF8A7DC" wp14:editId="614C97F5">
            <wp:simplePos x="0" y="0"/>
            <wp:positionH relativeFrom="margin">
              <wp:posOffset>1483995</wp:posOffset>
            </wp:positionH>
            <wp:positionV relativeFrom="paragraph">
              <wp:posOffset>-545465</wp:posOffset>
            </wp:positionV>
            <wp:extent cx="2954020" cy="4577080"/>
            <wp:effectExtent l="7620" t="0" r="6350" b="6350"/>
            <wp:wrapTight wrapText="bothSides">
              <wp:wrapPolygon edited="0">
                <wp:start x="21544" y="-36"/>
                <wp:lineTo x="93" y="-36"/>
                <wp:lineTo x="93" y="21540"/>
                <wp:lineTo x="21544" y="21540"/>
                <wp:lineTo x="21544" y="-36"/>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5">
                      <a:extLst>
                        <a:ext uri="{28A0092B-C50C-407E-A947-70E740481C1C}">
                          <a14:useLocalDpi xmlns:a14="http://schemas.microsoft.com/office/drawing/2010/main" val="0"/>
                        </a:ext>
                      </a:extLst>
                    </a:blip>
                    <a:srcRect l="21677" r="26720"/>
                    <a:stretch>
                      <a:fillRect/>
                    </a:stretch>
                  </pic:blipFill>
                  <pic:spPr bwMode="auto">
                    <a:xfrm rot="-5400000">
                      <a:off x="0" y="0"/>
                      <a:ext cx="2954020" cy="4577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23D5">
        <w:rPr>
          <w:rFonts w:ascii="Verdana" w:hAnsi="Verdana"/>
          <w:b/>
          <w:sz w:val="18"/>
          <w:szCs w:val="18"/>
        </w:rPr>
        <w:t>DETALLE CONSTRUCTIVO. –</w:t>
      </w:r>
    </w:p>
    <w:p w14:paraId="3D93576C" w14:textId="77777777" w:rsidR="005C6C27" w:rsidRPr="005D23D5" w:rsidRDefault="005C6C27" w:rsidP="005C6C27">
      <w:pPr>
        <w:spacing w:before="120" w:after="120"/>
        <w:jc w:val="both"/>
        <w:rPr>
          <w:rFonts w:ascii="Verdana" w:hAnsi="Verdana"/>
          <w:b/>
          <w:sz w:val="18"/>
          <w:szCs w:val="18"/>
        </w:rPr>
      </w:pPr>
    </w:p>
    <w:p w14:paraId="588DAA84" w14:textId="77777777" w:rsidR="005C6C27" w:rsidRPr="005D23D5" w:rsidRDefault="005C6C27" w:rsidP="005C6C27">
      <w:pPr>
        <w:spacing w:before="120" w:after="120"/>
        <w:rPr>
          <w:rFonts w:ascii="Verdana" w:hAnsi="Verdana"/>
          <w:sz w:val="18"/>
          <w:szCs w:val="18"/>
        </w:rPr>
      </w:pPr>
    </w:p>
    <w:p w14:paraId="4DD37374"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4400F964"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746C3968"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76E340F1"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073F48A1"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21D1EB55"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0D3DE11E"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19F1E915"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70879268"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1C08A070"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11FF9785"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156490F3"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4E1986A1" w14:textId="77777777" w:rsidR="005C6C27" w:rsidRPr="005D23D5" w:rsidRDefault="005C6C27" w:rsidP="005C6C27">
      <w:pPr>
        <w:tabs>
          <w:tab w:val="left" w:pos="560"/>
        </w:tabs>
        <w:spacing w:before="120" w:after="120"/>
        <w:jc w:val="center"/>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5C6C27" w:rsidRPr="005D23D5" w14:paraId="564D119E" w14:textId="77777777" w:rsidTr="004C3722">
        <w:tc>
          <w:tcPr>
            <w:tcW w:w="584" w:type="dxa"/>
            <w:shd w:val="clear" w:color="auto" w:fill="1F3864" w:themeFill="accent5" w:themeFillShade="80"/>
          </w:tcPr>
          <w:p w14:paraId="444EABD9"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19238A1D"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03762BB1"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UNIDAD</w:t>
            </w:r>
          </w:p>
        </w:tc>
        <w:tc>
          <w:tcPr>
            <w:tcW w:w="5095" w:type="dxa"/>
            <w:shd w:val="clear" w:color="auto" w:fill="1F3864" w:themeFill="accent5" w:themeFillShade="80"/>
          </w:tcPr>
          <w:p w14:paraId="6776DEC5"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ITEM</w:t>
            </w:r>
          </w:p>
        </w:tc>
      </w:tr>
      <w:tr w:rsidR="005C6C27" w:rsidRPr="005D23D5" w14:paraId="006EF00A" w14:textId="77777777" w:rsidTr="004C3722">
        <w:tc>
          <w:tcPr>
            <w:tcW w:w="584" w:type="dxa"/>
            <w:shd w:val="clear" w:color="auto" w:fill="BDD6EE" w:themeFill="accent1" w:themeFillTint="66"/>
          </w:tcPr>
          <w:p w14:paraId="65A9C35F" w14:textId="77777777" w:rsidR="005C6C27" w:rsidRPr="005D23D5" w:rsidRDefault="005C6C27" w:rsidP="005D23D5">
            <w:pPr>
              <w:spacing w:after="120"/>
              <w:jc w:val="both"/>
              <w:rPr>
                <w:rFonts w:ascii="Verdana" w:hAnsi="Verdana"/>
                <w:b/>
                <w:sz w:val="18"/>
                <w:szCs w:val="18"/>
              </w:rPr>
            </w:pPr>
            <w:r w:rsidRPr="005D23D5">
              <w:rPr>
                <w:rFonts w:ascii="Verdana" w:hAnsi="Verdana"/>
                <w:b/>
                <w:sz w:val="18"/>
                <w:szCs w:val="18"/>
              </w:rPr>
              <w:t>12</w:t>
            </w:r>
          </w:p>
        </w:tc>
        <w:tc>
          <w:tcPr>
            <w:tcW w:w="2385" w:type="dxa"/>
            <w:shd w:val="clear" w:color="auto" w:fill="BDD6EE" w:themeFill="accent1" w:themeFillTint="66"/>
            <w:vAlign w:val="center"/>
          </w:tcPr>
          <w:p w14:paraId="3CB8FFB5"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bCs/>
                <w:sz w:val="18"/>
                <w:szCs w:val="18"/>
              </w:rPr>
              <w:t>VAC-OG-VIG-2</w:t>
            </w:r>
          </w:p>
        </w:tc>
        <w:tc>
          <w:tcPr>
            <w:tcW w:w="1145" w:type="dxa"/>
            <w:shd w:val="clear" w:color="auto" w:fill="BDD6EE" w:themeFill="accent1" w:themeFillTint="66"/>
            <w:vAlign w:val="center"/>
          </w:tcPr>
          <w:p w14:paraId="2036A7AF"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M3</w:t>
            </w:r>
          </w:p>
        </w:tc>
        <w:tc>
          <w:tcPr>
            <w:tcW w:w="5095" w:type="dxa"/>
            <w:shd w:val="clear" w:color="auto" w:fill="BDD6EE" w:themeFill="accent1" w:themeFillTint="66"/>
            <w:vAlign w:val="center"/>
          </w:tcPr>
          <w:p w14:paraId="6BCBB1BF"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bCs/>
                <w:sz w:val="18"/>
                <w:szCs w:val="18"/>
              </w:rPr>
              <w:t>VIGA DE ARRIOSTRE DE HORMIGÓN ARMADO</w:t>
            </w:r>
          </w:p>
        </w:tc>
      </w:tr>
    </w:tbl>
    <w:p w14:paraId="3AFB68A7" w14:textId="77777777" w:rsidR="005C6C27" w:rsidRPr="005D23D5" w:rsidRDefault="005C6C27" w:rsidP="005C6C27">
      <w:pPr>
        <w:jc w:val="both"/>
        <w:rPr>
          <w:rFonts w:ascii="Verdana" w:hAnsi="Verdana" w:cs="Arial"/>
          <w:b/>
          <w:sz w:val="18"/>
          <w:szCs w:val="18"/>
        </w:rPr>
      </w:pPr>
      <w:r w:rsidRPr="005D23D5">
        <w:rPr>
          <w:rFonts w:ascii="Verdana" w:hAnsi="Verdana"/>
          <w:b/>
          <w:sz w:val="18"/>
          <w:szCs w:val="18"/>
        </w:rPr>
        <w:t>DESCRIPCIÓN. –</w:t>
      </w:r>
    </w:p>
    <w:p w14:paraId="59EAB146" w14:textId="77777777" w:rsidR="005C6C27" w:rsidRPr="005D23D5" w:rsidRDefault="005C6C27" w:rsidP="005C6C27">
      <w:pPr>
        <w:jc w:val="both"/>
        <w:rPr>
          <w:rFonts w:ascii="Verdana" w:hAnsi="Verdana" w:cs="Tahoma"/>
          <w:sz w:val="18"/>
          <w:szCs w:val="18"/>
        </w:rPr>
      </w:pPr>
      <w:r w:rsidRPr="005D23D5">
        <w:rPr>
          <w:rFonts w:ascii="Verdana" w:hAnsi="Verdana"/>
          <w:sz w:val="18"/>
          <w:szCs w:val="18"/>
        </w:rPr>
        <w:t>Este Ítem comprende la preparación, protección y curado del hormigón armado para Viga de arriostre, ajustándose estrictamente al trazado, alineación, elevaciones y dimensiones señaladas en los planos constructivos</w:t>
      </w:r>
      <w:r w:rsidRPr="005D23D5">
        <w:rPr>
          <w:rFonts w:ascii="Verdana" w:hAnsi="Verdana" w:cs="Tahoma"/>
          <w:sz w:val="18"/>
          <w:szCs w:val="18"/>
        </w:rPr>
        <w:t>, e instrucciones del Inspector de proyecto.</w:t>
      </w:r>
    </w:p>
    <w:p w14:paraId="1B9FB13C" w14:textId="77777777" w:rsidR="005C6C27" w:rsidRPr="005D23D5" w:rsidRDefault="005C6C27" w:rsidP="005C6C27">
      <w:pPr>
        <w:jc w:val="both"/>
        <w:rPr>
          <w:rFonts w:ascii="Verdana" w:hAnsi="Verdana"/>
          <w:b/>
          <w:sz w:val="18"/>
          <w:szCs w:val="18"/>
        </w:rPr>
      </w:pPr>
      <w:r w:rsidRPr="005D23D5">
        <w:rPr>
          <w:rFonts w:ascii="Verdana" w:hAnsi="Verdana"/>
          <w:b/>
          <w:sz w:val="18"/>
          <w:szCs w:val="18"/>
        </w:rPr>
        <w:t>MATERIALES, HERRAMIENTAS Y EQUIPO. –</w:t>
      </w:r>
    </w:p>
    <w:p w14:paraId="585F065D" w14:textId="77777777" w:rsidR="005C6C27" w:rsidRPr="005D23D5" w:rsidRDefault="005C6C27" w:rsidP="005C6C27">
      <w:pPr>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0840722" w14:textId="77777777" w:rsidR="005C6C27" w:rsidRPr="005D23D5" w:rsidRDefault="005C6C27" w:rsidP="005C6C27">
      <w:pPr>
        <w:jc w:val="both"/>
        <w:rPr>
          <w:rFonts w:ascii="Verdana" w:hAnsi="Verdana" w:cs="Tahoma"/>
          <w:sz w:val="18"/>
          <w:szCs w:val="18"/>
        </w:rPr>
      </w:pPr>
      <w:r w:rsidRPr="005D23D5">
        <w:rPr>
          <w:rFonts w:ascii="Verdana" w:hAnsi="Verdana" w:cs="Tahoma"/>
          <w:sz w:val="18"/>
          <w:szCs w:val="18"/>
        </w:rPr>
        <w:t>La Entidad Ejecutora deberá cumplir con los requisitos establecidos en la Norma Boliviana del Hormigón Armado CBH-87 para los materiales que cubre esta norma.</w:t>
      </w:r>
    </w:p>
    <w:p w14:paraId="74128C06" w14:textId="77777777" w:rsidR="005C6C27" w:rsidRPr="005D23D5" w:rsidRDefault="005C6C27" w:rsidP="005C6C27">
      <w:pPr>
        <w:jc w:val="both"/>
        <w:rPr>
          <w:rFonts w:ascii="Verdana" w:hAnsi="Verdana" w:cs="Tahoma"/>
          <w:sz w:val="18"/>
          <w:szCs w:val="18"/>
        </w:rPr>
      </w:pPr>
      <w:r w:rsidRPr="005D23D5">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692B8DF" w14:textId="77777777" w:rsidR="005C6C27" w:rsidRPr="005D23D5" w:rsidRDefault="005C6C27" w:rsidP="005C6C27">
      <w:pPr>
        <w:jc w:val="both"/>
        <w:rPr>
          <w:rFonts w:ascii="Verdana" w:hAnsi="Verdana"/>
          <w:b/>
          <w:sz w:val="18"/>
          <w:szCs w:val="18"/>
        </w:rPr>
      </w:pPr>
      <w:r w:rsidRPr="005D23D5">
        <w:rPr>
          <w:rFonts w:ascii="Verdana" w:hAnsi="Verdana"/>
          <w:b/>
          <w:sz w:val="18"/>
          <w:szCs w:val="18"/>
        </w:rPr>
        <w:t>FORMA DE EJECUCIÓN. –</w:t>
      </w:r>
    </w:p>
    <w:p w14:paraId="45CAEBB3"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4C0FDB5"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lastRenderedPageBreak/>
        <w:t>En general, se deberán cumplir con las siguientes directrices referidas a la ejecución.</w:t>
      </w:r>
    </w:p>
    <w:p w14:paraId="4AD1CDC3" w14:textId="77777777" w:rsidR="005C6C27" w:rsidRPr="005D23D5" w:rsidRDefault="005C6C27" w:rsidP="005C6C27">
      <w:pPr>
        <w:jc w:val="both"/>
        <w:rPr>
          <w:rFonts w:ascii="Verdana" w:hAnsi="Verdana"/>
          <w:b/>
          <w:kern w:val="28"/>
          <w:sz w:val="18"/>
          <w:szCs w:val="18"/>
        </w:rPr>
      </w:pPr>
      <w:r w:rsidRPr="005D23D5">
        <w:rPr>
          <w:rFonts w:ascii="Verdana" w:hAnsi="Verdana"/>
          <w:b/>
          <w:kern w:val="28"/>
          <w:sz w:val="18"/>
          <w:szCs w:val="18"/>
        </w:rPr>
        <w:t>Limpieza y Preparación</w:t>
      </w:r>
    </w:p>
    <w:p w14:paraId="6DCF96D7"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FDAB09D"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Luego de haber emparejado el fondo de la excavación se deberá vaciar una capa de hormigón pobre con dosificación 1:3:5 en un espesor de 5 cm.</w:t>
      </w:r>
    </w:p>
    <w:p w14:paraId="13B65047" w14:textId="77777777" w:rsidR="005C6C27" w:rsidRPr="005D23D5" w:rsidRDefault="005C6C27" w:rsidP="005C6C27">
      <w:pPr>
        <w:jc w:val="both"/>
        <w:rPr>
          <w:rFonts w:ascii="Verdana" w:hAnsi="Verdana"/>
          <w:b/>
          <w:kern w:val="28"/>
          <w:sz w:val="18"/>
          <w:szCs w:val="18"/>
        </w:rPr>
      </w:pPr>
      <w:r w:rsidRPr="005D23D5">
        <w:rPr>
          <w:rFonts w:ascii="Verdana" w:hAnsi="Verdana"/>
          <w:b/>
          <w:kern w:val="28"/>
          <w:sz w:val="18"/>
          <w:szCs w:val="18"/>
        </w:rPr>
        <w:t>Encofrados</w:t>
      </w:r>
    </w:p>
    <w:p w14:paraId="54327415"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Los encofrados podrán ser de madera, metálicos u otro material lo suficientemente rígido, estanco y estable.</w:t>
      </w:r>
    </w:p>
    <w:p w14:paraId="2E9C1DA0"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36294E5B"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Su arreglo y escuadrías usadas serán los necesarios para resistir el peso del hormigón fresco, equipo de construcción y los obreros durante la operación del vaciado.</w:t>
      </w:r>
    </w:p>
    <w:p w14:paraId="69AFBA9E"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Los encofrados deberán ser estancos a fin de evitar el empobrecimiento del hormigón por escurrimiento del agua.</w:t>
      </w:r>
    </w:p>
    <w:p w14:paraId="15973D22"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610ECE2"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En casos que el Inspector de proyecto vea conveniente, solicitara a la Entidad Ejecutora las respectivas verificaciones estructurales del encofrado de manera previa.</w:t>
      </w:r>
    </w:p>
    <w:p w14:paraId="325C8866"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22E972EB"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70EA6E3F"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En el caso de fundaciones y muros, no se deberán utilizar superficies de tierra que hagan las veces de encofrado a menos que así se especifique en planos.</w:t>
      </w:r>
    </w:p>
    <w:p w14:paraId="6C944EA9" w14:textId="77777777" w:rsidR="005C6C27" w:rsidRPr="005D23D5" w:rsidRDefault="005C6C27" w:rsidP="005C6C27">
      <w:pPr>
        <w:jc w:val="both"/>
        <w:rPr>
          <w:rFonts w:ascii="Verdana" w:hAnsi="Verdana"/>
          <w:b/>
          <w:kern w:val="28"/>
          <w:sz w:val="18"/>
          <w:szCs w:val="18"/>
        </w:rPr>
      </w:pPr>
      <w:bookmarkStart w:id="169" w:name="_Hlk99004689"/>
      <w:r w:rsidRPr="005D23D5">
        <w:rPr>
          <w:rFonts w:ascii="Verdana" w:hAnsi="Verdana"/>
          <w:b/>
          <w:kern w:val="28"/>
          <w:sz w:val="18"/>
          <w:szCs w:val="18"/>
        </w:rPr>
        <w:t>Limpieza y colocación de Fierros Corrugados</w:t>
      </w:r>
      <w:bookmarkEnd w:id="169"/>
    </w:p>
    <w:p w14:paraId="109A9944"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15F68086"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Si a momento de colocar el hormigón existieran barras con mortero u hormigón endurecido, éstos se deberán eliminar completamente.</w:t>
      </w:r>
    </w:p>
    <w:p w14:paraId="2CAD5EB6"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12173147"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ECA3D5F"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En caso de no especificarse los recubrimientos en los planos, se aplicarán los siguientes:</w:t>
      </w:r>
    </w:p>
    <w:p w14:paraId="4FA1316A" w14:textId="77777777" w:rsidR="005C6C27" w:rsidRPr="005D23D5" w:rsidRDefault="005C6C27" w:rsidP="005C6C27">
      <w:pPr>
        <w:ind w:left="708"/>
        <w:jc w:val="both"/>
        <w:rPr>
          <w:rFonts w:ascii="Verdana" w:hAnsi="Verdana"/>
          <w:kern w:val="28"/>
          <w:sz w:val="18"/>
          <w:szCs w:val="18"/>
        </w:rPr>
      </w:pPr>
      <w:r w:rsidRPr="005D23D5">
        <w:rPr>
          <w:rFonts w:ascii="Verdana" w:hAnsi="Verdana"/>
          <w:kern w:val="28"/>
          <w:sz w:val="18"/>
          <w:szCs w:val="18"/>
        </w:rPr>
        <w:t xml:space="preserve">Ambientes interiores protegidos:                            </w:t>
      </w:r>
      <w:r w:rsidRPr="005D23D5">
        <w:rPr>
          <w:rFonts w:ascii="Verdana" w:hAnsi="Verdana"/>
          <w:kern w:val="28"/>
          <w:sz w:val="18"/>
          <w:szCs w:val="18"/>
        </w:rPr>
        <w:tab/>
      </w:r>
      <w:r w:rsidRPr="005D23D5">
        <w:rPr>
          <w:rFonts w:ascii="Verdana" w:hAnsi="Verdana"/>
          <w:kern w:val="28"/>
          <w:sz w:val="18"/>
          <w:szCs w:val="18"/>
        </w:rPr>
        <w:tab/>
        <w:t>1,0 a 1,5   cm</w:t>
      </w:r>
    </w:p>
    <w:p w14:paraId="75F1896B" w14:textId="77777777" w:rsidR="005C6C27" w:rsidRPr="005D23D5" w:rsidRDefault="005C6C27" w:rsidP="005C6C27">
      <w:pPr>
        <w:ind w:left="708"/>
        <w:jc w:val="both"/>
        <w:rPr>
          <w:rFonts w:ascii="Verdana" w:hAnsi="Verdana"/>
          <w:kern w:val="28"/>
          <w:sz w:val="18"/>
          <w:szCs w:val="18"/>
        </w:rPr>
      </w:pPr>
      <w:r w:rsidRPr="005D23D5">
        <w:rPr>
          <w:rFonts w:ascii="Verdana" w:hAnsi="Verdana"/>
          <w:kern w:val="28"/>
          <w:sz w:val="18"/>
          <w:szCs w:val="18"/>
        </w:rPr>
        <w:t xml:space="preserve">Elementos expuestos a la atmósfera normal:        </w:t>
      </w:r>
      <w:r w:rsidRPr="005D23D5">
        <w:rPr>
          <w:rFonts w:ascii="Verdana" w:hAnsi="Verdana"/>
          <w:kern w:val="28"/>
          <w:sz w:val="18"/>
          <w:szCs w:val="18"/>
        </w:rPr>
        <w:tab/>
      </w:r>
      <w:r w:rsidRPr="005D23D5">
        <w:rPr>
          <w:rFonts w:ascii="Verdana" w:hAnsi="Verdana"/>
          <w:kern w:val="28"/>
          <w:sz w:val="18"/>
          <w:szCs w:val="18"/>
        </w:rPr>
        <w:tab/>
        <w:t>1,5 a 2,0   cm</w:t>
      </w:r>
    </w:p>
    <w:p w14:paraId="4E31CCE0" w14:textId="77777777" w:rsidR="005C6C27" w:rsidRPr="005D23D5" w:rsidRDefault="005C6C27" w:rsidP="005C6C27">
      <w:pPr>
        <w:ind w:left="708"/>
        <w:jc w:val="both"/>
        <w:rPr>
          <w:rFonts w:ascii="Verdana" w:hAnsi="Verdana"/>
          <w:kern w:val="28"/>
          <w:sz w:val="18"/>
          <w:szCs w:val="18"/>
        </w:rPr>
      </w:pPr>
      <w:r w:rsidRPr="005D23D5">
        <w:rPr>
          <w:rFonts w:ascii="Verdana" w:hAnsi="Verdana"/>
          <w:kern w:val="28"/>
          <w:sz w:val="18"/>
          <w:szCs w:val="18"/>
        </w:rPr>
        <w:t xml:space="preserve">Elementos expuestos a la atmósfera húmeda:       </w:t>
      </w:r>
      <w:r w:rsidRPr="005D23D5">
        <w:rPr>
          <w:rFonts w:ascii="Verdana" w:hAnsi="Verdana"/>
          <w:kern w:val="28"/>
          <w:sz w:val="18"/>
          <w:szCs w:val="18"/>
        </w:rPr>
        <w:tab/>
      </w:r>
      <w:r w:rsidRPr="005D23D5">
        <w:rPr>
          <w:rFonts w:ascii="Verdana" w:hAnsi="Verdana"/>
          <w:kern w:val="28"/>
          <w:sz w:val="18"/>
          <w:szCs w:val="18"/>
        </w:rPr>
        <w:tab/>
        <w:t>2,0 a 2,5   cm</w:t>
      </w:r>
    </w:p>
    <w:p w14:paraId="678D82B7" w14:textId="77777777" w:rsidR="005C6C27" w:rsidRPr="005D23D5" w:rsidRDefault="005C6C27" w:rsidP="005C6C27">
      <w:pPr>
        <w:ind w:left="708"/>
        <w:jc w:val="both"/>
        <w:rPr>
          <w:rFonts w:ascii="Verdana" w:hAnsi="Verdana"/>
          <w:kern w:val="28"/>
          <w:sz w:val="18"/>
          <w:szCs w:val="18"/>
        </w:rPr>
      </w:pPr>
      <w:r w:rsidRPr="005D23D5">
        <w:rPr>
          <w:rFonts w:ascii="Verdana" w:hAnsi="Verdana"/>
          <w:kern w:val="28"/>
          <w:sz w:val="18"/>
          <w:szCs w:val="18"/>
        </w:rPr>
        <w:t xml:space="preserve">Elementos expuestos a la atmósfera corrosiva:      </w:t>
      </w:r>
      <w:r w:rsidRPr="005D23D5">
        <w:rPr>
          <w:rFonts w:ascii="Verdana" w:hAnsi="Verdana"/>
          <w:kern w:val="28"/>
          <w:sz w:val="18"/>
          <w:szCs w:val="18"/>
        </w:rPr>
        <w:tab/>
      </w:r>
      <w:r w:rsidRPr="005D23D5">
        <w:rPr>
          <w:rFonts w:ascii="Verdana" w:hAnsi="Verdana"/>
          <w:kern w:val="28"/>
          <w:sz w:val="18"/>
          <w:szCs w:val="18"/>
        </w:rPr>
        <w:tab/>
        <w:t>3,0 a 3,5   cm</w:t>
      </w:r>
    </w:p>
    <w:p w14:paraId="3ADCA26A"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 xml:space="preserve">Se cuidará especialmente que todas las armaduras queden protegidas mediante los recubrimientos mínimos especificados en los planos. </w:t>
      </w:r>
    </w:p>
    <w:p w14:paraId="3D4F809E"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Todos los cruces de barras deberán atarse en forma adecuada con alambre de amarre o accesorios previamente aprobados.</w:t>
      </w:r>
    </w:p>
    <w:p w14:paraId="2E060B83"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38F45976" w14:textId="77777777" w:rsidR="005C6C27" w:rsidRPr="005D23D5" w:rsidRDefault="005C6C27" w:rsidP="005C6C27">
      <w:pPr>
        <w:jc w:val="both"/>
        <w:rPr>
          <w:rFonts w:ascii="Verdana" w:hAnsi="Verdana"/>
          <w:b/>
          <w:kern w:val="28"/>
          <w:sz w:val="18"/>
          <w:szCs w:val="18"/>
        </w:rPr>
      </w:pPr>
      <w:bookmarkStart w:id="170" w:name="_Hlk99004707"/>
      <w:r w:rsidRPr="005D23D5">
        <w:rPr>
          <w:rFonts w:ascii="Verdana" w:hAnsi="Verdana"/>
          <w:b/>
          <w:kern w:val="28"/>
          <w:sz w:val="18"/>
          <w:szCs w:val="18"/>
        </w:rPr>
        <w:t>Armado de Fierros Corrugados</w:t>
      </w:r>
      <w:bookmarkEnd w:id="170"/>
    </w:p>
    <w:p w14:paraId="1118D88A"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0137E35A"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Se dispondrá un sitio específico en la obra para el doblado y preparación de armaduras con las herramientas adecuadas.</w:t>
      </w:r>
    </w:p>
    <w:p w14:paraId="5819B688"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D7C5A25"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569B2178"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Las barras de fierro que fueron dobladas no podrán ser enderezadas, ni podrán ser utilizadas nuevamente sin antes eliminar la zona doblada.</w:t>
      </w:r>
    </w:p>
    <w:p w14:paraId="185FE551"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El radio mínimo de doblado, así como las longitudes de patillas y ganchos, deberá respetar lo indicado en planos constructivos y la normativa CBH-87.</w:t>
      </w:r>
    </w:p>
    <w:p w14:paraId="31ED1D68"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708DF578"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Todas las herramientas a emplearse para el cortado, amarre y doblado de fierro, serán proporcionados por la Entidad Ejecutora en condiciones adecuadas y de manera oportuna.</w:t>
      </w:r>
    </w:p>
    <w:p w14:paraId="110F02DE" w14:textId="77777777" w:rsidR="005C6C27" w:rsidRPr="005D23D5" w:rsidRDefault="005C6C27" w:rsidP="005C6C27">
      <w:pPr>
        <w:jc w:val="both"/>
        <w:rPr>
          <w:rFonts w:ascii="Verdana" w:hAnsi="Verdana"/>
          <w:kern w:val="28"/>
          <w:sz w:val="18"/>
          <w:szCs w:val="18"/>
        </w:rPr>
      </w:pPr>
      <w:bookmarkStart w:id="171" w:name="_Hlk98937184"/>
      <w:r w:rsidRPr="005D23D5">
        <w:rPr>
          <w:rFonts w:ascii="Verdana" w:hAnsi="Verdana"/>
          <w:kern w:val="28"/>
          <w:sz w:val="18"/>
          <w:szCs w:val="18"/>
        </w:rPr>
        <w:t xml:space="preserve">En ningún caso la cuantía geométrica del acero de refuerzo longitudinal será inferior a 4 por mil, ni tampoco los estribos estarán separados más de 17,5cm. </w:t>
      </w:r>
      <w:bookmarkEnd w:id="171"/>
    </w:p>
    <w:p w14:paraId="07EDC54F" w14:textId="77777777" w:rsidR="005C6C27" w:rsidRPr="005D23D5" w:rsidRDefault="005C6C27" w:rsidP="005C6C27">
      <w:pPr>
        <w:jc w:val="both"/>
        <w:rPr>
          <w:rFonts w:ascii="Verdana" w:hAnsi="Verdana"/>
          <w:b/>
          <w:kern w:val="28"/>
          <w:sz w:val="18"/>
          <w:szCs w:val="18"/>
        </w:rPr>
      </w:pPr>
      <w:r w:rsidRPr="005D23D5">
        <w:rPr>
          <w:rFonts w:ascii="Verdana" w:hAnsi="Verdana"/>
          <w:b/>
          <w:kern w:val="28"/>
          <w:sz w:val="18"/>
          <w:szCs w:val="18"/>
        </w:rPr>
        <w:t>Empalmes en las barras</w:t>
      </w:r>
    </w:p>
    <w:p w14:paraId="47B72630"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Se ejecutarán los empalmes en los sectores donde estén expresamente indicado en planos constructivos o instruido por el Inspector de proyecto.</w:t>
      </w:r>
    </w:p>
    <w:p w14:paraId="5840EC02"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DAAEA22"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Se realizarán empalmes por superposición de acuerdo al siguiente detalle:</w:t>
      </w:r>
    </w:p>
    <w:p w14:paraId="30E4F949" w14:textId="77777777" w:rsidR="005C6C27" w:rsidRPr="005D23D5" w:rsidRDefault="005C6C27" w:rsidP="0016796C">
      <w:pPr>
        <w:widowControl w:val="0"/>
        <w:numPr>
          <w:ilvl w:val="0"/>
          <w:numId w:val="99"/>
        </w:numPr>
        <w:autoSpaceDE w:val="0"/>
        <w:autoSpaceDN w:val="0"/>
        <w:spacing w:before="120" w:after="120"/>
        <w:jc w:val="both"/>
        <w:rPr>
          <w:rFonts w:ascii="Verdana" w:hAnsi="Verdana"/>
          <w:kern w:val="28"/>
          <w:sz w:val="18"/>
          <w:szCs w:val="18"/>
        </w:rPr>
      </w:pPr>
      <w:r w:rsidRPr="005D23D5">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B3C44AD" w14:textId="77777777" w:rsidR="005C6C27" w:rsidRPr="005D23D5" w:rsidRDefault="005C6C27" w:rsidP="0016796C">
      <w:pPr>
        <w:widowControl w:val="0"/>
        <w:numPr>
          <w:ilvl w:val="0"/>
          <w:numId w:val="99"/>
        </w:numPr>
        <w:autoSpaceDE w:val="0"/>
        <w:autoSpaceDN w:val="0"/>
        <w:spacing w:before="120" w:after="120"/>
        <w:jc w:val="both"/>
        <w:rPr>
          <w:rFonts w:ascii="Verdana" w:hAnsi="Verdana"/>
          <w:kern w:val="28"/>
          <w:sz w:val="18"/>
          <w:szCs w:val="18"/>
        </w:rPr>
      </w:pPr>
      <w:r w:rsidRPr="005D23D5">
        <w:rPr>
          <w:rFonts w:ascii="Verdana" w:hAnsi="Verdana"/>
          <w:kern w:val="28"/>
          <w:sz w:val="18"/>
          <w:szCs w:val="18"/>
        </w:rPr>
        <w:t>En toda la longitud del empalme se colocarán armaduras transversales suplementarias para mejorar las condiciones del empalme, cuando sea necesario.</w:t>
      </w:r>
    </w:p>
    <w:p w14:paraId="322394EA" w14:textId="77777777" w:rsidR="005C6C27" w:rsidRPr="005D23D5" w:rsidRDefault="005C6C27" w:rsidP="0016796C">
      <w:pPr>
        <w:widowControl w:val="0"/>
        <w:numPr>
          <w:ilvl w:val="0"/>
          <w:numId w:val="99"/>
        </w:numPr>
        <w:autoSpaceDE w:val="0"/>
        <w:autoSpaceDN w:val="0"/>
        <w:spacing w:before="120" w:after="120"/>
        <w:jc w:val="both"/>
        <w:rPr>
          <w:rFonts w:ascii="Verdana" w:hAnsi="Verdana"/>
          <w:kern w:val="28"/>
          <w:sz w:val="18"/>
          <w:szCs w:val="18"/>
        </w:rPr>
      </w:pPr>
      <w:r w:rsidRPr="005D23D5">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A149659" w14:textId="77777777" w:rsidR="005C6C27" w:rsidRPr="005D23D5" w:rsidRDefault="005C6C27" w:rsidP="005C6C27">
      <w:pPr>
        <w:jc w:val="both"/>
        <w:rPr>
          <w:rFonts w:ascii="Verdana" w:hAnsi="Verdana"/>
          <w:b/>
          <w:kern w:val="28"/>
          <w:sz w:val="18"/>
          <w:szCs w:val="18"/>
        </w:rPr>
      </w:pPr>
      <w:bookmarkStart w:id="172" w:name="_Hlk98937506"/>
      <w:r w:rsidRPr="005D23D5">
        <w:rPr>
          <w:rFonts w:ascii="Verdana" w:hAnsi="Verdana"/>
          <w:b/>
          <w:kern w:val="28"/>
          <w:sz w:val="18"/>
          <w:szCs w:val="18"/>
        </w:rPr>
        <w:t>Mezclado</w:t>
      </w:r>
    </w:p>
    <w:p w14:paraId="22D896CC"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El hormigón deberá ser mezclado mecánicamente dosificando por volumen y deseablemente por peso. Para esta tarea:</w:t>
      </w:r>
    </w:p>
    <w:p w14:paraId="6A1DC801" w14:textId="77777777" w:rsidR="005C6C27" w:rsidRPr="005D23D5" w:rsidRDefault="005C6C27" w:rsidP="0016796C">
      <w:pPr>
        <w:widowControl w:val="0"/>
        <w:numPr>
          <w:ilvl w:val="0"/>
          <w:numId w:val="100"/>
        </w:numPr>
        <w:autoSpaceDE w:val="0"/>
        <w:autoSpaceDN w:val="0"/>
        <w:spacing w:before="120" w:after="120"/>
        <w:jc w:val="both"/>
        <w:rPr>
          <w:rFonts w:ascii="Verdana" w:hAnsi="Verdana"/>
          <w:kern w:val="28"/>
          <w:sz w:val="18"/>
          <w:szCs w:val="18"/>
        </w:rPr>
      </w:pPr>
      <w:r w:rsidRPr="005D23D5">
        <w:rPr>
          <w:rFonts w:ascii="Verdana" w:hAnsi="Verdana"/>
          <w:kern w:val="28"/>
          <w:sz w:val="18"/>
          <w:szCs w:val="18"/>
        </w:rPr>
        <w:t>Se utilizarán una o más hormigoneras de capacidad adecuada y se empleará personal especializado para su manejo.</w:t>
      </w:r>
    </w:p>
    <w:p w14:paraId="138EBB89" w14:textId="77777777" w:rsidR="005C6C27" w:rsidRPr="005D23D5" w:rsidRDefault="005C6C27" w:rsidP="0016796C">
      <w:pPr>
        <w:widowControl w:val="0"/>
        <w:numPr>
          <w:ilvl w:val="0"/>
          <w:numId w:val="100"/>
        </w:numPr>
        <w:autoSpaceDE w:val="0"/>
        <w:autoSpaceDN w:val="0"/>
        <w:spacing w:before="120" w:after="120"/>
        <w:jc w:val="both"/>
        <w:rPr>
          <w:rFonts w:ascii="Verdana" w:hAnsi="Verdana"/>
          <w:kern w:val="28"/>
          <w:sz w:val="18"/>
          <w:szCs w:val="18"/>
        </w:rPr>
      </w:pPr>
      <w:r w:rsidRPr="005D23D5">
        <w:rPr>
          <w:rFonts w:ascii="Verdana" w:hAnsi="Verdana"/>
          <w:kern w:val="28"/>
          <w:sz w:val="18"/>
          <w:szCs w:val="18"/>
        </w:rPr>
        <w:t>Periódicamente se verificará la uniformidad del mezclado.</w:t>
      </w:r>
    </w:p>
    <w:p w14:paraId="65BD4332" w14:textId="77777777" w:rsidR="005C6C27" w:rsidRPr="005D23D5" w:rsidRDefault="005C6C27" w:rsidP="0016796C">
      <w:pPr>
        <w:widowControl w:val="0"/>
        <w:numPr>
          <w:ilvl w:val="0"/>
          <w:numId w:val="100"/>
        </w:numPr>
        <w:autoSpaceDE w:val="0"/>
        <w:autoSpaceDN w:val="0"/>
        <w:spacing w:before="120" w:after="120"/>
        <w:jc w:val="both"/>
        <w:rPr>
          <w:rFonts w:ascii="Verdana" w:hAnsi="Verdana"/>
          <w:kern w:val="28"/>
          <w:sz w:val="18"/>
          <w:szCs w:val="18"/>
        </w:rPr>
      </w:pPr>
      <w:r w:rsidRPr="005D23D5">
        <w:rPr>
          <w:rFonts w:ascii="Verdana" w:hAnsi="Verdana"/>
          <w:kern w:val="28"/>
          <w:sz w:val="18"/>
          <w:szCs w:val="18"/>
        </w:rPr>
        <w:t>Los materiales componentes serán introducidos en el orden siguiente:</w:t>
      </w:r>
    </w:p>
    <w:p w14:paraId="28C7B97F" w14:textId="77777777" w:rsidR="005C6C27" w:rsidRPr="005D23D5" w:rsidRDefault="005C6C27" w:rsidP="0016796C">
      <w:pPr>
        <w:widowControl w:val="0"/>
        <w:numPr>
          <w:ilvl w:val="0"/>
          <w:numId w:val="101"/>
        </w:numPr>
        <w:autoSpaceDE w:val="0"/>
        <w:autoSpaceDN w:val="0"/>
        <w:spacing w:before="120" w:after="120"/>
        <w:jc w:val="both"/>
        <w:rPr>
          <w:rFonts w:ascii="Verdana" w:hAnsi="Verdana"/>
          <w:kern w:val="28"/>
          <w:sz w:val="18"/>
          <w:szCs w:val="18"/>
        </w:rPr>
      </w:pPr>
      <w:r w:rsidRPr="005D23D5">
        <w:rPr>
          <w:rFonts w:ascii="Verdana" w:hAnsi="Verdana"/>
          <w:kern w:val="28"/>
          <w:sz w:val="18"/>
          <w:szCs w:val="18"/>
        </w:rPr>
        <w:t>Una parte del agua del mezclado (aproximadamente la mitad)</w:t>
      </w:r>
    </w:p>
    <w:p w14:paraId="1123F8EF" w14:textId="77777777" w:rsidR="005C6C27" w:rsidRPr="005D23D5" w:rsidRDefault="005C6C27" w:rsidP="0016796C">
      <w:pPr>
        <w:widowControl w:val="0"/>
        <w:numPr>
          <w:ilvl w:val="0"/>
          <w:numId w:val="101"/>
        </w:numPr>
        <w:autoSpaceDE w:val="0"/>
        <w:autoSpaceDN w:val="0"/>
        <w:spacing w:before="120" w:after="120"/>
        <w:jc w:val="both"/>
        <w:rPr>
          <w:rFonts w:ascii="Verdana" w:hAnsi="Verdana"/>
          <w:kern w:val="28"/>
          <w:sz w:val="18"/>
          <w:szCs w:val="18"/>
        </w:rPr>
      </w:pPr>
      <w:r w:rsidRPr="005D23D5">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C119A5A" w14:textId="77777777" w:rsidR="005C6C27" w:rsidRPr="005D23D5" w:rsidRDefault="005C6C27" w:rsidP="0016796C">
      <w:pPr>
        <w:widowControl w:val="0"/>
        <w:numPr>
          <w:ilvl w:val="0"/>
          <w:numId w:val="101"/>
        </w:numPr>
        <w:autoSpaceDE w:val="0"/>
        <w:autoSpaceDN w:val="0"/>
        <w:spacing w:before="120" w:after="120"/>
        <w:jc w:val="both"/>
        <w:rPr>
          <w:rFonts w:ascii="Verdana" w:hAnsi="Verdana"/>
          <w:kern w:val="28"/>
          <w:sz w:val="18"/>
          <w:szCs w:val="18"/>
        </w:rPr>
      </w:pPr>
      <w:r w:rsidRPr="005D23D5">
        <w:rPr>
          <w:rFonts w:ascii="Verdana" w:hAnsi="Verdana"/>
          <w:kern w:val="28"/>
          <w:sz w:val="18"/>
          <w:szCs w:val="18"/>
        </w:rPr>
        <w:t>La grava</w:t>
      </w:r>
    </w:p>
    <w:p w14:paraId="3A5B4B02" w14:textId="77777777" w:rsidR="005C6C27" w:rsidRPr="005D23D5" w:rsidRDefault="005C6C27" w:rsidP="0016796C">
      <w:pPr>
        <w:widowControl w:val="0"/>
        <w:numPr>
          <w:ilvl w:val="0"/>
          <w:numId w:val="101"/>
        </w:numPr>
        <w:autoSpaceDE w:val="0"/>
        <w:autoSpaceDN w:val="0"/>
        <w:spacing w:before="120" w:after="120"/>
        <w:jc w:val="both"/>
        <w:rPr>
          <w:rFonts w:ascii="Verdana" w:hAnsi="Verdana"/>
          <w:kern w:val="28"/>
          <w:sz w:val="18"/>
          <w:szCs w:val="18"/>
        </w:rPr>
      </w:pPr>
      <w:r w:rsidRPr="005D23D5">
        <w:rPr>
          <w:rFonts w:ascii="Verdana" w:hAnsi="Verdana"/>
          <w:kern w:val="28"/>
          <w:sz w:val="18"/>
          <w:szCs w:val="18"/>
        </w:rPr>
        <w:t>El resto del agua de amasado</w:t>
      </w:r>
    </w:p>
    <w:p w14:paraId="5B595D2C"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E584BD6"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 xml:space="preserve">No se permitirá cargar la hormigonera antes de haberse procedido a descargarla totalmente de la batida anterior. </w:t>
      </w:r>
    </w:p>
    <w:p w14:paraId="6C6204F7"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El mezclado manual queda expresamente prohibido.</w:t>
      </w:r>
      <w:bookmarkEnd w:id="172"/>
    </w:p>
    <w:p w14:paraId="076568BA" w14:textId="77777777" w:rsidR="005C6C27" w:rsidRPr="005D23D5" w:rsidRDefault="005C6C27" w:rsidP="005C6C27">
      <w:pPr>
        <w:jc w:val="both"/>
        <w:rPr>
          <w:rFonts w:ascii="Verdana" w:hAnsi="Verdana"/>
          <w:b/>
          <w:kern w:val="28"/>
          <w:sz w:val="18"/>
          <w:szCs w:val="18"/>
        </w:rPr>
      </w:pPr>
      <w:bookmarkStart w:id="173" w:name="_Hlk98937535"/>
      <w:r w:rsidRPr="005D23D5">
        <w:rPr>
          <w:rFonts w:ascii="Verdana" w:hAnsi="Verdana"/>
          <w:b/>
          <w:kern w:val="28"/>
          <w:sz w:val="18"/>
          <w:szCs w:val="18"/>
        </w:rPr>
        <w:t>Transporte</w:t>
      </w:r>
    </w:p>
    <w:p w14:paraId="586F57BF"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28632B9"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3154B21C"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Para los medios corrientes de transporte, el hormigón debe colocarse en su posición definitiva dentro de los encofrados, antes de que transcurran 30 minutos desde su preparación.</w:t>
      </w:r>
      <w:bookmarkStart w:id="174" w:name="_Hlk98937560"/>
      <w:bookmarkStart w:id="175" w:name="_Hlk98935654"/>
      <w:bookmarkEnd w:id="173"/>
    </w:p>
    <w:p w14:paraId="194199EA" w14:textId="77777777" w:rsidR="005C6C27" w:rsidRPr="005D23D5" w:rsidRDefault="005C6C27" w:rsidP="005C6C27">
      <w:pPr>
        <w:jc w:val="both"/>
        <w:rPr>
          <w:rFonts w:ascii="Verdana" w:hAnsi="Verdana"/>
          <w:b/>
          <w:kern w:val="28"/>
          <w:sz w:val="18"/>
          <w:szCs w:val="18"/>
        </w:rPr>
      </w:pPr>
      <w:r w:rsidRPr="005D23D5">
        <w:rPr>
          <w:rFonts w:ascii="Verdana" w:hAnsi="Verdana"/>
          <w:b/>
          <w:kern w:val="28"/>
          <w:sz w:val="18"/>
          <w:szCs w:val="18"/>
        </w:rPr>
        <w:t>Hormigonado</w:t>
      </w:r>
    </w:p>
    <w:p w14:paraId="04BA7343"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El hormigonado deberá cumplir con las exigencias y requisitos establecidos en la Norma CBH-87 para hormigones.</w:t>
      </w:r>
    </w:p>
    <w:p w14:paraId="7FE48F3A"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No se procederá al vaciado de los elementos estructurales sin antes contar con la autorización del Inspector de proyecto.</w:t>
      </w:r>
    </w:p>
    <w:p w14:paraId="7E57A59E"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El vaciado del hormigón se realizará de acuerdo a un plan de trabajo previamente autorizado por el Inspector de proyecto.</w:t>
      </w:r>
    </w:p>
    <w:p w14:paraId="0379A0DA"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5D23D5">
        <w:rPr>
          <w:rFonts w:ascii="Verdana" w:hAnsi="Verdana"/>
          <w:kern w:val="28"/>
          <w:sz w:val="18"/>
          <w:szCs w:val="18"/>
        </w:rPr>
        <w:t>desmoldantes</w:t>
      </w:r>
      <w:proofErr w:type="spellEnd"/>
      <w:r w:rsidRPr="005D23D5">
        <w:rPr>
          <w:rFonts w:ascii="Verdana" w:hAnsi="Verdana"/>
          <w:kern w:val="28"/>
          <w:sz w:val="18"/>
          <w:szCs w:val="18"/>
        </w:rPr>
        <w:t xml:space="preserve"> correspondientes. </w:t>
      </w:r>
    </w:p>
    <w:p w14:paraId="6C1C87CF"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En caso de que no se indiquen las juntas constructivas en el proyecto, el Inspector de proyecto indicará donde pueden hacerse las juntas constructivas.</w:t>
      </w:r>
    </w:p>
    <w:p w14:paraId="1D930E62"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Las siguientes prohibiciones para el hormigonado deben tenerse en cuenta:</w:t>
      </w:r>
    </w:p>
    <w:p w14:paraId="2D9B7495" w14:textId="77777777" w:rsidR="005C6C27" w:rsidRPr="005D23D5" w:rsidRDefault="005C6C27" w:rsidP="0016796C">
      <w:pPr>
        <w:widowControl w:val="0"/>
        <w:numPr>
          <w:ilvl w:val="0"/>
          <w:numId w:val="102"/>
        </w:numPr>
        <w:autoSpaceDE w:val="0"/>
        <w:autoSpaceDN w:val="0"/>
        <w:jc w:val="both"/>
        <w:rPr>
          <w:rFonts w:ascii="Verdana" w:hAnsi="Verdana"/>
          <w:kern w:val="28"/>
          <w:sz w:val="18"/>
          <w:szCs w:val="18"/>
        </w:rPr>
      </w:pPr>
      <w:r w:rsidRPr="005D23D5">
        <w:rPr>
          <w:rFonts w:ascii="Verdana" w:hAnsi="Verdana"/>
          <w:kern w:val="28"/>
          <w:sz w:val="18"/>
          <w:szCs w:val="18"/>
        </w:rPr>
        <w:t>La temperatura de vaciado no será menor a 5°C.</w:t>
      </w:r>
    </w:p>
    <w:p w14:paraId="3FD44DB3" w14:textId="77777777" w:rsidR="005C6C27" w:rsidRPr="005D23D5" w:rsidRDefault="005C6C27" w:rsidP="0016796C">
      <w:pPr>
        <w:widowControl w:val="0"/>
        <w:numPr>
          <w:ilvl w:val="0"/>
          <w:numId w:val="102"/>
        </w:numPr>
        <w:autoSpaceDE w:val="0"/>
        <w:autoSpaceDN w:val="0"/>
        <w:jc w:val="both"/>
        <w:rPr>
          <w:rFonts w:ascii="Verdana" w:hAnsi="Verdana"/>
          <w:kern w:val="28"/>
          <w:sz w:val="18"/>
          <w:szCs w:val="18"/>
        </w:rPr>
      </w:pPr>
      <w:r w:rsidRPr="005D23D5">
        <w:rPr>
          <w:rFonts w:ascii="Verdana" w:hAnsi="Verdana"/>
          <w:kern w:val="28"/>
          <w:sz w:val="18"/>
          <w:szCs w:val="18"/>
        </w:rPr>
        <w:t>No podrá efectuarse el vaciado durante la lluvia.</w:t>
      </w:r>
    </w:p>
    <w:p w14:paraId="4EB59023" w14:textId="77777777" w:rsidR="005C6C27" w:rsidRPr="005D23D5" w:rsidRDefault="005C6C27" w:rsidP="0016796C">
      <w:pPr>
        <w:widowControl w:val="0"/>
        <w:numPr>
          <w:ilvl w:val="0"/>
          <w:numId w:val="102"/>
        </w:numPr>
        <w:autoSpaceDE w:val="0"/>
        <w:autoSpaceDN w:val="0"/>
        <w:jc w:val="both"/>
        <w:rPr>
          <w:rFonts w:ascii="Verdana" w:hAnsi="Verdana"/>
          <w:kern w:val="28"/>
          <w:sz w:val="18"/>
          <w:szCs w:val="18"/>
        </w:rPr>
      </w:pPr>
      <w:r w:rsidRPr="005D23D5">
        <w:rPr>
          <w:rFonts w:ascii="Verdana" w:hAnsi="Verdana"/>
          <w:kern w:val="28"/>
          <w:sz w:val="18"/>
          <w:szCs w:val="18"/>
        </w:rPr>
        <w:t>No será permitido disponer de grandes cantidades de hormigón en un solo lugar para esparcirlo posteriormente.</w:t>
      </w:r>
    </w:p>
    <w:p w14:paraId="26676CD4" w14:textId="77777777" w:rsidR="005C6C27" w:rsidRPr="005D23D5" w:rsidRDefault="005C6C27" w:rsidP="0016796C">
      <w:pPr>
        <w:widowControl w:val="0"/>
        <w:numPr>
          <w:ilvl w:val="0"/>
          <w:numId w:val="102"/>
        </w:numPr>
        <w:autoSpaceDE w:val="0"/>
        <w:autoSpaceDN w:val="0"/>
        <w:jc w:val="both"/>
        <w:rPr>
          <w:rFonts w:ascii="Verdana" w:hAnsi="Verdana"/>
          <w:kern w:val="28"/>
          <w:sz w:val="18"/>
          <w:szCs w:val="18"/>
        </w:rPr>
      </w:pPr>
      <w:r w:rsidRPr="005D23D5">
        <w:rPr>
          <w:rFonts w:ascii="Verdana" w:hAnsi="Verdana"/>
          <w:kern w:val="28"/>
          <w:sz w:val="18"/>
          <w:szCs w:val="18"/>
        </w:rPr>
        <w:t xml:space="preserve">Por ningún motivo se podrá agregar agua en el momento de </w:t>
      </w:r>
      <w:proofErr w:type="spellStart"/>
      <w:r w:rsidRPr="005D23D5">
        <w:rPr>
          <w:rFonts w:ascii="Verdana" w:hAnsi="Verdana"/>
          <w:kern w:val="28"/>
          <w:sz w:val="18"/>
          <w:szCs w:val="18"/>
        </w:rPr>
        <w:t>hormigonar</w:t>
      </w:r>
      <w:proofErr w:type="spellEnd"/>
      <w:r w:rsidRPr="005D23D5">
        <w:rPr>
          <w:rFonts w:ascii="Verdana" w:hAnsi="Verdana"/>
          <w:kern w:val="28"/>
          <w:sz w:val="18"/>
          <w:szCs w:val="18"/>
        </w:rPr>
        <w:t>.</w:t>
      </w:r>
    </w:p>
    <w:p w14:paraId="68C6B9E2" w14:textId="77777777" w:rsidR="005C6C27" w:rsidRPr="005D23D5" w:rsidRDefault="005C6C27" w:rsidP="0016796C">
      <w:pPr>
        <w:widowControl w:val="0"/>
        <w:numPr>
          <w:ilvl w:val="0"/>
          <w:numId w:val="102"/>
        </w:numPr>
        <w:autoSpaceDE w:val="0"/>
        <w:autoSpaceDN w:val="0"/>
        <w:jc w:val="both"/>
        <w:rPr>
          <w:rFonts w:ascii="Verdana" w:hAnsi="Verdana"/>
          <w:kern w:val="28"/>
          <w:sz w:val="18"/>
          <w:szCs w:val="18"/>
        </w:rPr>
      </w:pPr>
      <w:r w:rsidRPr="005D23D5">
        <w:rPr>
          <w:rFonts w:ascii="Verdana" w:hAnsi="Verdana"/>
          <w:kern w:val="28"/>
          <w:sz w:val="18"/>
          <w:szCs w:val="18"/>
        </w:rPr>
        <w:t>El espesor máximo de la capa de hormigón no deberá exceder a 20 cm para permitir una compactación eficaz.</w:t>
      </w:r>
    </w:p>
    <w:p w14:paraId="2AD60E23" w14:textId="77777777" w:rsidR="005C6C27" w:rsidRPr="005D23D5" w:rsidRDefault="005C6C27" w:rsidP="0016796C">
      <w:pPr>
        <w:widowControl w:val="0"/>
        <w:numPr>
          <w:ilvl w:val="0"/>
          <w:numId w:val="102"/>
        </w:numPr>
        <w:autoSpaceDE w:val="0"/>
        <w:autoSpaceDN w:val="0"/>
        <w:jc w:val="both"/>
        <w:rPr>
          <w:rFonts w:ascii="Verdana" w:hAnsi="Verdana"/>
          <w:kern w:val="28"/>
          <w:sz w:val="18"/>
          <w:szCs w:val="18"/>
        </w:rPr>
      </w:pPr>
      <w:r w:rsidRPr="005D23D5">
        <w:rPr>
          <w:rFonts w:ascii="Verdana" w:hAnsi="Verdana"/>
          <w:kern w:val="28"/>
          <w:sz w:val="18"/>
          <w:szCs w:val="18"/>
        </w:rPr>
        <w:t>La velocidad del vaciado será la suficiente para garantizar que el hormigón se mantenga plástico en todo momento.</w:t>
      </w:r>
    </w:p>
    <w:p w14:paraId="70E911EE" w14:textId="77777777" w:rsidR="005C6C27" w:rsidRPr="005D23D5" w:rsidRDefault="005C6C27" w:rsidP="0016796C">
      <w:pPr>
        <w:widowControl w:val="0"/>
        <w:numPr>
          <w:ilvl w:val="0"/>
          <w:numId w:val="102"/>
        </w:numPr>
        <w:autoSpaceDE w:val="0"/>
        <w:autoSpaceDN w:val="0"/>
        <w:jc w:val="both"/>
        <w:rPr>
          <w:rFonts w:ascii="Verdana" w:hAnsi="Verdana"/>
          <w:kern w:val="28"/>
          <w:sz w:val="18"/>
          <w:szCs w:val="18"/>
        </w:rPr>
      </w:pPr>
      <w:r w:rsidRPr="005D23D5">
        <w:rPr>
          <w:rFonts w:ascii="Verdana" w:hAnsi="Verdana"/>
          <w:kern w:val="28"/>
          <w:sz w:val="18"/>
          <w:szCs w:val="18"/>
        </w:rPr>
        <w:t>No se podrá verter el hormigón en caída libre desde alturas superiores a 1,50 m, debiendo en este caso utilizar canalones, embudos o ductos.</w:t>
      </w:r>
    </w:p>
    <w:p w14:paraId="3861C0A9" w14:textId="77777777" w:rsidR="005C6C27" w:rsidRPr="005D23D5" w:rsidRDefault="005C6C27" w:rsidP="0016796C">
      <w:pPr>
        <w:widowControl w:val="0"/>
        <w:numPr>
          <w:ilvl w:val="0"/>
          <w:numId w:val="102"/>
        </w:numPr>
        <w:autoSpaceDE w:val="0"/>
        <w:autoSpaceDN w:val="0"/>
        <w:jc w:val="both"/>
        <w:rPr>
          <w:rFonts w:ascii="Verdana" w:hAnsi="Verdana"/>
          <w:kern w:val="28"/>
          <w:sz w:val="18"/>
          <w:szCs w:val="18"/>
        </w:rPr>
      </w:pPr>
      <w:r w:rsidRPr="005D23D5">
        <w:rPr>
          <w:rFonts w:ascii="Verdana" w:hAnsi="Verdana"/>
          <w:kern w:val="28"/>
          <w:sz w:val="18"/>
          <w:szCs w:val="18"/>
        </w:rPr>
        <w:t>El vaciado en losas deberá efectuarse por franjas de ancho tal que, al vaciar la capa siguiente, en la primera no se haya iniciado el fraguado.</w:t>
      </w:r>
      <w:bookmarkEnd w:id="174"/>
      <w:bookmarkEnd w:id="175"/>
    </w:p>
    <w:p w14:paraId="1928EE23" w14:textId="77777777" w:rsidR="005C6C27" w:rsidRPr="005D23D5" w:rsidRDefault="005C6C27" w:rsidP="005C6C27">
      <w:pPr>
        <w:jc w:val="both"/>
        <w:rPr>
          <w:rFonts w:ascii="Verdana" w:hAnsi="Verdana"/>
          <w:b/>
          <w:kern w:val="28"/>
          <w:sz w:val="18"/>
          <w:szCs w:val="18"/>
        </w:rPr>
      </w:pPr>
      <w:bookmarkStart w:id="176" w:name="_Hlk98937724"/>
      <w:r w:rsidRPr="005D23D5">
        <w:rPr>
          <w:rFonts w:ascii="Verdana" w:hAnsi="Verdana"/>
          <w:b/>
          <w:kern w:val="28"/>
          <w:sz w:val="18"/>
          <w:szCs w:val="18"/>
        </w:rPr>
        <w:t>Compactación</w:t>
      </w:r>
    </w:p>
    <w:p w14:paraId="524466EA"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252D13AC"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El vibrado será realizado mediante vibradoras de inmersión y alta frecuencia que deberán ser manejadas por obreros con experiencia en la actividad.</w:t>
      </w:r>
    </w:p>
    <w:p w14:paraId="4D588034"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De ninguna manera se permitirá el uso de las vibradoras para el transporte de la mezcla o la distribución dentro del encofrado.</w:t>
      </w:r>
    </w:p>
    <w:p w14:paraId="573B391C"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En ningún caso se iniciará el vaciado si no se cuenta por lo menos con dos vibradoras en perfecto estado y con el diámetro de la aguja adecuado para el elemento.</w:t>
      </w:r>
    </w:p>
    <w:p w14:paraId="160AC86F"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Las vibradoras serán introducidas en puntos equidistantes a 45 cm entre sí y durante 5 a 15 segundos para evitar la disgregación.</w:t>
      </w:r>
    </w:p>
    <w:p w14:paraId="36B7F4F6"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A3D4268"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El compactado del hormigón se completará con un apisonado manual del hormigón y un golpeteo de los encofrados.</w:t>
      </w:r>
    </w:p>
    <w:p w14:paraId="2B295CBC"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La compactación manual del hormigón mediante varillas de hierro será usada solo bajo autorización de Inspector de proyecto.</w:t>
      </w:r>
    </w:p>
    <w:p w14:paraId="6CD760AD" w14:textId="77777777" w:rsidR="005C6C27" w:rsidRPr="005D23D5" w:rsidRDefault="005C6C27" w:rsidP="005C6C27">
      <w:pPr>
        <w:jc w:val="both"/>
        <w:rPr>
          <w:rFonts w:ascii="Verdana" w:hAnsi="Verdana"/>
          <w:b/>
          <w:kern w:val="28"/>
          <w:sz w:val="18"/>
          <w:szCs w:val="18"/>
        </w:rPr>
      </w:pPr>
      <w:bookmarkStart w:id="177" w:name="_Hlk98937742"/>
      <w:bookmarkEnd w:id="176"/>
      <w:r w:rsidRPr="005D23D5">
        <w:rPr>
          <w:rFonts w:ascii="Verdana" w:hAnsi="Verdana"/>
          <w:b/>
          <w:kern w:val="28"/>
          <w:sz w:val="18"/>
          <w:szCs w:val="18"/>
        </w:rPr>
        <w:t>Desencofrado</w:t>
      </w:r>
    </w:p>
    <w:p w14:paraId="1DA4B886"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347A0E7"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lastRenderedPageBreak/>
        <w:t>Los encofrados se retirarán progresivamente y sin golpes, sacudidas ni vibraciones en la estructura, evitando el desprendimiento de partes de hormigón que provoque pérdida de recubrimiento o de sección de elemento.</w:t>
      </w:r>
    </w:p>
    <w:p w14:paraId="7DF4AEE8"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EE6F730"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Los encofrados superiores en superficies inclinadas deberán ser removidos tan pronto como el hormigón tenga suficiente resistencia para no escurrir.</w:t>
      </w:r>
    </w:p>
    <w:p w14:paraId="6DA5BE7B"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Los tiempos de desencofrado serán los indicados en el proyecto (planos y/o memoria de cálculo) y lo indicado en la norma CBH-87.</w:t>
      </w:r>
      <w:bookmarkEnd w:id="177"/>
    </w:p>
    <w:p w14:paraId="0A8970EB" w14:textId="77777777" w:rsidR="005C6C27" w:rsidRPr="005D23D5" w:rsidRDefault="005C6C27" w:rsidP="005C6C27">
      <w:pPr>
        <w:jc w:val="both"/>
        <w:rPr>
          <w:rFonts w:ascii="Verdana" w:hAnsi="Verdana"/>
          <w:b/>
          <w:kern w:val="28"/>
          <w:sz w:val="18"/>
          <w:szCs w:val="18"/>
        </w:rPr>
      </w:pPr>
      <w:bookmarkStart w:id="178" w:name="_Hlk98937598"/>
      <w:r w:rsidRPr="005D23D5">
        <w:rPr>
          <w:rFonts w:ascii="Verdana" w:hAnsi="Verdana"/>
          <w:b/>
          <w:kern w:val="28"/>
          <w:sz w:val="18"/>
          <w:szCs w:val="18"/>
        </w:rPr>
        <w:t>Protección y Curado</w:t>
      </w:r>
    </w:p>
    <w:p w14:paraId="55BDA124"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Una vez vaciado el hormigón fresco, deberá protegerse contra la lluvia, el viento, sol y en general contra toda acción que lo perjudique.</w:t>
      </w:r>
    </w:p>
    <w:p w14:paraId="66DBBDA3"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El hormigón será protegido manteniéndose a una temperatura superior a 5°C por lo menos durante 96 horas.</w:t>
      </w:r>
    </w:p>
    <w:p w14:paraId="17071512"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5C01AE0"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Durante la construcción, queda prohibido aplicar cargas, acumular materiales o maquinarias que signifiquen un peligro en la estabilidad de la estructura.</w:t>
      </w:r>
      <w:bookmarkEnd w:id="178"/>
    </w:p>
    <w:p w14:paraId="35D3B3DB" w14:textId="77777777" w:rsidR="005C6C27" w:rsidRPr="005D23D5" w:rsidRDefault="005C6C27" w:rsidP="005C6C27">
      <w:pPr>
        <w:jc w:val="both"/>
        <w:rPr>
          <w:rFonts w:ascii="Verdana" w:hAnsi="Verdana"/>
          <w:b/>
          <w:kern w:val="28"/>
          <w:sz w:val="18"/>
          <w:szCs w:val="18"/>
        </w:rPr>
      </w:pPr>
      <w:r w:rsidRPr="005D23D5">
        <w:rPr>
          <w:rFonts w:ascii="Verdana" w:hAnsi="Verdana"/>
          <w:b/>
          <w:kern w:val="28"/>
          <w:sz w:val="18"/>
          <w:szCs w:val="18"/>
        </w:rPr>
        <w:t>Control de Calidad</w:t>
      </w:r>
    </w:p>
    <w:p w14:paraId="15A7A00B"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5AB38469"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33EB95C0"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6FDCA5E9" w14:textId="77777777" w:rsidR="005C6C27" w:rsidRPr="005D23D5" w:rsidRDefault="005C6C27" w:rsidP="0016796C">
      <w:pPr>
        <w:widowControl w:val="0"/>
        <w:numPr>
          <w:ilvl w:val="0"/>
          <w:numId w:val="103"/>
        </w:numPr>
        <w:autoSpaceDE w:val="0"/>
        <w:autoSpaceDN w:val="0"/>
        <w:spacing w:before="120" w:after="120"/>
        <w:jc w:val="both"/>
        <w:rPr>
          <w:rFonts w:ascii="Verdana" w:hAnsi="Verdana"/>
          <w:b/>
          <w:bCs/>
          <w:kern w:val="28"/>
          <w:sz w:val="18"/>
          <w:szCs w:val="18"/>
        </w:rPr>
      </w:pPr>
      <w:r w:rsidRPr="005D23D5">
        <w:rPr>
          <w:rFonts w:ascii="Verdana" w:hAnsi="Verdana"/>
          <w:b/>
          <w:bCs/>
          <w:kern w:val="28"/>
          <w:sz w:val="18"/>
          <w:szCs w:val="18"/>
        </w:rPr>
        <w:t>Ensayos a Realizar</w:t>
      </w:r>
    </w:p>
    <w:p w14:paraId="7ED5E090"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En el caso del presente ítem mínimamente se realizarán los siguientes ensayos de calidad:</w:t>
      </w:r>
    </w:p>
    <w:p w14:paraId="6E14FD81" w14:textId="77777777" w:rsidR="005C6C27" w:rsidRPr="005D23D5" w:rsidRDefault="005C6C27" w:rsidP="0016796C">
      <w:pPr>
        <w:widowControl w:val="0"/>
        <w:numPr>
          <w:ilvl w:val="0"/>
          <w:numId w:val="104"/>
        </w:numPr>
        <w:autoSpaceDE w:val="0"/>
        <w:autoSpaceDN w:val="0"/>
        <w:jc w:val="both"/>
        <w:rPr>
          <w:rFonts w:ascii="Verdana" w:hAnsi="Verdana"/>
          <w:kern w:val="28"/>
          <w:sz w:val="18"/>
          <w:szCs w:val="18"/>
        </w:rPr>
      </w:pPr>
      <w:r w:rsidRPr="005D23D5">
        <w:rPr>
          <w:rFonts w:ascii="Verdana" w:hAnsi="Verdana"/>
          <w:kern w:val="28"/>
          <w:sz w:val="18"/>
          <w:szCs w:val="18"/>
        </w:rPr>
        <w:t>Granulometría de los Áridos</w:t>
      </w:r>
    </w:p>
    <w:p w14:paraId="364E2E2F" w14:textId="77777777" w:rsidR="005C6C27" w:rsidRPr="005D23D5" w:rsidRDefault="005C6C27" w:rsidP="0016796C">
      <w:pPr>
        <w:widowControl w:val="0"/>
        <w:numPr>
          <w:ilvl w:val="0"/>
          <w:numId w:val="104"/>
        </w:numPr>
        <w:autoSpaceDE w:val="0"/>
        <w:autoSpaceDN w:val="0"/>
        <w:jc w:val="both"/>
        <w:rPr>
          <w:rFonts w:ascii="Verdana" w:hAnsi="Verdana"/>
          <w:kern w:val="28"/>
          <w:sz w:val="18"/>
          <w:szCs w:val="18"/>
        </w:rPr>
      </w:pPr>
      <w:r w:rsidRPr="005D23D5">
        <w:rPr>
          <w:rFonts w:ascii="Verdana" w:hAnsi="Verdana"/>
          <w:kern w:val="28"/>
          <w:sz w:val="18"/>
          <w:szCs w:val="18"/>
        </w:rPr>
        <w:t>Ensayos de Control de la Resistencia del Hormigón – Probetas Cilíndricas</w:t>
      </w:r>
    </w:p>
    <w:p w14:paraId="704E7F56" w14:textId="77777777" w:rsidR="005C6C27" w:rsidRPr="005D23D5" w:rsidRDefault="005C6C27" w:rsidP="0016796C">
      <w:pPr>
        <w:widowControl w:val="0"/>
        <w:numPr>
          <w:ilvl w:val="0"/>
          <w:numId w:val="104"/>
        </w:numPr>
        <w:autoSpaceDE w:val="0"/>
        <w:autoSpaceDN w:val="0"/>
        <w:jc w:val="both"/>
        <w:rPr>
          <w:rFonts w:ascii="Verdana" w:hAnsi="Verdana"/>
          <w:kern w:val="28"/>
          <w:sz w:val="18"/>
          <w:szCs w:val="18"/>
        </w:rPr>
      </w:pPr>
      <w:r w:rsidRPr="005D23D5">
        <w:rPr>
          <w:rFonts w:ascii="Verdana" w:hAnsi="Verdana"/>
          <w:kern w:val="28"/>
          <w:sz w:val="18"/>
          <w:szCs w:val="18"/>
        </w:rPr>
        <w:t>Ensayos de Control de la Consistencia del Hormigón - Cono de Abraham</w:t>
      </w:r>
    </w:p>
    <w:p w14:paraId="0E780446"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Adicionalmente, el Inspector de proyecto indicará la realización de los siguientes ensayos de calidad cuando las condiciones de la obra así lo requieran:</w:t>
      </w:r>
    </w:p>
    <w:p w14:paraId="2D48B8FD" w14:textId="77777777" w:rsidR="005C6C27" w:rsidRPr="005D23D5" w:rsidRDefault="005C6C27" w:rsidP="0016796C">
      <w:pPr>
        <w:widowControl w:val="0"/>
        <w:numPr>
          <w:ilvl w:val="0"/>
          <w:numId w:val="105"/>
        </w:numPr>
        <w:autoSpaceDE w:val="0"/>
        <w:autoSpaceDN w:val="0"/>
        <w:jc w:val="both"/>
        <w:rPr>
          <w:rFonts w:ascii="Verdana" w:hAnsi="Verdana"/>
          <w:kern w:val="28"/>
          <w:sz w:val="18"/>
          <w:szCs w:val="18"/>
        </w:rPr>
      </w:pPr>
      <w:r w:rsidRPr="005D23D5">
        <w:rPr>
          <w:rFonts w:ascii="Verdana" w:hAnsi="Verdana"/>
          <w:kern w:val="28"/>
          <w:sz w:val="18"/>
          <w:szCs w:val="18"/>
        </w:rPr>
        <w:t>Ensayos de calidad sobre el cemento</w:t>
      </w:r>
    </w:p>
    <w:p w14:paraId="59ED874B" w14:textId="77777777" w:rsidR="005C6C27" w:rsidRPr="005D23D5" w:rsidRDefault="005C6C27" w:rsidP="0016796C">
      <w:pPr>
        <w:widowControl w:val="0"/>
        <w:numPr>
          <w:ilvl w:val="0"/>
          <w:numId w:val="105"/>
        </w:numPr>
        <w:autoSpaceDE w:val="0"/>
        <w:autoSpaceDN w:val="0"/>
        <w:jc w:val="both"/>
        <w:rPr>
          <w:rFonts w:ascii="Verdana" w:hAnsi="Verdana"/>
          <w:kern w:val="28"/>
          <w:sz w:val="18"/>
          <w:szCs w:val="18"/>
        </w:rPr>
      </w:pPr>
      <w:r w:rsidRPr="005D23D5">
        <w:rPr>
          <w:rFonts w:ascii="Verdana" w:hAnsi="Verdana"/>
          <w:kern w:val="28"/>
          <w:sz w:val="18"/>
          <w:szCs w:val="18"/>
        </w:rPr>
        <w:t>Ensayos de calidad de los aceros de refuerzo</w:t>
      </w:r>
    </w:p>
    <w:p w14:paraId="086C29BB" w14:textId="77777777" w:rsidR="005C6C27" w:rsidRPr="005D23D5" w:rsidRDefault="005C6C27" w:rsidP="0016796C">
      <w:pPr>
        <w:widowControl w:val="0"/>
        <w:numPr>
          <w:ilvl w:val="0"/>
          <w:numId w:val="105"/>
        </w:numPr>
        <w:autoSpaceDE w:val="0"/>
        <w:autoSpaceDN w:val="0"/>
        <w:jc w:val="both"/>
        <w:rPr>
          <w:rFonts w:ascii="Verdana" w:hAnsi="Verdana"/>
          <w:kern w:val="28"/>
          <w:sz w:val="18"/>
          <w:szCs w:val="18"/>
        </w:rPr>
      </w:pPr>
      <w:r w:rsidRPr="005D23D5">
        <w:rPr>
          <w:rFonts w:ascii="Verdana" w:hAnsi="Verdana"/>
          <w:kern w:val="28"/>
          <w:sz w:val="18"/>
          <w:szCs w:val="18"/>
        </w:rPr>
        <w:t>Ensayo de la Máquina de los Ángeles</w:t>
      </w:r>
    </w:p>
    <w:p w14:paraId="3889AA79" w14:textId="77777777" w:rsidR="005C6C27" w:rsidRPr="005D23D5" w:rsidRDefault="005C6C27" w:rsidP="0016796C">
      <w:pPr>
        <w:widowControl w:val="0"/>
        <w:numPr>
          <w:ilvl w:val="0"/>
          <w:numId w:val="105"/>
        </w:numPr>
        <w:autoSpaceDE w:val="0"/>
        <w:autoSpaceDN w:val="0"/>
        <w:jc w:val="both"/>
        <w:rPr>
          <w:rFonts w:ascii="Verdana" w:hAnsi="Verdana"/>
          <w:kern w:val="28"/>
          <w:sz w:val="18"/>
          <w:szCs w:val="18"/>
        </w:rPr>
      </w:pPr>
      <w:r w:rsidRPr="005D23D5">
        <w:rPr>
          <w:rFonts w:ascii="Verdana" w:hAnsi="Verdana"/>
          <w:kern w:val="28"/>
          <w:sz w:val="18"/>
          <w:szCs w:val="18"/>
        </w:rPr>
        <w:t xml:space="preserve">Otros que el proponente oferte en su propuesta </w:t>
      </w:r>
    </w:p>
    <w:p w14:paraId="145DBEFF" w14:textId="77777777" w:rsidR="005C6C27" w:rsidRPr="005D23D5" w:rsidRDefault="005C6C27" w:rsidP="0016796C">
      <w:pPr>
        <w:widowControl w:val="0"/>
        <w:numPr>
          <w:ilvl w:val="0"/>
          <w:numId w:val="106"/>
        </w:numPr>
        <w:autoSpaceDE w:val="0"/>
        <w:autoSpaceDN w:val="0"/>
        <w:spacing w:before="120" w:after="120"/>
        <w:jc w:val="both"/>
        <w:rPr>
          <w:rFonts w:ascii="Verdana" w:hAnsi="Verdana"/>
          <w:b/>
          <w:bCs/>
          <w:kern w:val="28"/>
          <w:sz w:val="18"/>
          <w:szCs w:val="18"/>
        </w:rPr>
      </w:pPr>
      <w:r w:rsidRPr="005D23D5">
        <w:rPr>
          <w:rFonts w:ascii="Verdana" w:hAnsi="Verdana"/>
          <w:b/>
          <w:bCs/>
          <w:kern w:val="28"/>
          <w:sz w:val="18"/>
          <w:szCs w:val="18"/>
        </w:rPr>
        <w:t>Laboratorio</w:t>
      </w:r>
    </w:p>
    <w:p w14:paraId="6B750AB6"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428CC4D" w14:textId="77777777" w:rsidR="005C6C27" w:rsidRPr="005D23D5" w:rsidRDefault="005C6C27" w:rsidP="0016796C">
      <w:pPr>
        <w:widowControl w:val="0"/>
        <w:numPr>
          <w:ilvl w:val="0"/>
          <w:numId w:val="106"/>
        </w:numPr>
        <w:autoSpaceDE w:val="0"/>
        <w:autoSpaceDN w:val="0"/>
        <w:spacing w:before="120" w:after="120"/>
        <w:jc w:val="both"/>
        <w:rPr>
          <w:rFonts w:ascii="Verdana" w:hAnsi="Verdana"/>
          <w:b/>
          <w:bCs/>
          <w:kern w:val="28"/>
          <w:sz w:val="18"/>
          <w:szCs w:val="18"/>
        </w:rPr>
      </w:pPr>
      <w:r w:rsidRPr="005D23D5">
        <w:rPr>
          <w:rFonts w:ascii="Verdana" w:hAnsi="Verdana"/>
          <w:b/>
          <w:bCs/>
          <w:kern w:val="28"/>
          <w:sz w:val="18"/>
          <w:szCs w:val="18"/>
        </w:rPr>
        <w:t>Frecuencia de los Ensayos</w:t>
      </w:r>
    </w:p>
    <w:p w14:paraId="2C3253E8"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21C9AC05"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0D91342"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2C4A3D8"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lastRenderedPageBreak/>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CCE5948"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343E164"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E2AA90B"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C6C27" w:rsidRPr="005D23D5" w14:paraId="0A767AA7" w14:textId="77777777" w:rsidTr="005D23D5">
        <w:tc>
          <w:tcPr>
            <w:tcW w:w="912" w:type="pct"/>
            <w:shd w:val="clear" w:color="auto" w:fill="1F3864" w:themeFill="accent5" w:themeFillShade="80"/>
            <w:vAlign w:val="center"/>
          </w:tcPr>
          <w:p w14:paraId="75A40487" w14:textId="77777777" w:rsidR="005C6C27" w:rsidRPr="005D23D5" w:rsidRDefault="005C6C27" w:rsidP="005D23D5">
            <w:pPr>
              <w:jc w:val="both"/>
              <w:rPr>
                <w:rFonts w:ascii="Verdana" w:hAnsi="Verdana"/>
                <w:b/>
                <w:bCs/>
                <w:kern w:val="28"/>
                <w:sz w:val="18"/>
                <w:szCs w:val="18"/>
              </w:rPr>
            </w:pPr>
            <w:r w:rsidRPr="005D23D5">
              <w:rPr>
                <w:rFonts w:ascii="Verdana" w:hAnsi="Verdana"/>
                <w:b/>
                <w:bCs/>
                <w:kern w:val="28"/>
                <w:sz w:val="18"/>
                <w:szCs w:val="18"/>
              </w:rPr>
              <w:t xml:space="preserve">TIPO DEL </w:t>
            </w:r>
            <w:proofErr w:type="spellStart"/>
            <w:r w:rsidRPr="005D23D5">
              <w:rPr>
                <w:rFonts w:ascii="Verdana" w:hAnsi="Verdana"/>
                <w:b/>
                <w:bCs/>
                <w:kern w:val="28"/>
                <w:sz w:val="18"/>
                <w:szCs w:val="18"/>
              </w:rPr>
              <w:t>Hº</w:t>
            </w:r>
            <w:proofErr w:type="spellEnd"/>
          </w:p>
        </w:tc>
        <w:tc>
          <w:tcPr>
            <w:tcW w:w="874" w:type="pct"/>
            <w:shd w:val="clear" w:color="auto" w:fill="1F3864" w:themeFill="accent5" w:themeFillShade="80"/>
            <w:vAlign w:val="center"/>
          </w:tcPr>
          <w:p w14:paraId="304EA0DC" w14:textId="77777777" w:rsidR="005C6C27" w:rsidRPr="005D23D5" w:rsidRDefault="005C6C27" w:rsidP="005D23D5">
            <w:pPr>
              <w:jc w:val="both"/>
              <w:rPr>
                <w:rFonts w:ascii="Verdana" w:hAnsi="Verdana"/>
                <w:b/>
                <w:bCs/>
                <w:kern w:val="28"/>
                <w:sz w:val="18"/>
                <w:szCs w:val="18"/>
              </w:rPr>
            </w:pPr>
            <w:r w:rsidRPr="005D23D5">
              <w:rPr>
                <w:rFonts w:ascii="Verdana" w:hAnsi="Verdana"/>
                <w:b/>
                <w:bCs/>
                <w:kern w:val="28"/>
                <w:sz w:val="18"/>
                <w:szCs w:val="18"/>
              </w:rPr>
              <w:t>TAM. MAX. AGREGADO</w:t>
            </w:r>
          </w:p>
        </w:tc>
        <w:tc>
          <w:tcPr>
            <w:tcW w:w="874" w:type="pct"/>
            <w:shd w:val="clear" w:color="auto" w:fill="1F3864" w:themeFill="accent5" w:themeFillShade="80"/>
            <w:vAlign w:val="center"/>
          </w:tcPr>
          <w:p w14:paraId="537DEE77" w14:textId="77777777" w:rsidR="005C6C27" w:rsidRPr="005D23D5" w:rsidRDefault="005C6C27" w:rsidP="005D23D5">
            <w:pPr>
              <w:jc w:val="both"/>
              <w:rPr>
                <w:rFonts w:ascii="Verdana" w:hAnsi="Verdana"/>
                <w:b/>
                <w:bCs/>
                <w:kern w:val="28"/>
                <w:sz w:val="18"/>
                <w:szCs w:val="18"/>
              </w:rPr>
            </w:pPr>
            <w:r w:rsidRPr="005D23D5">
              <w:rPr>
                <w:rFonts w:ascii="Verdana" w:hAnsi="Verdana"/>
                <w:b/>
                <w:bCs/>
                <w:kern w:val="28"/>
                <w:sz w:val="18"/>
                <w:szCs w:val="18"/>
              </w:rPr>
              <w:t>RES. Kg/cm2</w:t>
            </w:r>
          </w:p>
          <w:p w14:paraId="21321D34" w14:textId="77777777" w:rsidR="005C6C27" w:rsidRPr="005D23D5" w:rsidRDefault="005C6C27" w:rsidP="005D23D5">
            <w:pPr>
              <w:jc w:val="both"/>
              <w:rPr>
                <w:rFonts w:ascii="Verdana" w:hAnsi="Verdana"/>
                <w:b/>
                <w:bCs/>
                <w:kern w:val="28"/>
                <w:sz w:val="18"/>
                <w:szCs w:val="18"/>
              </w:rPr>
            </w:pPr>
            <w:r w:rsidRPr="005D23D5">
              <w:rPr>
                <w:rFonts w:ascii="Verdana" w:hAnsi="Verdana"/>
                <w:b/>
                <w:bCs/>
                <w:kern w:val="28"/>
                <w:sz w:val="18"/>
                <w:szCs w:val="18"/>
              </w:rPr>
              <w:t>(28 días)</w:t>
            </w:r>
          </w:p>
        </w:tc>
        <w:tc>
          <w:tcPr>
            <w:tcW w:w="972" w:type="pct"/>
            <w:shd w:val="clear" w:color="auto" w:fill="1F3864" w:themeFill="accent5" w:themeFillShade="80"/>
            <w:vAlign w:val="center"/>
          </w:tcPr>
          <w:p w14:paraId="1A9722CB" w14:textId="77777777" w:rsidR="005C6C27" w:rsidRPr="005D23D5" w:rsidRDefault="005C6C27" w:rsidP="005D23D5">
            <w:pPr>
              <w:jc w:val="both"/>
              <w:rPr>
                <w:rFonts w:ascii="Verdana" w:hAnsi="Verdana"/>
                <w:b/>
                <w:bCs/>
                <w:kern w:val="28"/>
                <w:sz w:val="18"/>
                <w:szCs w:val="18"/>
                <w:lang w:val="pt-BR"/>
              </w:rPr>
            </w:pPr>
            <w:r w:rsidRPr="005D23D5">
              <w:rPr>
                <w:rFonts w:ascii="Verdana" w:hAnsi="Verdana"/>
                <w:b/>
                <w:bCs/>
                <w:kern w:val="28"/>
                <w:sz w:val="18"/>
                <w:szCs w:val="18"/>
                <w:lang w:val="pt-BR"/>
              </w:rPr>
              <w:t>PESO APROX. CEM. Kg/m3</w:t>
            </w:r>
          </w:p>
        </w:tc>
        <w:tc>
          <w:tcPr>
            <w:tcW w:w="680" w:type="pct"/>
            <w:shd w:val="clear" w:color="auto" w:fill="1F3864" w:themeFill="accent5" w:themeFillShade="80"/>
            <w:vAlign w:val="center"/>
          </w:tcPr>
          <w:p w14:paraId="331E837D" w14:textId="77777777" w:rsidR="005C6C27" w:rsidRPr="005D23D5" w:rsidRDefault="005C6C27" w:rsidP="005D23D5">
            <w:pPr>
              <w:jc w:val="both"/>
              <w:rPr>
                <w:rFonts w:ascii="Verdana" w:hAnsi="Verdana"/>
                <w:b/>
                <w:bCs/>
                <w:kern w:val="28"/>
                <w:sz w:val="18"/>
                <w:szCs w:val="18"/>
              </w:rPr>
            </w:pPr>
            <w:r w:rsidRPr="005D23D5">
              <w:rPr>
                <w:rFonts w:ascii="Verdana" w:hAnsi="Verdana"/>
                <w:b/>
                <w:bCs/>
                <w:kern w:val="28"/>
                <w:sz w:val="18"/>
                <w:szCs w:val="18"/>
              </w:rPr>
              <w:t>RELACIÓN a / c</w:t>
            </w:r>
          </w:p>
        </w:tc>
        <w:tc>
          <w:tcPr>
            <w:tcW w:w="687" w:type="pct"/>
            <w:shd w:val="clear" w:color="auto" w:fill="1F3864" w:themeFill="accent5" w:themeFillShade="80"/>
            <w:vAlign w:val="center"/>
          </w:tcPr>
          <w:p w14:paraId="34A71FAA" w14:textId="77777777" w:rsidR="005C6C27" w:rsidRPr="005D23D5" w:rsidRDefault="005C6C27" w:rsidP="005D23D5">
            <w:pPr>
              <w:jc w:val="both"/>
              <w:rPr>
                <w:rFonts w:ascii="Verdana" w:hAnsi="Verdana"/>
                <w:b/>
                <w:bCs/>
                <w:kern w:val="28"/>
                <w:sz w:val="18"/>
                <w:szCs w:val="18"/>
              </w:rPr>
            </w:pPr>
            <w:r w:rsidRPr="005D23D5">
              <w:rPr>
                <w:rFonts w:ascii="Verdana" w:hAnsi="Verdana"/>
                <w:b/>
                <w:bCs/>
                <w:kern w:val="28"/>
                <w:sz w:val="18"/>
                <w:szCs w:val="18"/>
              </w:rPr>
              <w:t>Rev. (</w:t>
            </w:r>
            <w:proofErr w:type="spellStart"/>
            <w:r w:rsidRPr="005D23D5">
              <w:rPr>
                <w:rFonts w:ascii="Verdana" w:hAnsi="Verdana"/>
                <w:b/>
                <w:bCs/>
                <w:kern w:val="28"/>
                <w:sz w:val="18"/>
                <w:szCs w:val="18"/>
              </w:rPr>
              <w:t>pulg</w:t>
            </w:r>
            <w:proofErr w:type="spellEnd"/>
            <w:r w:rsidRPr="005D23D5">
              <w:rPr>
                <w:rFonts w:ascii="Verdana" w:hAnsi="Verdana"/>
                <w:b/>
                <w:bCs/>
                <w:kern w:val="28"/>
                <w:sz w:val="18"/>
                <w:szCs w:val="18"/>
              </w:rPr>
              <w:t>)</w:t>
            </w:r>
          </w:p>
        </w:tc>
      </w:tr>
      <w:tr w:rsidR="005C6C27" w:rsidRPr="005D23D5" w14:paraId="3DCCCAA4" w14:textId="77777777" w:rsidTr="005D23D5">
        <w:trPr>
          <w:trHeight w:val="304"/>
        </w:trPr>
        <w:tc>
          <w:tcPr>
            <w:tcW w:w="912" w:type="pct"/>
            <w:vAlign w:val="center"/>
          </w:tcPr>
          <w:p w14:paraId="7E4C0D7D"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H “</w:t>
            </w:r>
            <w:smartTag w:uri="urn:schemas-microsoft-com:office:smarttags" w:element="metricconverter">
              <w:smartTagPr>
                <w:attr w:name="ProductID" w:val="400”"/>
              </w:smartTagPr>
              <w:r w:rsidRPr="005D23D5">
                <w:rPr>
                  <w:rFonts w:ascii="Verdana" w:hAnsi="Verdana"/>
                  <w:kern w:val="28"/>
                  <w:sz w:val="18"/>
                  <w:szCs w:val="18"/>
                </w:rPr>
                <w:t>400”</w:t>
              </w:r>
            </w:smartTag>
          </w:p>
        </w:tc>
        <w:tc>
          <w:tcPr>
            <w:tcW w:w="874" w:type="pct"/>
            <w:vAlign w:val="center"/>
          </w:tcPr>
          <w:p w14:paraId="46AE76C9" w14:textId="77777777" w:rsidR="005C6C27" w:rsidRPr="005D23D5" w:rsidRDefault="005C6C27" w:rsidP="005D23D5">
            <w:pPr>
              <w:jc w:val="both"/>
              <w:rPr>
                <w:rFonts w:ascii="Verdana" w:hAnsi="Verdana"/>
                <w:kern w:val="28"/>
                <w:sz w:val="18"/>
                <w:szCs w:val="18"/>
              </w:rPr>
            </w:pPr>
            <w:smartTag w:uri="urn:schemas-microsoft-com:office:smarttags" w:element="metricconverter">
              <w:smartTagPr>
                <w:attr w:name="ProductID" w:val="1”"/>
              </w:smartTagPr>
              <w:r w:rsidRPr="005D23D5">
                <w:rPr>
                  <w:rFonts w:ascii="Verdana" w:hAnsi="Verdana"/>
                  <w:kern w:val="28"/>
                  <w:sz w:val="18"/>
                  <w:szCs w:val="18"/>
                </w:rPr>
                <w:t>1”</w:t>
              </w:r>
            </w:smartTag>
          </w:p>
        </w:tc>
        <w:tc>
          <w:tcPr>
            <w:tcW w:w="874" w:type="pct"/>
            <w:vAlign w:val="center"/>
          </w:tcPr>
          <w:p w14:paraId="2E0FD8F5"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400</w:t>
            </w:r>
          </w:p>
        </w:tc>
        <w:tc>
          <w:tcPr>
            <w:tcW w:w="972" w:type="pct"/>
            <w:vAlign w:val="center"/>
          </w:tcPr>
          <w:p w14:paraId="310303F9"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470</w:t>
            </w:r>
          </w:p>
        </w:tc>
        <w:tc>
          <w:tcPr>
            <w:tcW w:w="680" w:type="pct"/>
            <w:vAlign w:val="center"/>
          </w:tcPr>
          <w:p w14:paraId="5BBC408C"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0,4</w:t>
            </w:r>
          </w:p>
        </w:tc>
        <w:tc>
          <w:tcPr>
            <w:tcW w:w="687" w:type="pct"/>
            <w:vAlign w:val="center"/>
          </w:tcPr>
          <w:p w14:paraId="60051393"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1 – 3</w:t>
            </w:r>
          </w:p>
        </w:tc>
      </w:tr>
      <w:tr w:rsidR="005C6C27" w:rsidRPr="005D23D5" w14:paraId="166A819B" w14:textId="77777777" w:rsidTr="005D23D5">
        <w:trPr>
          <w:trHeight w:val="132"/>
        </w:trPr>
        <w:tc>
          <w:tcPr>
            <w:tcW w:w="912" w:type="pct"/>
            <w:vAlign w:val="center"/>
          </w:tcPr>
          <w:p w14:paraId="7486C00E"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H “</w:t>
            </w:r>
            <w:smartTag w:uri="urn:schemas-microsoft-com:office:smarttags" w:element="metricconverter">
              <w:smartTagPr>
                <w:attr w:name="ProductID" w:val="350”"/>
              </w:smartTagPr>
              <w:r w:rsidRPr="005D23D5">
                <w:rPr>
                  <w:rFonts w:ascii="Verdana" w:hAnsi="Verdana"/>
                  <w:kern w:val="28"/>
                  <w:sz w:val="18"/>
                  <w:szCs w:val="18"/>
                </w:rPr>
                <w:t>350”</w:t>
              </w:r>
            </w:smartTag>
          </w:p>
        </w:tc>
        <w:tc>
          <w:tcPr>
            <w:tcW w:w="874" w:type="pct"/>
            <w:vAlign w:val="center"/>
          </w:tcPr>
          <w:p w14:paraId="7082C80D" w14:textId="77777777" w:rsidR="005C6C27" w:rsidRPr="005D23D5" w:rsidRDefault="005C6C27" w:rsidP="005D23D5">
            <w:pPr>
              <w:jc w:val="both"/>
              <w:rPr>
                <w:rFonts w:ascii="Verdana" w:hAnsi="Verdana"/>
                <w:kern w:val="28"/>
                <w:sz w:val="18"/>
                <w:szCs w:val="18"/>
              </w:rPr>
            </w:pPr>
            <w:smartTag w:uri="urn:schemas-microsoft-com:office:smarttags" w:element="metricconverter">
              <w:smartTagPr>
                <w:attr w:name="ProductID" w:val="1”"/>
              </w:smartTagPr>
              <w:r w:rsidRPr="005D23D5">
                <w:rPr>
                  <w:rFonts w:ascii="Verdana" w:hAnsi="Verdana"/>
                  <w:kern w:val="28"/>
                  <w:sz w:val="18"/>
                  <w:szCs w:val="18"/>
                </w:rPr>
                <w:t>1”</w:t>
              </w:r>
            </w:smartTag>
          </w:p>
        </w:tc>
        <w:tc>
          <w:tcPr>
            <w:tcW w:w="874" w:type="pct"/>
            <w:vAlign w:val="center"/>
          </w:tcPr>
          <w:p w14:paraId="64419B5F"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350</w:t>
            </w:r>
          </w:p>
        </w:tc>
        <w:tc>
          <w:tcPr>
            <w:tcW w:w="972" w:type="pct"/>
            <w:vAlign w:val="center"/>
          </w:tcPr>
          <w:p w14:paraId="43F28712"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450</w:t>
            </w:r>
          </w:p>
        </w:tc>
        <w:tc>
          <w:tcPr>
            <w:tcW w:w="680" w:type="pct"/>
            <w:vAlign w:val="center"/>
          </w:tcPr>
          <w:p w14:paraId="4A34852C"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0,4 – 0.45</w:t>
            </w:r>
          </w:p>
        </w:tc>
        <w:tc>
          <w:tcPr>
            <w:tcW w:w="687" w:type="pct"/>
            <w:vAlign w:val="center"/>
          </w:tcPr>
          <w:p w14:paraId="5BE5B556"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1 – 3</w:t>
            </w:r>
          </w:p>
        </w:tc>
      </w:tr>
      <w:tr w:rsidR="005C6C27" w:rsidRPr="005D23D5" w14:paraId="1982934C" w14:textId="77777777" w:rsidTr="005D23D5">
        <w:trPr>
          <w:trHeight w:val="304"/>
        </w:trPr>
        <w:tc>
          <w:tcPr>
            <w:tcW w:w="912" w:type="pct"/>
            <w:vAlign w:val="center"/>
          </w:tcPr>
          <w:p w14:paraId="0EFAD73A"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Tipo “A” 210</w:t>
            </w:r>
          </w:p>
        </w:tc>
        <w:tc>
          <w:tcPr>
            <w:tcW w:w="874" w:type="pct"/>
            <w:vAlign w:val="center"/>
          </w:tcPr>
          <w:p w14:paraId="481F7D39" w14:textId="77777777" w:rsidR="005C6C27" w:rsidRPr="005D23D5" w:rsidRDefault="005C6C27" w:rsidP="005D23D5">
            <w:pPr>
              <w:jc w:val="both"/>
              <w:rPr>
                <w:rFonts w:ascii="Verdana" w:hAnsi="Verdana"/>
                <w:kern w:val="28"/>
                <w:sz w:val="18"/>
                <w:szCs w:val="18"/>
              </w:rPr>
            </w:pPr>
            <w:smartTag w:uri="urn:schemas-microsoft-com:office:smarttags" w:element="metricconverter">
              <w:smartTagPr>
                <w:attr w:name="ProductID" w:val="1”"/>
              </w:smartTagPr>
              <w:r w:rsidRPr="005D23D5">
                <w:rPr>
                  <w:rFonts w:ascii="Verdana" w:hAnsi="Verdana"/>
                  <w:kern w:val="28"/>
                  <w:sz w:val="18"/>
                  <w:szCs w:val="18"/>
                </w:rPr>
                <w:t>1”</w:t>
              </w:r>
            </w:smartTag>
            <w:r w:rsidRPr="005D23D5">
              <w:rPr>
                <w:rFonts w:ascii="Verdana" w:hAnsi="Verdana"/>
                <w:kern w:val="28"/>
                <w:sz w:val="18"/>
                <w:szCs w:val="18"/>
              </w:rPr>
              <w:t xml:space="preserve"> – 1/2”</w:t>
            </w:r>
          </w:p>
        </w:tc>
        <w:tc>
          <w:tcPr>
            <w:tcW w:w="874" w:type="pct"/>
            <w:vAlign w:val="center"/>
          </w:tcPr>
          <w:p w14:paraId="7B13D389"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210</w:t>
            </w:r>
          </w:p>
        </w:tc>
        <w:tc>
          <w:tcPr>
            <w:tcW w:w="972" w:type="pct"/>
            <w:vAlign w:val="center"/>
          </w:tcPr>
          <w:p w14:paraId="42A73B2F"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350</w:t>
            </w:r>
          </w:p>
        </w:tc>
        <w:tc>
          <w:tcPr>
            <w:tcW w:w="680" w:type="pct"/>
            <w:vAlign w:val="center"/>
          </w:tcPr>
          <w:p w14:paraId="24966333"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0,5</w:t>
            </w:r>
          </w:p>
        </w:tc>
        <w:tc>
          <w:tcPr>
            <w:tcW w:w="687" w:type="pct"/>
            <w:vAlign w:val="center"/>
          </w:tcPr>
          <w:p w14:paraId="38686F4C"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2 – 4</w:t>
            </w:r>
          </w:p>
        </w:tc>
      </w:tr>
      <w:tr w:rsidR="005C6C27" w:rsidRPr="005D23D5" w14:paraId="050D2EFF" w14:textId="77777777" w:rsidTr="005D23D5">
        <w:trPr>
          <w:trHeight w:val="305"/>
        </w:trPr>
        <w:tc>
          <w:tcPr>
            <w:tcW w:w="912" w:type="pct"/>
            <w:vAlign w:val="center"/>
          </w:tcPr>
          <w:p w14:paraId="41599889"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Tipo “B” 180</w:t>
            </w:r>
          </w:p>
        </w:tc>
        <w:tc>
          <w:tcPr>
            <w:tcW w:w="874" w:type="pct"/>
            <w:vAlign w:val="center"/>
          </w:tcPr>
          <w:p w14:paraId="253D9604" w14:textId="77777777" w:rsidR="005C6C27" w:rsidRPr="005D23D5" w:rsidRDefault="005C6C27" w:rsidP="005D23D5">
            <w:pPr>
              <w:jc w:val="both"/>
              <w:rPr>
                <w:rFonts w:ascii="Verdana" w:hAnsi="Verdana"/>
                <w:kern w:val="28"/>
                <w:sz w:val="18"/>
                <w:szCs w:val="18"/>
              </w:rPr>
            </w:pPr>
            <w:smartTag w:uri="urn:schemas-microsoft-com:office:smarttags" w:element="metricconverter">
              <w:smartTagPr>
                <w:attr w:name="ProductID" w:val="1”"/>
              </w:smartTagPr>
              <w:r w:rsidRPr="005D23D5">
                <w:rPr>
                  <w:rFonts w:ascii="Verdana" w:hAnsi="Verdana"/>
                  <w:kern w:val="28"/>
                  <w:sz w:val="18"/>
                  <w:szCs w:val="18"/>
                </w:rPr>
                <w:t>1”</w:t>
              </w:r>
            </w:smartTag>
            <w:r w:rsidRPr="005D23D5">
              <w:rPr>
                <w:rFonts w:ascii="Verdana" w:hAnsi="Verdana"/>
                <w:kern w:val="28"/>
                <w:sz w:val="18"/>
                <w:szCs w:val="18"/>
              </w:rPr>
              <w:t xml:space="preserve"> – 11/2”</w:t>
            </w:r>
          </w:p>
        </w:tc>
        <w:tc>
          <w:tcPr>
            <w:tcW w:w="874" w:type="pct"/>
            <w:vAlign w:val="center"/>
          </w:tcPr>
          <w:p w14:paraId="46B0CD8D"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180</w:t>
            </w:r>
          </w:p>
        </w:tc>
        <w:tc>
          <w:tcPr>
            <w:tcW w:w="972" w:type="pct"/>
            <w:vAlign w:val="center"/>
          </w:tcPr>
          <w:p w14:paraId="07CA799C"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310</w:t>
            </w:r>
          </w:p>
        </w:tc>
        <w:tc>
          <w:tcPr>
            <w:tcW w:w="680" w:type="pct"/>
            <w:vAlign w:val="center"/>
          </w:tcPr>
          <w:p w14:paraId="7DA811E9"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0,55</w:t>
            </w:r>
          </w:p>
        </w:tc>
        <w:tc>
          <w:tcPr>
            <w:tcW w:w="687" w:type="pct"/>
            <w:vAlign w:val="center"/>
          </w:tcPr>
          <w:p w14:paraId="33C41959"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2 – 4</w:t>
            </w:r>
          </w:p>
        </w:tc>
      </w:tr>
      <w:tr w:rsidR="005C6C27" w:rsidRPr="005D23D5" w14:paraId="343F7CC7" w14:textId="77777777" w:rsidTr="005D23D5">
        <w:trPr>
          <w:trHeight w:val="304"/>
        </w:trPr>
        <w:tc>
          <w:tcPr>
            <w:tcW w:w="912" w:type="pct"/>
            <w:vAlign w:val="center"/>
          </w:tcPr>
          <w:p w14:paraId="65D0A0EF"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Tipo “C” 160</w:t>
            </w:r>
          </w:p>
        </w:tc>
        <w:tc>
          <w:tcPr>
            <w:tcW w:w="874" w:type="pct"/>
            <w:vAlign w:val="center"/>
          </w:tcPr>
          <w:p w14:paraId="0FBAE8CA" w14:textId="77777777" w:rsidR="005C6C27" w:rsidRPr="005D23D5" w:rsidRDefault="005C6C27" w:rsidP="005D23D5">
            <w:pPr>
              <w:jc w:val="both"/>
              <w:rPr>
                <w:rFonts w:ascii="Verdana" w:hAnsi="Verdana"/>
                <w:kern w:val="28"/>
                <w:sz w:val="18"/>
                <w:szCs w:val="18"/>
              </w:rPr>
            </w:pPr>
            <w:smartTag w:uri="urn:schemas-microsoft-com:office:smarttags" w:element="metricconverter">
              <w:smartTagPr>
                <w:attr w:name="ProductID" w:val="1”"/>
              </w:smartTagPr>
              <w:r w:rsidRPr="005D23D5">
                <w:rPr>
                  <w:rFonts w:ascii="Verdana" w:hAnsi="Verdana"/>
                  <w:kern w:val="28"/>
                  <w:sz w:val="18"/>
                  <w:szCs w:val="18"/>
                </w:rPr>
                <w:t>1”</w:t>
              </w:r>
            </w:smartTag>
            <w:r w:rsidRPr="005D23D5">
              <w:rPr>
                <w:rFonts w:ascii="Verdana" w:hAnsi="Verdana"/>
                <w:kern w:val="28"/>
                <w:sz w:val="18"/>
                <w:szCs w:val="18"/>
              </w:rPr>
              <w:t xml:space="preserve"> – 11/2”</w:t>
            </w:r>
          </w:p>
        </w:tc>
        <w:tc>
          <w:tcPr>
            <w:tcW w:w="874" w:type="pct"/>
            <w:vAlign w:val="center"/>
          </w:tcPr>
          <w:p w14:paraId="10813972"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160</w:t>
            </w:r>
          </w:p>
        </w:tc>
        <w:tc>
          <w:tcPr>
            <w:tcW w:w="972" w:type="pct"/>
            <w:vAlign w:val="center"/>
          </w:tcPr>
          <w:p w14:paraId="48857666"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250</w:t>
            </w:r>
          </w:p>
        </w:tc>
        <w:tc>
          <w:tcPr>
            <w:tcW w:w="680" w:type="pct"/>
            <w:vAlign w:val="center"/>
          </w:tcPr>
          <w:p w14:paraId="431BF26F"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0,6</w:t>
            </w:r>
          </w:p>
        </w:tc>
        <w:tc>
          <w:tcPr>
            <w:tcW w:w="687" w:type="pct"/>
            <w:vAlign w:val="center"/>
          </w:tcPr>
          <w:p w14:paraId="22305BD3"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2 – 3</w:t>
            </w:r>
          </w:p>
        </w:tc>
      </w:tr>
      <w:tr w:rsidR="005C6C27" w:rsidRPr="005D23D5" w14:paraId="31B8C2FD" w14:textId="77777777" w:rsidTr="005D23D5">
        <w:trPr>
          <w:trHeight w:val="304"/>
        </w:trPr>
        <w:tc>
          <w:tcPr>
            <w:tcW w:w="912" w:type="pct"/>
            <w:vAlign w:val="center"/>
          </w:tcPr>
          <w:p w14:paraId="02A2B0F1"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Tipo “D” 130</w:t>
            </w:r>
          </w:p>
        </w:tc>
        <w:tc>
          <w:tcPr>
            <w:tcW w:w="874" w:type="pct"/>
            <w:vAlign w:val="center"/>
          </w:tcPr>
          <w:p w14:paraId="366ACE71" w14:textId="77777777" w:rsidR="005C6C27" w:rsidRPr="005D23D5" w:rsidRDefault="005C6C27" w:rsidP="005D23D5">
            <w:pPr>
              <w:jc w:val="both"/>
              <w:rPr>
                <w:rFonts w:ascii="Verdana" w:hAnsi="Verdana"/>
                <w:kern w:val="28"/>
                <w:sz w:val="18"/>
                <w:szCs w:val="18"/>
              </w:rPr>
            </w:pPr>
            <w:smartTag w:uri="urn:schemas-microsoft-com:office:smarttags" w:element="metricconverter">
              <w:smartTagPr>
                <w:attr w:name="ProductID" w:val="2”"/>
              </w:smartTagPr>
              <w:r w:rsidRPr="005D23D5">
                <w:rPr>
                  <w:rFonts w:ascii="Verdana" w:hAnsi="Verdana"/>
                  <w:kern w:val="28"/>
                  <w:sz w:val="18"/>
                  <w:szCs w:val="18"/>
                </w:rPr>
                <w:t>2”</w:t>
              </w:r>
            </w:smartTag>
          </w:p>
        </w:tc>
        <w:tc>
          <w:tcPr>
            <w:tcW w:w="874" w:type="pct"/>
            <w:vAlign w:val="center"/>
          </w:tcPr>
          <w:p w14:paraId="3A7E8412"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130</w:t>
            </w:r>
          </w:p>
        </w:tc>
        <w:tc>
          <w:tcPr>
            <w:tcW w:w="972" w:type="pct"/>
            <w:vAlign w:val="center"/>
          </w:tcPr>
          <w:p w14:paraId="229D67CE"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230</w:t>
            </w:r>
          </w:p>
        </w:tc>
        <w:tc>
          <w:tcPr>
            <w:tcW w:w="680" w:type="pct"/>
            <w:vAlign w:val="center"/>
          </w:tcPr>
          <w:p w14:paraId="0BA40555"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0,7</w:t>
            </w:r>
          </w:p>
        </w:tc>
        <w:tc>
          <w:tcPr>
            <w:tcW w:w="687" w:type="pct"/>
            <w:vAlign w:val="center"/>
          </w:tcPr>
          <w:p w14:paraId="2E6D49E6"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2 – 3</w:t>
            </w:r>
          </w:p>
        </w:tc>
      </w:tr>
      <w:tr w:rsidR="005C6C27" w:rsidRPr="005D23D5" w14:paraId="66E6FB9B" w14:textId="77777777" w:rsidTr="005D23D5">
        <w:trPr>
          <w:trHeight w:val="305"/>
        </w:trPr>
        <w:tc>
          <w:tcPr>
            <w:tcW w:w="912" w:type="pct"/>
            <w:vAlign w:val="center"/>
          </w:tcPr>
          <w:p w14:paraId="181D33DD"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Tipo “E”</w:t>
            </w:r>
          </w:p>
        </w:tc>
        <w:tc>
          <w:tcPr>
            <w:tcW w:w="874" w:type="pct"/>
            <w:vAlign w:val="center"/>
          </w:tcPr>
          <w:p w14:paraId="335B517E" w14:textId="77777777" w:rsidR="005C6C27" w:rsidRPr="005D23D5" w:rsidRDefault="005C6C27" w:rsidP="005D23D5">
            <w:pPr>
              <w:jc w:val="both"/>
              <w:rPr>
                <w:rFonts w:ascii="Verdana" w:hAnsi="Verdana"/>
                <w:kern w:val="28"/>
                <w:sz w:val="18"/>
                <w:szCs w:val="18"/>
              </w:rPr>
            </w:pPr>
            <w:smartTag w:uri="urn:schemas-microsoft-com:office:smarttags" w:element="metricconverter">
              <w:smartTagPr>
                <w:attr w:name="ProductID" w:val="2”"/>
              </w:smartTagPr>
              <w:r w:rsidRPr="005D23D5">
                <w:rPr>
                  <w:rFonts w:ascii="Verdana" w:hAnsi="Verdana"/>
                  <w:kern w:val="28"/>
                  <w:sz w:val="18"/>
                  <w:szCs w:val="18"/>
                </w:rPr>
                <w:t>2”</w:t>
              </w:r>
            </w:smartTag>
            <w:r w:rsidRPr="005D23D5">
              <w:rPr>
                <w:rFonts w:ascii="Verdana" w:hAnsi="Verdana"/>
                <w:kern w:val="28"/>
                <w:sz w:val="18"/>
                <w:szCs w:val="18"/>
              </w:rPr>
              <w:t xml:space="preserve"> – 2 ½”</w:t>
            </w:r>
          </w:p>
        </w:tc>
        <w:tc>
          <w:tcPr>
            <w:tcW w:w="874" w:type="pct"/>
            <w:vAlign w:val="center"/>
          </w:tcPr>
          <w:p w14:paraId="51522F0E"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210</w:t>
            </w:r>
          </w:p>
        </w:tc>
        <w:tc>
          <w:tcPr>
            <w:tcW w:w="972" w:type="pct"/>
            <w:vAlign w:val="center"/>
          </w:tcPr>
          <w:p w14:paraId="58E41595"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225</w:t>
            </w:r>
          </w:p>
        </w:tc>
        <w:tc>
          <w:tcPr>
            <w:tcW w:w="680" w:type="pct"/>
            <w:vAlign w:val="center"/>
          </w:tcPr>
          <w:p w14:paraId="411CEBBE"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0,75</w:t>
            </w:r>
          </w:p>
        </w:tc>
        <w:tc>
          <w:tcPr>
            <w:tcW w:w="687" w:type="pct"/>
            <w:vAlign w:val="center"/>
          </w:tcPr>
          <w:p w14:paraId="0D8CA01C"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2 – 3</w:t>
            </w:r>
          </w:p>
        </w:tc>
      </w:tr>
    </w:tbl>
    <w:p w14:paraId="464F544E" w14:textId="77777777" w:rsidR="005C6C27" w:rsidRPr="005D23D5" w:rsidRDefault="005C6C27" w:rsidP="005C6C27">
      <w:pPr>
        <w:jc w:val="both"/>
        <w:rPr>
          <w:rFonts w:ascii="Verdana" w:hAnsi="Verdana"/>
          <w:b/>
          <w:bCs/>
          <w:kern w:val="28"/>
          <w:sz w:val="18"/>
          <w:szCs w:val="18"/>
        </w:rPr>
      </w:pPr>
      <w:r w:rsidRPr="005D23D5">
        <w:rPr>
          <w:rFonts w:ascii="Verdana" w:hAnsi="Verdana"/>
          <w:b/>
          <w:bCs/>
          <w:kern w:val="28"/>
          <w:sz w:val="18"/>
          <w:szCs w:val="18"/>
        </w:rPr>
        <w:t>Criterios de Aceptación y Rechazo</w:t>
      </w:r>
    </w:p>
    <w:p w14:paraId="6C621CDC"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AFA0CAD"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5C4F9ED"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0B4D1F6"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Todos los ensayos, pruebas, demoliciones, curados y reemplazos necesarios serán cancelados por la Entidad Ejecutora.</w:t>
      </w:r>
    </w:p>
    <w:p w14:paraId="13E7B48B" w14:textId="77777777" w:rsidR="005C6C27" w:rsidRPr="005D23D5" w:rsidRDefault="005C6C27" w:rsidP="005C6C27">
      <w:pPr>
        <w:jc w:val="both"/>
        <w:rPr>
          <w:rFonts w:ascii="Verdana" w:hAnsi="Verdana"/>
          <w:b/>
          <w:bCs/>
          <w:kern w:val="28"/>
          <w:sz w:val="18"/>
          <w:szCs w:val="18"/>
        </w:rPr>
      </w:pPr>
      <w:r w:rsidRPr="005D23D5">
        <w:rPr>
          <w:rFonts w:ascii="Verdana" w:hAnsi="Verdana"/>
          <w:b/>
          <w:bCs/>
          <w:kern w:val="28"/>
          <w:sz w:val="18"/>
          <w:szCs w:val="18"/>
        </w:rPr>
        <w:t>Reparación del Hormigón Armado</w:t>
      </w:r>
    </w:p>
    <w:p w14:paraId="3B05FABC"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El Inspector de proyecto definirá si un defecto o daño del elemento es reparable o corresponde su demolición y reconstrucción.</w:t>
      </w:r>
    </w:p>
    <w:p w14:paraId="6F70C7A6"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4A824D6"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5D23D5">
        <w:rPr>
          <w:rFonts w:ascii="Verdana" w:hAnsi="Verdana"/>
          <w:kern w:val="28"/>
          <w:sz w:val="18"/>
          <w:szCs w:val="18"/>
        </w:rPr>
        <w:t>expansor</w:t>
      </w:r>
      <w:proofErr w:type="spellEnd"/>
      <w:r w:rsidRPr="005D23D5">
        <w:rPr>
          <w:rFonts w:ascii="Verdana" w:hAnsi="Verdana"/>
          <w:kern w:val="28"/>
          <w:sz w:val="18"/>
          <w:szCs w:val="18"/>
        </w:rPr>
        <w:t xml:space="preserve"> y deberá ser aprobado por el Inspector de proyecto.</w:t>
      </w:r>
    </w:p>
    <w:p w14:paraId="519A178F"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Para la ejecución de la reparación, primero se deberá eliminar el hormigón defectuoso eliminado en la profundidad necesaria sin afectar la estabilidad de la estructura.</w:t>
      </w:r>
    </w:p>
    <w:p w14:paraId="1F869F6B"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 xml:space="preserve">Cuando las armaduras resulten afectadas por la cavidad, el hormigón se eliminará hasta que quede un espesor mínimo de 2,5 cm alrededor de la barra.  </w:t>
      </w:r>
    </w:p>
    <w:p w14:paraId="0A9E96E1"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Las rebabas y protuberancias serán totalmente eliminadas y las superficies desgastadas hasta condicionarlas con las zonas vecinas.</w:t>
      </w:r>
    </w:p>
    <w:p w14:paraId="010EE266"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Se deberá aplicar un puente de adherencia adecuado para la unión del hormigón viejo con el hormigón nuevo.</w:t>
      </w:r>
    </w:p>
    <w:p w14:paraId="3310206C"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CB8A003" w14:textId="77777777" w:rsidR="005C6C27" w:rsidRPr="005D23D5" w:rsidRDefault="005C6C27" w:rsidP="005C6C27">
      <w:pPr>
        <w:jc w:val="both"/>
        <w:rPr>
          <w:rFonts w:ascii="Verdana" w:hAnsi="Verdana"/>
          <w:b/>
          <w:sz w:val="18"/>
          <w:szCs w:val="18"/>
        </w:rPr>
      </w:pPr>
      <w:r w:rsidRPr="005D23D5">
        <w:rPr>
          <w:rFonts w:ascii="Verdana" w:hAnsi="Verdana"/>
          <w:b/>
          <w:sz w:val="18"/>
          <w:szCs w:val="18"/>
        </w:rPr>
        <w:t>MEDICIÓN. –</w:t>
      </w:r>
    </w:p>
    <w:p w14:paraId="21DF4ABA"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lastRenderedPageBreak/>
        <w:t xml:space="preserve">La Viga de Arriostre de Hormigón Armado será medida en </w:t>
      </w:r>
      <w:r w:rsidRPr="005D23D5">
        <w:rPr>
          <w:rFonts w:ascii="Verdana" w:hAnsi="Verdana"/>
          <w:b/>
          <w:bCs/>
          <w:kern w:val="28"/>
          <w:sz w:val="18"/>
          <w:szCs w:val="18"/>
        </w:rPr>
        <w:t>metros cúbicos</w:t>
      </w:r>
      <w:r w:rsidRPr="005D23D5">
        <w:rPr>
          <w:rFonts w:ascii="Verdana" w:hAnsi="Verdana"/>
          <w:kern w:val="28"/>
          <w:sz w:val="18"/>
          <w:szCs w:val="18"/>
        </w:rPr>
        <w:t>. Tomando en cuenta únicamente el volumen neto del trabajo ejecutado indicado en los planos y/o instrucciones escritas del Inspector de proyecto.</w:t>
      </w:r>
    </w:p>
    <w:p w14:paraId="0E42832C" w14:textId="77777777" w:rsidR="005C6C27" w:rsidRPr="005D23D5" w:rsidRDefault="005C6C27" w:rsidP="005C6C27">
      <w:pPr>
        <w:tabs>
          <w:tab w:val="left" w:pos="560"/>
        </w:tabs>
        <w:jc w:val="both"/>
        <w:rPr>
          <w:rFonts w:ascii="Verdana" w:hAnsi="Verdana" w:cs="Tahoma"/>
          <w:b/>
          <w:color w:val="000000"/>
          <w:sz w:val="18"/>
          <w:szCs w:val="18"/>
        </w:rPr>
      </w:pPr>
      <w:r w:rsidRPr="005D23D5">
        <w:rPr>
          <w:rFonts w:ascii="Verdana" w:hAnsi="Verdana" w:cs="Tahoma"/>
          <w:b/>
          <w:color w:val="000000"/>
          <w:sz w:val="18"/>
          <w:szCs w:val="18"/>
        </w:rPr>
        <w:t>APORTE PROPIO. -</w:t>
      </w:r>
    </w:p>
    <w:p w14:paraId="28AEF6A8" w14:textId="77777777" w:rsidR="005C6C27" w:rsidRPr="005D23D5" w:rsidRDefault="005C6C27" w:rsidP="005C6C27">
      <w:pPr>
        <w:jc w:val="both"/>
        <w:rPr>
          <w:rFonts w:ascii="Verdana" w:hAnsi="Verdana" w:cs="Tahoma"/>
          <w:color w:val="000000"/>
          <w:sz w:val="18"/>
          <w:szCs w:val="18"/>
        </w:rPr>
      </w:pPr>
      <w:r w:rsidRPr="005D23D5">
        <w:rPr>
          <w:rFonts w:ascii="Verdana" w:hAnsi="Verdana"/>
          <w:noProof/>
          <w:sz w:val="18"/>
          <w:szCs w:val="18"/>
          <w:lang w:val="es-BO" w:eastAsia="es-BO"/>
        </w:rPr>
        <w:drawing>
          <wp:anchor distT="0" distB="0" distL="114300" distR="114300" simplePos="0" relativeHeight="251702272" behindDoc="0" locked="0" layoutInCell="1" allowOverlap="1" wp14:anchorId="526E8791" wp14:editId="75539F49">
            <wp:simplePos x="0" y="0"/>
            <wp:positionH relativeFrom="margin">
              <wp:posOffset>1381760</wp:posOffset>
            </wp:positionH>
            <wp:positionV relativeFrom="paragraph">
              <wp:posOffset>219075</wp:posOffset>
            </wp:positionV>
            <wp:extent cx="3089910" cy="4955540"/>
            <wp:effectExtent l="635" t="0" r="0" b="0"/>
            <wp:wrapTopAndBottom/>
            <wp:docPr id="841349351" name="Imagen 84134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4438" r="25620"/>
                    <a:stretch/>
                  </pic:blipFill>
                  <pic:spPr bwMode="auto">
                    <a:xfrm rot="16200000">
                      <a:off x="0" y="0"/>
                      <a:ext cx="3089910" cy="4955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23D5">
        <w:rPr>
          <w:rFonts w:ascii="Verdana" w:hAnsi="Verdana" w:cs="Tahoma"/>
          <w:color w:val="000000"/>
          <w:sz w:val="18"/>
          <w:szCs w:val="18"/>
        </w:rPr>
        <w:t xml:space="preserve">El aporte propio se encuentra especificado en el </w:t>
      </w:r>
      <w:r w:rsidRPr="005D23D5">
        <w:rPr>
          <w:rFonts w:ascii="Verdana" w:hAnsi="Verdana" w:cs="Tahoma"/>
          <w:sz w:val="18"/>
          <w:szCs w:val="18"/>
        </w:rPr>
        <w:t xml:space="preserve">análisis de precios unitarios, mismos que </w:t>
      </w:r>
      <w:r w:rsidRPr="005D23D5">
        <w:rPr>
          <w:rFonts w:ascii="Verdana" w:hAnsi="Verdana" w:cs="Tahoma"/>
          <w:color w:val="000000"/>
          <w:sz w:val="18"/>
          <w:szCs w:val="18"/>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B3947AF"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color w:val="000000"/>
          <w:sz w:val="18"/>
          <w:szCs w:val="18"/>
        </w:rPr>
        <w:t>Este aporte propio estará sujeto al cronograma de ejecución de obra de la Entidad Ejecutora.</w:t>
      </w:r>
    </w:p>
    <w:p w14:paraId="3F7FF30E" w14:textId="77777777" w:rsidR="005C6C27" w:rsidRPr="005D23D5" w:rsidRDefault="005C6C27" w:rsidP="005C6C27">
      <w:pPr>
        <w:jc w:val="both"/>
        <w:rPr>
          <w:rFonts w:ascii="Verdana" w:hAnsi="Verdana"/>
          <w:b/>
          <w:sz w:val="18"/>
          <w:szCs w:val="18"/>
        </w:rPr>
      </w:pPr>
      <w:r w:rsidRPr="005D23D5">
        <w:rPr>
          <w:rFonts w:ascii="Verdana" w:hAnsi="Verdana"/>
          <w:b/>
          <w:sz w:val="18"/>
          <w:szCs w:val="18"/>
        </w:rPr>
        <w:t>DETALLE CONSTRUCTIVO. –</w:t>
      </w:r>
    </w:p>
    <w:p w14:paraId="2A9C4697" w14:textId="77777777" w:rsidR="005C6C27" w:rsidRPr="005D23D5" w:rsidRDefault="005C6C27" w:rsidP="005C6C27">
      <w:pPr>
        <w:jc w:val="both"/>
        <w:rPr>
          <w:rFonts w:ascii="Verdana" w:hAnsi="Verdana"/>
          <w:b/>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621FCC9A" w14:textId="77777777" w:rsidTr="004C3722">
        <w:tc>
          <w:tcPr>
            <w:tcW w:w="584" w:type="dxa"/>
            <w:shd w:val="clear" w:color="auto" w:fill="1F3864" w:themeFill="accent5" w:themeFillShade="80"/>
          </w:tcPr>
          <w:p w14:paraId="484CD4EA"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4690E87A"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4033777F"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UNIDAD</w:t>
            </w:r>
          </w:p>
        </w:tc>
        <w:tc>
          <w:tcPr>
            <w:tcW w:w="5237" w:type="dxa"/>
            <w:shd w:val="clear" w:color="auto" w:fill="1F3864" w:themeFill="accent5" w:themeFillShade="80"/>
          </w:tcPr>
          <w:p w14:paraId="117C218D"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ITEM</w:t>
            </w:r>
          </w:p>
        </w:tc>
      </w:tr>
      <w:tr w:rsidR="005C6C27" w:rsidRPr="005D23D5" w14:paraId="40972FF9" w14:textId="77777777" w:rsidTr="004C3722">
        <w:trPr>
          <w:trHeight w:val="277"/>
        </w:trPr>
        <w:tc>
          <w:tcPr>
            <w:tcW w:w="584" w:type="dxa"/>
            <w:shd w:val="clear" w:color="auto" w:fill="BDD6EE" w:themeFill="accent1" w:themeFillTint="66"/>
          </w:tcPr>
          <w:p w14:paraId="78F91A7D"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13</w:t>
            </w:r>
          </w:p>
        </w:tc>
        <w:tc>
          <w:tcPr>
            <w:tcW w:w="2385" w:type="dxa"/>
            <w:shd w:val="clear" w:color="auto" w:fill="BDD6EE" w:themeFill="accent1" w:themeFillTint="66"/>
            <w:vAlign w:val="center"/>
          </w:tcPr>
          <w:p w14:paraId="077A38DB"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 xml:space="preserve">VAC - OG - </w:t>
            </w:r>
            <w:r w:rsidRPr="005D23D5">
              <w:rPr>
                <w:rFonts w:ascii="Verdana" w:hAnsi="Verdana" w:cs="Tahoma"/>
                <w:b/>
                <w:sz w:val="18"/>
                <w:szCs w:val="18"/>
              </w:rPr>
              <w:t>LOS</w:t>
            </w:r>
            <w:r w:rsidRPr="005D23D5">
              <w:rPr>
                <w:rFonts w:ascii="Verdana" w:hAnsi="Verdana"/>
                <w:b/>
                <w:sz w:val="18"/>
                <w:szCs w:val="18"/>
              </w:rPr>
              <w:t xml:space="preserve"> - 4</w:t>
            </w:r>
          </w:p>
        </w:tc>
        <w:tc>
          <w:tcPr>
            <w:tcW w:w="1145" w:type="dxa"/>
            <w:shd w:val="clear" w:color="auto" w:fill="BDD6EE" w:themeFill="accent1" w:themeFillTint="66"/>
            <w:vAlign w:val="center"/>
          </w:tcPr>
          <w:p w14:paraId="76E3DE61"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M3</w:t>
            </w:r>
          </w:p>
        </w:tc>
        <w:tc>
          <w:tcPr>
            <w:tcW w:w="5237" w:type="dxa"/>
            <w:shd w:val="clear" w:color="auto" w:fill="BDD6EE" w:themeFill="accent1" w:themeFillTint="66"/>
          </w:tcPr>
          <w:p w14:paraId="1ED7319E"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LOSA LLENA DE HORMIGÓN ARMADO P/TANQUE ELEVADO</w:t>
            </w:r>
          </w:p>
        </w:tc>
      </w:tr>
    </w:tbl>
    <w:p w14:paraId="0318386E"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DESCRIPCIÓN. –</w:t>
      </w:r>
    </w:p>
    <w:p w14:paraId="533986B0" w14:textId="77777777" w:rsidR="005C6C27" w:rsidRPr="005D23D5" w:rsidRDefault="005C6C27" w:rsidP="005C6C27">
      <w:pPr>
        <w:spacing w:before="120" w:after="120"/>
        <w:jc w:val="both"/>
        <w:rPr>
          <w:rFonts w:ascii="Verdana" w:eastAsia="Verdana" w:hAnsi="Verdana" w:cs="Tahoma"/>
          <w:spacing w:val="-1"/>
          <w:sz w:val="18"/>
          <w:szCs w:val="18"/>
        </w:rPr>
      </w:pPr>
      <w:r w:rsidRPr="005D23D5">
        <w:rPr>
          <w:rFonts w:ascii="Verdana" w:eastAsia="Verdana" w:hAnsi="Verdana" w:cs="Tahoma"/>
          <w:spacing w:val="-1"/>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instrucciones del Supervisor de Obra.</w:t>
      </w:r>
    </w:p>
    <w:p w14:paraId="60F0E6A7"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MATERIALES, HERRAMIENTAS Y EQUIPO. -</w:t>
      </w:r>
    </w:p>
    <w:p w14:paraId="14CD87E9" w14:textId="77777777" w:rsidR="005C6C27" w:rsidRPr="005D23D5" w:rsidRDefault="005C6C27" w:rsidP="005C6C27">
      <w:pPr>
        <w:tabs>
          <w:tab w:val="left" w:pos="8711"/>
        </w:tabs>
        <w:spacing w:before="120" w:after="120"/>
        <w:jc w:val="both"/>
        <w:rPr>
          <w:rFonts w:ascii="Verdana" w:hAnsi="Verdana" w:cs="Tahoma"/>
          <w:sz w:val="18"/>
          <w:szCs w:val="18"/>
          <w:lang w:eastAsia="es-ES"/>
        </w:rPr>
      </w:pPr>
      <w:r w:rsidRPr="005D23D5">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5C6C27" w:rsidRPr="005D23D5" w14:paraId="47BA28E0"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2BE3B70F" w14:textId="77777777" w:rsidR="005C6C27" w:rsidRPr="005D23D5" w:rsidRDefault="005C6C27" w:rsidP="005D23D5">
            <w:pPr>
              <w:jc w:val="center"/>
              <w:rPr>
                <w:rFonts w:ascii="Verdana" w:hAnsi="Verdana"/>
                <w:color w:val="FFFFFF" w:themeColor="background1"/>
                <w:sz w:val="18"/>
                <w:szCs w:val="18"/>
                <w:lang w:eastAsia="es-ES"/>
              </w:rPr>
            </w:pPr>
            <w:r w:rsidRPr="005D23D5">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59F283E1" w14:textId="77777777" w:rsidR="005C6C27" w:rsidRPr="005D23D5" w:rsidRDefault="005C6C27" w:rsidP="005D23D5">
            <w:pPr>
              <w:jc w:val="center"/>
              <w:rPr>
                <w:rFonts w:ascii="Verdana" w:hAnsi="Verdana"/>
                <w:color w:val="FFFFFF" w:themeColor="background1"/>
                <w:sz w:val="18"/>
                <w:szCs w:val="18"/>
                <w:lang w:eastAsia="es-ES"/>
              </w:rPr>
            </w:pPr>
            <w:r w:rsidRPr="005D23D5">
              <w:rPr>
                <w:rFonts w:ascii="Verdana" w:hAnsi="Verdana"/>
                <w:b/>
                <w:bCs/>
                <w:color w:val="FFFFFF" w:themeColor="background1"/>
                <w:sz w:val="18"/>
                <w:szCs w:val="18"/>
                <w:lang w:eastAsia="es-ES"/>
              </w:rPr>
              <w:t>UNIDAD</w:t>
            </w:r>
          </w:p>
        </w:tc>
      </w:tr>
      <w:tr w:rsidR="005C6C27" w:rsidRPr="005D23D5" w14:paraId="1BB0E74E"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BBF06EB" w14:textId="77777777" w:rsidR="005C6C27" w:rsidRPr="005D23D5" w:rsidRDefault="005C6C27" w:rsidP="005D23D5">
            <w:pPr>
              <w:rPr>
                <w:rFonts w:ascii="Verdana" w:eastAsia="Verdana" w:hAnsi="Verdana" w:cs="Verdana"/>
                <w:color w:val="333333"/>
                <w:sz w:val="18"/>
                <w:szCs w:val="18"/>
              </w:rPr>
            </w:pPr>
            <w:r w:rsidRPr="005D23D5">
              <w:rPr>
                <w:rFonts w:ascii="Verdana" w:eastAsia="Verdana" w:hAnsi="Verdana" w:cs="Verdana"/>
                <w:color w:val="333333"/>
                <w:sz w:val="18"/>
                <w:szCs w:val="18"/>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7954A3" w14:textId="77777777" w:rsidR="005C6C27" w:rsidRPr="005D23D5" w:rsidRDefault="005C6C27" w:rsidP="005D23D5">
            <w:pPr>
              <w:jc w:val="center"/>
              <w:rPr>
                <w:rFonts w:ascii="Verdana" w:eastAsia="Verdana" w:hAnsi="Verdana" w:cs="Verdana"/>
                <w:color w:val="333333"/>
                <w:sz w:val="18"/>
                <w:szCs w:val="18"/>
              </w:rPr>
            </w:pPr>
            <w:r w:rsidRPr="005D23D5">
              <w:rPr>
                <w:rFonts w:ascii="Verdana" w:eastAsia="Verdana" w:hAnsi="Verdana" w:cs="Verdana"/>
                <w:color w:val="333333"/>
                <w:sz w:val="18"/>
                <w:szCs w:val="18"/>
              </w:rPr>
              <w:t>KG</w:t>
            </w:r>
          </w:p>
        </w:tc>
      </w:tr>
      <w:tr w:rsidR="005C6C27" w:rsidRPr="005D23D5" w14:paraId="5F303F77"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CA65900" w14:textId="77777777" w:rsidR="005C6C27" w:rsidRPr="005D23D5" w:rsidRDefault="005C6C27" w:rsidP="005D23D5">
            <w:pPr>
              <w:rPr>
                <w:rFonts w:ascii="Verdana" w:eastAsia="Verdana" w:hAnsi="Verdana" w:cs="Verdana"/>
                <w:color w:val="333333"/>
                <w:sz w:val="18"/>
                <w:szCs w:val="18"/>
              </w:rPr>
            </w:pPr>
            <w:r w:rsidRPr="005D23D5">
              <w:rPr>
                <w:rFonts w:ascii="Verdana" w:eastAsia="Verdana" w:hAnsi="Verdana" w:cs="Verdana"/>
                <w:color w:val="333333"/>
                <w:sz w:val="18"/>
                <w:szCs w:val="18"/>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B141A5" w14:textId="77777777" w:rsidR="005C6C27" w:rsidRPr="005D23D5" w:rsidRDefault="005C6C27" w:rsidP="005D23D5">
            <w:pPr>
              <w:jc w:val="center"/>
              <w:rPr>
                <w:rFonts w:ascii="Verdana" w:eastAsia="Verdana" w:hAnsi="Verdana" w:cs="Verdana"/>
                <w:color w:val="333333"/>
                <w:sz w:val="18"/>
                <w:szCs w:val="18"/>
              </w:rPr>
            </w:pPr>
            <w:r w:rsidRPr="005D23D5">
              <w:rPr>
                <w:rFonts w:ascii="Verdana" w:eastAsia="Verdana" w:hAnsi="Verdana" w:cs="Verdana"/>
                <w:color w:val="333333"/>
                <w:sz w:val="18"/>
                <w:szCs w:val="18"/>
              </w:rPr>
              <w:t>M3</w:t>
            </w:r>
          </w:p>
        </w:tc>
      </w:tr>
      <w:tr w:rsidR="005C6C27" w:rsidRPr="005D23D5" w14:paraId="737FD73F"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8FFA0FB" w14:textId="77777777" w:rsidR="005C6C27" w:rsidRPr="005D23D5" w:rsidRDefault="005C6C27" w:rsidP="005D23D5">
            <w:pPr>
              <w:rPr>
                <w:rFonts w:ascii="Verdana" w:eastAsia="Verdana" w:hAnsi="Verdana" w:cs="Verdana"/>
                <w:color w:val="333333"/>
                <w:sz w:val="18"/>
                <w:szCs w:val="18"/>
              </w:rPr>
            </w:pPr>
            <w:r w:rsidRPr="005D23D5">
              <w:rPr>
                <w:rFonts w:ascii="Verdana" w:eastAsia="Verdana" w:hAnsi="Verdana" w:cs="Verdana"/>
                <w:color w:val="333333"/>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CF9479" w14:textId="77777777" w:rsidR="005C6C27" w:rsidRPr="005D23D5" w:rsidRDefault="005C6C27" w:rsidP="005D23D5">
            <w:pPr>
              <w:jc w:val="center"/>
              <w:rPr>
                <w:rFonts w:ascii="Verdana" w:eastAsia="Verdana" w:hAnsi="Verdana" w:cs="Verdana"/>
                <w:color w:val="333333"/>
                <w:sz w:val="18"/>
                <w:szCs w:val="18"/>
              </w:rPr>
            </w:pPr>
            <w:r w:rsidRPr="005D23D5">
              <w:rPr>
                <w:rFonts w:ascii="Verdana" w:eastAsia="Verdana" w:hAnsi="Verdana" w:cs="Verdana"/>
                <w:color w:val="333333"/>
                <w:sz w:val="18"/>
                <w:szCs w:val="18"/>
              </w:rPr>
              <w:t>KG</w:t>
            </w:r>
          </w:p>
        </w:tc>
      </w:tr>
      <w:tr w:rsidR="005C6C27" w:rsidRPr="005D23D5" w14:paraId="12F849ED"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A717E4E" w14:textId="77777777" w:rsidR="005C6C27" w:rsidRPr="005D23D5" w:rsidRDefault="005C6C27" w:rsidP="005D23D5">
            <w:pPr>
              <w:rPr>
                <w:rFonts w:ascii="Verdana" w:eastAsia="Verdana" w:hAnsi="Verdana" w:cs="Verdana"/>
                <w:color w:val="333333"/>
                <w:sz w:val="18"/>
                <w:szCs w:val="18"/>
              </w:rPr>
            </w:pPr>
            <w:r w:rsidRPr="005D23D5">
              <w:rPr>
                <w:rFonts w:ascii="Verdana" w:eastAsia="Verdana" w:hAnsi="Verdana" w:cs="Verdana"/>
                <w:color w:val="333333"/>
                <w:sz w:val="18"/>
                <w:szCs w:val="18"/>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F0737E6" w14:textId="77777777" w:rsidR="005C6C27" w:rsidRPr="005D23D5" w:rsidRDefault="005C6C27" w:rsidP="005D23D5">
            <w:pPr>
              <w:jc w:val="center"/>
              <w:rPr>
                <w:rFonts w:ascii="Verdana" w:eastAsia="Verdana" w:hAnsi="Verdana" w:cs="Verdana"/>
                <w:color w:val="333333"/>
                <w:sz w:val="18"/>
                <w:szCs w:val="18"/>
              </w:rPr>
            </w:pPr>
            <w:r w:rsidRPr="005D23D5">
              <w:rPr>
                <w:rFonts w:ascii="Verdana" w:eastAsia="Verdana" w:hAnsi="Verdana" w:cs="Verdana"/>
                <w:color w:val="333333"/>
                <w:sz w:val="18"/>
                <w:szCs w:val="18"/>
              </w:rPr>
              <w:t>KG</w:t>
            </w:r>
          </w:p>
        </w:tc>
      </w:tr>
      <w:tr w:rsidR="005C6C27" w:rsidRPr="005D23D5" w14:paraId="771E4AE1"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A38B4A1" w14:textId="77777777" w:rsidR="005C6C27" w:rsidRPr="005D23D5" w:rsidRDefault="005C6C27" w:rsidP="005D23D5">
            <w:pPr>
              <w:rPr>
                <w:rFonts w:ascii="Verdana" w:eastAsia="Verdana" w:hAnsi="Verdana" w:cs="Verdana"/>
                <w:color w:val="333333"/>
                <w:sz w:val="18"/>
                <w:szCs w:val="18"/>
              </w:rPr>
            </w:pPr>
            <w:r w:rsidRPr="005D23D5">
              <w:rPr>
                <w:rFonts w:ascii="Verdana" w:eastAsia="Verdana" w:hAnsi="Verdana" w:cs="Verdana"/>
                <w:color w:val="333333"/>
                <w:sz w:val="18"/>
                <w:szCs w:val="18"/>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7672C8" w14:textId="77777777" w:rsidR="005C6C27" w:rsidRPr="005D23D5" w:rsidRDefault="005C6C27" w:rsidP="005D23D5">
            <w:pPr>
              <w:jc w:val="center"/>
              <w:rPr>
                <w:rFonts w:ascii="Verdana" w:eastAsia="Verdana" w:hAnsi="Verdana" w:cs="Verdana"/>
                <w:color w:val="333333"/>
                <w:sz w:val="18"/>
                <w:szCs w:val="18"/>
              </w:rPr>
            </w:pPr>
            <w:r w:rsidRPr="005D23D5">
              <w:rPr>
                <w:rFonts w:ascii="Verdana" w:eastAsia="Verdana" w:hAnsi="Verdana" w:cs="Verdana"/>
                <w:color w:val="333333"/>
                <w:sz w:val="18"/>
                <w:szCs w:val="18"/>
              </w:rPr>
              <w:t>KG</w:t>
            </w:r>
          </w:p>
        </w:tc>
      </w:tr>
      <w:tr w:rsidR="005C6C27" w:rsidRPr="005D23D5" w14:paraId="12F688C2"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02B8CFA" w14:textId="77777777" w:rsidR="005C6C27" w:rsidRPr="005D23D5" w:rsidRDefault="005C6C27" w:rsidP="005D23D5">
            <w:pPr>
              <w:rPr>
                <w:rFonts w:ascii="Verdana" w:eastAsia="Verdana" w:hAnsi="Verdana" w:cs="Verdana"/>
                <w:color w:val="333333"/>
                <w:sz w:val="18"/>
                <w:szCs w:val="18"/>
              </w:rPr>
            </w:pPr>
            <w:r w:rsidRPr="005D23D5">
              <w:rPr>
                <w:rFonts w:ascii="Verdana" w:eastAsia="Verdana" w:hAnsi="Verdana" w:cs="Verdana"/>
                <w:color w:val="333333"/>
                <w:sz w:val="18"/>
                <w:szCs w:val="18"/>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CC3AC0" w14:textId="77777777" w:rsidR="005C6C27" w:rsidRPr="005D23D5" w:rsidRDefault="005C6C27" w:rsidP="005D23D5">
            <w:pPr>
              <w:jc w:val="center"/>
              <w:rPr>
                <w:rFonts w:ascii="Verdana" w:eastAsia="Verdana" w:hAnsi="Verdana" w:cs="Verdana"/>
                <w:color w:val="333333"/>
                <w:sz w:val="18"/>
                <w:szCs w:val="18"/>
              </w:rPr>
            </w:pPr>
            <w:r w:rsidRPr="005D23D5">
              <w:rPr>
                <w:rFonts w:ascii="Verdana" w:eastAsia="Verdana" w:hAnsi="Verdana" w:cs="Verdana"/>
                <w:color w:val="333333"/>
                <w:sz w:val="18"/>
                <w:szCs w:val="18"/>
              </w:rPr>
              <w:t>M3</w:t>
            </w:r>
          </w:p>
        </w:tc>
      </w:tr>
      <w:tr w:rsidR="005C6C27" w:rsidRPr="005D23D5" w14:paraId="612D6556"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6E92604" w14:textId="77777777" w:rsidR="005C6C27" w:rsidRPr="005D23D5" w:rsidRDefault="005C6C27" w:rsidP="005D23D5">
            <w:pPr>
              <w:rPr>
                <w:rFonts w:ascii="Verdana" w:eastAsia="Verdana" w:hAnsi="Verdana" w:cs="Verdana"/>
                <w:color w:val="333333"/>
                <w:sz w:val="18"/>
                <w:szCs w:val="18"/>
              </w:rPr>
            </w:pPr>
            <w:r w:rsidRPr="005D23D5">
              <w:rPr>
                <w:rFonts w:ascii="Verdana" w:eastAsia="Verdana" w:hAnsi="Verdana" w:cs="Verdana"/>
                <w:color w:val="333333"/>
                <w:sz w:val="18"/>
                <w:szCs w:val="18"/>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642007" w14:textId="77777777" w:rsidR="005C6C27" w:rsidRPr="005D23D5" w:rsidRDefault="005C6C27" w:rsidP="005D23D5">
            <w:pPr>
              <w:jc w:val="center"/>
              <w:rPr>
                <w:rFonts w:ascii="Verdana" w:eastAsia="Verdana" w:hAnsi="Verdana" w:cs="Verdana"/>
                <w:color w:val="333333"/>
                <w:sz w:val="18"/>
                <w:szCs w:val="18"/>
              </w:rPr>
            </w:pPr>
            <w:r w:rsidRPr="005D23D5">
              <w:rPr>
                <w:rFonts w:ascii="Verdana" w:eastAsia="Verdana" w:hAnsi="Verdana" w:cs="Verdana"/>
                <w:color w:val="333333"/>
                <w:sz w:val="18"/>
                <w:szCs w:val="18"/>
              </w:rPr>
              <w:t>P2</w:t>
            </w:r>
          </w:p>
        </w:tc>
      </w:tr>
    </w:tbl>
    <w:p w14:paraId="2595884F"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lastRenderedPageBreak/>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5C6C27" w:rsidRPr="005D23D5" w14:paraId="09BD710F"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49B0009" w14:textId="77777777" w:rsidR="005C6C27" w:rsidRPr="005D23D5" w:rsidRDefault="005C6C27" w:rsidP="005D23D5">
            <w:pPr>
              <w:jc w:val="center"/>
              <w:rPr>
                <w:rFonts w:ascii="Verdana" w:hAnsi="Verdana"/>
                <w:color w:val="FFFFFF" w:themeColor="background1"/>
                <w:sz w:val="18"/>
                <w:szCs w:val="18"/>
                <w:lang w:eastAsia="es-ES"/>
              </w:rPr>
            </w:pPr>
            <w:r w:rsidRPr="005D23D5">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95D4217" w14:textId="77777777" w:rsidR="005C6C27" w:rsidRPr="005D23D5" w:rsidRDefault="005C6C27" w:rsidP="005D23D5">
            <w:pPr>
              <w:jc w:val="center"/>
              <w:rPr>
                <w:rFonts w:ascii="Verdana" w:hAnsi="Verdana"/>
                <w:color w:val="FFFFFF" w:themeColor="background1"/>
                <w:sz w:val="18"/>
                <w:szCs w:val="18"/>
                <w:lang w:eastAsia="es-ES"/>
              </w:rPr>
            </w:pPr>
            <w:r w:rsidRPr="005D23D5">
              <w:rPr>
                <w:rFonts w:ascii="Verdana" w:hAnsi="Verdana"/>
                <w:b/>
                <w:bCs/>
                <w:color w:val="FFFFFF" w:themeColor="background1"/>
                <w:sz w:val="18"/>
                <w:szCs w:val="18"/>
                <w:lang w:eastAsia="es-ES"/>
              </w:rPr>
              <w:t>UNIDAD</w:t>
            </w:r>
          </w:p>
        </w:tc>
      </w:tr>
      <w:tr w:rsidR="005C6C27" w:rsidRPr="005D23D5" w14:paraId="65B64873"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3A6F3F0" w14:textId="77777777" w:rsidR="005C6C27" w:rsidRPr="005D23D5" w:rsidRDefault="005C6C27" w:rsidP="005D23D5">
            <w:pPr>
              <w:rPr>
                <w:rFonts w:ascii="Verdana" w:eastAsia="Verdana" w:hAnsi="Verdana" w:cs="Verdana"/>
                <w:color w:val="333333"/>
                <w:sz w:val="18"/>
                <w:szCs w:val="18"/>
              </w:rPr>
            </w:pPr>
            <w:r w:rsidRPr="005D23D5">
              <w:rPr>
                <w:rFonts w:ascii="Verdana" w:eastAsia="Verdana" w:hAnsi="Verdana" w:cs="Verdana"/>
                <w:color w:val="333333"/>
                <w:sz w:val="18"/>
                <w:szCs w:val="18"/>
              </w:rPr>
              <w:t>MEZCLADORA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E90D75" w14:textId="77777777" w:rsidR="005C6C27" w:rsidRPr="005D23D5" w:rsidRDefault="005C6C27" w:rsidP="005D23D5">
            <w:pPr>
              <w:jc w:val="center"/>
              <w:rPr>
                <w:rFonts w:ascii="Verdana" w:eastAsia="Verdana" w:hAnsi="Verdana" w:cs="Verdana"/>
                <w:color w:val="333333"/>
                <w:sz w:val="18"/>
                <w:szCs w:val="18"/>
              </w:rPr>
            </w:pPr>
            <w:r w:rsidRPr="005D23D5">
              <w:rPr>
                <w:rFonts w:ascii="Verdana" w:eastAsia="Verdana" w:hAnsi="Verdana" w:cs="Verdana"/>
                <w:color w:val="333333"/>
                <w:sz w:val="18"/>
                <w:szCs w:val="18"/>
              </w:rPr>
              <w:t>HR</w:t>
            </w:r>
          </w:p>
        </w:tc>
      </w:tr>
      <w:tr w:rsidR="005C6C27" w:rsidRPr="005D23D5" w14:paraId="715B8846"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D0642DD" w14:textId="77777777" w:rsidR="005C6C27" w:rsidRPr="005D23D5" w:rsidRDefault="005C6C27" w:rsidP="005D23D5">
            <w:pPr>
              <w:rPr>
                <w:rFonts w:ascii="Verdana" w:eastAsia="Verdana" w:hAnsi="Verdana" w:cs="Verdana"/>
                <w:color w:val="333333"/>
                <w:sz w:val="18"/>
                <w:szCs w:val="18"/>
              </w:rPr>
            </w:pPr>
            <w:r w:rsidRPr="005D23D5">
              <w:rPr>
                <w:rFonts w:ascii="Verdana" w:eastAsia="Verdana" w:hAnsi="Verdana" w:cs="Verdana"/>
                <w:color w:val="333333"/>
                <w:sz w:val="18"/>
                <w:szCs w:val="18"/>
              </w:rPr>
              <w:t>VIBRADORA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43FDF05" w14:textId="77777777" w:rsidR="005C6C27" w:rsidRPr="005D23D5" w:rsidRDefault="005C6C27" w:rsidP="005D23D5">
            <w:pPr>
              <w:jc w:val="center"/>
              <w:rPr>
                <w:rFonts w:ascii="Verdana" w:eastAsia="Verdana" w:hAnsi="Verdana" w:cs="Verdana"/>
                <w:color w:val="333333"/>
                <w:sz w:val="18"/>
                <w:szCs w:val="18"/>
              </w:rPr>
            </w:pPr>
            <w:r w:rsidRPr="005D23D5">
              <w:rPr>
                <w:rFonts w:ascii="Verdana" w:eastAsia="Verdana" w:hAnsi="Verdana" w:cs="Verdana"/>
                <w:color w:val="333333"/>
                <w:sz w:val="18"/>
                <w:szCs w:val="18"/>
              </w:rPr>
              <w:t>HR</w:t>
            </w:r>
          </w:p>
        </w:tc>
      </w:tr>
    </w:tbl>
    <w:p w14:paraId="5F87CDE1"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77F212AB"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contratista deberá cumplir con los requisitos establecidos en la Norma Boliviana del Hormigón Armado CBH-87 para los materiales que cubre esta norma.</w:t>
      </w:r>
    </w:p>
    <w:p w14:paraId="1CC31379"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2CECB6C"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Cemento Portland</w:t>
      </w:r>
    </w:p>
    <w:p w14:paraId="525EA621"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Se deberá utilizar cemento Portland (tipo I) y/o cemento portland con Puzolana (tipo IP) y/o cemento </w:t>
      </w:r>
      <w:proofErr w:type="spellStart"/>
      <w:r w:rsidRPr="005D23D5">
        <w:rPr>
          <w:rFonts w:ascii="Verdana" w:hAnsi="Verdana"/>
          <w:sz w:val="18"/>
          <w:szCs w:val="18"/>
        </w:rPr>
        <w:t>Puzolánico</w:t>
      </w:r>
      <w:proofErr w:type="spellEnd"/>
      <w:r w:rsidRPr="005D23D5">
        <w:rPr>
          <w:rFonts w:ascii="Verdana" w:hAnsi="Verdana"/>
          <w:sz w:val="18"/>
          <w:szCs w:val="18"/>
        </w:rPr>
        <w:t xml:space="preserve"> (Tipo P) 100% de origen nacional fresco y de calidad probada con una resistencia  </w:t>
      </w:r>
      <w:r w:rsidRPr="005D23D5">
        <w:rPr>
          <w:rFonts w:ascii="Verdana" w:hAnsi="Verdana"/>
          <w:b/>
          <w:sz w:val="18"/>
          <w:szCs w:val="18"/>
        </w:rPr>
        <w:t xml:space="preserve">mínima de 30 </w:t>
      </w:r>
      <w:proofErr w:type="spellStart"/>
      <w:r w:rsidRPr="005D23D5">
        <w:rPr>
          <w:rFonts w:ascii="Verdana" w:hAnsi="Verdana"/>
          <w:b/>
          <w:sz w:val="18"/>
          <w:szCs w:val="18"/>
        </w:rPr>
        <w:t>MPa</w:t>
      </w:r>
      <w:proofErr w:type="spellEnd"/>
      <w:r w:rsidRPr="005D23D5">
        <w:rPr>
          <w:rFonts w:ascii="Verdana" w:hAnsi="Verdana"/>
          <w:b/>
          <w:sz w:val="18"/>
          <w:szCs w:val="18"/>
        </w:rPr>
        <w:t xml:space="preserve"> a los 28 días</w:t>
      </w:r>
      <w:r w:rsidRPr="005D23D5">
        <w:rPr>
          <w:rFonts w:ascii="Verdana" w:hAnsi="Verdan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4182D2A"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El cemento deberá ser almacenado en condiciones que la mantengan fuera de la intemperie y la humedad. </w:t>
      </w:r>
      <w:r w:rsidRPr="005D23D5">
        <w:rPr>
          <w:rFonts w:ascii="Verdana" w:hAnsi="Verdana" w:cs="Tahoma"/>
          <w:sz w:val="18"/>
          <w:szCs w:val="18"/>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5D23D5">
        <w:rPr>
          <w:rFonts w:ascii="Verdana" w:hAnsi="Verdana"/>
          <w:sz w:val="18"/>
          <w:szCs w:val="18"/>
        </w:rPr>
        <w:t>El almacenamiento deberá organizarse en forma sistemática, para evitar el daño de los envases (bolsas) y un envejecimiento excesivo. En el caso del transporte, almacenamiento y manipuleo deberá respetar lo indicado por el fabricante.</w:t>
      </w:r>
    </w:p>
    <w:p w14:paraId="7E896152"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cemento que por alguna razón haya fraguado parcialmente o contenga terrones, grumos, costras, etc., será rechazado automáticamente y retirado del lugar de la obra.</w:t>
      </w:r>
    </w:p>
    <w:p w14:paraId="77678869"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Áridos</w:t>
      </w:r>
    </w:p>
    <w:p w14:paraId="59E92DA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6188AC0A"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La arena o árido fino será aquel que pase el tamiz de 5 </w:t>
      </w:r>
      <w:proofErr w:type="spellStart"/>
      <w:r w:rsidRPr="005D23D5">
        <w:rPr>
          <w:rFonts w:ascii="Verdana" w:hAnsi="Verdana"/>
          <w:sz w:val="18"/>
          <w:szCs w:val="18"/>
        </w:rPr>
        <w:t>mm.</w:t>
      </w:r>
      <w:proofErr w:type="spellEnd"/>
      <w:r w:rsidRPr="005D23D5">
        <w:rPr>
          <w:rFonts w:ascii="Verdana" w:hAnsi="Verdana"/>
          <w:sz w:val="18"/>
          <w:szCs w:val="18"/>
        </w:rPr>
        <w:t xml:space="preserve"> De malla y grava o árido grueso el que resulte retenido por dicho tamiz, debiéndose realizar los ensayos de calidad previo a su uso en los hormigones o morteros.</w:t>
      </w:r>
    </w:p>
    <w:p w14:paraId="533CF611" w14:textId="77777777" w:rsidR="005C6C27" w:rsidRPr="005D23D5" w:rsidRDefault="005C6C27" w:rsidP="005C6C27">
      <w:pPr>
        <w:spacing w:before="120" w:after="120"/>
        <w:jc w:val="both"/>
        <w:rPr>
          <w:rFonts w:ascii="Verdana" w:hAnsi="Verdana"/>
          <w:b/>
          <w:sz w:val="18"/>
          <w:szCs w:val="18"/>
        </w:rPr>
      </w:pPr>
      <w:r w:rsidRPr="005D23D5">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64B8BC5F"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Agua</w:t>
      </w:r>
    </w:p>
    <w:p w14:paraId="1E1F6C52"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368B372B"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No se permitirá el empleo de aguas estancadas procedentes de pequeñas lagunas o aquéllas que provengan de pantanos o desagües</w:t>
      </w:r>
    </w:p>
    <w:p w14:paraId="15D03B00"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Toda agua de calidad dudosa deberá ser sometido al análisis respectivo y autorizado por el Supervisor de obra antes de su empleo.</w:t>
      </w:r>
    </w:p>
    <w:p w14:paraId="7074225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lastRenderedPageBreak/>
        <w:t>La temperatura del agua para la preparación del hormigón deberá ser superior a 5ºC. El agua para hormigones debe satisfacer en todo a lo descrito en las normas N.B. 587-914 y N.B. 588-91.</w:t>
      </w:r>
    </w:p>
    <w:p w14:paraId="3255B441"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Fierro Corrugado</w:t>
      </w:r>
    </w:p>
    <w:p w14:paraId="1CF0DCE2"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5F56979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Las barras no presentarán defectos superficiales, grietas ni sopladuras; la sección equivalente no será inferior al 95% de la sección nominal.</w:t>
      </w:r>
    </w:p>
    <w:p w14:paraId="1801DB90"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Los aceros de refuerzo de distintos diámetros y características se almacenarán separadamente debidamente identificados a fin de evitar la posibilidad de intercambio de barras o errores.</w:t>
      </w:r>
    </w:p>
    <w:p w14:paraId="1A50F224"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Se prohíbe el uso de barras lisas trefiladas como armaduras para el hormigón armado, excepto en componentes de mallas electro soldadas.</w:t>
      </w:r>
    </w:p>
    <w:p w14:paraId="2E6605DA"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1AFB4D92"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Madera de Construcción (3 usos)</w:t>
      </w:r>
    </w:p>
    <w:p w14:paraId="35DB978E"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La madera a emplearse deberá ser, de buena calidad, sin ojos ni astilla duras, bien estacionada, pudiendo ser esta de laurel, cedro, ocho, </w:t>
      </w:r>
      <w:proofErr w:type="spellStart"/>
      <w:r w:rsidRPr="005D23D5">
        <w:rPr>
          <w:rFonts w:ascii="Verdana" w:hAnsi="Verdana"/>
          <w:sz w:val="18"/>
          <w:szCs w:val="18"/>
        </w:rPr>
        <w:t>bibosi</w:t>
      </w:r>
      <w:proofErr w:type="spellEnd"/>
      <w:r w:rsidRPr="005D23D5">
        <w:rPr>
          <w:rFonts w:ascii="Verdana" w:hAnsi="Verdana"/>
          <w:sz w:val="18"/>
          <w:szCs w:val="18"/>
        </w:rPr>
        <w:t xml:space="preserve"> u otra similar.</w:t>
      </w:r>
    </w:p>
    <w:p w14:paraId="4452014C"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19088ADE"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 madera muy dura y con gran contracción. Se utilizará para puntales.</w:t>
      </w:r>
    </w:p>
    <w:p w14:paraId="77C41A59"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Clavos</w:t>
      </w:r>
    </w:p>
    <w:p w14:paraId="3933AEE9"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Los clavos serán de acero, obtenidos conformando el alambre de acero trefilado en tres partes cabeza, espiga y punta.</w:t>
      </w:r>
    </w:p>
    <w:p w14:paraId="0EC9EDC0"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 forma de Presentación e Identificación será en bolsas de 1 kg., con la longitud, el diámetro o calibre señalado en la misma. Se requerirá principalmente clavos de 2”x13; 2 ½”; 3 ½”.</w:t>
      </w:r>
    </w:p>
    <w:p w14:paraId="73B28EB4"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Alambre de Amarre</w:t>
      </w:r>
    </w:p>
    <w:p w14:paraId="241972D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contratista deberá garantizar que el material de referencia sea de buena calidad y de marca reconocida.</w:t>
      </w:r>
    </w:p>
    <w:p w14:paraId="7F56BDA0"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El alambre de amarre requerido será producido con acero de bajo contenido de carbono obtenido por </w:t>
      </w:r>
      <w:proofErr w:type="spellStart"/>
      <w:r w:rsidRPr="005D23D5">
        <w:rPr>
          <w:rFonts w:ascii="Verdana" w:hAnsi="Verdana"/>
          <w:sz w:val="18"/>
          <w:szCs w:val="18"/>
        </w:rPr>
        <w:t>trefilación</w:t>
      </w:r>
      <w:proofErr w:type="spellEnd"/>
      <w:r w:rsidRPr="005D23D5">
        <w:rPr>
          <w:rFonts w:ascii="Verdana" w:hAnsi="Verdana"/>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D23D5">
        <w:rPr>
          <w:rFonts w:ascii="Verdana" w:hAnsi="Verdana"/>
          <w:sz w:val="18"/>
          <w:szCs w:val="18"/>
        </w:rPr>
        <w:t>m.m</w:t>
      </w:r>
      <w:proofErr w:type="spellEnd"/>
      <w:r w:rsidRPr="005D23D5">
        <w:rPr>
          <w:rFonts w:ascii="Verdana" w:hAnsi="Verdana"/>
          <w:sz w:val="18"/>
          <w:szCs w:val="18"/>
        </w:rPr>
        <w:t>. y alta resistencia.</w:t>
      </w:r>
    </w:p>
    <w:p w14:paraId="3DB58D1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material   deberá   ser   de   buena   calidad   y   de   marca reconocida.</w:t>
      </w:r>
    </w:p>
    <w:p w14:paraId="78F1E5BE"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ALAMBRE DE AMARRE debe estar almacenado en un ambiente seco, protegido de humedad y precipitaciones pluviales, (El material al tener contacto con agua y sol sufre un proceso de oxidación).</w:t>
      </w:r>
    </w:p>
    <w:p w14:paraId="7307B40A"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alambre de amarre no deberá presentar oxidación el cual debe ser verificado antes de su aplicación.</w:t>
      </w:r>
    </w:p>
    <w:p w14:paraId="0992D3F4"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Mezcladora y Vibradora</w:t>
      </w:r>
    </w:p>
    <w:p w14:paraId="60D9F5E8"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Las mezcladoras deben ser de diseño tal que produzcan una mezcla homogénea de características uniformes, deberán tener capacidad entre 120 a 600 Litros.</w:t>
      </w:r>
    </w:p>
    <w:p w14:paraId="24BB9CF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Las vibradoras serán del tipo de inmersión de alta frecuencia, se introducirán lentamente y en posición vertical o ligeramente inclinada.</w:t>
      </w:r>
    </w:p>
    <w:p w14:paraId="4C80DDAF"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lastRenderedPageBreak/>
        <w:t xml:space="preserve">El tiempo de vibración dependerá del tipo de hormigón y de la potencia del </w:t>
      </w:r>
      <w:proofErr w:type="spellStart"/>
      <w:r w:rsidRPr="005D23D5">
        <w:rPr>
          <w:rFonts w:ascii="Verdana" w:hAnsi="Verdana"/>
          <w:sz w:val="18"/>
          <w:szCs w:val="18"/>
        </w:rPr>
        <w:t>vibrador.Los</w:t>
      </w:r>
      <w:proofErr w:type="spellEnd"/>
      <w:r w:rsidRPr="005D23D5">
        <w:rPr>
          <w:rFonts w:ascii="Verdana" w:hAnsi="Verdana"/>
          <w:sz w:val="18"/>
          <w:szCs w:val="18"/>
        </w:rPr>
        <w:t xml:space="preserve"> materiales y equipos serán de calidad que aseguren la durabilidad y correcto funcionamiento de las instalaciones; previo a su empleo en obra deberá ser aprobado por el Supervisor de Obra.</w:t>
      </w:r>
    </w:p>
    <w:p w14:paraId="06C56063"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Aditivos</w:t>
      </w:r>
    </w:p>
    <w:p w14:paraId="5D0F795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Se podrán emplear aditivos para modificar ciertas propiedades del hormigón, previa su justificación y aprobación expresa efectuada por el Supervisor de Obra.</w:t>
      </w:r>
    </w:p>
    <w:p w14:paraId="35AE4A4E"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Hormigones</w:t>
      </w:r>
    </w:p>
    <w:p w14:paraId="7A65746A"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El hormigón será diseñado para tener una resistencia característica de compresión a los 28 días de mínimo </w:t>
      </w:r>
      <w:r w:rsidRPr="005D23D5">
        <w:rPr>
          <w:rFonts w:ascii="Verdana" w:hAnsi="Verdana"/>
          <w:b/>
          <w:sz w:val="18"/>
          <w:szCs w:val="18"/>
        </w:rPr>
        <w:t>210 kg/cm2</w:t>
      </w:r>
      <w:r w:rsidRPr="005D23D5">
        <w:rPr>
          <w:rFonts w:ascii="Verdana" w:hAnsi="Verdana"/>
          <w:sz w:val="18"/>
          <w:szCs w:val="18"/>
        </w:rPr>
        <w:t xml:space="preserve"> o la resistencia característica que se indique en los planos constructivos o memoria de cálculo.</w:t>
      </w:r>
    </w:p>
    <w:p w14:paraId="212FFDCC"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Los ensayos necesarios para determinar las resistencias de rotura se realizarán sobre probetas cilíndricas normales de 15 cm. de diámetro y 30 cm de altura, en estricto cumplimiento de la norma CBH-87 y/o las normas IBNORCA.</w:t>
      </w:r>
    </w:p>
    <w:p w14:paraId="4928352E"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Para el diseño de la mezcla se podrá utilizar la siguiente relación para estimar la resistencia media:</w:t>
      </w:r>
    </w:p>
    <w:p w14:paraId="268CF6C9" w14:textId="77777777" w:rsidR="005C6C27" w:rsidRPr="005D23D5" w:rsidRDefault="005C6C27" w:rsidP="005C6C27">
      <w:pPr>
        <w:tabs>
          <w:tab w:val="left" w:pos="560"/>
        </w:tabs>
        <w:spacing w:before="120" w:after="120"/>
        <w:jc w:val="center"/>
        <w:rPr>
          <w:rFonts w:ascii="Verdana" w:hAnsi="Verdana"/>
          <w:sz w:val="18"/>
          <w:szCs w:val="18"/>
          <w:lang w:val="pt-BR"/>
        </w:rPr>
      </w:pPr>
      <w:proofErr w:type="spellStart"/>
      <w:r w:rsidRPr="005D23D5">
        <w:rPr>
          <w:rFonts w:ascii="Verdana" w:hAnsi="Verdana"/>
          <w:sz w:val="18"/>
          <w:szCs w:val="18"/>
          <w:lang w:val="pt-BR"/>
        </w:rPr>
        <w:t>Fck</w:t>
      </w:r>
      <w:proofErr w:type="spellEnd"/>
      <w:r w:rsidRPr="005D23D5">
        <w:rPr>
          <w:rFonts w:ascii="Verdana" w:hAnsi="Verdana"/>
          <w:sz w:val="18"/>
          <w:szCs w:val="18"/>
          <w:lang w:val="pt-BR"/>
        </w:rPr>
        <w:t xml:space="preserve"> = </w:t>
      </w:r>
      <w:proofErr w:type="spellStart"/>
      <w:r w:rsidRPr="005D23D5">
        <w:rPr>
          <w:rFonts w:ascii="Verdana" w:hAnsi="Verdana"/>
          <w:sz w:val="18"/>
          <w:szCs w:val="18"/>
          <w:lang w:val="pt-BR"/>
        </w:rPr>
        <w:t>Fcm</w:t>
      </w:r>
      <w:proofErr w:type="spellEnd"/>
      <w:r w:rsidRPr="005D23D5">
        <w:rPr>
          <w:rFonts w:ascii="Verdana" w:hAnsi="Verdana"/>
          <w:sz w:val="18"/>
          <w:szCs w:val="18"/>
          <w:lang w:val="pt-BR"/>
        </w:rPr>
        <w:t xml:space="preserve"> (1 – 1,64*</w:t>
      </w:r>
      <w:r w:rsidRPr="005D23D5">
        <w:rPr>
          <w:rFonts w:ascii="Verdana" w:hAnsi="Verdana"/>
          <w:sz w:val="18"/>
          <w:szCs w:val="18"/>
          <w:lang w:val="pt-BR"/>
        </w:rPr>
        <w:t>)</w:t>
      </w:r>
    </w:p>
    <w:p w14:paraId="08E44508" w14:textId="77777777" w:rsidR="005C6C27" w:rsidRPr="005D23D5" w:rsidRDefault="005C6C27" w:rsidP="005C6C27">
      <w:pPr>
        <w:tabs>
          <w:tab w:val="left" w:pos="560"/>
        </w:tabs>
        <w:spacing w:before="120" w:after="120"/>
        <w:jc w:val="both"/>
        <w:rPr>
          <w:rFonts w:ascii="Verdana" w:hAnsi="Verdana"/>
          <w:sz w:val="18"/>
          <w:szCs w:val="18"/>
          <w:lang w:val="pt-BR"/>
        </w:rPr>
      </w:pPr>
      <w:r w:rsidRPr="005D23D5">
        <w:rPr>
          <w:rFonts w:ascii="Verdana" w:hAnsi="Verdana"/>
          <w:sz w:val="18"/>
          <w:szCs w:val="18"/>
          <w:lang w:val="pt-BR"/>
        </w:rPr>
        <w:t>Donde:</w:t>
      </w:r>
    </w:p>
    <w:p w14:paraId="3838E660" w14:textId="77777777" w:rsidR="005C6C27" w:rsidRPr="005D23D5" w:rsidRDefault="005C6C27" w:rsidP="0016796C">
      <w:pPr>
        <w:pStyle w:val="Prrafodelista"/>
        <w:widowControl w:val="0"/>
        <w:numPr>
          <w:ilvl w:val="0"/>
          <w:numId w:val="107"/>
        </w:numPr>
        <w:tabs>
          <w:tab w:val="left" w:pos="560"/>
        </w:tabs>
        <w:autoSpaceDE w:val="0"/>
        <w:autoSpaceDN w:val="0"/>
        <w:spacing w:before="120" w:after="120"/>
        <w:jc w:val="both"/>
        <w:rPr>
          <w:rFonts w:ascii="Verdana" w:hAnsi="Verdana"/>
          <w:sz w:val="18"/>
          <w:szCs w:val="18"/>
        </w:rPr>
      </w:pPr>
      <w:proofErr w:type="spellStart"/>
      <w:r w:rsidRPr="005D23D5">
        <w:rPr>
          <w:rFonts w:ascii="Verdana" w:hAnsi="Verdana"/>
          <w:sz w:val="18"/>
          <w:szCs w:val="18"/>
        </w:rPr>
        <w:t>Fck</w:t>
      </w:r>
      <w:proofErr w:type="spellEnd"/>
      <w:r w:rsidRPr="005D23D5">
        <w:rPr>
          <w:rFonts w:ascii="Verdana" w:hAnsi="Verdana"/>
          <w:sz w:val="18"/>
          <w:szCs w:val="18"/>
        </w:rPr>
        <w:t xml:space="preserve"> = Resistencia característica indica en el proyecto o planos constructivos</w:t>
      </w:r>
    </w:p>
    <w:p w14:paraId="79EAB9A1" w14:textId="77777777" w:rsidR="005C6C27" w:rsidRPr="005D23D5" w:rsidRDefault="005C6C27" w:rsidP="0016796C">
      <w:pPr>
        <w:pStyle w:val="Prrafodelista"/>
        <w:widowControl w:val="0"/>
        <w:numPr>
          <w:ilvl w:val="0"/>
          <w:numId w:val="107"/>
        </w:numPr>
        <w:tabs>
          <w:tab w:val="left" w:pos="560"/>
        </w:tabs>
        <w:autoSpaceDE w:val="0"/>
        <w:autoSpaceDN w:val="0"/>
        <w:spacing w:before="120" w:after="120"/>
        <w:jc w:val="both"/>
        <w:rPr>
          <w:rFonts w:ascii="Verdana" w:hAnsi="Verdana"/>
          <w:sz w:val="18"/>
          <w:szCs w:val="18"/>
        </w:rPr>
      </w:pPr>
      <w:proofErr w:type="spellStart"/>
      <w:r w:rsidRPr="005D23D5">
        <w:rPr>
          <w:rFonts w:ascii="Verdana" w:hAnsi="Verdana"/>
          <w:sz w:val="18"/>
          <w:szCs w:val="18"/>
        </w:rPr>
        <w:t>Fcm</w:t>
      </w:r>
      <w:proofErr w:type="spellEnd"/>
      <w:r w:rsidRPr="005D23D5">
        <w:rPr>
          <w:rFonts w:ascii="Verdana" w:hAnsi="Verdana"/>
          <w:sz w:val="18"/>
          <w:szCs w:val="18"/>
        </w:rPr>
        <w:t xml:space="preserve"> = Resistencia media.</w:t>
      </w:r>
    </w:p>
    <w:p w14:paraId="3CE03DA4" w14:textId="77777777" w:rsidR="005C6C27" w:rsidRPr="005D23D5" w:rsidRDefault="005C6C27" w:rsidP="0016796C">
      <w:pPr>
        <w:pStyle w:val="Prrafodelista"/>
        <w:widowControl w:val="0"/>
        <w:numPr>
          <w:ilvl w:val="0"/>
          <w:numId w:val="107"/>
        </w:numPr>
        <w:tabs>
          <w:tab w:val="left" w:pos="560"/>
        </w:tabs>
        <w:autoSpaceDE w:val="0"/>
        <w:autoSpaceDN w:val="0"/>
        <w:spacing w:before="120" w:after="120"/>
        <w:jc w:val="both"/>
        <w:rPr>
          <w:rFonts w:ascii="Verdana" w:hAnsi="Verdana"/>
          <w:sz w:val="18"/>
          <w:szCs w:val="18"/>
        </w:rPr>
      </w:pPr>
      <w:r w:rsidRPr="005D23D5">
        <w:rPr>
          <w:rFonts w:ascii="Verdana" w:hAnsi="Verdana"/>
          <w:sz w:val="18"/>
          <w:szCs w:val="18"/>
        </w:rPr>
        <w:t> = Coeficiente de variación de la resistencia expresada como número decimal, que deberá tomarse igual o mayor a 0,20.</w:t>
      </w:r>
    </w:p>
    <w:p w14:paraId="01A982A4" w14:textId="77777777" w:rsidR="005C6C27" w:rsidRPr="005D23D5" w:rsidRDefault="005C6C27" w:rsidP="0016796C">
      <w:pPr>
        <w:pStyle w:val="Prrafodelista"/>
        <w:widowControl w:val="0"/>
        <w:numPr>
          <w:ilvl w:val="0"/>
          <w:numId w:val="107"/>
        </w:numPr>
        <w:tabs>
          <w:tab w:val="left" w:pos="560"/>
        </w:tabs>
        <w:autoSpaceDE w:val="0"/>
        <w:autoSpaceDN w:val="0"/>
        <w:spacing w:before="120" w:after="120"/>
        <w:jc w:val="both"/>
        <w:rPr>
          <w:rFonts w:ascii="Verdana" w:hAnsi="Verdana"/>
          <w:sz w:val="18"/>
          <w:szCs w:val="18"/>
        </w:rPr>
      </w:pPr>
      <w:r w:rsidRPr="005D23D5">
        <w:rPr>
          <w:rFonts w:ascii="Verdana" w:hAnsi="Verdana"/>
          <w:sz w:val="18"/>
          <w:szCs w:val="18"/>
        </w:rPr>
        <w:t>1,64 = Coeficiente correspondiente al cuantío 5 %.</w:t>
      </w:r>
    </w:p>
    <w:p w14:paraId="5F057AAF"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 xml:space="preserve">Pero también se podrá usar las tablas de la norma CBH-87 para estimar el </w:t>
      </w:r>
      <w:proofErr w:type="spellStart"/>
      <w:r w:rsidRPr="005D23D5">
        <w:rPr>
          <w:rFonts w:ascii="Verdana" w:hAnsi="Verdana"/>
          <w:sz w:val="18"/>
          <w:szCs w:val="18"/>
        </w:rPr>
        <w:t>Fcm</w:t>
      </w:r>
      <w:proofErr w:type="spellEnd"/>
      <w:r w:rsidRPr="005D23D5">
        <w:rPr>
          <w:rFonts w:ascii="Verdana" w:hAnsi="Verdana"/>
          <w:sz w:val="18"/>
          <w:szCs w:val="18"/>
        </w:rPr>
        <w:t xml:space="preserve"> que sirva para el diseño de la mezcla.</w:t>
      </w:r>
    </w:p>
    <w:p w14:paraId="704072C0"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 xml:space="preserve">El contratista deberá garantizar la buena ejecución de los hormigones en obra, la resistencia y durabilidad del mismo. </w:t>
      </w:r>
    </w:p>
    <w:p w14:paraId="737F199F"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FORMA DE EJECUCIÓN. -</w:t>
      </w:r>
    </w:p>
    <w:p w14:paraId="6E06DBED"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82FF3FC"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En general, se deberán cumplir con las siguientes directrices referidas a la ejecución.</w:t>
      </w:r>
    </w:p>
    <w:p w14:paraId="02AFB8C8"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Encofrados</w:t>
      </w:r>
    </w:p>
    <w:p w14:paraId="2A5086E8"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Los encofrados podrán ser de madera, metálicos u otro material lo suficientemente rígido, estanco y estable.</w:t>
      </w:r>
    </w:p>
    <w:p w14:paraId="6E54393D"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3024CA87"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Su arreglo y escuadrías usadas serán los necesarios para resistir el peso del hormigón fresco, equipo de construcción y los obreros durante la operación del vaciado.</w:t>
      </w:r>
    </w:p>
    <w:p w14:paraId="0E7A7024"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Los encofrados deberán ser estancos a fin de evitar el empobrecimiento del hormigón por escurrimiento del agua.</w:t>
      </w:r>
    </w:p>
    <w:p w14:paraId="0A2CD96B"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59D8428"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En casos que el Supervisor de Obra vea conveniente, solicitara al Contratista las respectivas verificaciones estructurales del encofrado de manera previa.</w:t>
      </w:r>
    </w:p>
    <w:p w14:paraId="36E3EBC4"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lastRenderedPageBreak/>
        <w:t>Cuando el Supervisor de Obra compruebe que los encofrados presentan defectos, postergará el día del vaciado o interrumpirá las operaciones de vaciado hasta que las deficiencias sean corregidas.</w:t>
      </w:r>
    </w:p>
    <w:p w14:paraId="60D89425"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6FB83664"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En el caso de fundaciones y muros, no se deberán utilizar superficies de tierra que hagan las veces de encofrado a menos que así se especifique en planos.</w:t>
      </w:r>
    </w:p>
    <w:p w14:paraId="090B8A33"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Apuntalamiento</w:t>
      </w:r>
    </w:p>
    <w:p w14:paraId="1AC18159"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En el caso de elementos elevados, se colocarán puntales y listones máximos cada 1,50m o según lo indicado en los planos constructivos y/o memoria de cálculo.</w:t>
      </w:r>
    </w:p>
    <w:p w14:paraId="0C8BFD5D"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71839DF1"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El des-apuntalamiento se efectuará según lo indicado en los planos constructivos y/o memoria de cálculo, pero en ningún caso será antes de los 14 días.</w:t>
      </w:r>
    </w:p>
    <w:p w14:paraId="614F197D"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El des-apuntalado se realizará previa autorización escrita del Supervisor de Obra, asimismo, en los casos que el Supervisor de Obra vea necesario, solicitará al Contratista de manera previa la secuencia.</w:t>
      </w:r>
    </w:p>
    <w:p w14:paraId="3291C2D4"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Armado de Fierros</w:t>
      </w:r>
    </w:p>
    <w:p w14:paraId="1CEC0081"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El armado de las barras de acero corrugado a usarse en el presente ítem deberá cumplir con la norma CBH-87 complementadas las normas IBNORCA en cuanto a control de calidad de la ejecución.</w:t>
      </w:r>
    </w:p>
    <w:p w14:paraId="24DC2543"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Se dispondrá un sitio específico en la obra para el doblado y preparación de armaduras con las herramientas adecuadas.</w:t>
      </w:r>
    </w:p>
    <w:p w14:paraId="2C8E515C"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6AD3FDFA"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El doblado de las barras se realizará en frío, mediante el equipo adecuado y velocidad limitada, sin golpes ni choques. Queda terminantemente prohibido el cortado y el doblado en caliente.</w:t>
      </w:r>
    </w:p>
    <w:p w14:paraId="61C34B91"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Las barras de fierro que fueron dobladas no podrán ser enderezadas, ni podrán ser utilizadas nuevamente sin antes eliminar la zona doblada.</w:t>
      </w:r>
    </w:p>
    <w:p w14:paraId="1C36DB4F"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El radio mínimo de doblado, así como las longitudes de patillas y ganchos, deberá respetar lo indicado en planos constructivos y la normativa CBH-87.</w:t>
      </w:r>
    </w:p>
    <w:p w14:paraId="7F88332C"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Queda terminantemente prohibido el empleo de aceros de diferentes tipos en una misma sección, salvo ello sea debidamente justificado por el Contratista y aprobado por el Supervisor de Obra.</w:t>
      </w:r>
    </w:p>
    <w:p w14:paraId="27201825"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Todas las herramientas a emplearse para el cortado, amarre y doblado de fierro, serán proporcionados por el Contratista en condiciones adecuadas y de manera oportuna.</w:t>
      </w:r>
    </w:p>
    <w:p w14:paraId="154B1258"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 xml:space="preserve">Limpieza y colocación </w:t>
      </w:r>
    </w:p>
    <w:p w14:paraId="7C0B77B5"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Antes de introducir las armaduras en los encofrados, se limpiarán adecuadamente con cepillos de acero, librándolas de óxido, polvo, barro grasas, pinturas y todo aquello que disminuya la adherencia.</w:t>
      </w:r>
    </w:p>
    <w:p w14:paraId="5EFC4E5E"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Si a momento de colocar el hormigón existieran barras con mortero u hormigón endurecido, éstos se deberán eliminar completamente.</w:t>
      </w:r>
    </w:p>
    <w:p w14:paraId="1057507B"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Todas las armaduras se colocarán en las posiciones indicadas en los planos, cualquier modificación en obra debido a razones constructivas, deberá ser autorizada por el Supervisor de Obra.</w:t>
      </w:r>
    </w:p>
    <w:p w14:paraId="00B73A7B"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04B3237"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En caso de no especificarse los recubrimientos en los planos, se aplicarán los siguientes:</w:t>
      </w:r>
    </w:p>
    <w:p w14:paraId="2FD21DEE" w14:textId="77777777" w:rsidR="005C6C27" w:rsidRPr="005D23D5" w:rsidRDefault="005C6C27" w:rsidP="0016796C">
      <w:pPr>
        <w:pStyle w:val="Prrafodelista"/>
        <w:widowControl w:val="0"/>
        <w:numPr>
          <w:ilvl w:val="0"/>
          <w:numId w:val="109"/>
        </w:numPr>
        <w:tabs>
          <w:tab w:val="left" w:pos="560"/>
        </w:tabs>
        <w:autoSpaceDE w:val="0"/>
        <w:autoSpaceDN w:val="0"/>
        <w:jc w:val="both"/>
        <w:rPr>
          <w:rFonts w:ascii="Verdana" w:hAnsi="Verdana" w:cs="Tahoma"/>
          <w:sz w:val="18"/>
          <w:szCs w:val="18"/>
        </w:rPr>
      </w:pPr>
      <w:r w:rsidRPr="005D23D5">
        <w:rPr>
          <w:rFonts w:ascii="Verdana" w:hAnsi="Verdana" w:cs="Tahoma"/>
          <w:sz w:val="18"/>
          <w:szCs w:val="18"/>
        </w:rPr>
        <w:lastRenderedPageBreak/>
        <w:t xml:space="preserve">Ambientes interiores protegidos:                            </w:t>
      </w:r>
      <w:r w:rsidRPr="005D23D5">
        <w:rPr>
          <w:rFonts w:ascii="Verdana" w:hAnsi="Verdana" w:cs="Tahoma"/>
          <w:sz w:val="18"/>
          <w:szCs w:val="18"/>
        </w:rPr>
        <w:tab/>
      </w:r>
      <w:r w:rsidRPr="005D23D5">
        <w:rPr>
          <w:rFonts w:ascii="Verdana" w:hAnsi="Verdana" w:cs="Tahoma"/>
          <w:sz w:val="18"/>
          <w:szCs w:val="18"/>
        </w:rPr>
        <w:tab/>
        <w:t>1.0 a 1.5   cm.</w:t>
      </w:r>
    </w:p>
    <w:p w14:paraId="2AD31069" w14:textId="77777777" w:rsidR="005C6C27" w:rsidRPr="005D23D5" w:rsidRDefault="005C6C27" w:rsidP="0016796C">
      <w:pPr>
        <w:pStyle w:val="Prrafodelista"/>
        <w:widowControl w:val="0"/>
        <w:numPr>
          <w:ilvl w:val="0"/>
          <w:numId w:val="109"/>
        </w:numPr>
        <w:tabs>
          <w:tab w:val="left" w:pos="560"/>
        </w:tabs>
        <w:autoSpaceDE w:val="0"/>
        <w:autoSpaceDN w:val="0"/>
        <w:jc w:val="both"/>
        <w:rPr>
          <w:rFonts w:ascii="Verdana" w:hAnsi="Verdana" w:cs="Tahoma"/>
          <w:sz w:val="18"/>
          <w:szCs w:val="18"/>
        </w:rPr>
      </w:pPr>
      <w:r w:rsidRPr="005D23D5">
        <w:rPr>
          <w:rFonts w:ascii="Verdana" w:hAnsi="Verdana" w:cs="Tahoma"/>
          <w:sz w:val="18"/>
          <w:szCs w:val="18"/>
        </w:rPr>
        <w:t xml:space="preserve">Elementos expuestos a la atmósfera normal:        </w:t>
      </w:r>
      <w:r w:rsidRPr="005D23D5">
        <w:rPr>
          <w:rFonts w:ascii="Verdana" w:hAnsi="Verdana" w:cs="Tahoma"/>
          <w:sz w:val="18"/>
          <w:szCs w:val="18"/>
        </w:rPr>
        <w:tab/>
      </w:r>
      <w:r w:rsidRPr="005D23D5">
        <w:rPr>
          <w:rFonts w:ascii="Verdana" w:hAnsi="Verdana" w:cs="Tahoma"/>
          <w:sz w:val="18"/>
          <w:szCs w:val="18"/>
        </w:rPr>
        <w:tab/>
        <w:t>1.5 a 2.0   cm.</w:t>
      </w:r>
    </w:p>
    <w:p w14:paraId="7E295F46" w14:textId="77777777" w:rsidR="005C6C27" w:rsidRPr="005D23D5" w:rsidRDefault="005C6C27" w:rsidP="0016796C">
      <w:pPr>
        <w:pStyle w:val="Prrafodelista"/>
        <w:widowControl w:val="0"/>
        <w:numPr>
          <w:ilvl w:val="0"/>
          <w:numId w:val="109"/>
        </w:numPr>
        <w:tabs>
          <w:tab w:val="left" w:pos="560"/>
        </w:tabs>
        <w:autoSpaceDE w:val="0"/>
        <w:autoSpaceDN w:val="0"/>
        <w:jc w:val="both"/>
        <w:rPr>
          <w:rFonts w:ascii="Verdana" w:hAnsi="Verdana" w:cs="Tahoma"/>
          <w:sz w:val="18"/>
          <w:szCs w:val="18"/>
        </w:rPr>
      </w:pPr>
      <w:r w:rsidRPr="005D23D5">
        <w:rPr>
          <w:rFonts w:ascii="Verdana" w:hAnsi="Verdana" w:cs="Tahoma"/>
          <w:sz w:val="18"/>
          <w:szCs w:val="18"/>
        </w:rPr>
        <w:t xml:space="preserve">Elementos expuestos a la atmósfera húmeda:       </w:t>
      </w:r>
      <w:r w:rsidRPr="005D23D5">
        <w:rPr>
          <w:rFonts w:ascii="Verdana" w:hAnsi="Verdana" w:cs="Tahoma"/>
          <w:sz w:val="18"/>
          <w:szCs w:val="18"/>
        </w:rPr>
        <w:tab/>
      </w:r>
      <w:r w:rsidRPr="005D23D5">
        <w:rPr>
          <w:rFonts w:ascii="Verdana" w:hAnsi="Verdana" w:cs="Tahoma"/>
          <w:sz w:val="18"/>
          <w:szCs w:val="18"/>
        </w:rPr>
        <w:tab/>
        <w:t>2.0 a 2.5   cm.</w:t>
      </w:r>
    </w:p>
    <w:p w14:paraId="143901CC" w14:textId="77777777" w:rsidR="005C6C27" w:rsidRPr="005D23D5" w:rsidRDefault="005C6C27" w:rsidP="0016796C">
      <w:pPr>
        <w:pStyle w:val="Prrafodelista"/>
        <w:widowControl w:val="0"/>
        <w:numPr>
          <w:ilvl w:val="0"/>
          <w:numId w:val="109"/>
        </w:numPr>
        <w:tabs>
          <w:tab w:val="left" w:pos="560"/>
        </w:tabs>
        <w:autoSpaceDE w:val="0"/>
        <w:autoSpaceDN w:val="0"/>
        <w:jc w:val="both"/>
        <w:rPr>
          <w:rFonts w:ascii="Verdana" w:hAnsi="Verdana" w:cs="Tahoma"/>
          <w:sz w:val="18"/>
          <w:szCs w:val="18"/>
        </w:rPr>
      </w:pPr>
      <w:r w:rsidRPr="005D23D5">
        <w:rPr>
          <w:rFonts w:ascii="Verdana" w:hAnsi="Verdana" w:cs="Tahoma"/>
          <w:sz w:val="18"/>
          <w:szCs w:val="18"/>
        </w:rPr>
        <w:t xml:space="preserve">Elementos expuestos a la atmósfera corrosiva:      </w:t>
      </w:r>
      <w:r w:rsidRPr="005D23D5">
        <w:rPr>
          <w:rFonts w:ascii="Verdana" w:hAnsi="Verdana" w:cs="Tahoma"/>
          <w:sz w:val="18"/>
          <w:szCs w:val="18"/>
        </w:rPr>
        <w:tab/>
      </w:r>
      <w:r w:rsidRPr="005D23D5">
        <w:rPr>
          <w:rFonts w:ascii="Verdana" w:hAnsi="Verdana" w:cs="Tahoma"/>
          <w:sz w:val="18"/>
          <w:szCs w:val="18"/>
        </w:rPr>
        <w:tab/>
        <w:t>3.0 a 3.5   cm.</w:t>
      </w:r>
    </w:p>
    <w:p w14:paraId="6A06A6A1"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 xml:space="preserve">Se cuidará especialmente que todas las armaduras queden protegidas mediante los recubrimientos mínimos especificados en los planos. </w:t>
      </w:r>
    </w:p>
    <w:p w14:paraId="1C335F2F"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Todos los cruces de barras deberán atarse en forma adecuada con alambre de amarre o accesorios previamente aprobados.</w:t>
      </w:r>
    </w:p>
    <w:p w14:paraId="79D748BD"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Previamente el vaciado, el Supervisor de Obra deberá verificar cuidadosamente la armadura este exento de óxido y de acuerdo a planos constructivos para luego autorizar de manera escrita el vaciado del hormigón.</w:t>
      </w:r>
    </w:p>
    <w:p w14:paraId="530E837A"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Empalmes en las barras</w:t>
      </w:r>
    </w:p>
    <w:p w14:paraId="6ED6D33B"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Se ejecutarán los empalmes en los sectores donde estén expresamente indicado en planos constructivos o instruido por el Supervisor de Obra.</w:t>
      </w:r>
    </w:p>
    <w:p w14:paraId="42727E90"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D6E252B"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Se realizarán empalmes por superposición de acuerdo al siguiente detalle:</w:t>
      </w:r>
    </w:p>
    <w:p w14:paraId="4594A7B4" w14:textId="77777777" w:rsidR="005C6C27" w:rsidRPr="005D23D5" w:rsidRDefault="005C6C27" w:rsidP="0016796C">
      <w:pPr>
        <w:pStyle w:val="Prrafodelista"/>
        <w:widowControl w:val="0"/>
        <w:numPr>
          <w:ilvl w:val="0"/>
          <w:numId w:val="110"/>
        </w:numPr>
        <w:tabs>
          <w:tab w:val="left" w:pos="560"/>
        </w:tabs>
        <w:autoSpaceDE w:val="0"/>
        <w:autoSpaceDN w:val="0"/>
        <w:spacing w:before="120" w:after="120"/>
        <w:jc w:val="both"/>
        <w:rPr>
          <w:rFonts w:ascii="Verdana" w:hAnsi="Verdana" w:cs="Tahoma"/>
          <w:sz w:val="18"/>
          <w:szCs w:val="18"/>
        </w:rPr>
      </w:pPr>
      <w:r w:rsidRPr="005D23D5">
        <w:rPr>
          <w:rFonts w:ascii="Verdana"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2F2905C" w14:textId="77777777" w:rsidR="005C6C27" w:rsidRPr="005D23D5" w:rsidRDefault="005C6C27" w:rsidP="0016796C">
      <w:pPr>
        <w:pStyle w:val="Prrafodelista"/>
        <w:widowControl w:val="0"/>
        <w:numPr>
          <w:ilvl w:val="0"/>
          <w:numId w:val="110"/>
        </w:numPr>
        <w:tabs>
          <w:tab w:val="left" w:pos="560"/>
        </w:tabs>
        <w:autoSpaceDE w:val="0"/>
        <w:autoSpaceDN w:val="0"/>
        <w:spacing w:before="120" w:after="120"/>
        <w:jc w:val="both"/>
        <w:rPr>
          <w:rFonts w:ascii="Verdana" w:hAnsi="Verdana" w:cs="Tahoma"/>
          <w:sz w:val="18"/>
          <w:szCs w:val="18"/>
        </w:rPr>
      </w:pPr>
      <w:r w:rsidRPr="005D23D5">
        <w:rPr>
          <w:rFonts w:ascii="Verdana" w:hAnsi="Verdana" w:cs="Tahoma"/>
          <w:sz w:val="18"/>
          <w:szCs w:val="18"/>
        </w:rPr>
        <w:t>En toda la longitud del empalme se colocarán armaduras transversales suplementarias para mejorar las condiciones del empalme, cuando sea necesario.</w:t>
      </w:r>
    </w:p>
    <w:p w14:paraId="5E990FCF" w14:textId="77777777" w:rsidR="005C6C27" w:rsidRPr="005D23D5" w:rsidRDefault="005C6C27" w:rsidP="0016796C">
      <w:pPr>
        <w:pStyle w:val="Prrafodelista"/>
        <w:widowControl w:val="0"/>
        <w:numPr>
          <w:ilvl w:val="0"/>
          <w:numId w:val="110"/>
        </w:numPr>
        <w:tabs>
          <w:tab w:val="left" w:pos="560"/>
        </w:tabs>
        <w:autoSpaceDE w:val="0"/>
        <w:autoSpaceDN w:val="0"/>
        <w:spacing w:before="120" w:after="120"/>
        <w:jc w:val="both"/>
        <w:rPr>
          <w:rFonts w:ascii="Verdana" w:hAnsi="Verdana" w:cs="Tahoma"/>
          <w:sz w:val="18"/>
          <w:szCs w:val="18"/>
        </w:rPr>
      </w:pPr>
      <w:r w:rsidRPr="005D23D5">
        <w:rPr>
          <w:rFonts w:ascii="Verdana" w:hAnsi="Verdana" w:cs="Tahoma"/>
          <w:sz w:val="18"/>
          <w:szCs w:val="18"/>
        </w:rPr>
        <w:t xml:space="preserve">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310051BD"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Mezclado</w:t>
      </w:r>
    </w:p>
    <w:p w14:paraId="744C9BD2"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El hormigón deberá ser mezclado mecánicamente dosificando por volumen y deseablemente por peso. Para esta tarea:</w:t>
      </w:r>
    </w:p>
    <w:p w14:paraId="3A02B12A" w14:textId="77777777" w:rsidR="005C6C27" w:rsidRPr="005D23D5" w:rsidRDefault="005C6C27" w:rsidP="0016796C">
      <w:pPr>
        <w:pStyle w:val="Prrafodelista"/>
        <w:widowControl w:val="0"/>
        <w:numPr>
          <w:ilvl w:val="0"/>
          <w:numId w:val="111"/>
        </w:numPr>
        <w:tabs>
          <w:tab w:val="left" w:pos="560"/>
        </w:tabs>
        <w:autoSpaceDE w:val="0"/>
        <w:autoSpaceDN w:val="0"/>
        <w:spacing w:before="120" w:after="120"/>
        <w:jc w:val="both"/>
        <w:rPr>
          <w:rFonts w:ascii="Verdana" w:hAnsi="Verdana" w:cs="Tahoma"/>
          <w:sz w:val="18"/>
          <w:szCs w:val="18"/>
        </w:rPr>
      </w:pPr>
      <w:r w:rsidRPr="005D23D5">
        <w:rPr>
          <w:rFonts w:ascii="Verdana" w:hAnsi="Verdana" w:cs="Tahoma"/>
          <w:sz w:val="18"/>
          <w:szCs w:val="18"/>
        </w:rPr>
        <w:t>Sé utilizarán una o más hormigoneras de capacidad adecuada y se empleará personal especializado para su manejo.</w:t>
      </w:r>
    </w:p>
    <w:p w14:paraId="14536510" w14:textId="77777777" w:rsidR="005C6C27" w:rsidRPr="005D23D5" w:rsidRDefault="005C6C27" w:rsidP="0016796C">
      <w:pPr>
        <w:pStyle w:val="Prrafodelista"/>
        <w:widowControl w:val="0"/>
        <w:numPr>
          <w:ilvl w:val="0"/>
          <w:numId w:val="111"/>
        </w:numPr>
        <w:tabs>
          <w:tab w:val="left" w:pos="560"/>
        </w:tabs>
        <w:autoSpaceDE w:val="0"/>
        <w:autoSpaceDN w:val="0"/>
        <w:spacing w:before="120" w:after="120"/>
        <w:jc w:val="both"/>
        <w:rPr>
          <w:rFonts w:ascii="Verdana" w:hAnsi="Verdana" w:cs="Tahoma"/>
          <w:sz w:val="18"/>
          <w:szCs w:val="18"/>
        </w:rPr>
      </w:pPr>
      <w:r w:rsidRPr="005D23D5">
        <w:rPr>
          <w:rFonts w:ascii="Verdana" w:hAnsi="Verdana" w:cs="Tahoma"/>
          <w:sz w:val="18"/>
          <w:szCs w:val="18"/>
        </w:rPr>
        <w:t>Periódicamente se verificará la uniformidad del mezclado.</w:t>
      </w:r>
    </w:p>
    <w:p w14:paraId="5E58D141" w14:textId="77777777" w:rsidR="005C6C27" w:rsidRPr="005D23D5" w:rsidRDefault="005C6C27" w:rsidP="0016796C">
      <w:pPr>
        <w:pStyle w:val="Prrafodelista"/>
        <w:widowControl w:val="0"/>
        <w:numPr>
          <w:ilvl w:val="0"/>
          <w:numId w:val="111"/>
        </w:numPr>
        <w:tabs>
          <w:tab w:val="left" w:pos="560"/>
        </w:tabs>
        <w:autoSpaceDE w:val="0"/>
        <w:autoSpaceDN w:val="0"/>
        <w:spacing w:before="120" w:after="120"/>
        <w:jc w:val="both"/>
        <w:rPr>
          <w:rFonts w:ascii="Verdana" w:hAnsi="Verdana" w:cs="Tahoma"/>
          <w:sz w:val="18"/>
          <w:szCs w:val="18"/>
        </w:rPr>
      </w:pPr>
      <w:r w:rsidRPr="005D23D5">
        <w:rPr>
          <w:rFonts w:ascii="Verdana" w:hAnsi="Verdana" w:cs="Tahoma"/>
          <w:sz w:val="18"/>
          <w:szCs w:val="18"/>
        </w:rPr>
        <w:t>Los materiales componentes serán introducidos en el orden siguiente:</w:t>
      </w:r>
    </w:p>
    <w:p w14:paraId="10609E88" w14:textId="77777777" w:rsidR="005C6C27" w:rsidRPr="005D23D5" w:rsidRDefault="005C6C27" w:rsidP="0016796C">
      <w:pPr>
        <w:pStyle w:val="Prrafodelista"/>
        <w:widowControl w:val="0"/>
        <w:numPr>
          <w:ilvl w:val="0"/>
          <w:numId w:val="112"/>
        </w:numPr>
        <w:tabs>
          <w:tab w:val="left" w:pos="560"/>
        </w:tabs>
        <w:autoSpaceDE w:val="0"/>
        <w:autoSpaceDN w:val="0"/>
        <w:spacing w:before="120" w:after="120"/>
        <w:jc w:val="both"/>
        <w:rPr>
          <w:rFonts w:ascii="Verdana" w:hAnsi="Verdana" w:cs="Tahoma"/>
          <w:sz w:val="18"/>
          <w:szCs w:val="18"/>
        </w:rPr>
      </w:pPr>
      <w:r w:rsidRPr="005D23D5">
        <w:rPr>
          <w:rFonts w:ascii="Verdana" w:hAnsi="Verdana" w:cs="Tahoma"/>
          <w:sz w:val="18"/>
          <w:szCs w:val="18"/>
        </w:rPr>
        <w:t>Una parte del agua del mezclado (aproximadamente la mitad)</w:t>
      </w:r>
    </w:p>
    <w:p w14:paraId="65AE7ACE" w14:textId="77777777" w:rsidR="005C6C27" w:rsidRPr="005D23D5" w:rsidRDefault="005C6C27" w:rsidP="0016796C">
      <w:pPr>
        <w:pStyle w:val="Prrafodelista"/>
        <w:widowControl w:val="0"/>
        <w:numPr>
          <w:ilvl w:val="0"/>
          <w:numId w:val="112"/>
        </w:numPr>
        <w:tabs>
          <w:tab w:val="left" w:pos="560"/>
        </w:tabs>
        <w:autoSpaceDE w:val="0"/>
        <w:autoSpaceDN w:val="0"/>
        <w:spacing w:before="120" w:after="120"/>
        <w:jc w:val="both"/>
        <w:rPr>
          <w:rFonts w:ascii="Verdana" w:hAnsi="Verdana" w:cs="Tahoma"/>
          <w:sz w:val="18"/>
          <w:szCs w:val="18"/>
        </w:rPr>
      </w:pPr>
      <w:r w:rsidRPr="005D23D5">
        <w:rPr>
          <w:rFonts w:ascii="Verdana"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1AA21E6" w14:textId="77777777" w:rsidR="005C6C27" w:rsidRPr="005D23D5" w:rsidRDefault="005C6C27" w:rsidP="0016796C">
      <w:pPr>
        <w:pStyle w:val="Prrafodelista"/>
        <w:widowControl w:val="0"/>
        <w:numPr>
          <w:ilvl w:val="0"/>
          <w:numId w:val="112"/>
        </w:numPr>
        <w:tabs>
          <w:tab w:val="left" w:pos="560"/>
        </w:tabs>
        <w:autoSpaceDE w:val="0"/>
        <w:autoSpaceDN w:val="0"/>
        <w:spacing w:before="120" w:after="120"/>
        <w:jc w:val="both"/>
        <w:rPr>
          <w:rFonts w:ascii="Verdana" w:hAnsi="Verdana" w:cs="Tahoma"/>
          <w:sz w:val="18"/>
          <w:szCs w:val="18"/>
        </w:rPr>
      </w:pPr>
      <w:r w:rsidRPr="005D23D5">
        <w:rPr>
          <w:rFonts w:ascii="Verdana" w:hAnsi="Verdana" w:cs="Tahoma"/>
          <w:sz w:val="18"/>
          <w:szCs w:val="18"/>
        </w:rPr>
        <w:t xml:space="preserve"> La grava.</w:t>
      </w:r>
    </w:p>
    <w:p w14:paraId="26E3786E" w14:textId="77777777" w:rsidR="005C6C27" w:rsidRPr="005D23D5" w:rsidRDefault="005C6C27" w:rsidP="0016796C">
      <w:pPr>
        <w:pStyle w:val="Prrafodelista"/>
        <w:widowControl w:val="0"/>
        <w:numPr>
          <w:ilvl w:val="0"/>
          <w:numId w:val="112"/>
        </w:numPr>
        <w:tabs>
          <w:tab w:val="left" w:pos="560"/>
        </w:tabs>
        <w:autoSpaceDE w:val="0"/>
        <w:autoSpaceDN w:val="0"/>
        <w:spacing w:before="120" w:after="120"/>
        <w:jc w:val="both"/>
        <w:rPr>
          <w:rFonts w:ascii="Verdana" w:hAnsi="Verdana" w:cs="Tahoma"/>
          <w:sz w:val="18"/>
          <w:szCs w:val="18"/>
        </w:rPr>
      </w:pPr>
      <w:r w:rsidRPr="005D23D5">
        <w:rPr>
          <w:rFonts w:ascii="Verdana" w:hAnsi="Verdana" w:cs="Tahoma"/>
          <w:sz w:val="18"/>
          <w:szCs w:val="18"/>
        </w:rPr>
        <w:t>El resto del agua de amasado.</w:t>
      </w:r>
    </w:p>
    <w:p w14:paraId="7F8FE1CF"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DD6B7D6"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 xml:space="preserve">No se permitirá cargar la hormigonera antes de haberse procedido a descargarla totalmente de la batida anterior. </w:t>
      </w:r>
    </w:p>
    <w:p w14:paraId="41576D7A"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lastRenderedPageBreak/>
        <w:t>El mezclado manual queda expresamente prohibido.</w:t>
      </w:r>
    </w:p>
    <w:p w14:paraId="520FA7E7"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Transporte</w:t>
      </w:r>
    </w:p>
    <w:p w14:paraId="3DA926CE"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D42772B"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9E2674B"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1DA16457"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Hormigonado</w:t>
      </w:r>
    </w:p>
    <w:p w14:paraId="53932B01"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El hormigonado deberá cumplir con las exigencias y requisitos establecidos en la Norma CBH-87 para hormigones.</w:t>
      </w:r>
    </w:p>
    <w:p w14:paraId="4FE5B78E"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No se procederá al vaciado de los elementos estructurales sin antes contar con la autorización del Supervisor de Obra.</w:t>
      </w:r>
    </w:p>
    <w:p w14:paraId="3ABF9588"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El vaciado del hormigón se realizará de acuerdo a un plan de trabajo previamente autorizado por el Supervisor e Obra.</w:t>
      </w:r>
    </w:p>
    <w:p w14:paraId="62D85F2A"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5D23D5">
        <w:rPr>
          <w:rFonts w:ascii="Verdana" w:hAnsi="Verdana" w:cs="Tahoma"/>
          <w:sz w:val="18"/>
          <w:szCs w:val="18"/>
        </w:rPr>
        <w:t>desmoldantes</w:t>
      </w:r>
      <w:proofErr w:type="spellEnd"/>
      <w:r w:rsidRPr="005D23D5">
        <w:rPr>
          <w:rFonts w:ascii="Verdana" w:hAnsi="Verdana" w:cs="Tahoma"/>
          <w:sz w:val="18"/>
          <w:szCs w:val="18"/>
        </w:rPr>
        <w:t xml:space="preserve"> correspondientes. </w:t>
      </w:r>
    </w:p>
    <w:p w14:paraId="21C7C984"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En caso de que no se indiquen las juntas constructivas en el proyecto, el Supervisor de Obra indicará donde pueden hacerse las juntas constructivas.</w:t>
      </w:r>
    </w:p>
    <w:p w14:paraId="088A9F14"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Las siguientes prohibiciones para el hormigonado deben tenerse en cuenta:</w:t>
      </w:r>
    </w:p>
    <w:p w14:paraId="490578BD" w14:textId="77777777" w:rsidR="005C6C27" w:rsidRPr="005D23D5" w:rsidRDefault="005C6C27" w:rsidP="0016796C">
      <w:pPr>
        <w:pStyle w:val="Prrafodelista"/>
        <w:widowControl w:val="0"/>
        <w:numPr>
          <w:ilvl w:val="0"/>
          <w:numId w:val="95"/>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La temperatura de vaciado no será menor a 5°C.</w:t>
      </w:r>
    </w:p>
    <w:p w14:paraId="71F5C685" w14:textId="77777777" w:rsidR="005C6C27" w:rsidRPr="005D23D5" w:rsidRDefault="005C6C27" w:rsidP="0016796C">
      <w:pPr>
        <w:pStyle w:val="Prrafodelista"/>
        <w:widowControl w:val="0"/>
        <w:numPr>
          <w:ilvl w:val="0"/>
          <w:numId w:val="95"/>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No podrá efectuarse el vaciado durante la lluvia.</w:t>
      </w:r>
    </w:p>
    <w:p w14:paraId="7CCDD0AD" w14:textId="77777777" w:rsidR="005C6C27" w:rsidRPr="005D23D5" w:rsidRDefault="005C6C27" w:rsidP="0016796C">
      <w:pPr>
        <w:pStyle w:val="Prrafodelista"/>
        <w:widowControl w:val="0"/>
        <w:numPr>
          <w:ilvl w:val="0"/>
          <w:numId w:val="95"/>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No será permitido disponer de grandes cantidades de hormigón en un solo lugar para esparcirlo posteriormente.</w:t>
      </w:r>
    </w:p>
    <w:p w14:paraId="7ECB807E" w14:textId="77777777" w:rsidR="005C6C27" w:rsidRPr="005D23D5" w:rsidRDefault="005C6C27" w:rsidP="0016796C">
      <w:pPr>
        <w:pStyle w:val="Prrafodelista"/>
        <w:widowControl w:val="0"/>
        <w:numPr>
          <w:ilvl w:val="0"/>
          <w:numId w:val="95"/>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 xml:space="preserve">Por ningún motivo se podrá agregar agua en el momento de </w:t>
      </w:r>
      <w:proofErr w:type="spellStart"/>
      <w:r w:rsidRPr="005D23D5">
        <w:rPr>
          <w:rFonts w:ascii="Verdana" w:hAnsi="Verdana" w:cs="Tahoma"/>
          <w:sz w:val="18"/>
          <w:szCs w:val="18"/>
        </w:rPr>
        <w:t>hormigonar</w:t>
      </w:r>
      <w:proofErr w:type="spellEnd"/>
      <w:r w:rsidRPr="005D23D5">
        <w:rPr>
          <w:rFonts w:ascii="Verdana" w:hAnsi="Verdana" w:cs="Tahoma"/>
          <w:sz w:val="18"/>
          <w:szCs w:val="18"/>
        </w:rPr>
        <w:t>.</w:t>
      </w:r>
    </w:p>
    <w:p w14:paraId="600D6785"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El espesor máximo de la capa de hormigón no deberá exceder a 20 cm. para permitir una compactación eficaz.</w:t>
      </w:r>
    </w:p>
    <w:p w14:paraId="7D493BFE"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La velocidad del vaciado será la suficiente para garantizar que el hormigón se mantenga plástico en todo momento.</w:t>
      </w:r>
    </w:p>
    <w:p w14:paraId="7D8F87F0"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No se podrá verter el hormigón en caída libre desde alturas superiores a 1,50 m, debiendo en este caso utilizar canalones, embudos o ductos.</w:t>
      </w:r>
    </w:p>
    <w:p w14:paraId="065F0E62"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El vaciado en losas deberá efectuarse por franjas de ancho tal que, al vaciar la capa siguiente, en la primera no se haya iniciado el fraguado.</w:t>
      </w:r>
    </w:p>
    <w:p w14:paraId="07B77363"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Compactación</w:t>
      </w:r>
    </w:p>
    <w:p w14:paraId="23D24FC5"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564AF1E3"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El vibrado será realizado mediante vibradoras de inmersión y alta frecuencia que deberán ser manejadas por obreros con experiencia en la actividad.</w:t>
      </w:r>
    </w:p>
    <w:p w14:paraId="142E6995"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De ninguna manera se permitirá el uso de las vibradoras para el transporte de la mezcla o la distribución dentro del encofrado.</w:t>
      </w:r>
    </w:p>
    <w:p w14:paraId="539543FB"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En ningún caso se iniciará el vaciado si no se cuenta por lo menos con dos vibradoras en perfecto estado y con el diámetro de la aguja adecuado para el elemento.</w:t>
      </w:r>
    </w:p>
    <w:p w14:paraId="205DDFA2"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lastRenderedPageBreak/>
        <w:t>Las vibradoras serán introducidas en puntos equidistantes a 45 cm. entre sí y durante 5 a 15 segundos para evitar la disgregación.</w:t>
      </w:r>
    </w:p>
    <w:p w14:paraId="4C590F76"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FB2F1E5"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El compactado del hormigón se completará con un apisonado manual del hormigón y un golpeteo de los encofrados.</w:t>
      </w:r>
    </w:p>
    <w:p w14:paraId="5EF6915E"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La compactación manual del hormigón mediante varillas de hierro será usada solo bajo autorización de Supervisor de Obra.</w:t>
      </w:r>
    </w:p>
    <w:p w14:paraId="34339F50"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Desencofrado</w:t>
      </w:r>
    </w:p>
    <w:p w14:paraId="3B738393"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598B6B21"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Los encofrados se retirarán progresivamente y sin golpes, sacudidas ni vibraciones en la estructura, evitando el desprendimiento de partes de hormigón que provoque perdida de recubrimiento o de sección de elemento.</w:t>
      </w:r>
    </w:p>
    <w:p w14:paraId="5499AAD4"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63B58B0"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Los encofrados superiores en superficies inclinadas deberán ser removidos tan pronto como el hormigón tenga suficiente resistencia para no escurrir.</w:t>
      </w:r>
    </w:p>
    <w:p w14:paraId="4DC63154"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Los tiempos de desencofrado serán los indicados en el proyecto (planos y/o memoria de cálculo) y lo indicado en la norma CBH-87.</w:t>
      </w:r>
    </w:p>
    <w:p w14:paraId="475F31BE"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Protección y Curado</w:t>
      </w:r>
    </w:p>
    <w:p w14:paraId="2A0411C7"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Una vez vaciado el hormigón fresco, deberá protegerse contra la lluvia, el viento, sol y en general contra toda acción que lo perjudique.</w:t>
      </w:r>
    </w:p>
    <w:p w14:paraId="792ACB44"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hormigón será protegido manteniéndose a una temperatura superior a 5°C por lo menos durante 96 horas.</w:t>
      </w:r>
    </w:p>
    <w:p w14:paraId="79C4F6F2"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4429CE0"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Durante la construcción, queda prohibido aplicar cargas, acumular materiales o maquinarias que signifiquen un peligro en la estabilidad de la estructura.</w:t>
      </w:r>
    </w:p>
    <w:p w14:paraId="5A88F3B2"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Control de calidad</w:t>
      </w:r>
    </w:p>
    <w:p w14:paraId="52F9E7F4"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Todas las operaciones de la Obra deberán ser controladas mediante ensayos e inspecciones, no eximiéndose la responsabilidad del Contratista en caso de encontrarse cualquier defecto en forma posterior.</w:t>
      </w:r>
    </w:p>
    <w:p w14:paraId="584451E2"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Los ensayos a realizar serán los requeridos por la normativa CBH-87 pudiendo el Contratista realizar ensayos adicionales los cuales deberán ser indicados en su propuesta.</w:t>
      </w:r>
    </w:p>
    <w:p w14:paraId="50062790"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17289EB3" w14:textId="77777777" w:rsidR="005C6C27" w:rsidRPr="005D23D5" w:rsidRDefault="005C6C27" w:rsidP="0016796C">
      <w:pPr>
        <w:pStyle w:val="Prrafodelista"/>
        <w:widowControl w:val="0"/>
        <w:numPr>
          <w:ilvl w:val="0"/>
          <w:numId w:val="113"/>
        </w:numPr>
        <w:tabs>
          <w:tab w:val="left" w:pos="560"/>
        </w:tabs>
        <w:autoSpaceDE w:val="0"/>
        <w:autoSpaceDN w:val="0"/>
        <w:spacing w:before="120" w:after="120"/>
        <w:jc w:val="both"/>
        <w:rPr>
          <w:rFonts w:ascii="Verdana" w:hAnsi="Verdana" w:cs="Tahoma"/>
          <w:b/>
          <w:sz w:val="18"/>
          <w:szCs w:val="18"/>
        </w:rPr>
      </w:pPr>
      <w:r w:rsidRPr="005D23D5">
        <w:rPr>
          <w:rFonts w:ascii="Verdana" w:hAnsi="Verdana" w:cs="Tahoma"/>
          <w:b/>
          <w:sz w:val="18"/>
          <w:szCs w:val="18"/>
        </w:rPr>
        <w:t>Ensayos a Realizar</w:t>
      </w:r>
    </w:p>
    <w:p w14:paraId="0C5CF546"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En el caso del presente ítem mínimamente se realizarán los siguientes ensayos de calidad:</w:t>
      </w:r>
    </w:p>
    <w:p w14:paraId="653A3367" w14:textId="77777777" w:rsidR="005C6C27" w:rsidRPr="005D23D5" w:rsidRDefault="005C6C27" w:rsidP="005C6C27">
      <w:pPr>
        <w:pStyle w:val="Prrafodelista"/>
        <w:tabs>
          <w:tab w:val="left" w:pos="8711"/>
        </w:tabs>
        <w:ind w:hanging="360"/>
        <w:jc w:val="both"/>
        <w:rPr>
          <w:rFonts w:ascii="Verdana" w:hAnsi="Verdana" w:cs="Tahoma"/>
          <w:sz w:val="18"/>
          <w:szCs w:val="18"/>
        </w:rPr>
      </w:pPr>
      <w:r w:rsidRPr="005D23D5">
        <w:rPr>
          <w:rFonts w:ascii="Verdana" w:hAnsi="Verdana" w:cs="Tahoma"/>
          <w:sz w:val="18"/>
          <w:szCs w:val="18"/>
        </w:rPr>
        <w:t>•</w:t>
      </w:r>
      <w:r w:rsidRPr="005D23D5">
        <w:rPr>
          <w:rFonts w:ascii="Verdana" w:hAnsi="Verdana" w:cs="Tahoma"/>
          <w:sz w:val="18"/>
          <w:szCs w:val="18"/>
        </w:rPr>
        <w:tab/>
        <w:t>Granulometría de los Áridos.</w:t>
      </w:r>
    </w:p>
    <w:p w14:paraId="04D2E05F" w14:textId="77777777" w:rsidR="005C6C27" w:rsidRPr="005D23D5" w:rsidRDefault="005C6C27" w:rsidP="005C6C27">
      <w:pPr>
        <w:pStyle w:val="Prrafodelista"/>
        <w:tabs>
          <w:tab w:val="left" w:pos="8711"/>
        </w:tabs>
        <w:ind w:hanging="360"/>
        <w:jc w:val="both"/>
        <w:rPr>
          <w:rFonts w:ascii="Verdana" w:hAnsi="Verdana" w:cs="Tahoma"/>
          <w:sz w:val="18"/>
          <w:szCs w:val="18"/>
        </w:rPr>
      </w:pPr>
      <w:r w:rsidRPr="005D23D5">
        <w:rPr>
          <w:rFonts w:ascii="Verdana" w:hAnsi="Verdana" w:cs="Tahoma"/>
          <w:sz w:val="18"/>
          <w:szCs w:val="18"/>
        </w:rPr>
        <w:t>•</w:t>
      </w:r>
      <w:r w:rsidRPr="005D23D5">
        <w:rPr>
          <w:rFonts w:ascii="Verdana" w:hAnsi="Verdana" w:cs="Tahoma"/>
          <w:sz w:val="18"/>
          <w:szCs w:val="18"/>
        </w:rPr>
        <w:tab/>
        <w:t>Ensayos de Control de la Resistencia del Hormigón – Probetas Cilíndricas.</w:t>
      </w:r>
    </w:p>
    <w:p w14:paraId="28F649D8" w14:textId="77777777" w:rsidR="005C6C27" w:rsidRPr="005D23D5" w:rsidRDefault="005C6C27" w:rsidP="005C6C27">
      <w:pPr>
        <w:pStyle w:val="Prrafodelista"/>
        <w:tabs>
          <w:tab w:val="left" w:pos="8711"/>
        </w:tabs>
        <w:ind w:hanging="360"/>
        <w:jc w:val="both"/>
        <w:rPr>
          <w:rFonts w:ascii="Verdana" w:hAnsi="Verdana" w:cs="Tahoma"/>
          <w:sz w:val="18"/>
          <w:szCs w:val="18"/>
        </w:rPr>
      </w:pPr>
      <w:r w:rsidRPr="005D23D5">
        <w:rPr>
          <w:rFonts w:ascii="Verdana" w:hAnsi="Verdana" w:cs="Tahoma"/>
          <w:sz w:val="18"/>
          <w:szCs w:val="18"/>
        </w:rPr>
        <w:t>•</w:t>
      </w:r>
      <w:r w:rsidRPr="005D23D5">
        <w:rPr>
          <w:rFonts w:ascii="Verdana" w:hAnsi="Verdana" w:cs="Tahoma"/>
          <w:sz w:val="18"/>
          <w:szCs w:val="18"/>
        </w:rPr>
        <w:tab/>
        <w:t>Ensayos de Control de la Consistencia del Hormigón - Cono de Abraham.</w:t>
      </w:r>
    </w:p>
    <w:p w14:paraId="0B7BB931" w14:textId="77777777" w:rsidR="005C6C27" w:rsidRPr="005D23D5" w:rsidRDefault="005C6C27" w:rsidP="005C6C27">
      <w:pPr>
        <w:pStyle w:val="Prrafodelista"/>
        <w:tabs>
          <w:tab w:val="left" w:pos="8711"/>
        </w:tabs>
        <w:ind w:hanging="360"/>
        <w:jc w:val="both"/>
        <w:rPr>
          <w:rFonts w:ascii="Verdana" w:hAnsi="Verdana" w:cs="Tahoma"/>
          <w:sz w:val="18"/>
          <w:szCs w:val="18"/>
        </w:rPr>
      </w:pPr>
      <w:r w:rsidRPr="005D23D5">
        <w:rPr>
          <w:rFonts w:ascii="Verdana" w:hAnsi="Verdana" w:cs="Tahoma"/>
          <w:sz w:val="18"/>
          <w:szCs w:val="18"/>
        </w:rPr>
        <w:t>•</w:t>
      </w:r>
      <w:r w:rsidRPr="005D23D5">
        <w:rPr>
          <w:rFonts w:ascii="Verdana" w:hAnsi="Verdana" w:cs="Tahoma"/>
          <w:sz w:val="18"/>
          <w:szCs w:val="18"/>
        </w:rPr>
        <w:tab/>
        <w:t>Ensayo de la Máquina de los Ángeles.</w:t>
      </w:r>
    </w:p>
    <w:p w14:paraId="247C387C"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lastRenderedPageBreak/>
        <w:t>Adicionalmente, el Supervisor de Obra indicará la realización de los siguientes ensayos de calidad cuando las condiciones de la obra así lo requieran:</w:t>
      </w:r>
    </w:p>
    <w:p w14:paraId="4C8FC2EA" w14:textId="77777777" w:rsidR="005C6C27" w:rsidRPr="005D23D5" w:rsidRDefault="005C6C27" w:rsidP="005C6C27">
      <w:pPr>
        <w:pStyle w:val="Prrafodelista"/>
        <w:tabs>
          <w:tab w:val="left" w:pos="8711"/>
        </w:tabs>
        <w:ind w:hanging="360"/>
        <w:jc w:val="both"/>
        <w:rPr>
          <w:rFonts w:ascii="Verdana" w:hAnsi="Verdana" w:cs="Tahoma"/>
          <w:sz w:val="18"/>
          <w:szCs w:val="18"/>
        </w:rPr>
      </w:pPr>
      <w:r w:rsidRPr="005D23D5">
        <w:rPr>
          <w:rFonts w:ascii="Verdana" w:hAnsi="Verdana" w:cs="Tahoma"/>
          <w:sz w:val="18"/>
          <w:szCs w:val="18"/>
        </w:rPr>
        <w:t>•</w:t>
      </w:r>
      <w:r w:rsidRPr="005D23D5">
        <w:rPr>
          <w:rFonts w:ascii="Verdana" w:hAnsi="Verdana" w:cs="Tahoma"/>
          <w:sz w:val="18"/>
          <w:szCs w:val="18"/>
        </w:rPr>
        <w:tab/>
        <w:t>Ensayos de calidad sobre el cemento.</w:t>
      </w:r>
    </w:p>
    <w:p w14:paraId="42356AFE" w14:textId="77777777" w:rsidR="005C6C27" w:rsidRPr="005D23D5" w:rsidRDefault="005C6C27" w:rsidP="005C6C27">
      <w:pPr>
        <w:pStyle w:val="Prrafodelista"/>
        <w:tabs>
          <w:tab w:val="left" w:pos="8711"/>
        </w:tabs>
        <w:ind w:hanging="360"/>
        <w:jc w:val="both"/>
        <w:rPr>
          <w:rFonts w:ascii="Verdana" w:hAnsi="Verdana" w:cs="Tahoma"/>
          <w:sz w:val="18"/>
          <w:szCs w:val="18"/>
        </w:rPr>
      </w:pPr>
      <w:r w:rsidRPr="005D23D5">
        <w:rPr>
          <w:rFonts w:ascii="Verdana" w:hAnsi="Verdana" w:cs="Tahoma"/>
          <w:sz w:val="18"/>
          <w:szCs w:val="18"/>
        </w:rPr>
        <w:t>•</w:t>
      </w:r>
      <w:r w:rsidRPr="005D23D5">
        <w:rPr>
          <w:rFonts w:ascii="Verdana" w:hAnsi="Verdana" w:cs="Tahoma"/>
          <w:sz w:val="18"/>
          <w:szCs w:val="18"/>
        </w:rPr>
        <w:tab/>
        <w:t>Ensayos de calidad de los aceros de refuerzo.</w:t>
      </w:r>
    </w:p>
    <w:p w14:paraId="16565FE7" w14:textId="77777777" w:rsidR="005C6C27" w:rsidRPr="005D23D5" w:rsidRDefault="005C6C27" w:rsidP="005C6C27">
      <w:pPr>
        <w:pStyle w:val="Prrafodelista"/>
        <w:tabs>
          <w:tab w:val="left" w:pos="8711"/>
        </w:tabs>
        <w:ind w:hanging="360"/>
        <w:jc w:val="both"/>
        <w:rPr>
          <w:rFonts w:ascii="Verdana" w:hAnsi="Verdana" w:cs="Tahoma"/>
          <w:sz w:val="18"/>
          <w:szCs w:val="18"/>
        </w:rPr>
      </w:pPr>
      <w:r w:rsidRPr="005D23D5">
        <w:rPr>
          <w:rFonts w:ascii="Verdana" w:hAnsi="Verdana" w:cs="Tahoma"/>
          <w:sz w:val="18"/>
          <w:szCs w:val="18"/>
        </w:rPr>
        <w:t>•</w:t>
      </w:r>
      <w:r w:rsidRPr="005D23D5">
        <w:rPr>
          <w:rFonts w:ascii="Verdana" w:hAnsi="Verdana" w:cs="Tahoma"/>
          <w:sz w:val="18"/>
          <w:szCs w:val="18"/>
        </w:rPr>
        <w:tab/>
        <w:t>Ensayo de la Máquina de los Ángeles.</w:t>
      </w:r>
    </w:p>
    <w:p w14:paraId="0AA9DB4A" w14:textId="77777777" w:rsidR="005C6C27" w:rsidRPr="005D23D5" w:rsidRDefault="005C6C27" w:rsidP="005C6C27">
      <w:pPr>
        <w:pStyle w:val="Prrafodelista"/>
        <w:tabs>
          <w:tab w:val="left" w:pos="8711"/>
        </w:tabs>
        <w:ind w:hanging="360"/>
        <w:jc w:val="both"/>
        <w:rPr>
          <w:rFonts w:ascii="Verdana" w:hAnsi="Verdana" w:cs="Tahoma"/>
          <w:sz w:val="18"/>
          <w:szCs w:val="18"/>
        </w:rPr>
      </w:pPr>
      <w:r w:rsidRPr="005D23D5">
        <w:rPr>
          <w:rFonts w:ascii="Verdana" w:hAnsi="Verdana" w:cs="Tahoma"/>
          <w:sz w:val="18"/>
          <w:szCs w:val="18"/>
        </w:rPr>
        <w:t>•</w:t>
      </w:r>
      <w:r w:rsidRPr="005D23D5">
        <w:rPr>
          <w:rFonts w:ascii="Verdana" w:hAnsi="Verdana" w:cs="Tahoma"/>
          <w:sz w:val="18"/>
          <w:szCs w:val="18"/>
        </w:rPr>
        <w:tab/>
        <w:t xml:space="preserve">Otros que el proponente oferte en su propuesta. </w:t>
      </w:r>
    </w:p>
    <w:p w14:paraId="314E6C77" w14:textId="77777777" w:rsidR="005C6C27" w:rsidRPr="005D23D5" w:rsidRDefault="005C6C27" w:rsidP="0016796C">
      <w:pPr>
        <w:pStyle w:val="Prrafodelista"/>
        <w:widowControl w:val="0"/>
        <w:numPr>
          <w:ilvl w:val="0"/>
          <w:numId w:val="113"/>
        </w:numPr>
        <w:tabs>
          <w:tab w:val="left" w:pos="560"/>
        </w:tabs>
        <w:autoSpaceDE w:val="0"/>
        <w:autoSpaceDN w:val="0"/>
        <w:spacing w:before="120" w:after="120"/>
        <w:jc w:val="both"/>
        <w:rPr>
          <w:rFonts w:ascii="Verdana" w:hAnsi="Verdana" w:cs="Tahoma"/>
          <w:b/>
          <w:sz w:val="18"/>
          <w:szCs w:val="18"/>
        </w:rPr>
      </w:pPr>
      <w:r w:rsidRPr="005D23D5">
        <w:rPr>
          <w:rFonts w:ascii="Verdana" w:hAnsi="Verdana" w:cs="Tahoma"/>
          <w:b/>
          <w:sz w:val="18"/>
          <w:szCs w:val="18"/>
        </w:rPr>
        <w:t>Laboratorio</w:t>
      </w:r>
    </w:p>
    <w:p w14:paraId="28A3EF1E"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 xml:space="preserve">Todos los ensayos se realizarán en un laboratorio que cuenten con la certificación correspondiente y que haya sido aprobado por el Supervisor de Obra. </w:t>
      </w:r>
    </w:p>
    <w:p w14:paraId="34191C3A"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La extracción de muestras o los ensayos serán realizados en presencia del Supervisor de Obra, mismo que custodiará las muestras desde el día de su obtención hasta su ensayo.</w:t>
      </w:r>
    </w:p>
    <w:p w14:paraId="425CBE1A" w14:textId="77777777" w:rsidR="005C6C27" w:rsidRPr="005D23D5" w:rsidRDefault="005C6C27" w:rsidP="0016796C">
      <w:pPr>
        <w:pStyle w:val="Prrafodelista"/>
        <w:widowControl w:val="0"/>
        <w:numPr>
          <w:ilvl w:val="0"/>
          <w:numId w:val="113"/>
        </w:numPr>
        <w:tabs>
          <w:tab w:val="left" w:pos="560"/>
        </w:tabs>
        <w:autoSpaceDE w:val="0"/>
        <w:autoSpaceDN w:val="0"/>
        <w:spacing w:before="120" w:after="120"/>
        <w:jc w:val="both"/>
        <w:rPr>
          <w:rFonts w:ascii="Verdana" w:hAnsi="Verdana" w:cs="Tahoma"/>
          <w:b/>
          <w:sz w:val="18"/>
          <w:szCs w:val="18"/>
        </w:rPr>
      </w:pPr>
      <w:r w:rsidRPr="005D23D5">
        <w:rPr>
          <w:rFonts w:ascii="Verdana" w:hAnsi="Verdana" w:cs="Tahoma"/>
          <w:b/>
          <w:sz w:val="18"/>
          <w:szCs w:val="18"/>
        </w:rPr>
        <w:t>Frecuencia de los Ensayos</w:t>
      </w:r>
    </w:p>
    <w:p w14:paraId="7AF5CDE6"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42E8E452"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7B8BE9B0"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41910537"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7381E79E"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599F9407"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59FEC5A8"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381"/>
        <w:gridCol w:w="1534"/>
        <w:gridCol w:w="1534"/>
        <w:gridCol w:w="1845"/>
        <w:gridCol w:w="1270"/>
      </w:tblGrid>
      <w:tr w:rsidR="005C6C27" w:rsidRPr="005D23D5" w14:paraId="251F5A78" w14:textId="77777777" w:rsidTr="005D23D5">
        <w:trPr>
          <w:trHeight w:val="564"/>
        </w:trPr>
        <w:tc>
          <w:tcPr>
            <w:tcW w:w="912" w:type="pct"/>
            <w:shd w:val="clear" w:color="auto" w:fill="1F3864" w:themeFill="accent5" w:themeFillShade="80"/>
            <w:vAlign w:val="center"/>
          </w:tcPr>
          <w:p w14:paraId="1DF19434" w14:textId="77777777" w:rsidR="005C6C27" w:rsidRPr="005D23D5" w:rsidRDefault="005C6C27" w:rsidP="005D23D5">
            <w:pPr>
              <w:jc w:val="both"/>
              <w:rPr>
                <w:rFonts w:ascii="Verdana" w:hAnsi="Verdana" w:cs="Tahoma"/>
                <w:b/>
                <w:color w:val="FFFFFF" w:themeColor="background1"/>
                <w:sz w:val="18"/>
                <w:szCs w:val="18"/>
              </w:rPr>
            </w:pPr>
            <w:r w:rsidRPr="005D23D5">
              <w:rPr>
                <w:rFonts w:ascii="Verdana" w:hAnsi="Verdana" w:cs="Tahoma"/>
                <w:b/>
                <w:color w:val="FFFFFF" w:themeColor="background1"/>
                <w:sz w:val="18"/>
                <w:szCs w:val="18"/>
              </w:rPr>
              <w:t xml:space="preserve">TIPO DEL </w:t>
            </w:r>
            <w:proofErr w:type="spellStart"/>
            <w:r w:rsidRPr="005D23D5">
              <w:rPr>
                <w:rFonts w:ascii="Verdana" w:hAnsi="Verdana" w:cs="Tahoma"/>
                <w:b/>
                <w:color w:val="FFFFFF" w:themeColor="background1"/>
                <w:sz w:val="18"/>
                <w:szCs w:val="18"/>
              </w:rPr>
              <w:t>Hº</w:t>
            </w:r>
            <w:proofErr w:type="spellEnd"/>
          </w:p>
        </w:tc>
        <w:tc>
          <w:tcPr>
            <w:tcW w:w="746" w:type="pct"/>
            <w:shd w:val="clear" w:color="auto" w:fill="1F3864" w:themeFill="accent5" w:themeFillShade="80"/>
            <w:vAlign w:val="center"/>
          </w:tcPr>
          <w:p w14:paraId="57CF3E05" w14:textId="77777777" w:rsidR="005C6C27" w:rsidRPr="005D23D5" w:rsidRDefault="005C6C27" w:rsidP="005D23D5">
            <w:pPr>
              <w:jc w:val="both"/>
              <w:rPr>
                <w:rFonts w:ascii="Verdana" w:hAnsi="Verdana" w:cs="Tahoma"/>
                <w:b/>
                <w:color w:val="FFFFFF" w:themeColor="background1"/>
                <w:sz w:val="18"/>
                <w:szCs w:val="18"/>
              </w:rPr>
            </w:pPr>
            <w:r w:rsidRPr="005D23D5">
              <w:rPr>
                <w:rFonts w:ascii="Verdana" w:hAnsi="Verdana" w:cs="Tahoma"/>
                <w:b/>
                <w:color w:val="FFFFFF" w:themeColor="background1"/>
                <w:sz w:val="18"/>
                <w:szCs w:val="18"/>
              </w:rPr>
              <w:t>TAM. MAX. AGREGADO</w:t>
            </w:r>
          </w:p>
        </w:tc>
        <w:tc>
          <w:tcPr>
            <w:tcW w:w="829" w:type="pct"/>
            <w:shd w:val="clear" w:color="auto" w:fill="1F3864" w:themeFill="accent5" w:themeFillShade="80"/>
            <w:vAlign w:val="center"/>
          </w:tcPr>
          <w:p w14:paraId="448B2952" w14:textId="77777777" w:rsidR="005C6C27" w:rsidRPr="005D23D5" w:rsidRDefault="005C6C27" w:rsidP="005D23D5">
            <w:pPr>
              <w:jc w:val="both"/>
              <w:rPr>
                <w:rFonts w:ascii="Verdana" w:hAnsi="Verdana" w:cs="Tahoma"/>
                <w:b/>
                <w:color w:val="FFFFFF" w:themeColor="background1"/>
                <w:sz w:val="18"/>
                <w:szCs w:val="18"/>
              </w:rPr>
            </w:pPr>
            <w:r w:rsidRPr="005D23D5">
              <w:rPr>
                <w:rFonts w:ascii="Verdana" w:hAnsi="Verdana" w:cs="Tahoma"/>
                <w:b/>
                <w:color w:val="FFFFFF" w:themeColor="background1"/>
                <w:sz w:val="18"/>
                <w:szCs w:val="18"/>
              </w:rPr>
              <w:t>RES. Kg./cm2</w:t>
            </w:r>
          </w:p>
          <w:p w14:paraId="29BD1106" w14:textId="77777777" w:rsidR="005C6C27" w:rsidRPr="005D23D5" w:rsidRDefault="005C6C27" w:rsidP="005D23D5">
            <w:pPr>
              <w:jc w:val="both"/>
              <w:rPr>
                <w:rFonts w:ascii="Verdana" w:hAnsi="Verdana" w:cs="Tahoma"/>
                <w:b/>
                <w:color w:val="FFFFFF" w:themeColor="background1"/>
                <w:sz w:val="18"/>
                <w:szCs w:val="18"/>
              </w:rPr>
            </w:pPr>
            <w:r w:rsidRPr="005D23D5">
              <w:rPr>
                <w:rFonts w:ascii="Verdana" w:hAnsi="Verdana" w:cs="Tahoma"/>
                <w:b/>
                <w:color w:val="FFFFFF" w:themeColor="background1"/>
                <w:sz w:val="18"/>
                <w:szCs w:val="18"/>
              </w:rPr>
              <w:t>(28 días)</w:t>
            </w:r>
          </w:p>
        </w:tc>
        <w:tc>
          <w:tcPr>
            <w:tcW w:w="829" w:type="pct"/>
            <w:shd w:val="clear" w:color="auto" w:fill="1F3864" w:themeFill="accent5" w:themeFillShade="80"/>
            <w:vAlign w:val="center"/>
          </w:tcPr>
          <w:p w14:paraId="5542CBAD" w14:textId="77777777" w:rsidR="005C6C27" w:rsidRPr="005D23D5" w:rsidRDefault="005C6C27" w:rsidP="005D23D5">
            <w:pPr>
              <w:jc w:val="both"/>
              <w:rPr>
                <w:rFonts w:ascii="Verdana" w:hAnsi="Verdana" w:cs="Tahoma"/>
                <w:b/>
                <w:color w:val="FFFFFF" w:themeColor="background1"/>
                <w:sz w:val="18"/>
                <w:szCs w:val="18"/>
                <w:lang w:val="pt-BR"/>
              </w:rPr>
            </w:pPr>
            <w:r w:rsidRPr="005D23D5">
              <w:rPr>
                <w:rFonts w:ascii="Verdana" w:hAnsi="Verdana" w:cs="Tahoma"/>
                <w:b/>
                <w:color w:val="FFFFFF" w:themeColor="background1"/>
                <w:sz w:val="18"/>
                <w:szCs w:val="18"/>
                <w:lang w:val="pt-BR"/>
              </w:rPr>
              <w:t>PESO APROX. CEM. Kg/m3</w:t>
            </w:r>
          </w:p>
        </w:tc>
        <w:tc>
          <w:tcPr>
            <w:tcW w:w="997" w:type="pct"/>
            <w:shd w:val="clear" w:color="auto" w:fill="1F3864" w:themeFill="accent5" w:themeFillShade="80"/>
            <w:vAlign w:val="center"/>
          </w:tcPr>
          <w:p w14:paraId="7E8C8409" w14:textId="77777777" w:rsidR="005C6C27" w:rsidRPr="005D23D5" w:rsidRDefault="005C6C27" w:rsidP="005D23D5">
            <w:pPr>
              <w:jc w:val="both"/>
              <w:rPr>
                <w:rFonts w:ascii="Verdana" w:hAnsi="Verdana" w:cs="Tahoma"/>
                <w:b/>
                <w:color w:val="FFFFFF" w:themeColor="background1"/>
                <w:sz w:val="18"/>
                <w:szCs w:val="18"/>
              </w:rPr>
            </w:pPr>
            <w:r w:rsidRPr="005D23D5">
              <w:rPr>
                <w:rFonts w:ascii="Verdana" w:hAnsi="Verdana" w:cs="Tahoma"/>
                <w:b/>
                <w:color w:val="FFFFFF" w:themeColor="background1"/>
                <w:sz w:val="18"/>
                <w:szCs w:val="18"/>
              </w:rPr>
              <w:t>RELACIÓN a / c</w:t>
            </w:r>
          </w:p>
        </w:tc>
        <w:tc>
          <w:tcPr>
            <w:tcW w:w="686" w:type="pct"/>
            <w:shd w:val="clear" w:color="auto" w:fill="1F3864" w:themeFill="accent5" w:themeFillShade="80"/>
            <w:vAlign w:val="center"/>
          </w:tcPr>
          <w:p w14:paraId="6FB24574" w14:textId="77777777" w:rsidR="005C6C27" w:rsidRPr="005D23D5" w:rsidRDefault="005C6C27" w:rsidP="005D23D5">
            <w:pPr>
              <w:jc w:val="both"/>
              <w:rPr>
                <w:rFonts w:ascii="Verdana" w:hAnsi="Verdana" w:cs="Tahoma"/>
                <w:b/>
                <w:color w:val="FFFFFF" w:themeColor="background1"/>
                <w:sz w:val="18"/>
                <w:szCs w:val="18"/>
              </w:rPr>
            </w:pPr>
            <w:r w:rsidRPr="005D23D5">
              <w:rPr>
                <w:rFonts w:ascii="Verdana" w:hAnsi="Verdana" w:cs="Tahoma"/>
                <w:b/>
                <w:color w:val="FFFFFF" w:themeColor="background1"/>
                <w:sz w:val="18"/>
                <w:szCs w:val="18"/>
              </w:rPr>
              <w:t>Rev. (</w:t>
            </w:r>
            <w:proofErr w:type="spellStart"/>
            <w:r w:rsidRPr="005D23D5">
              <w:rPr>
                <w:rFonts w:ascii="Verdana" w:hAnsi="Verdana" w:cs="Tahoma"/>
                <w:b/>
                <w:color w:val="FFFFFF" w:themeColor="background1"/>
                <w:sz w:val="18"/>
                <w:szCs w:val="18"/>
              </w:rPr>
              <w:t>Pulg</w:t>
            </w:r>
            <w:proofErr w:type="spellEnd"/>
            <w:r w:rsidRPr="005D23D5">
              <w:rPr>
                <w:rFonts w:ascii="Verdana" w:hAnsi="Verdana" w:cs="Tahoma"/>
                <w:b/>
                <w:color w:val="FFFFFF" w:themeColor="background1"/>
                <w:sz w:val="18"/>
                <w:szCs w:val="18"/>
              </w:rPr>
              <w:t>.)</w:t>
            </w:r>
          </w:p>
        </w:tc>
      </w:tr>
      <w:tr w:rsidR="005C6C27" w:rsidRPr="005D23D5" w14:paraId="72700366" w14:textId="77777777" w:rsidTr="005D23D5">
        <w:trPr>
          <w:trHeight w:val="70"/>
        </w:trPr>
        <w:tc>
          <w:tcPr>
            <w:tcW w:w="912" w:type="pct"/>
            <w:vAlign w:val="center"/>
          </w:tcPr>
          <w:p w14:paraId="3EDE73A7"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H “</w:t>
            </w:r>
            <w:smartTag w:uri="urn:schemas-microsoft-com:office:smarttags" w:element="metricconverter">
              <w:smartTagPr>
                <w:attr w:name="ProductID" w:val="400”"/>
              </w:smartTagPr>
              <w:r w:rsidRPr="005D23D5">
                <w:rPr>
                  <w:rFonts w:ascii="Verdana" w:hAnsi="Verdana" w:cs="Tahoma"/>
                  <w:sz w:val="18"/>
                  <w:szCs w:val="18"/>
                </w:rPr>
                <w:t>400”</w:t>
              </w:r>
            </w:smartTag>
          </w:p>
        </w:tc>
        <w:tc>
          <w:tcPr>
            <w:tcW w:w="746" w:type="pct"/>
            <w:vAlign w:val="center"/>
          </w:tcPr>
          <w:p w14:paraId="7707A123" w14:textId="77777777" w:rsidR="005C6C27" w:rsidRPr="005D23D5" w:rsidRDefault="005C6C27" w:rsidP="005D23D5">
            <w:pPr>
              <w:jc w:val="both"/>
              <w:rPr>
                <w:rFonts w:ascii="Verdana" w:hAnsi="Verdana" w:cs="Tahoma"/>
                <w:sz w:val="18"/>
                <w:szCs w:val="18"/>
              </w:rPr>
            </w:pPr>
            <w:smartTag w:uri="urn:schemas-microsoft-com:office:smarttags" w:element="metricconverter">
              <w:smartTagPr>
                <w:attr w:name="ProductID" w:val="1”"/>
              </w:smartTagPr>
              <w:r w:rsidRPr="005D23D5">
                <w:rPr>
                  <w:rFonts w:ascii="Verdana" w:hAnsi="Verdana" w:cs="Tahoma"/>
                  <w:sz w:val="18"/>
                  <w:szCs w:val="18"/>
                </w:rPr>
                <w:t>1”</w:t>
              </w:r>
            </w:smartTag>
          </w:p>
        </w:tc>
        <w:tc>
          <w:tcPr>
            <w:tcW w:w="829" w:type="pct"/>
            <w:vAlign w:val="center"/>
          </w:tcPr>
          <w:p w14:paraId="7ABDA2E3"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400</w:t>
            </w:r>
          </w:p>
        </w:tc>
        <w:tc>
          <w:tcPr>
            <w:tcW w:w="829" w:type="pct"/>
            <w:vAlign w:val="center"/>
          </w:tcPr>
          <w:p w14:paraId="581EE350"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470</w:t>
            </w:r>
          </w:p>
        </w:tc>
        <w:tc>
          <w:tcPr>
            <w:tcW w:w="997" w:type="pct"/>
            <w:vAlign w:val="center"/>
          </w:tcPr>
          <w:p w14:paraId="34034FDA"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0,4</w:t>
            </w:r>
          </w:p>
        </w:tc>
        <w:tc>
          <w:tcPr>
            <w:tcW w:w="686" w:type="pct"/>
            <w:vAlign w:val="center"/>
          </w:tcPr>
          <w:p w14:paraId="7E1B2539"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1 – 3</w:t>
            </w:r>
          </w:p>
        </w:tc>
      </w:tr>
      <w:tr w:rsidR="005C6C27" w:rsidRPr="005D23D5" w14:paraId="2D95AE0A" w14:textId="77777777" w:rsidTr="005D23D5">
        <w:trPr>
          <w:trHeight w:val="167"/>
        </w:trPr>
        <w:tc>
          <w:tcPr>
            <w:tcW w:w="912" w:type="pct"/>
            <w:vAlign w:val="center"/>
          </w:tcPr>
          <w:p w14:paraId="4E3F5E75"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H “</w:t>
            </w:r>
            <w:smartTag w:uri="urn:schemas-microsoft-com:office:smarttags" w:element="metricconverter">
              <w:smartTagPr>
                <w:attr w:name="ProductID" w:val="350”"/>
              </w:smartTagPr>
              <w:r w:rsidRPr="005D23D5">
                <w:rPr>
                  <w:rFonts w:ascii="Verdana" w:hAnsi="Verdana" w:cs="Tahoma"/>
                  <w:sz w:val="18"/>
                  <w:szCs w:val="18"/>
                </w:rPr>
                <w:t>350”</w:t>
              </w:r>
            </w:smartTag>
          </w:p>
        </w:tc>
        <w:tc>
          <w:tcPr>
            <w:tcW w:w="746" w:type="pct"/>
            <w:vAlign w:val="center"/>
          </w:tcPr>
          <w:p w14:paraId="701798D3" w14:textId="77777777" w:rsidR="005C6C27" w:rsidRPr="005D23D5" w:rsidRDefault="005C6C27" w:rsidP="005D23D5">
            <w:pPr>
              <w:jc w:val="both"/>
              <w:rPr>
                <w:rFonts w:ascii="Verdana" w:hAnsi="Verdana" w:cs="Tahoma"/>
                <w:sz w:val="18"/>
                <w:szCs w:val="18"/>
              </w:rPr>
            </w:pPr>
            <w:smartTag w:uri="urn:schemas-microsoft-com:office:smarttags" w:element="metricconverter">
              <w:smartTagPr>
                <w:attr w:name="ProductID" w:val="1”"/>
              </w:smartTagPr>
              <w:r w:rsidRPr="005D23D5">
                <w:rPr>
                  <w:rFonts w:ascii="Verdana" w:hAnsi="Verdana" w:cs="Tahoma"/>
                  <w:sz w:val="18"/>
                  <w:szCs w:val="18"/>
                </w:rPr>
                <w:t>1”</w:t>
              </w:r>
            </w:smartTag>
          </w:p>
        </w:tc>
        <w:tc>
          <w:tcPr>
            <w:tcW w:w="829" w:type="pct"/>
            <w:vAlign w:val="center"/>
          </w:tcPr>
          <w:p w14:paraId="544ECD30"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350</w:t>
            </w:r>
          </w:p>
        </w:tc>
        <w:tc>
          <w:tcPr>
            <w:tcW w:w="829" w:type="pct"/>
            <w:vAlign w:val="center"/>
          </w:tcPr>
          <w:p w14:paraId="6E229210"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450</w:t>
            </w:r>
          </w:p>
        </w:tc>
        <w:tc>
          <w:tcPr>
            <w:tcW w:w="997" w:type="pct"/>
            <w:vAlign w:val="center"/>
          </w:tcPr>
          <w:p w14:paraId="3F4A51AB"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0,4 – 0.45</w:t>
            </w:r>
          </w:p>
        </w:tc>
        <w:tc>
          <w:tcPr>
            <w:tcW w:w="686" w:type="pct"/>
            <w:vAlign w:val="center"/>
          </w:tcPr>
          <w:p w14:paraId="212BEFA7"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1 – 3</w:t>
            </w:r>
          </w:p>
        </w:tc>
      </w:tr>
      <w:tr w:rsidR="005C6C27" w:rsidRPr="005D23D5" w14:paraId="7524B5AE" w14:textId="77777777" w:rsidTr="005D23D5">
        <w:trPr>
          <w:trHeight w:val="90"/>
        </w:trPr>
        <w:tc>
          <w:tcPr>
            <w:tcW w:w="912" w:type="pct"/>
            <w:vAlign w:val="center"/>
          </w:tcPr>
          <w:p w14:paraId="62427D56"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Tipo “A” 210</w:t>
            </w:r>
          </w:p>
        </w:tc>
        <w:tc>
          <w:tcPr>
            <w:tcW w:w="746" w:type="pct"/>
            <w:vAlign w:val="center"/>
          </w:tcPr>
          <w:p w14:paraId="2BCF45ED" w14:textId="77777777" w:rsidR="005C6C27" w:rsidRPr="005D23D5" w:rsidRDefault="005C6C27" w:rsidP="005D23D5">
            <w:pPr>
              <w:jc w:val="both"/>
              <w:rPr>
                <w:rFonts w:ascii="Verdana" w:hAnsi="Verdana" w:cs="Tahoma"/>
                <w:b/>
                <w:sz w:val="18"/>
                <w:szCs w:val="18"/>
              </w:rPr>
            </w:pPr>
            <w:smartTag w:uri="urn:schemas-microsoft-com:office:smarttags" w:element="metricconverter">
              <w:smartTagPr>
                <w:attr w:name="ProductID" w:val="1”"/>
              </w:smartTagPr>
              <w:r w:rsidRPr="005D23D5">
                <w:rPr>
                  <w:rFonts w:ascii="Verdana" w:hAnsi="Verdana" w:cs="Tahoma"/>
                  <w:b/>
                  <w:sz w:val="18"/>
                  <w:szCs w:val="18"/>
                </w:rPr>
                <w:t>1”</w:t>
              </w:r>
            </w:smartTag>
            <w:r w:rsidRPr="005D23D5">
              <w:rPr>
                <w:rFonts w:ascii="Verdana" w:hAnsi="Verdana" w:cs="Tahoma"/>
                <w:b/>
                <w:sz w:val="18"/>
                <w:szCs w:val="18"/>
              </w:rPr>
              <w:t xml:space="preserve"> – 1/2”</w:t>
            </w:r>
          </w:p>
        </w:tc>
        <w:tc>
          <w:tcPr>
            <w:tcW w:w="829" w:type="pct"/>
            <w:vAlign w:val="center"/>
          </w:tcPr>
          <w:p w14:paraId="49BA6E56"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210</w:t>
            </w:r>
          </w:p>
        </w:tc>
        <w:tc>
          <w:tcPr>
            <w:tcW w:w="829" w:type="pct"/>
            <w:vAlign w:val="center"/>
          </w:tcPr>
          <w:p w14:paraId="1027BFE6"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350</w:t>
            </w:r>
          </w:p>
        </w:tc>
        <w:tc>
          <w:tcPr>
            <w:tcW w:w="997" w:type="pct"/>
            <w:vAlign w:val="center"/>
          </w:tcPr>
          <w:p w14:paraId="5FF9882F"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0,5</w:t>
            </w:r>
          </w:p>
        </w:tc>
        <w:tc>
          <w:tcPr>
            <w:tcW w:w="686" w:type="pct"/>
            <w:vAlign w:val="center"/>
          </w:tcPr>
          <w:p w14:paraId="02EA64AB"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2 – 4</w:t>
            </w:r>
          </w:p>
        </w:tc>
      </w:tr>
      <w:tr w:rsidR="005C6C27" w:rsidRPr="005D23D5" w14:paraId="4F6EDCD5" w14:textId="77777777" w:rsidTr="005D23D5">
        <w:trPr>
          <w:trHeight w:val="70"/>
        </w:trPr>
        <w:tc>
          <w:tcPr>
            <w:tcW w:w="912" w:type="pct"/>
            <w:vAlign w:val="center"/>
          </w:tcPr>
          <w:p w14:paraId="1C5AD1F2"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Tipo “B” 180</w:t>
            </w:r>
          </w:p>
        </w:tc>
        <w:tc>
          <w:tcPr>
            <w:tcW w:w="746" w:type="pct"/>
            <w:vAlign w:val="center"/>
          </w:tcPr>
          <w:p w14:paraId="6334F386" w14:textId="77777777" w:rsidR="005C6C27" w:rsidRPr="005D23D5" w:rsidRDefault="005C6C27" w:rsidP="005D23D5">
            <w:pPr>
              <w:jc w:val="both"/>
              <w:rPr>
                <w:rFonts w:ascii="Verdana" w:hAnsi="Verdana" w:cs="Tahoma"/>
                <w:sz w:val="18"/>
                <w:szCs w:val="18"/>
              </w:rPr>
            </w:pPr>
            <w:smartTag w:uri="urn:schemas-microsoft-com:office:smarttags" w:element="metricconverter">
              <w:smartTagPr>
                <w:attr w:name="ProductID" w:val="1”"/>
              </w:smartTagPr>
              <w:r w:rsidRPr="005D23D5">
                <w:rPr>
                  <w:rFonts w:ascii="Verdana" w:hAnsi="Verdana" w:cs="Tahoma"/>
                  <w:sz w:val="18"/>
                  <w:szCs w:val="18"/>
                </w:rPr>
                <w:t>1”</w:t>
              </w:r>
            </w:smartTag>
            <w:r w:rsidRPr="005D23D5">
              <w:rPr>
                <w:rFonts w:ascii="Verdana" w:hAnsi="Verdana" w:cs="Tahoma"/>
                <w:sz w:val="18"/>
                <w:szCs w:val="18"/>
              </w:rPr>
              <w:t xml:space="preserve"> – 11/2”</w:t>
            </w:r>
          </w:p>
        </w:tc>
        <w:tc>
          <w:tcPr>
            <w:tcW w:w="829" w:type="pct"/>
            <w:vAlign w:val="center"/>
          </w:tcPr>
          <w:p w14:paraId="016F47E1"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180</w:t>
            </w:r>
          </w:p>
        </w:tc>
        <w:tc>
          <w:tcPr>
            <w:tcW w:w="829" w:type="pct"/>
            <w:vAlign w:val="center"/>
          </w:tcPr>
          <w:p w14:paraId="2525414E"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310</w:t>
            </w:r>
          </w:p>
        </w:tc>
        <w:tc>
          <w:tcPr>
            <w:tcW w:w="997" w:type="pct"/>
            <w:vAlign w:val="center"/>
          </w:tcPr>
          <w:p w14:paraId="21471A84"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0,55</w:t>
            </w:r>
          </w:p>
        </w:tc>
        <w:tc>
          <w:tcPr>
            <w:tcW w:w="686" w:type="pct"/>
            <w:vAlign w:val="center"/>
          </w:tcPr>
          <w:p w14:paraId="3FD0FC61"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 – 4</w:t>
            </w:r>
          </w:p>
        </w:tc>
      </w:tr>
      <w:tr w:rsidR="005C6C27" w:rsidRPr="005D23D5" w14:paraId="6D112CCE" w14:textId="77777777" w:rsidTr="005D23D5">
        <w:trPr>
          <w:trHeight w:val="70"/>
        </w:trPr>
        <w:tc>
          <w:tcPr>
            <w:tcW w:w="912" w:type="pct"/>
            <w:vAlign w:val="center"/>
          </w:tcPr>
          <w:p w14:paraId="6B1AB363"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Tipo “C” 160</w:t>
            </w:r>
          </w:p>
        </w:tc>
        <w:tc>
          <w:tcPr>
            <w:tcW w:w="746" w:type="pct"/>
            <w:vAlign w:val="center"/>
          </w:tcPr>
          <w:p w14:paraId="7A60DF43" w14:textId="77777777" w:rsidR="005C6C27" w:rsidRPr="005D23D5" w:rsidRDefault="005C6C27" w:rsidP="005D23D5">
            <w:pPr>
              <w:jc w:val="both"/>
              <w:rPr>
                <w:rFonts w:ascii="Verdana" w:hAnsi="Verdana" w:cs="Tahoma"/>
                <w:sz w:val="18"/>
                <w:szCs w:val="18"/>
              </w:rPr>
            </w:pPr>
            <w:smartTag w:uri="urn:schemas-microsoft-com:office:smarttags" w:element="metricconverter">
              <w:smartTagPr>
                <w:attr w:name="ProductID" w:val="1”"/>
              </w:smartTagPr>
              <w:r w:rsidRPr="005D23D5">
                <w:rPr>
                  <w:rFonts w:ascii="Verdana" w:hAnsi="Verdana" w:cs="Tahoma"/>
                  <w:sz w:val="18"/>
                  <w:szCs w:val="18"/>
                </w:rPr>
                <w:t>1”</w:t>
              </w:r>
            </w:smartTag>
            <w:r w:rsidRPr="005D23D5">
              <w:rPr>
                <w:rFonts w:ascii="Verdana" w:hAnsi="Verdana" w:cs="Tahoma"/>
                <w:sz w:val="18"/>
                <w:szCs w:val="18"/>
              </w:rPr>
              <w:t xml:space="preserve"> – 11/2”</w:t>
            </w:r>
          </w:p>
        </w:tc>
        <w:tc>
          <w:tcPr>
            <w:tcW w:w="829" w:type="pct"/>
            <w:vAlign w:val="center"/>
          </w:tcPr>
          <w:p w14:paraId="716208BE"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160</w:t>
            </w:r>
          </w:p>
        </w:tc>
        <w:tc>
          <w:tcPr>
            <w:tcW w:w="829" w:type="pct"/>
            <w:vAlign w:val="center"/>
          </w:tcPr>
          <w:p w14:paraId="58F66785"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250</w:t>
            </w:r>
          </w:p>
        </w:tc>
        <w:tc>
          <w:tcPr>
            <w:tcW w:w="997" w:type="pct"/>
            <w:vAlign w:val="center"/>
          </w:tcPr>
          <w:p w14:paraId="7FEE34F3"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0,6</w:t>
            </w:r>
          </w:p>
        </w:tc>
        <w:tc>
          <w:tcPr>
            <w:tcW w:w="686" w:type="pct"/>
            <w:vAlign w:val="center"/>
          </w:tcPr>
          <w:p w14:paraId="70725419"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 – 3</w:t>
            </w:r>
          </w:p>
        </w:tc>
      </w:tr>
      <w:tr w:rsidR="005C6C27" w:rsidRPr="005D23D5" w14:paraId="42BA9799" w14:textId="77777777" w:rsidTr="005D23D5">
        <w:trPr>
          <w:trHeight w:val="70"/>
        </w:trPr>
        <w:tc>
          <w:tcPr>
            <w:tcW w:w="912" w:type="pct"/>
            <w:vAlign w:val="center"/>
          </w:tcPr>
          <w:p w14:paraId="46F0C010"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Tipo “D” 130</w:t>
            </w:r>
          </w:p>
        </w:tc>
        <w:tc>
          <w:tcPr>
            <w:tcW w:w="746" w:type="pct"/>
            <w:vAlign w:val="center"/>
          </w:tcPr>
          <w:p w14:paraId="1D050EF0" w14:textId="77777777" w:rsidR="005C6C27" w:rsidRPr="005D23D5" w:rsidRDefault="005C6C27" w:rsidP="005D23D5">
            <w:pPr>
              <w:jc w:val="both"/>
              <w:rPr>
                <w:rFonts w:ascii="Verdana" w:hAnsi="Verdana" w:cs="Tahoma"/>
                <w:sz w:val="18"/>
                <w:szCs w:val="18"/>
              </w:rPr>
            </w:pPr>
            <w:smartTag w:uri="urn:schemas-microsoft-com:office:smarttags" w:element="metricconverter">
              <w:smartTagPr>
                <w:attr w:name="ProductID" w:val="2”"/>
              </w:smartTagPr>
              <w:r w:rsidRPr="005D23D5">
                <w:rPr>
                  <w:rFonts w:ascii="Verdana" w:hAnsi="Verdana" w:cs="Tahoma"/>
                  <w:sz w:val="18"/>
                  <w:szCs w:val="18"/>
                </w:rPr>
                <w:t>2”</w:t>
              </w:r>
            </w:smartTag>
          </w:p>
        </w:tc>
        <w:tc>
          <w:tcPr>
            <w:tcW w:w="829" w:type="pct"/>
            <w:vAlign w:val="center"/>
          </w:tcPr>
          <w:p w14:paraId="661AE0F5"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130</w:t>
            </w:r>
          </w:p>
        </w:tc>
        <w:tc>
          <w:tcPr>
            <w:tcW w:w="829" w:type="pct"/>
            <w:vAlign w:val="center"/>
          </w:tcPr>
          <w:p w14:paraId="3034F3B1"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230</w:t>
            </w:r>
          </w:p>
        </w:tc>
        <w:tc>
          <w:tcPr>
            <w:tcW w:w="997" w:type="pct"/>
            <w:vAlign w:val="center"/>
          </w:tcPr>
          <w:p w14:paraId="7A759B39"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0,7</w:t>
            </w:r>
          </w:p>
        </w:tc>
        <w:tc>
          <w:tcPr>
            <w:tcW w:w="686" w:type="pct"/>
            <w:vAlign w:val="center"/>
          </w:tcPr>
          <w:p w14:paraId="0CD0D651"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 – 3</w:t>
            </w:r>
          </w:p>
        </w:tc>
      </w:tr>
      <w:tr w:rsidR="005C6C27" w:rsidRPr="005D23D5" w14:paraId="562C687A" w14:textId="77777777" w:rsidTr="005D23D5">
        <w:trPr>
          <w:trHeight w:val="70"/>
        </w:trPr>
        <w:tc>
          <w:tcPr>
            <w:tcW w:w="912" w:type="pct"/>
            <w:vAlign w:val="center"/>
          </w:tcPr>
          <w:p w14:paraId="0B56AEF0"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Tipo “E”</w:t>
            </w:r>
          </w:p>
        </w:tc>
        <w:tc>
          <w:tcPr>
            <w:tcW w:w="746" w:type="pct"/>
            <w:vAlign w:val="center"/>
          </w:tcPr>
          <w:p w14:paraId="1781E550" w14:textId="77777777" w:rsidR="005C6C27" w:rsidRPr="005D23D5" w:rsidRDefault="005C6C27" w:rsidP="005D23D5">
            <w:pPr>
              <w:jc w:val="both"/>
              <w:rPr>
                <w:rFonts w:ascii="Verdana" w:hAnsi="Verdana" w:cs="Tahoma"/>
                <w:sz w:val="18"/>
                <w:szCs w:val="18"/>
              </w:rPr>
            </w:pPr>
            <w:smartTag w:uri="urn:schemas-microsoft-com:office:smarttags" w:element="metricconverter">
              <w:smartTagPr>
                <w:attr w:name="ProductID" w:val="2”"/>
              </w:smartTagPr>
              <w:r w:rsidRPr="005D23D5">
                <w:rPr>
                  <w:rFonts w:ascii="Verdana" w:hAnsi="Verdana" w:cs="Tahoma"/>
                  <w:sz w:val="18"/>
                  <w:szCs w:val="18"/>
                </w:rPr>
                <w:t>2”</w:t>
              </w:r>
            </w:smartTag>
            <w:r w:rsidRPr="005D23D5">
              <w:rPr>
                <w:rFonts w:ascii="Verdana" w:hAnsi="Verdana" w:cs="Tahoma"/>
                <w:sz w:val="18"/>
                <w:szCs w:val="18"/>
              </w:rPr>
              <w:t xml:space="preserve"> – 2 ½”</w:t>
            </w:r>
          </w:p>
        </w:tc>
        <w:tc>
          <w:tcPr>
            <w:tcW w:w="829" w:type="pct"/>
            <w:vAlign w:val="center"/>
          </w:tcPr>
          <w:p w14:paraId="6D46E369"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210</w:t>
            </w:r>
          </w:p>
        </w:tc>
        <w:tc>
          <w:tcPr>
            <w:tcW w:w="829" w:type="pct"/>
            <w:vAlign w:val="center"/>
          </w:tcPr>
          <w:p w14:paraId="538F1992"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225</w:t>
            </w:r>
          </w:p>
        </w:tc>
        <w:tc>
          <w:tcPr>
            <w:tcW w:w="997" w:type="pct"/>
            <w:vAlign w:val="center"/>
          </w:tcPr>
          <w:p w14:paraId="33D4DB91"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0,75</w:t>
            </w:r>
          </w:p>
        </w:tc>
        <w:tc>
          <w:tcPr>
            <w:tcW w:w="686" w:type="pct"/>
            <w:vAlign w:val="center"/>
          </w:tcPr>
          <w:p w14:paraId="07F8283D"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 – 3</w:t>
            </w:r>
          </w:p>
        </w:tc>
      </w:tr>
    </w:tbl>
    <w:p w14:paraId="00B0F2A1"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Criterios de Control, Aceptación y Rechazo</w:t>
      </w:r>
    </w:p>
    <w:p w14:paraId="1F58C9F4"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C4869B6"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lastRenderedPageBreak/>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710C48D0"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Supervisor de Obra.</w:t>
      </w:r>
    </w:p>
    <w:p w14:paraId="7F524603"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Todos los ensayos, pruebas, demoliciones, curados y reemplazos necesarios serán cancelados por el Contratista.</w:t>
      </w:r>
    </w:p>
    <w:p w14:paraId="1254DFA6"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MEDICIÓN. -</w:t>
      </w:r>
    </w:p>
    <w:p w14:paraId="5D148ED6"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 xml:space="preserve">Losa Llena de Hormigón Armado P/Tanque Elevado incluyendo todos sus accesorios para el buen funcionamiento será medida en </w:t>
      </w:r>
      <w:r w:rsidRPr="005D23D5">
        <w:rPr>
          <w:rFonts w:ascii="Verdana" w:hAnsi="Verdana" w:cs="Tahoma"/>
          <w:b/>
          <w:sz w:val="18"/>
          <w:szCs w:val="18"/>
        </w:rPr>
        <w:t>metros cúbicos</w:t>
      </w:r>
      <w:r w:rsidRPr="005D23D5">
        <w:rPr>
          <w:rFonts w:ascii="Verdana" w:hAnsi="Verdana" w:cs="Tahoma"/>
          <w:sz w:val="18"/>
          <w:szCs w:val="18"/>
        </w:rPr>
        <w:t>, tomando en cuenta solo los volúmenes netos ejecutados y autorizados.</w:t>
      </w:r>
    </w:p>
    <w:p w14:paraId="78B89609" w14:textId="77777777" w:rsidR="005C6C27" w:rsidRPr="005D23D5" w:rsidRDefault="005C6C27" w:rsidP="005C6C27">
      <w:pPr>
        <w:tabs>
          <w:tab w:val="left" w:pos="560"/>
        </w:tabs>
        <w:spacing w:before="120" w:after="120"/>
        <w:jc w:val="both"/>
        <w:rPr>
          <w:rFonts w:ascii="Verdana" w:hAnsi="Verdana"/>
          <w:b/>
          <w:sz w:val="18"/>
          <w:szCs w:val="18"/>
        </w:rPr>
      </w:pPr>
      <w:r w:rsidRPr="005D23D5">
        <w:rPr>
          <w:rFonts w:ascii="Verdana" w:hAnsi="Verdana"/>
          <w:b/>
          <w:sz w:val="18"/>
          <w:szCs w:val="18"/>
        </w:rPr>
        <w:t>FORMA DE PAGO. -</w:t>
      </w:r>
    </w:p>
    <w:p w14:paraId="5C60BF7E" w14:textId="77777777" w:rsidR="005C6C27" w:rsidRPr="005D23D5" w:rsidRDefault="005C6C27" w:rsidP="005C6C27">
      <w:pPr>
        <w:tabs>
          <w:tab w:val="left" w:pos="560"/>
        </w:tabs>
        <w:spacing w:before="120" w:after="120"/>
        <w:jc w:val="both"/>
        <w:rPr>
          <w:rFonts w:ascii="Verdana" w:eastAsia="Calibri" w:hAnsi="Verdana"/>
          <w:color w:val="000000"/>
          <w:sz w:val="18"/>
          <w:szCs w:val="18"/>
        </w:rPr>
      </w:pPr>
      <w:r w:rsidRPr="005D23D5">
        <w:rPr>
          <w:rFonts w:ascii="Verdana" w:eastAsia="Calibri" w:hAnsi="Verdana"/>
          <w:color w:val="000000"/>
          <w:sz w:val="18"/>
          <w:szCs w:val="18"/>
        </w:rPr>
        <w:t>El pago por el trabajo ejecutado tal como lo prescribe este ítem y medido en la forma indicada, de acuerdo con los planos y las presentes especificaciones técnicas será de acuerdo al precio unitario de la propuesta aceptada.</w:t>
      </w:r>
    </w:p>
    <w:p w14:paraId="069F3818" w14:textId="77777777" w:rsidR="005C6C27" w:rsidRPr="005D23D5" w:rsidRDefault="005C6C27" w:rsidP="005C6C27">
      <w:pPr>
        <w:tabs>
          <w:tab w:val="left" w:pos="560"/>
        </w:tabs>
        <w:spacing w:before="120" w:after="120"/>
        <w:jc w:val="both"/>
        <w:rPr>
          <w:rFonts w:ascii="Verdana" w:eastAsia="Calibri" w:hAnsi="Verdana"/>
          <w:color w:val="000000"/>
          <w:sz w:val="18"/>
          <w:szCs w:val="18"/>
        </w:rPr>
      </w:pPr>
      <w:r w:rsidRPr="005D23D5">
        <w:rPr>
          <w:rFonts w:ascii="Verdana" w:eastAsia="Calibri" w:hAnsi="Verdana"/>
          <w:color w:val="000000"/>
          <w:sz w:val="18"/>
          <w:szCs w:val="18"/>
        </w:rPr>
        <w:t>Dicho precio será en compensación total por los materiales, mano de obra, herramientas y equipo señalado en el análisis de precios unitarios para la adecuada y correcta ejecución de los trabajos.</w:t>
      </w:r>
    </w:p>
    <w:p w14:paraId="253792BD"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APORTE PROPIO. -</w:t>
      </w:r>
    </w:p>
    <w:p w14:paraId="600521F8"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El aporte propio se encuentra especificado en el análisis de precios unitarios, mismo que no serán tomados en cuenta en la cantidad monetaria del ítem. </w:t>
      </w:r>
    </w:p>
    <w:p w14:paraId="3FF5019C"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En caso de mano de obra no calificada, el Contratista deberá capacitar al beneficiario para la buena ejecución del ítem. En caso de material de aporte propio, este será aprobado por el Supervisor de Obra, para garantizar su calidad.</w:t>
      </w:r>
    </w:p>
    <w:p w14:paraId="354B8155"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Este aporte propio estará sujeto al cronograma de ejecución de obra del Contratista.</w:t>
      </w:r>
    </w:p>
    <w:tbl>
      <w:tblPr>
        <w:tblStyle w:val="Tablaconcuadrcula"/>
        <w:tblW w:w="9209" w:type="dxa"/>
        <w:tblLook w:val="04A0" w:firstRow="1" w:lastRow="0" w:firstColumn="1" w:lastColumn="0" w:noHBand="0" w:noVBand="1"/>
      </w:tblPr>
      <w:tblGrid>
        <w:gridCol w:w="584"/>
        <w:gridCol w:w="2385"/>
        <w:gridCol w:w="1145"/>
        <w:gridCol w:w="5095"/>
      </w:tblGrid>
      <w:tr w:rsidR="005C6C27" w:rsidRPr="005D23D5" w14:paraId="3F6810FA" w14:textId="77777777" w:rsidTr="004C3722">
        <w:tc>
          <w:tcPr>
            <w:tcW w:w="584" w:type="dxa"/>
            <w:shd w:val="clear" w:color="auto" w:fill="1F3864" w:themeFill="accent5" w:themeFillShade="80"/>
          </w:tcPr>
          <w:p w14:paraId="2CAD748B"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155CCA19"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23C1CD24"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UNIDAD</w:t>
            </w:r>
          </w:p>
        </w:tc>
        <w:tc>
          <w:tcPr>
            <w:tcW w:w="5095" w:type="dxa"/>
            <w:shd w:val="clear" w:color="auto" w:fill="1F3864" w:themeFill="accent5" w:themeFillShade="80"/>
          </w:tcPr>
          <w:p w14:paraId="5CE7B06C"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ITEM</w:t>
            </w:r>
          </w:p>
        </w:tc>
      </w:tr>
      <w:tr w:rsidR="005C6C27" w:rsidRPr="005D23D5" w14:paraId="40E1BE9F" w14:textId="77777777" w:rsidTr="004C3722">
        <w:trPr>
          <w:trHeight w:val="370"/>
        </w:trPr>
        <w:tc>
          <w:tcPr>
            <w:tcW w:w="584" w:type="dxa"/>
            <w:shd w:val="clear" w:color="auto" w:fill="BDD6EE" w:themeFill="accent1" w:themeFillTint="66"/>
          </w:tcPr>
          <w:p w14:paraId="16601652"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14</w:t>
            </w:r>
          </w:p>
        </w:tc>
        <w:tc>
          <w:tcPr>
            <w:tcW w:w="2385" w:type="dxa"/>
            <w:shd w:val="clear" w:color="auto" w:fill="BDD6EE" w:themeFill="accent1" w:themeFillTint="66"/>
          </w:tcPr>
          <w:p w14:paraId="7F4516E9"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 xml:space="preserve">VAC - OG - </w:t>
            </w:r>
            <w:r w:rsidRPr="005D23D5">
              <w:rPr>
                <w:rFonts w:ascii="Verdana" w:hAnsi="Verdana" w:cs="Tahoma"/>
                <w:b/>
                <w:sz w:val="18"/>
                <w:szCs w:val="18"/>
              </w:rPr>
              <w:t>IMP</w:t>
            </w:r>
            <w:r w:rsidRPr="005D23D5">
              <w:rPr>
                <w:rFonts w:ascii="Verdana" w:hAnsi="Verdana"/>
                <w:b/>
                <w:sz w:val="18"/>
                <w:szCs w:val="18"/>
              </w:rPr>
              <w:t xml:space="preserve"> - 3</w:t>
            </w:r>
          </w:p>
        </w:tc>
        <w:tc>
          <w:tcPr>
            <w:tcW w:w="1145" w:type="dxa"/>
            <w:shd w:val="clear" w:color="auto" w:fill="BDD6EE" w:themeFill="accent1" w:themeFillTint="66"/>
          </w:tcPr>
          <w:p w14:paraId="188CE1A8"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M2</w:t>
            </w:r>
          </w:p>
        </w:tc>
        <w:tc>
          <w:tcPr>
            <w:tcW w:w="5095" w:type="dxa"/>
            <w:shd w:val="clear" w:color="auto" w:fill="BDD6EE" w:themeFill="accent1" w:themeFillTint="66"/>
          </w:tcPr>
          <w:p w14:paraId="6FB9AAFE"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IMPERMEABILIZACIÓN SOBRE LOSA</w:t>
            </w:r>
          </w:p>
        </w:tc>
      </w:tr>
    </w:tbl>
    <w:p w14:paraId="2F5AA66A"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DESCRIPCIÓN. –</w:t>
      </w:r>
    </w:p>
    <w:p w14:paraId="43AF0361" w14:textId="77777777" w:rsidR="005C6C27" w:rsidRPr="005D23D5" w:rsidRDefault="005C6C27" w:rsidP="005C6C27">
      <w:pPr>
        <w:spacing w:before="120" w:after="120"/>
        <w:jc w:val="both"/>
        <w:rPr>
          <w:rFonts w:ascii="Verdana" w:eastAsia="Verdana" w:hAnsi="Verdana" w:cs="Tahoma"/>
          <w:spacing w:val="-1"/>
          <w:sz w:val="18"/>
          <w:szCs w:val="18"/>
        </w:rPr>
      </w:pPr>
      <w:r w:rsidRPr="005D23D5">
        <w:rPr>
          <w:rFonts w:ascii="Verdana" w:eastAsia="Verdana" w:hAnsi="Verdana" w:cs="Tahoma"/>
          <w:spacing w:val="-1"/>
          <w:sz w:val="18"/>
          <w:szCs w:val="18"/>
        </w:rPr>
        <w:t>Este ítem se refiere a la construcción de una barrera impermeable a ser colocado directamente sobre la superficie de la losa. El revestimiento a aplicar debe ser elástico, impermeable y decorativo, a base de resinas acrílicas, donde las superficies requieran mayor resistencia al desgaste mecánico.</w:t>
      </w:r>
    </w:p>
    <w:p w14:paraId="2C217608"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MATERIALES, HERRAMIENTAS Y EQUIPO. -</w:t>
      </w:r>
    </w:p>
    <w:p w14:paraId="1AB9E9EC" w14:textId="77777777" w:rsidR="005C6C27" w:rsidRPr="005D23D5" w:rsidRDefault="005C6C27" w:rsidP="005C6C27">
      <w:pPr>
        <w:tabs>
          <w:tab w:val="left" w:pos="8711"/>
        </w:tabs>
        <w:spacing w:before="120" w:after="120"/>
        <w:jc w:val="both"/>
        <w:rPr>
          <w:rFonts w:ascii="Verdana" w:hAnsi="Verdana" w:cs="Tahoma"/>
          <w:sz w:val="18"/>
          <w:szCs w:val="18"/>
          <w:lang w:eastAsia="es-ES"/>
        </w:rPr>
      </w:pPr>
      <w:r w:rsidRPr="005D23D5">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5C6C27" w:rsidRPr="005D23D5" w14:paraId="66599719"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694FD47B" w14:textId="77777777" w:rsidR="005C6C27" w:rsidRPr="005D23D5" w:rsidRDefault="005C6C27" w:rsidP="005D23D5">
            <w:pPr>
              <w:jc w:val="center"/>
              <w:rPr>
                <w:rFonts w:ascii="Verdana" w:hAnsi="Verdana"/>
                <w:color w:val="FFFFFF" w:themeColor="background1"/>
                <w:sz w:val="18"/>
                <w:szCs w:val="18"/>
                <w:lang w:eastAsia="es-ES"/>
              </w:rPr>
            </w:pPr>
            <w:r w:rsidRPr="005D23D5">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3697530B" w14:textId="77777777" w:rsidR="005C6C27" w:rsidRPr="005D23D5" w:rsidRDefault="005C6C27" w:rsidP="005D23D5">
            <w:pPr>
              <w:jc w:val="center"/>
              <w:rPr>
                <w:rFonts w:ascii="Verdana" w:hAnsi="Verdana"/>
                <w:color w:val="FFFFFF" w:themeColor="background1"/>
                <w:sz w:val="18"/>
                <w:szCs w:val="18"/>
                <w:lang w:eastAsia="es-ES"/>
              </w:rPr>
            </w:pPr>
            <w:r w:rsidRPr="005D23D5">
              <w:rPr>
                <w:rFonts w:ascii="Verdana" w:hAnsi="Verdana"/>
                <w:b/>
                <w:bCs/>
                <w:color w:val="FFFFFF" w:themeColor="background1"/>
                <w:sz w:val="18"/>
                <w:szCs w:val="18"/>
                <w:lang w:eastAsia="es-ES"/>
              </w:rPr>
              <w:t>UNIDAD</w:t>
            </w:r>
          </w:p>
        </w:tc>
      </w:tr>
      <w:tr w:rsidR="005C6C27" w:rsidRPr="005D23D5" w14:paraId="360CE333"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6068C93" w14:textId="77777777" w:rsidR="005C6C27" w:rsidRPr="005D23D5" w:rsidRDefault="005C6C27" w:rsidP="005D23D5">
            <w:pPr>
              <w:rPr>
                <w:rFonts w:ascii="Verdana" w:hAnsi="Verdana"/>
                <w:color w:val="000000" w:themeColor="text1"/>
                <w:sz w:val="18"/>
                <w:szCs w:val="18"/>
                <w:lang w:eastAsia="es-ES"/>
              </w:rPr>
            </w:pPr>
            <w:r w:rsidRPr="005D23D5">
              <w:rPr>
                <w:rFonts w:ascii="Verdana" w:eastAsia="Verdana" w:hAnsi="Verdana" w:cs="Verdana"/>
                <w:color w:val="333333"/>
                <w:sz w:val="18"/>
                <w:szCs w:val="18"/>
              </w:rPr>
              <w:t>IMPERMEABILIZANTE CRIL, SOL Y LLUVIA</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144BABDC" w14:textId="77777777" w:rsidR="005C6C27" w:rsidRPr="005D23D5" w:rsidRDefault="005C6C27" w:rsidP="005D23D5">
            <w:pPr>
              <w:jc w:val="center"/>
              <w:rPr>
                <w:rFonts w:ascii="Verdana" w:hAnsi="Verdana"/>
                <w:color w:val="000000" w:themeColor="text1"/>
                <w:sz w:val="18"/>
                <w:szCs w:val="18"/>
                <w:lang w:eastAsia="es-ES"/>
              </w:rPr>
            </w:pPr>
            <w:r w:rsidRPr="005D23D5">
              <w:rPr>
                <w:rFonts w:ascii="Verdana" w:hAnsi="Verdana"/>
                <w:color w:val="000000" w:themeColor="text1"/>
                <w:sz w:val="18"/>
                <w:szCs w:val="18"/>
                <w:lang w:eastAsia="es-ES"/>
              </w:rPr>
              <w:t>LT</w:t>
            </w:r>
          </w:p>
        </w:tc>
      </w:tr>
    </w:tbl>
    <w:p w14:paraId="2774F1EC"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4C71AEC5"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 xml:space="preserve">Impermeabilizante </w:t>
      </w:r>
      <w:proofErr w:type="spellStart"/>
      <w:r w:rsidRPr="005D23D5">
        <w:rPr>
          <w:rFonts w:ascii="Verdana" w:hAnsi="Verdana"/>
          <w:b/>
          <w:sz w:val="18"/>
          <w:szCs w:val="18"/>
        </w:rPr>
        <w:t>Cril</w:t>
      </w:r>
      <w:proofErr w:type="spellEnd"/>
      <w:r w:rsidRPr="005D23D5">
        <w:rPr>
          <w:rFonts w:ascii="Verdana" w:hAnsi="Verdana"/>
          <w:b/>
          <w:sz w:val="18"/>
          <w:szCs w:val="18"/>
        </w:rPr>
        <w:t>, Sol y Lluvia</w:t>
      </w:r>
    </w:p>
    <w:p w14:paraId="404A92B5"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p>
    <w:p w14:paraId="07EB0D1D"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Contratista deberá verificar la calidad del material, y deberá ser aprobado por el Supervisor, para así asegurar la entrega efectiva del producto en almacenes.</w:t>
      </w:r>
    </w:p>
    <w:p w14:paraId="5F62BF77"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lastRenderedPageBreak/>
        <w:t>FORMA DE EJECUCIÓN. -</w:t>
      </w:r>
    </w:p>
    <w:p w14:paraId="6A581F54"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Antes de iniciar la colocación del recubrimiento, se procederá a resanar todos los hoyos y desniveles con mortero, utilizando aditivos para pegar hormigón viejo con nuevo. El contratista se sujetará a las indicaciones del Supervisor de la obra para obtener una adecuada nivelación del piso, trabajo que se lo debe realizar previa instalación del impermeabilizante. </w:t>
      </w:r>
    </w:p>
    <w:p w14:paraId="51B6D752"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 superficie debe estar seca, sana y limpia, libre de grasas, polvo, lechadas, material suelto y sustancias extrañas que impidan la normal adherencia del producto.</w:t>
      </w:r>
    </w:p>
    <w:p w14:paraId="6E6F3DA7"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Para la imprimación Diluir el producto con agua y aplicar, logrando que se forme una película delgada y continua. </w:t>
      </w:r>
    </w:p>
    <w:p w14:paraId="3C9D19D8"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Una vez seca la imprimación, extender a la primera mano con el producto previamente homogeneizado. Es necesario aplicar 2 manos como mínimo. Siempre es conveniente aplicar las manos cruzadas.</w:t>
      </w:r>
    </w:p>
    <w:p w14:paraId="71F535C7"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MEDICIÓN. -</w:t>
      </w:r>
    </w:p>
    <w:p w14:paraId="671D09FA"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 xml:space="preserve">La Impermeabilización sobre Losa medida en </w:t>
      </w:r>
      <w:r w:rsidRPr="005D23D5">
        <w:rPr>
          <w:rFonts w:ascii="Verdana" w:hAnsi="Verdana" w:cs="Tahoma"/>
          <w:b/>
          <w:sz w:val="18"/>
          <w:szCs w:val="18"/>
        </w:rPr>
        <w:t>metro cuadrados</w:t>
      </w:r>
      <w:r w:rsidRPr="005D23D5">
        <w:rPr>
          <w:rFonts w:ascii="Verdana" w:hAnsi="Verdana" w:cs="Tahoma"/>
          <w:sz w:val="18"/>
          <w:szCs w:val="18"/>
        </w:rPr>
        <w:t>, tomando en cuenta únicamente aquel trabajo aprobado y aceptado por el Supervisor de Obra.</w:t>
      </w:r>
    </w:p>
    <w:p w14:paraId="6014B13B" w14:textId="77777777" w:rsidR="005C6C27" w:rsidRPr="005D23D5" w:rsidRDefault="005C6C27" w:rsidP="005C6C27">
      <w:pPr>
        <w:tabs>
          <w:tab w:val="left" w:pos="560"/>
        </w:tabs>
        <w:spacing w:before="120" w:after="120"/>
        <w:jc w:val="both"/>
        <w:rPr>
          <w:rFonts w:ascii="Verdana" w:hAnsi="Verdana"/>
          <w:b/>
          <w:sz w:val="18"/>
          <w:szCs w:val="18"/>
        </w:rPr>
      </w:pPr>
      <w:r w:rsidRPr="005D23D5">
        <w:rPr>
          <w:rFonts w:ascii="Verdana" w:hAnsi="Verdana"/>
          <w:b/>
          <w:sz w:val="18"/>
          <w:szCs w:val="18"/>
        </w:rPr>
        <w:t>FORMA DE PAGO. -</w:t>
      </w:r>
    </w:p>
    <w:p w14:paraId="14E0167A" w14:textId="77777777" w:rsidR="005C6C27" w:rsidRPr="005D23D5" w:rsidRDefault="005C6C27" w:rsidP="005C6C27">
      <w:pPr>
        <w:tabs>
          <w:tab w:val="left" w:pos="560"/>
        </w:tabs>
        <w:spacing w:before="120" w:after="120"/>
        <w:jc w:val="both"/>
        <w:rPr>
          <w:rFonts w:ascii="Verdana" w:eastAsia="Calibri" w:hAnsi="Verdana"/>
          <w:color w:val="000000"/>
          <w:sz w:val="18"/>
          <w:szCs w:val="18"/>
        </w:rPr>
      </w:pPr>
      <w:r w:rsidRPr="005D23D5">
        <w:rPr>
          <w:rFonts w:ascii="Verdana" w:eastAsia="Calibri" w:hAnsi="Verdana"/>
          <w:color w:val="000000"/>
          <w:sz w:val="18"/>
          <w:szCs w:val="18"/>
        </w:rPr>
        <w:t>El pago por el trabajo ejecutado tal como lo prescribe éste ítem y medido en la forma indicada, de acuerdo con los planos y las presentes especificaciones técnicas será pagado de acuerdo al precio unitario de la propuesta aceptada.</w:t>
      </w:r>
    </w:p>
    <w:p w14:paraId="73CB0B54" w14:textId="77777777" w:rsidR="005C6C27" w:rsidRPr="005D23D5" w:rsidRDefault="005C6C27" w:rsidP="005C6C27">
      <w:pPr>
        <w:tabs>
          <w:tab w:val="left" w:pos="560"/>
        </w:tabs>
        <w:spacing w:before="120" w:after="120"/>
        <w:jc w:val="both"/>
        <w:rPr>
          <w:rFonts w:ascii="Verdana" w:eastAsia="Calibri" w:hAnsi="Verdana"/>
          <w:color w:val="000000"/>
          <w:sz w:val="18"/>
          <w:szCs w:val="18"/>
        </w:rPr>
      </w:pPr>
      <w:r w:rsidRPr="005D23D5">
        <w:rPr>
          <w:rFonts w:ascii="Verdana" w:eastAsia="Calibri" w:hAnsi="Verdana"/>
          <w:color w:val="000000"/>
          <w:sz w:val="18"/>
          <w:szCs w:val="18"/>
        </w:rPr>
        <w:t>Dicho precio será en compensación total por los materiales, mano de obra, herramientas, equipo señalado en el análisis de precios unitarios para la adecuada y correcta ejecución de los trabajos.</w:t>
      </w:r>
    </w:p>
    <w:p w14:paraId="4F7E7A85"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APORTE PROPIO. -</w:t>
      </w:r>
    </w:p>
    <w:p w14:paraId="422F1476"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14:paraId="2330CC09" w14:textId="77777777" w:rsidR="005C6C27" w:rsidRPr="005D23D5" w:rsidRDefault="005C6C27" w:rsidP="005C6C27">
      <w:pPr>
        <w:tabs>
          <w:tab w:val="left" w:pos="560"/>
        </w:tabs>
        <w:spacing w:before="120" w:after="120"/>
        <w:rPr>
          <w:rFonts w:ascii="Verdana" w:hAnsi="Verdana" w:cs="Tahoma"/>
          <w:color w:val="000000"/>
          <w:sz w:val="18"/>
          <w:szCs w:val="18"/>
        </w:rPr>
      </w:pPr>
      <w:r w:rsidRPr="005D23D5">
        <w:rPr>
          <w:rFonts w:ascii="Verdana" w:hAnsi="Verdana"/>
          <w:sz w:val="18"/>
          <w:szCs w:val="18"/>
        </w:rPr>
        <w:t>Este aporte propio estará sujeto al cronograma de ejecución de obra del Contratista.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544C0A6A" w14:textId="77777777" w:rsidTr="004C3722">
        <w:tc>
          <w:tcPr>
            <w:tcW w:w="584" w:type="dxa"/>
            <w:shd w:val="clear" w:color="auto" w:fill="1F4E79" w:themeFill="accent1" w:themeFillShade="80"/>
          </w:tcPr>
          <w:p w14:paraId="22102E98" w14:textId="77777777" w:rsidR="005C6C27" w:rsidRPr="005D23D5" w:rsidRDefault="005C6C27" w:rsidP="005D23D5">
            <w:pPr>
              <w:spacing w:before="120" w:after="120"/>
              <w:jc w:val="center"/>
              <w:rPr>
                <w:rFonts w:ascii="Verdana" w:hAnsi="Verdana"/>
                <w:b/>
                <w:color w:val="FFFFFF" w:themeColor="background1"/>
                <w:sz w:val="18"/>
                <w:szCs w:val="18"/>
              </w:rPr>
            </w:pPr>
            <w:bookmarkStart w:id="179" w:name="_Hlk161697100"/>
            <w:r w:rsidRPr="005D23D5">
              <w:rPr>
                <w:rFonts w:ascii="Verdana" w:hAnsi="Verdana"/>
                <w:b/>
                <w:color w:val="FFFFFF" w:themeColor="background1"/>
                <w:sz w:val="18"/>
                <w:szCs w:val="18"/>
              </w:rPr>
              <w:t>N°</w:t>
            </w:r>
          </w:p>
        </w:tc>
        <w:tc>
          <w:tcPr>
            <w:tcW w:w="2385" w:type="dxa"/>
            <w:shd w:val="clear" w:color="auto" w:fill="1F4E79" w:themeFill="accent1" w:themeFillShade="80"/>
          </w:tcPr>
          <w:p w14:paraId="61D82EF8"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CODIGO</w:t>
            </w:r>
          </w:p>
        </w:tc>
        <w:tc>
          <w:tcPr>
            <w:tcW w:w="1145" w:type="dxa"/>
            <w:shd w:val="clear" w:color="auto" w:fill="1F4E79" w:themeFill="accent1" w:themeFillShade="80"/>
          </w:tcPr>
          <w:p w14:paraId="3D8ED150"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UNIDAD</w:t>
            </w:r>
          </w:p>
        </w:tc>
        <w:tc>
          <w:tcPr>
            <w:tcW w:w="5237" w:type="dxa"/>
            <w:shd w:val="clear" w:color="auto" w:fill="1F4E79" w:themeFill="accent1" w:themeFillShade="80"/>
          </w:tcPr>
          <w:p w14:paraId="2B00AF26"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ITEM</w:t>
            </w:r>
          </w:p>
        </w:tc>
      </w:tr>
      <w:tr w:rsidR="005C6C27" w:rsidRPr="005D23D5" w14:paraId="2BA0FCBC" w14:textId="77777777" w:rsidTr="004C3722">
        <w:tc>
          <w:tcPr>
            <w:tcW w:w="584" w:type="dxa"/>
            <w:shd w:val="clear" w:color="auto" w:fill="B4C6E7" w:themeFill="accent5" w:themeFillTint="66"/>
          </w:tcPr>
          <w:p w14:paraId="04385489"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15</w:t>
            </w:r>
          </w:p>
        </w:tc>
        <w:tc>
          <w:tcPr>
            <w:tcW w:w="2385" w:type="dxa"/>
            <w:shd w:val="clear" w:color="auto" w:fill="B4C6E7" w:themeFill="accent5" w:themeFillTint="66"/>
          </w:tcPr>
          <w:p w14:paraId="000FBEF3" w14:textId="77777777" w:rsidR="005C6C27" w:rsidRPr="005D23D5" w:rsidRDefault="005C6C27" w:rsidP="005D23D5">
            <w:pPr>
              <w:spacing w:before="120" w:after="120"/>
              <w:jc w:val="center"/>
              <w:rPr>
                <w:rFonts w:ascii="Verdana" w:hAnsi="Verdana"/>
                <w:b/>
                <w:sz w:val="18"/>
                <w:szCs w:val="18"/>
              </w:rPr>
            </w:pPr>
            <w:r w:rsidRPr="005D23D5">
              <w:rPr>
                <w:rFonts w:ascii="Verdana" w:hAnsi="Verdana" w:cs="Tahoma"/>
                <w:b/>
                <w:bCs/>
                <w:sz w:val="18"/>
                <w:szCs w:val="18"/>
              </w:rPr>
              <w:t>VAC-OG-CUB-8</w:t>
            </w:r>
          </w:p>
        </w:tc>
        <w:tc>
          <w:tcPr>
            <w:tcW w:w="1145" w:type="dxa"/>
            <w:shd w:val="clear" w:color="auto" w:fill="B4C6E7" w:themeFill="accent5" w:themeFillTint="66"/>
          </w:tcPr>
          <w:p w14:paraId="771D2613"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M2</w:t>
            </w:r>
          </w:p>
        </w:tc>
        <w:tc>
          <w:tcPr>
            <w:tcW w:w="5237" w:type="dxa"/>
            <w:shd w:val="clear" w:color="auto" w:fill="B4C6E7" w:themeFill="accent5" w:themeFillTint="66"/>
          </w:tcPr>
          <w:p w14:paraId="344A90C7" w14:textId="77777777" w:rsidR="005C6C27" w:rsidRPr="005D23D5" w:rsidRDefault="005C6C27" w:rsidP="005D23D5">
            <w:pPr>
              <w:pStyle w:val="Sinespaciado"/>
              <w:spacing w:before="120" w:after="120"/>
              <w:jc w:val="center"/>
              <w:rPr>
                <w:rFonts w:ascii="Verdana" w:hAnsi="Verdana"/>
                <w:b/>
                <w:bCs/>
                <w:sz w:val="18"/>
                <w:szCs w:val="18"/>
              </w:rPr>
            </w:pPr>
            <w:r w:rsidRPr="005D23D5">
              <w:rPr>
                <w:rFonts w:ascii="Verdana" w:hAnsi="Verdana"/>
                <w:b/>
                <w:bCs/>
                <w:sz w:val="18"/>
                <w:szCs w:val="18"/>
              </w:rPr>
              <w:t>CUBIERTA DE PLACA ONDULADA DE FIBROCEMENTO PREPINTADA C/ESTRUCTURA METÁLICA</w:t>
            </w:r>
          </w:p>
        </w:tc>
      </w:tr>
    </w:tbl>
    <w:bookmarkEnd w:id="179"/>
    <w:p w14:paraId="5A0C74FD" w14:textId="77777777" w:rsidR="005C6C27" w:rsidRPr="005D23D5" w:rsidRDefault="005C6C27" w:rsidP="005C6C27">
      <w:pPr>
        <w:tabs>
          <w:tab w:val="left" w:pos="560"/>
        </w:tabs>
        <w:spacing w:before="120" w:after="120"/>
        <w:jc w:val="both"/>
        <w:rPr>
          <w:rFonts w:ascii="Verdana" w:eastAsia="Calibri" w:hAnsi="Verdana"/>
          <w:b/>
          <w:color w:val="000000"/>
          <w:sz w:val="18"/>
          <w:szCs w:val="18"/>
        </w:rPr>
      </w:pPr>
      <w:r w:rsidRPr="005D23D5">
        <w:rPr>
          <w:rFonts w:ascii="Verdana" w:eastAsia="Calibri" w:hAnsi="Verdana"/>
          <w:b/>
          <w:color w:val="000000"/>
          <w:sz w:val="18"/>
          <w:szCs w:val="18"/>
        </w:rPr>
        <w:t>DESCRIPCI</w:t>
      </w:r>
      <w:r w:rsidRPr="005D23D5">
        <w:rPr>
          <w:rFonts w:ascii="Verdana" w:hAnsi="Verdana"/>
          <w:b/>
          <w:sz w:val="18"/>
          <w:szCs w:val="18"/>
        </w:rPr>
        <w:t>Ó</w:t>
      </w:r>
      <w:r w:rsidRPr="005D23D5">
        <w:rPr>
          <w:rFonts w:ascii="Verdana" w:eastAsia="Calibri" w:hAnsi="Verdana"/>
          <w:b/>
          <w:color w:val="000000"/>
          <w:sz w:val="18"/>
          <w:szCs w:val="18"/>
        </w:rPr>
        <w:t>N</w:t>
      </w:r>
    </w:p>
    <w:p w14:paraId="2AF0ECB2"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 xml:space="preserve">Este ítem se refiere a la provisión y colocación de </w:t>
      </w:r>
      <w:r w:rsidRPr="005D23D5">
        <w:rPr>
          <w:rFonts w:ascii="Verdana" w:hAnsi="Verdana"/>
          <w:bCs/>
          <w:sz w:val="18"/>
          <w:szCs w:val="18"/>
        </w:rPr>
        <w:t xml:space="preserve">cubierta de placa ondulada de fibrocemento </w:t>
      </w:r>
      <w:proofErr w:type="spellStart"/>
      <w:r w:rsidRPr="005D23D5">
        <w:rPr>
          <w:rFonts w:ascii="Verdana" w:hAnsi="Verdana"/>
          <w:bCs/>
          <w:sz w:val="18"/>
          <w:szCs w:val="18"/>
        </w:rPr>
        <w:t>prepintada</w:t>
      </w:r>
      <w:proofErr w:type="spellEnd"/>
      <w:r w:rsidRPr="005D23D5">
        <w:rPr>
          <w:rFonts w:ascii="Verdana" w:hAnsi="Verdana"/>
          <w:bCs/>
          <w:sz w:val="18"/>
          <w:szCs w:val="18"/>
        </w:rPr>
        <w:t xml:space="preserve"> c/estructura metálica</w:t>
      </w:r>
      <w:r w:rsidRPr="005D23D5">
        <w:rPr>
          <w:rFonts w:ascii="Verdana" w:hAnsi="Verdana"/>
          <w:sz w:val="18"/>
          <w:szCs w:val="18"/>
        </w:rPr>
        <w:t xml:space="preserve"> </w:t>
      </w:r>
      <w:r w:rsidRPr="005D23D5">
        <w:rPr>
          <w:rFonts w:ascii="Verdana" w:hAnsi="Verdana" w:cs="Tahoma"/>
          <w:sz w:val="18"/>
          <w:szCs w:val="18"/>
        </w:rPr>
        <w:t xml:space="preserve">de acuerdo a lo establecido en los planos de construcción </w:t>
      </w:r>
      <w:r w:rsidRPr="005D23D5">
        <w:rPr>
          <w:rFonts w:ascii="Verdana" w:hAnsi="Verdana" w:cs="Tahoma"/>
          <w:color w:val="000000"/>
          <w:sz w:val="18"/>
          <w:szCs w:val="18"/>
        </w:rPr>
        <w:t xml:space="preserve">con dimensiones señaladas </w:t>
      </w:r>
      <w:r w:rsidRPr="005D23D5">
        <w:rPr>
          <w:rFonts w:ascii="Verdana" w:hAnsi="Verdana" w:cs="Tahoma"/>
          <w:sz w:val="18"/>
          <w:szCs w:val="18"/>
        </w:rPr>
        <w:t>y/o instrucciones del Inspector de proyecto</w:t>
      </w:r>
      <w:r w:rsidRPr="005D23D5">
        <w:rPr>
          <w:rFonts w:ascii="Verdana" w:hAnsi="Verdana"/>
          <w:sz w:val="18"/>
          <w:szCs w:val="18"/>
        </w:rPr>
        <w:t>.</w:t>
      </w:r>
    </w:p>
    <w:p w14:paraId="77B539E2" w14:textId="77777777" w:rsidR="005C6C27" w:rsidRPr="005D23D5" w:rsidRDefault="005C6C27" w:rsidP="005C6C27">
      <w:pPr>
        <w:tabs>
          <w:tab w:val="left" w:pos="560"/>
        </w:tabs>
        <w:spacing w:before="120" w:after="120"/>
        <w:jc w:val="both"/>
        <w:rPr>
          <w:rFonts w:ascii="Verdana" w:eastAsia="Calibri" w:hAnsi="Verdana" w:cs="Arial"/>
          <w:b/>
          <w:color w:val="000000"/>
          <w:sz w:val="18"/>
          <w:szCs w:val="18"/>
        </w:rPr>
      </w:pPr>
      <w:r w:rsidRPr="005D23D5">
        <w:rPr>
          <w:rFonts w:ascii="Verdana" w:eastAsia="Calibri" w:hAnsi="Verdana"/>
          <w:b/>
          <w:color w:val="000000"/>
          <w:sz w:val="18"/>
          <w:szCs w:val="18"/>
        </w:rPr>
        <w:t>MATERIALES, HERRAMIENTAS Y EQUIPO</w:t>
      </w:r>
    </w:p>
    <w:p w14:paraId="7E7A8F67"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3EDC6FCF"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Deberá cumplirse con las normas técnicas que IBNORCA prescriba para los materiales usados en el presente ítem.</w:t>
      </w:r>
    </w:p>
    <w:p w14:paraId="29BA28C0" w14:textId="77777777" w:rsidR="005C6C27" w:rsidRPr="005D23D5" w:rsidRDefault="005C6C27" w:rsidP="005C6C27">
      <w:pPr>
        <w:tabs>
          <w:tab w:val="left" w:pos="8711"/>
        </w:tabs>
        <w:spacing w:before="120" w:after="120"/>
        <w:jc w:val="both"/>
        <w:rPr>
          <w:rFonts w:ascii="Verdana" w:eastAsia="Arial" w:hAnsi="Verdana" w:cs="Tahoma"/>
          <w:sz w:val="18"/>
          <w:szCs w:val="18"/>
        </w:rPr>
      </w:pPr>
      <w:r w:rsidRPr="005D23D5">
        <w:rPr>
          <w:rFonts w:ascii="Verdana" w:hAnsi="Verdana" w:cs="Tahoma"/>
          <w:sz w:val="18"/>
          <w:szCs w:val="18"/>
        </w:rPr>
        <w:t>Para los elementos de la estructura metálica deberá cumplirse con lo indicado en la norma AISC o AISI, según corresponda.</w:t>
      </w:r>
    </w:p>
    <w:p w14:paraId="65BA0B57" w14:textId="77777777" w:rsidR="005C6C27" w:rsidRPr="005D23D5" w:rsidRDefault="005C6C27" w:rsidP="005C6C27">
      <w:pPr>
        <w:spacing w:before="120" w:after="120"/>
        <w:jc w:val="both"/>
        <w:rPr>
          <w:rFonts w:ascii="Verdana" w:eastAsia="Calibri" w:hAnsi="Verdana"/>
          <w:b/>
          <w:color w:val="000000"/>
          <w:sz w:val="18"/>
          <w:szCs w:val="18"/>
        </w:rPr>
      </w:pPr>
      <w:r w:rsidRPr="005D23D5">
        <w:rPr>
          <w:rFonts w:ascii="Verdana" w:eastAsia="Calibri" w:hAnsi="Verdana"/>
          <w:b/>
          <w:color w:val="000000"/>
          <w:sz w:val="18"/>
          <w:szCs w:val="18"/>
        </w:rPr>
        <w:t>FORMA DE EJECUCIÓN</w:t>
      </w:r>
    </w:p>
    <w:p w14:paraId="2D51EE49"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La Entidad Ejecutora deber estudiar minuciosamente los planos y las obras relativas al techo, tanto para racionalizar las operaciones constructivas como para asegurar la seguridad y estabilidad del </w:t>
      </w:r>
      <w:r w:rsidRPr="005D23D5">
        <w:rPr>
          <w:rFonts w:ascii="Verdana" w:hAnsi="Verdana"/>
          <w:sz w:val="18"/>
          <w:szCs w:val="18"/>
        </w:rPr>
        <w:lastRenderedPageBreak/>
        <w:t>conjunto. En caso de corresponder, podrá alertar las inconsistencias o necesidad de ajustes al diseño para lo cual deberá poner a conocimiento del Inspector de proyecto para que este de curso o rechace los ajustes identificados.</w:t>
      </w:r>
    </w:p>
    <w:p w14:paraId="3B2F2CA7"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1BD0DD1C"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36BF37DD"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60CEF811"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Antes de la ejecución de cualquier trabajo de taller u obra, la Entidad Ejecutora notificará al Inspector de proyecto para la aprobación respectiva. </w:t>
      </w:r>
    </w:p>
    <w:p w14:paraId="7F0F9BC2"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14D75DC9"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traslape entre hojas no podrá ser inferior a 20 cm en el sentido longitudinal y a 1,5 canales o 7 cm en el sentido lateral.</w:t>
      </w:r>
    </w:p>
    <w:p w14:paraId="2535A8AF"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1695120D" w14:textId="77777777" w:rsidR="005C6C27" w:rsidRPr="005D23D5" w:rsidRDefault="005C6C27" w:rsidP="005C6C27">
      <w:pPr>
        <w:spacing w:before="120" w:after="120"/>
        <w:jc w:val="both"/>
        <w:rPr>
          <w:rFonts w:ascii="Verdana" w:hAnsi="Verdana"/>
          <w:sz w:val="18"/>
          <w:szCs w:val="18"/>
        </w:rPr>
      </w:pPr>
    </w:p>
    <w:p w14:paraId="6FE23358"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No se permitirá el uso de hojas deformadas por golpes o por haber sido mal almacenadas o utilizadas anteriormente.</w:t>
      </w:r>
    </w:p>
    <w:p w14:paraId="53D8A0C4"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389C6B5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63CE2D1C"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77A582D4"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2399024B"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w:t>
      </w:r>
      <w:r w:rsidRPr="005D23D5">
        <w:rPr>
          <w:rFonts w:ascii="Verdana" w:hAnsi="Verdana"/>
          <w:sz w:val="18"/>
          <w:szCs w:val="18"/>
        </w:rPr>
        <w:lastRenderedPageBreak/>
        <w:t xml:space="preserve">proyecto antes de realizar el pedido respectivo. Las soldaduras de fletes deberán ser planas y rellenadas. </w:t>
      </w:r>
    </w:p>
    <w:p w14:paraId="3FF9B3B7"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69703D5C"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11EED00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11AEB18C"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75DE1302" w14:textId="77777777" w:rsidR="005C6C27" w:rsidRPr="005D23D5" w:rsidRDefault="005C6C27" w:rsidP="005C6C27">
      <w:pPr>
        <w:spacing w:before="120" w:after="120"/>
        <w:jc w:val="both"/>
        <w:rPr>
          <w:rFonts w:ascii="Verdana" w:hAnsi="Verdana" w:cs="Tahoma"/>
          <w:b/>
          <w:sz w:val="18"/>
          <w:szCs w:val="18"/>
        </w:rPr>
      </w:pPr>
      <w:r w:rsidRPr="005D23D5">
        <w:rPr>
          <w:rFonts w:ascii="Verdana" w:hAnsi="Verdana" w:cs="Tahoma"/>
          <w:b/>
          <w:sz w:val="18"/>
          <w:szCs w:val="18"/>
        </w:rPr>
        <w:t>Criterios de Control, Aceptación y Rechazo</w:t>
      </w:r>
    </w:p>
    <w:p w14:paraId="638C3B0C"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Para acceder a la cubierta, la Entidad Ejecutora debe tener tablones que cubran la distancia de no menos de 3 listones.</w:t>
      </w:r>
    </w:p>
    <w:p w14:paraId="15C21700"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5D23D5">
        <w:rPr>
          <w:rFonts w:ascii="Verdana" w:hAnsi="Verdana" w:cs="Helvetica"/>
          <w:sz w:val="18"/>
          <w:szCs w:val="18"/>
          <w:lang w:eastAsia="es-BO"/>
        </w:rPr>
        <w:t>ganchos J de 2,5"</w:t>
      </w:r>
      <w:r w:rsidRPr="005D23D5">
        <w:rPr>
          <w:rFonts w:ascii="Verdana" w:hAnsi="Verdana" w:cs="Tahoma"/>
          <w:sz w:val="18"/>
          <w:szCs w:val="18"/>
        </w:rPr>
        <w:t>. Posterior a ello, si la prueba resulta satisfactoria, el Inspector de proyecto dará la aprobación.</w:t>
      </w:r>
    </w:p>
    <w:p w14:paraId="51F91418"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5B84C64B" w14:textId="77777777" w:rsidR="005C6C27" w:rsidRPr="005D23D5" w:rsidRDefault="005C6C27" w:rsidP="005C6C27">
      <w:pPr>
        <w:spacing w:before="120" w:after="120"/>
        <w:jc w:val="both"/>
        <w:rPr>
          <w:rFonts w:ascii="Verdana" w:eastAsia="Calibri" w:hAnsi="Verdana"/>
          <w:b/>
          <w:color w:val="000000"/>
          <w:sz w:val="18"/>
          <w:szCs w:val="18"/>
        </w:rPr>
      </w:pPr>
      <w:r w:rsidRPr="005D23D5">
        <w:rPr>
          <w:rFonts w:ascii="Verdana" w:eastAsia="Calibri" w:hAnsi="Verdana"/>
          <w:b/>
          <w:color w:val="000000"/>
          <w:sz w:val="18"/>
          <w:szCs w:val="18"/>
        </w:rPr>
        <w:t>MEDICIÓN</w:t>
      </w:r>
    </w:p>
    <w:p w14:paraId="0FB80277" w14:textId="77777777" w:rsidR="005C6C27" w:rsidRPr="005D23D5" w:rsidRDefault="005C6C27" w:rsidP="005C6C27">
      <w:pPr>
        <w:spacing w:before="120" w:after="120"/>
        <w:jc w:val="both"/>
        <w:rPr>
          <w:rFonts w:ascii="Verdana" w:hAnsi="Verdana" w:cs="Arial"/>
          <w:sz w:val="18"/>
          <w:szCs w:val="18"/>
        </w:rPr>
      </w:pPr>
      <w:r w:rsidRPr="005D23D5">
        <w:rPr>
          <w:rFonts w:ascii="Verdana" w:hAnsi="Verdana"/>
          <w:sz w:val="18"/>
          <w:szCs w:val="18"/>
        </w:rPr>
        <w:t xml:space="preserve">La </w:t>
      </w:r>
      <w:r w:rsidRPr="005D23D5">
        <w:rPr>
          <w:rFonts w:ascii="Verdana" w:hAnsi="Verdana" w:cs="Tahoma"/>
          <w:bCs/>
          <w:sz w:val="18"/>
          <w:szCs w:val="18"/>
        </w:rPr>
        <w:t xml:space="preserve">cubierta de placa ondulada de fibrocemento </w:t>
      </w:r>
      <w:proofErr w:type="spellStart"/>
      <w:r w:rsidRPr="005D23D5">
        <w:rPr>
          <w:rFonts w:ascii="Verdana" w:hAnsi="Verdana" w:cs="Tahoma"/>
          <w:bCs/>
          <w:sz w:val="18"/>
          <w:szCs w:val="18"/>
        </w:rPr>
        <w:t>prepintada</w:t>
      </w:r>
      <w:proofErr w:type="spellEnd"/>
      <w:r w:rsidRPr="005D23D5">
        <w:rPr>
          <w:rFonts w:ascii="Verdana" w:hAnsi="Verdana" w:cs="Tahoma"/>
          <w:b/>
          <w:bCs/>
          <w:sz w:val="18"/>
          <w:szCs w:val="18"/>
        </w:rPr>
        <w:t xml:space="preserve"> </w:t>
      </w:r>
      <w:r w:rsidRPr="005D23D5">
        <w:rPr>
          <w:rFonts w:ascii="Verdana" w:hAnsi="Verdana" w:cs="Tahoma"/>
          <w:bCs/>
          <w:sz w:val="18"/>
          <w:szCs w:val="18"/>
        </w:rPr>
        <w:t>incluida la estructura metálica</w:t>
      </w:r>
      <w:r w:rsidRPr="005D23D5">
        <w:rPr>
          <w:rFonts w:ascii="Verdana" w:hAnsi="Verdana"/>
          <w:sz w:val="18"/>
          <w:szCs w:val="18"/>
        </w:rPr>
        <w:t xml:space="preserve"> se medirá en </w:t>
      </w:r>
      <w:r w:rsidRPr="005D23D5">
        <w:rPr>
          <w:rFonts w:ascii="Verdana" w:hAnsi="Verdana"/>
          <w:b/>
          <w:sz w:val="18"/>
          <w:szCs w:val="18"/>
        </w:rPr>
        <w:t>metros cuadrados</w:t>
      </w:r>
      <w:r w:rsidRPr="005D23D5">
        <w:rPr>
          <w:rFonts w:ascii="Verdana" w:hAnsi="Verdana"/>
          <w:sz w:val="18"/>
          <w:szCs w:val="18"/>
        </w:rPr>
        <w:t xml:space="preserve"> tomando en cuenta únicamente el área neta del trabajo ejecutado indicado en los planos y/o instrucciones escritas del Inspector de proyecto. </w:t>
      </w:r>
    </w:p>
    <w:p w14:paraId="21435331"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b/>
          <w:sz w:val="18"/>
          <w:szCs w:val="18"/>
        </w:rPr>
        <w:t>APORTE PROPIO. -</w:t>
      </w:r>
    </w:p>
    <w:p w14:paraId="2EDB4EFA"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E718DEF"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2F031C56" w14:textId="77777777" w:rsidTr="004C3722">
        <w:tc>
          <w:tcPr>
            <w:tcW w:w="584" w:type="dxa"/>
            <w:shd w:val="clear" w:color="auto" w:fill="1F3864" w:themeFill="accent5" w:themeFillShade="80"/>
          </w:tcPr>
          <w:p w14:paraId="555EDDBE"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336DACA6"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118521FE"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UNIDAD</w:t>
            </w:r>
          </w:p>
        </w:tc>
        <w:tc>
          <w:tcPr>
            <w:tcW w:w="5237" w:type="dxa"/>
            <w:shd w:val="clear" w:color="auto" w:fill="1F3864" w:themeFill="accent5" w:themeFillShade="80"/>
          </w:tcPr>
          <w:p w14:paraId="3B75BDE7"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ITEM</w:t>
            </w:r>
          </w:p>
        </w:tc>
      </w:tr>
      <w:tr w:rsidR="005C6C27" w:rsidRPr="005D23D5" w14:paraId="059A5521" w14:textId="77777777" w:rsidTr="004C3722">
        <w:tc>
          <w:tcPr>
            <w:tcW w:w="584" w:type="dxa"/>
            <w:shd w:val="clear" w:color="auto" w:fill="BDD6EE" w:themeFill="accent1" w:themeFillTint="66"/>
          </w:tcPr>
          <w:p w14:paraId="2562EBC8"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16</w:t>
            </w:r>
          </w:p>
        </w:tc>
        <w:tc>
          <w:tcPr>
            <w:tcW w:w="2385" w:type="dxa"/>
            <w:shd w:val="clear" w:color="auto" w:fill="BDD6EE" w:themeFill="accent1" w:themeFillTint="66"/>
          </w:tcPr>
          <w:p w14:paraId="5EFC17A5" w14:textId="77777777" w:rsidR="005C6C27" w:rsidRPr="005D23D5" w:rsidRDefault="005C6C27" w:rsidP="005D23D5">
            <w:pPr>
              <w:spacing w:after="120"/>
              <w:jc w:val="center"/>
              <w:rPr>
                <w:rFonts w:ascii="Verdana" w:hAnsi="Verdana"/>
                <w:b/>
                <w:sz w:val="18"/>
                <w:szCs w:val="18"/>
              </w:rPr>
            </w:pPr>
            <w:r w:rsidRPr="005D23D5">
              <w:rPr>
                <w:rFonts w:ascii="Verdana" w:hAnsi="Verdana"/>
                <w:b/>
                <w:bCs/>
                <w:color w:val="000000"/>
                <w:sz w:val="18"/>
                <w:szCs w:val="18"/>
              </w:rPr>
              <w:t>VAC-OF-CAN-1</w:t>
            </w:r>
          </w:p>
        </w:tc>
        <w:tc>
          <w:tcPr>
            <w:tcW w:w="1145" w:type="dxa"/>
            <w:shd w:val="clear" w:color="auto" w:fill="BDD6EE" w:themeFill="accent1" w:themeFillTint="66"/>
          </w:tcPr>
          <w:p w14:paraId="0823F36E"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M</w:t>
            </w:r>
          </w:p>
        </w:tc>
        <w:tc>
          <w:tcPr>
            <w:tcW w:w="5237" w:type="dxa"/>
            <w:shd w:val="clear" w:color="auto" w:fill="BDD6EE" w:themeFill="accent1" w:themeFillTint="66"/>
            <w:vAlign w:val="center"/>
          </w:tcPr>
          <w:p w14:paraId="663E784F"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bCs/>
                <w:sz w:val="18"/>
                <w:szCs w:val="18"/>
              </w:rPr>
              <w:t xml:space="preserve">CANALETA DE CALAMINA GALVANIZADA </w:t>
            </w:r>
            <w:proofErr w:type="spellStart"/>
            <w:r w:rsidRPr="005D23D5">
              <w:rPr>
                <w:rFonts w:ascii="Verdana" w:hAnsi="Verdana" w:cs="Tahoma"/>
                <w:b/>
                <w:bCs/>
                <w:sz w:val="18"/>
                <w:szCs w:val="18"/>
              </w:rPr>
              <w:t>Nro</w:t>
            </w:r>
            <w:proofErr w:type="spellEnd"/>
            <w:r w:rsidRPr="005D23D5">
              <w:rPr>
                <w:rFonts w:ascii="Verdana" w:hAnsi="Verdana" w:cs="Tahoma"/>
                <w:b/>
                <w:bCs/>
                <w:sz w:val="18"/>
                <w:szCs w:val="18"/>
              </w:rPr>
              <w:t xml:space="preserve"> 28 CORTE 33</w:t>
            </w:r>
          </w:p>
        </w:tc>
      </w:tr>
    </w:tbl>
    <w:p w14:paraId="0CC09215" w14:textId="77777777" w:rsidR="005C6C27" w:rsidRPr="005D23D5" w:rsidRDefault="005C6C27" w:rsidP="005C6C27">
      <w:pPr>
        <w:tabs>
          <w:tab w:val="left" w:pos="8711"/>
        </w:tabs>
        <w:jc w:val="both"/>
        <w:rPr>
          <w:rFonts w:ascii="Verdana" w:hAnsi="Verdana" w:cs="Tahoma"/>
          <w:b/>
          <w:sz w:val="18"/>
          <w:szCs w:val="18"/>
        </w:rPr>
      </w:pPr>
      <w:r w:rsidRPr="005D23D5">
        <w:rPr>
          <w:rFonts w:ascii="Verdana" w:hAnsi="Verdana" w:cs="Tahoma"/>
          <w:b/>
          <w:sz w:val="18"/>
          <w:szCs w:val="18"/>
        </w:rPr>
        <w:t>DESCRIPCIÓN. –</w:t>
      </w:r>
    </w:p>
    <w:p w14:paraId="52B0E0DB"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 xml:space="preserve">Este ítem comprende canaleta de calamina galvanizada </w:t>
      </w:r>
      <w:proofErr w:type="spellStart"/>
      <w:r w:rsidRPr="005D23D5">
        <w:rPr>
          <w:rFonts w:ascii="Verdana" w:hAnsi="Verdana" w:cs="Tahoma"/>
          <w:sz w:val="18"/>
          <w:szCs w:val="18"/>
        </w:rPr>
        <w:t>Nro</w:t>
      </w:r>
      <w:proofErr w:type="spellEnd"/>
      <w:r w:rsidRPr="005D23D5">
        <w:rPr>
          <w:rFonts w:ascii="Verdana" w:hAnsi="Verdana" w:cs="Tahoma"/>
          <w:sz w:val="18"/>
          <w:szCs w:val="18"/>
        </w:rPr>
        <w:t xml:space="preserve"> 28 de corte 33 destinado a reunir y evacuar las aguas pluviales de la cubierta, tal como se especifica en los planos constructivos y/o instrucciones del Inspector de proyecto.</w:t>
      </w:r>
    </w:p>
    <w:p w14:paraId="66AF185C" w14:textId="77777777" w:rsidR="005C6C27" w:rsidRPr="005D23D5" w:rsidRDefault="005C6C27" w:rsidP="005C6C27">
      <w:pPr>
        <w:tabs>
          <w:tab w:val="left" w:pos="8711"/>
        </w:tabs>
        <w:jc w:val="both"/>
        <w:rPr>
          <w:rFonts w:ascii="Verdana" w:hAnsi="Verdana" w:cs="Tahoma"/>
          <w:b/>
          <w:sz w:val="18"/>
          <w:szCs w:val="18"/>
        </w:rPr>
      </w:pPr>
      <w:r w:rsidRPr="005D23D5">
        <w:rPr>
          <w:rFonts w:ascii="Verdana" w:hAnsi="Verdana" w:cs="Tahoma"/>
          <w:b/>
          <w:sz w:val="18"/>
          <w:szCs w:val="18"/>
        </w:rPr>
        <w:t>MATERIALES, HERRAMIENTAS Y EQUIPO. -</w:t>
      </w:r>
    </w:p>
    <w:p w14:paraId="6646635A"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55E5D0C"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lastRenderedPageBreak/>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02457AD" w14:textId="77777777" w:rsidR="005C6C27" w:rsidRPr="005D23D5" w:rsidRDefault="005C6C27" w:rsidP="005C6C27">
      <w:pPr>
        <w:tabs>
          <w:tab w:val="left" w:pos="8711"/>
        </w:tabs>
        <w:jc w:val="both"/>
        <w:rPr>
          <w:rFonts w:ascii="Verdana" w:hAnsi="Verdana" w:cs="Tahoma"/>
          <w:b/>
          <w:sz w:val="18"/>
          <w:szCs w:val="18"/>
        </w:rPr>
      </w:pPr>
      <w:r w:rsidRPr="005D23D5">
        <w:rPr>
          <w:rFonts w:ascii="Verdana" w:hAnsi="Verdana" w:cs="Tahoma"/>
          <w:b/>
          <w:sz w:val="18"/>
          <w:szCs w:val="18"/>
        </w:rPr>
        <w:t>FORMA DE EJECUCIÓN. –</w:t>
      </w:r>
    </w:p>
    <w:p w14:paraId="0D4431D0" w14:textId="77777777" w:rsidR="005C6C27" w:rsidRPr="005D23D5" w:rsidRDefault="005C6C27" w:rsidP="005C6C27">
      <w:pPr>
        <w:jc w:val="both"/>
        <w:rPr>
          <w:rFonts w:ascii="Verdana" w:hAnsi="Verdana" w:cs="Tahoma"/>
          <w:sz w:val="18"/>
          <w:szCs w:val="18"/>
        </w:rPr>
      </w:pPr>
      <w:r w:rsidRPr="005D23D5">
        <w:rPr>
          <w:rFonts w:ascii="Verdana" w:hAnsi="Verdana" w:cs="Tahoma"/>
          <w:sz w:val="18"/>
          <w:szCs w:val="18"/>
        </w:rPr>
        <w:t xml:space="preserve">La Entidad Ejecutora deberá prever todas las herramientas, equipos y accesorios necesarios para la ejecución del ítem. </w:t>
      </w:r>
    </w:p>
    <w:p w14:paraId="0C37A141"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 xml:space="preserve">Las canaletas deberán ser elaboradas de planchas de zinc </w:t>
      </w:r>
      <w:proofErr w:type="spellStart"/>
      <w:r w:rsidRPr="005D23D5">
        <w:rPr>
          <w:rFonts w:ascii="Verdana" w:hAnsi="Verdana" w:cs="Tahoma"/>
          <w:sz w:val="18"/>
          <w:szCs w:val="18"/>
        </w:rPr>
        <w:t>Nro</w:t>
      </w:r>
      <w:proofErr w:type="spellEnd"/>
      <w:r w:rsidRPr="005D23D5">
        <w:rPr>
          <w:rFonts w:ascii="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4D31EE4E"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F8FFDA9"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Las canaletas de sección rectangular cuyas dimensiones y formas correspondan a lo especificado en planos, se asegurarán en los aleros mediante hierro pletina de 1/8</w:t>
      </w:r>
      <w:r w:rsidRPr="005D23D5">
        <w:rPr>
          <w:rFonts w:ascii="Verdana" w:hAnsi="Verdana" w:cs="Helvetica"/>
          <w:color w:val="333333"/>
          <w:sz w:val="18"/>
          <w:szCs w:val="18"/>
        </w:rPr>
        <w:t>"</w:t>
      </w:r>
      <w:r w:rsidRPr="005D23D5">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2202E861"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64999C9D" w14:textId="77777777" w:rsidR="005C6C27" w:rsidRPr="005D23D5" w:rsidRDefault="005C6C27" w:rsidP="005C6C27">
      <w:pPr>
        <w:tabs>
          <w:tab w:val="left" w:pos="8711"/>
        </w:tabs>
        <w:jc w:val="both"/>
        <w:rPr>
          <w:rFonts w:ascii="Verdana" w:hAnsi="Verdana" w:cs="Tahoma"/>
          <w:b/>
          <w:sz w:val="18"/>
          <w:szCs w:val="18"/>
        </w:rPr>
      </w:pPr>
      <w:r w:rsidRPr="005D23D5">
        <w:rPr>
          <w:rFonts w:ascii="Verdana" w:hAnsi="Verdana" w:cs="Tahoma"/>
          <w:b/>
          <w:sz w:val="18"/>
          <w:szCs w:val="18"/>
        </w:rPr>
        <w:t>Criterios de Aceptación y Rechazo</w:t>
      </w:r>
    </w:p>
    <w:p w14:paraId="741A28E5"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2A9FCEAE" w14:textId="77777777" w:rsidR="005C6C27" w:rsidRPr="005D23D5" w:rsidRDefault="005C6C27" w:rsidP="005C6C27">
      <w:pPr>
        <w:tabs>
          <w:tab w:val="left" w:pos="8711"/>
        </w:tabs>
        <w:jc w:val="both"/>
        <w:rPr>
          <w:rFonts w:ascii="Verdana" w:hAnsi="Verdana" w:cs="Tahoma"/>
          <w:b/>
          <w:sz w:val="18"/>
          <w:szCs w:val="18"/>
        </w:rPr>
      </w:pPr>
      <w:r w:rsidRPr="005D23D5">
        <w:rPr>
          <w:rFonts w:ascii="Verdana" w:hAnsi="Verdana" w:cs="Tahoma"/>
          <w:b/>
          <w:sz w:val="18"/>
          <w:szCs w:val="18"/>
        </w:rPr>
        <w:t>MEDICIÓN. -</w:t>
      </w:r>
    </w:p>
    <w:p w14:paraId="4FC8BBDB"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 xml:space="preserve">La Canaleta de Calamina Galvanizada </w:t>
      </w:r>
      <w:proofErr w:type="spellStart"/>
      <w:r w:rsidRPr="005D23D5">
        <w:rPr>
          <w:rFonts w:ascii="Verdana" w:hAnsi="Verdana" w:cs="Tahoma"/>
          <w:sz w:val="18"/>
          <w:szCs w:val="18"/>
        </w:rPr>
        <w:t>Nro</w:t>
      </w:r>
      <w:proofErr w:type="spellEnd"/>
      <w:r w:rsidRPr="005D23D5">
        <w:rPr>
          <w:rFonts w:ascii="Verdana" w:hAnsi="Verdana" w:cs="Tahoma"/>
          <w:sz w:val="18"/>
          <w:szCs w:val="18"/>
        </w:rPr>
        <w:t xml:space="preserve"> 28 Corte 33, incluyendo todos sus accesorios para el buen funcionamiento, será medida en forma de </w:t>
      </w:r>
      <w:r w:rsidRPr="005D23D5">
        <w:rPr>
          <w:rFonts w:ascii="Verdana" w:hAnsi="Verdana" w:cs="Tahoma"/>
          <w:b/>
          <w:sz w:val="18"/>
          <w:szCs w:val="18"/>
        </w:rPr>
        <w:t>metros</w:t>
      </w:r>
      <w:r w:rsidRPr="005D23D5">
        <w:rPr>
          <w:rFonts w:ascii="Verdana" w:hAnsi="Verdana" w:cs="Tahoma"/>
          <w:sz w:val="18"/>
          <w:szCs w:val="18"/>
        </w:rPr>
        <w:t>, tomando en cuenta solo las longitudes netas ejecutados y autorizados.</w:t>
      </w:r>
    </w:p>
    <w:p w14:paraId="62DBA7CF" w14:textId="77777777" w:rsidR="005C6C27" w:rsidRPr="005D23D5" w:rsidRDefault="005C6C27" w:rsidP="005C6C27">
      <w:pPr>
        <w:tabs>
          <w:tab w:val="left" w:pos="560"/>
        </w:tabs>
        <w:jc w:val="both"/>
        <w:rPr>
          <w:rFonts w:ascii="Verdana" w:hAnsi="Verdana" w:cs="Tahoma"/>
          <w:b/>
          <w:sz w:val="18"/>
          <w:szCs w:val="18"/>
        </w:rPr>
      </w:pPr>
      <w:r w:rsidRPr="005D23D5">
        <w:rPr>
          <w:rFonts w:ascii="Verdana" w:hAnsi="Verdana" w:cs="Tahoma"/>
          <w:b/>
          <w:sz w:val="18"/>
          <w:szCs w:val="18"/>
        </w:rPr>
        <w:t>APORTE PROPIO. -</w:t>
      </w:r>
    </w:p>
    <w:p w14:paraId="1FC19594" w14:textId="77777777" w:rsidR="005C6C27" w:rsidRPr="005D23D5" w:rsidRDefault="005C6C27" w:rsidP="005C6C27">
      <w:pPr>
        <w:jc w:val="both"/>
        <w:rPr>
          <w:rFonts w:ascii="Verdana" w:hAnsi="Verdana" w:cs="Tahoma"/>
          <w:color w:val="000000"/>
          <w:sz w:val="18"/>
          <w:szCs w:val="18"/>
        </w:rPr>
      </w:pPr>
      <w:r w:rsidRPr="005D23D5">
        <w:rPr>
          <w:rFonts w:ascii="Verdana" w:hAnsi="Verdana" w:cs="Tahoma"/>
          <w:color w:val="000000"/>
          <w:sz w:val="18"/>
          <w:szCs w:val="18"/>
        </w:rPr>
        <w:t xml:space="preserve">El aporte propio se encuentra especificado en el análisis </w:t>
      </w:r>
      <w:r w:rsidRPr="005D23D5">
        <w:rPr>
          <w:rFonts w:ascii="Verdana" w:hAnsi="Verdana" w:cs="Tahoma"/>
          <w:sz w:val="18"/>
          <w:szCs w:val="18"/>
        </w:rPr>
        <w:t>de precios unitarios</w:t>
      </w:r>
      <w:r w:rsidRPr="005D23D5">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0941F63"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5C6C27" w:rsidRPr="005D23D5" w14:paraId="3F8F3B02" w14:textId="77777777" w:rsidTr="004C3722">
        <w:tc>
          <w:tcPr>
            <w:tcW w:w="584" w:type="dxa"/>
            <w:shd w:val="clear" w:color="auto" w:fill="1F3864" w:themeFill="accent5" w:themeFillShade="80"/>
          </w:tcPr>
          <w:p w14:paraId="2D8503E4"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62F2FD05"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CÓDIGO</w:t>
            </w:r>
          </w:p>
        </w:tc>
        <w:tc>
          <w:tcPr>
            <w:tcW w:w="1145" w:type="dxa"/>
            <w:shd w:val="clear" w:color="auto" w:fill="1F3864" w:themeFill="accent5" w:themeFillShade="80"/>
          </w:tcPr>
          <w:p w14:paraId="1EE195B1"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UNIDAD</w:t>
            </w:r>
          </w:p>
        </w:tc>
        <w:tc>
          <w:tcPr>
            <w:tcW w:w="5095" w:type="dxa"/>
            <w:shd w:val="clear" w:color="auto" w:fill="1F3864" w:themeFill="accent5" w:themeFillShade="80"/>
          </w:tcPr>
          <w:p w14:paraId="4F3857DB"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ÍTEM</w:t>
            </w:r>
          </w:p>
        </w:tc>
      </w:tr>
      <w:tr w:rsidR="005C6C27" w:rsidRPr="005D23D5" w14:paraId="1D95B98C" w14:textId="77777777" w:rsidTr="004C3722">
        <w:trPr>
          <w:trHeight w:val="370"/>
        </w:trPr>
        <w:tc>
          <w:tcPr>
            <w:tcW w:w="584" w:type="dxa"/>
            <w:shd w:val="clear" w:color="auto" w:fill="BDD6EE" w:themeFill="accent1" w:themeFillTint="66"/>
          </w:tcPr>
          <w:p w14:paraId="74D79C62"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17</w:t>
            </w:r>
          </w:p>
        </w:tc>
        <w:tc>
          <w:tcPr>
            <w:tcW w:w="2385" w:type="dxa"/>
            <w:shd w:val="clear" w:color="auto" w:fill="BDD6EE" w:themeFill="accent1" w:themeFillTint="66"/>
            <w:vAlign w:val="center"/>
          </w:tcPr>
          <w:p w14:paraId="0E974195"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5BBBACD8"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M</w:t>
            </w:r>
          </w:p>
        </w:tc>
        <w:tc>
          <w:tcPr>
            <w:tcW w:w="5095" w:type="dxa"/>
            <w:shd w:val="clear" w:color="auto" w:fill="BDD6EE" w:themeFill="accent1" w:themeFillTint="66"/>
            <w:vAlign w:val="center"/>
          </w:tcPr>
          <w:p w14:paraId="49E2D1C1"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bCs/>
                <w:color w:val="000000" w:themeColor="text1"/>
                <w:sz w:val="18"/>
                <w:szCs w:val="18"/>
              </w:rPr>
              <w:t>BAJANTE DE PVC 3"</w:t>
            </w:r>
          </w:p>
        </w:tc>
      </w:tr>
    </w:tbl>
    <w:p w14:paraId="13FC00EF" w14:textId="77777777" w:rsidR="005C6C27" w:rsidRPr="005D23D5" w:rsidRDefault="005C6C27" w:rsidP="005C6C27">
      <w:pPr>
        <w:jc w:val="both"/>
        <w:rPr>
          <w:rFonts w:ascii="Verdana" w:hAnsi="Verdana"/>
          <w:b/>
          <w:sz w:val="18"/>
          <w:szCs w:val="18"/>
        </w:rPr>
      </w:pPr>
      <w:r w:rsidRPr="005D23D5">
        <w:rPr>
          <w:rFonts w:ascii="Verdana" w:hAnsi="Verdana"/>
          <w:b/>
          <w:sz w:val="18"/>
          <w:szCs w:val="18"/>
        </w:rPr>
        <w:t>DESCRIPCIÓN. –</w:t>
      </w:r>
    </w:p>
    <w:p w14:paraId="45BC98D5" w14:textId="77777777" w:rsidR="005C6C27" w:rsidRPr="005D23D5" w:rsidRDefault="005C6C27" w:rsidP="005C6C27">
      <w:pPr>
        <w:jc w:val="both"/>
        <w:rPr>
          <w:rFonts w:ascii="Verdana" w:hAnsi="Verdana"/>
          <w:sz w:val="18"/>
          <w:szCs w:val="18"/>
        </w:rPr>
      </w:pPr>
      <w:r w:rsidRPr="005D23D5">
        <w:rPr>
          <w:rFonts w:ascii="Verdana" w:hAnsi="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6F3FEC35" w14:textId="77777777" w:rsidR="005C6C27" w:rsidRPr="005D23D5" w:rsidRDefault="005C6C27" w:rsidP="005C6C27">
      <w:pPr>
        <w:jc w:val="both"/>
        <w:rPr>
          <w:rFonts w:ascii="Verdana" w:hAnsi="Verdana"/>
          <w:b/>
          <w:sz w:val="18"/>
          <w:szCs w:val="18"/>
        </w:rPr>
      </w:pPr>
      <w:r w:rsidRPr="005D23D5">
        <w:rPr>
          <w:rFonts w:ascii="Verdana" w:hAnsi="Verdana"/>
          <w:b/>
          <w:sz w:val="18"/>
          <w:szCs w:val="18"/>
        </w:rPr>
        <w:t>MATERIALES, HERRAMIENTAS Y EQUIPO. -</w:t>
      </w:r>
    </w:p>
    <w:p w14:paraId="02559C60"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95CD0BD" w14:textId="77777777" w:rsidR="005C6C27" w:rsidRPr="005D23D5" w:rsidRDefault="005C6C27" w:rsidP="005C6C27">
      <w:pPr>
        <w:tabs>
          <w:tab w:val="left" w:pos="8711"/>
        </w:tabs>
        <w:rPr>
          <w:rFonts w:ascii="Verdana" w:hAnsi="Verdana" w:cs="Tahoma"/>
          <w:b/>
          <w:sz w:val="18"/>
          <w:szCs w:val="18"/>
        </w:rPr>
      </w:pPr>
      <w:r w:rsidRPr="005D23D5">
        <w:rPr>
          <w:rFonts w:ascii="Verdana" w:hAnsi="Verdana" w:cs="Tahoma"/>
          <w:b/>
          <w:sz w:val="18"/>
          <w:szCs w:val="18"/>
        </w:rPr>
        <w:t>FORMA DE EJECUCIÓN. -</w:t>
      </w:r>
    </w:p>
    <w:p w14:paraId="68C0AF89" w14:textId="77777777" w:rsidR="005C6C27" w:rsidRPr="005D23D5" w:rsidRDefault="005C6C27" w:rsidP="005C6C27">
      <w:pPr>
        <w:jc w:val="both"/>
        <w:rPr>
          <w:rFonts w:ascii="Verdana" w:hAnsi="Verdana"/>
          <w:sz w:val="18"/>
          <w:szCs w:val="18"/>
        </w:rPr>
      </w:pPr>
      <w:r w:rsidRPr="005D23D5">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31B198C" w14:textId="77777777" w:rsidR="005C6C27" w:rsidRPr="005D23D5" w:rsidRDefault="005C6C27" w:rsidP="005C6C27">
      <w:pPr>
        <w:jc w:val="both"/>
        <w:rPr>
          <w:rFonts w:ascii="Verdana" w:hAnsi="Verdana"/>
          <w:b/>
          <w:sz w:val="18"/>
          <w:szCs w:val="18"/>
        </w:rPr>
      </w:pPr>
      <w:r w:rsidRPr="005D23D5">
        <w:rPr>
          <w:rFonts w:ascii="Verdana" w:hAnsi="Verdana"/>
          <w:b/>
          <w:sz w:val="18"/>
          <w:szCs w:val="18"/>
        </w:rPr>
        <w:t>Criterios de Control, Aceptación y Rechazo</w:t>
      </w:r>
    </w:p>
    <w:p w14:paraId="01AFF697" w14:textId="77777777" w:rsidR="005C6C27" w:rsidRPr="005D23D5" w:rsidRDefault="005C6C27" w:rsidP="005C6C27">
      <w:pPr>
        <w:jc w:val="both"/>
        <w:rPr>
          <w:rFonts w:ascii="Verdana" w:hAnsi="Verdana"/>
          <w:sz w:val="18"/>
          <w:szCs w:val="18"/>
        </w:rPr>
      </w:pPr>
      <w:r w:rsidRPr="005D23D5">
        <w:rPr>
          <w:rFonts w:ascii="Verdana" w:hAnsi="Verdana"/>
          <w:sz w:val="18"/>
          <w:szCs w:val="18"/>
        </w:rPr>
        <w:t>El Inspector de proyectos deberá verificar que la ejecución del ítem no presenta ningún defecto de materiales, ejecución, conexión, fuga, dimensiones, inspección visual u otro método conveniente.</w:t>
      </w:r>
    </w:p>
    <w:p w14:paraId="5693B374" w14:textId="77777777" w:rsidR="005C6C27" w:rsidRPr="005D23D5" w:rsidRDefault="005C6C27" w:rsidP="005C6C27">
      <w:pPr>
        <w:jc w:val="both"/>
        <w:rPr>
          <w:rFonts w:ascii="Verdana" w:hAnsi="Verdana"/>
          <w:b/>
          <w:sz w:val="18"/>
          <w:szCs w:val="18"/>
        </w:rPr>
      </w:pPr>
      <w:r w:rsidRPr="005D23D5">
        <w:rPr>
          <w:rFonts w:ascii="Verdana" w:hAnsi="Verdana"/>
          <w:b/>
          <w:sz w:val="18"/>
          <w:szCs w:val="18"/>
        </w:rPr>
        <w:t>MEDICIÓN. -</w:t>
      </w:r>
    </w:p>
    <w:p w14:paraId="7B58569C" w14:textId="77777777" w:rsidR="005C6C27" w:rsidRPr="005D23D5" w:rsidRDefault="005C6C27" w:rsidP="005C6C27">
      <w:pPr>
        <w:jc w:val="both"/>
        <w:rPr>
          <w:rFonts w:ascii="Verdana" w:hAnsi="Verdana"/>
          <w:sz w:val="18"/>
          <w:szCs w:val="18"/>
        </w:rPr>
      </w:pPr>
      <w:r w:rsidRPr="005D23D5">
        <w:rPr>
          <w:rFonts w:ascii="Verdana" w:hAnsi="Verdana" w:cs="Tahoma"/>
          <w:sz w:val="18"/>
          <w:szCs w:val="18"/>
        </w:rPr>
        <w:lastRenderedPageBreak/>
        <w:t xml:space="preserve">La bajante de </w:t>
      </w:r>
      <w:proofErr w:type="spellStart"/>
      <w:r w:rsidRPr="005D23D5">
        <w:rPr>
          <w:rFonts w:ascii="Verdana" w:hAnsi="Verdana" w:cs="Tahoma"/>
          <w:sz w:val="18"/>
          <w:szCs w:val="18"/>
        </w:rPr>
        <w:t>pvc</w:t>
      </w:r>
      <w:proofErr w:type="spellEnd"/>
      <w:r w:rsidRPr="005D23D5">
        <w:rPr>
          <w:rFonts w:ascii="Verdana" w:hAnsi="Verdana" w:cs="Tahoma"/>
          <w:sz w:val="18"/>
          <w:szCs w:val="18"/>
        </w:rPr>
        <w:t xml:space="preserve"> 3" se medirán, en</w:t>
      </w:r>
      <w:r w:rsidRPr="005D23D5">
        <w:rPr>
          <w:rFonts w:ascii="Verdana" w:hAnsi="Verdana"/>
          <w:sz w:val="18"/>
          <w:szCs w:val="18"/>
        </w:rPr>
        <w:t xml:space="preserve"> </w:t>
      </w:r>
      <w:r w:rsidRPr="005D23D5">
        <w:rPr>
          <w:rFonts w:ascii="Verdana" w:hAnsi="Verdana"/>
          <w:b/>
          <w:sz w:val="18"/>
          <w:szCs w:val="18"/>
        </w:rPr>
        <w:t>Metros</w:t>
      </w:r>
      <w:r w:rsidRPr="005D23D5">
        <w:rPr>
          <w:rFonts w:ascii="Verdana" w:hAnsi="Verdana"/>
          <w:sz w:val="18"/>
          <w:szCs w:val="18"/>
        </w:rPr>
        <w:t xml:space="preserve">, tomando en cuenta únicamente las longitudes netas instaladas. </w:t>
      </w:r>
    </w:p>
    <w:p w14:paraId="06FF9DFB" w14:textId="77777777" w:rsidR="005C6C27" w:rsidRPr="005D23D5" w:rsidRDefault="005C6C27" w:rsidP="005C6C27">
      <w:pPr>
        <w:tabs>
          <w:tab w:val="left" w:pos="560"/>
        </w:tabs>
        <w:jc w:val="both"/>
        <w:rPr>
          <w:rFonts w:ascii="Verdana" w:hAnsi="Verdana" w:cs="Tahoma"/>
          <w:b/>
          <w:color w:val="000000"/>
          <w:sz w:val="18"/>
          <w:szCs w:val="18"/>
        </w:rPr>
      </w:pPr>
      <w:r w:rsidRPr="005D23D5">
        <w:rPr>
          <w:rFonts w:ascii="Verdana" w:hAnsi="Verdana" w:cs="Tahoma"/>
          <w:b/>
          <w:color w:val="000000"/>
          <w:sz w:val="18"/>
          <w:szCs w:val="18"/>
        </w:rPr>
        <w:t>APORTE PROPIO. -</w:t>
      </w:r>
    </w:p>
    <w:p w14:paraId="175C4AAD"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AA993EE" w14:textId="77777777" w:rsidR="005C6C27" w:rsidRPr="005D23D5" w:rsidRDefault="005C6C27" w:rsidP="005C6C27">
      <w:pPr>
        <w:jc w:val="both"/>
        <w:rPr>
          <w:rFonts w:ascii="Verdana" w:hAnsi="Verdana" w:cs="Tahoma"/>
          <w:sz w:val="18"/>
          <w:szCs w:val="18"/>
        </w:rPr>
      </w:pPr>
      <w:r w:rsidRPr="005D23D5">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1547FADC" w14:textId="77777777" w:rsidTr="004C3722">
        <w:tc>
          <w:tcPr>
            <w:tcW w:w="584" w:type="dxa"/>
            <w:shd w:val="clear" w:color="auto" w:fill="1F3864" w:themeFill="accent5" w:themeFillShade="80"/>
          </w:tcPr>
          <w:p w14:paraId="669CFD6E"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2FB35B59"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CÓDIGO</w:t>
            </w:r>
          </w:p>
        </w:tc>
        <w:tc>
          <w:tcPr>
            <w:tcW w:w="1145" w:type="dxa"/>
            <w:shd w:val="clear" w:color="auto" w:fill="1F3864" w:themeFill="accent5" w:themeFillShade="80"/>
          </w:tcPr>
          <w:p w14:paraId="0EC43EE0"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UNIDAD</w:t>
            </w:r>
          </w:p>
        </w:tc>
        <w:tc>
          <w:tcPr>
            <w:tcW w:w="5237" w:type="dxa"/>
            <w:shd w:val="clear" w:color="auto" w:fill="1F3864" w:themeFill="accent5" w:themeFillShade="80"/>
          </w:tcPr>
          <w:p w14:paraId="19ACCD2D"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ÍTEM</w:t>
            </w:r>
          </w:p>
        </w:tc>
      </w:tr>
      <w:tr w:rsidR="005C6C27" w:rsidRPr="005D23D5" w14:paraId="15493C53" w14:textId="77777777" w:rsidTr="004C3722">
        <w:trPr>
          <w:trHeight w:val="370"/>
        </w:trPr>
        <w:tc>
          <w:tcPr>
            <w:tcW w:w="584" w:type="dxa"/>
            <w:shd w:val="clear" w:color="auto" w:fill="BDD6EE" w:themeFill="accent1" w:themeFillTint="66"/>
          </w:tcPr>
          <w:p w14:paraId="056F96A7"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18</w:t>
            </w:r>
          </w:p>
        </w:tc>
        <w:tc>
          <w:tcPr>
            <w:tcW w:w="2385" w:type="dxa"/>
            <w:shd w:val="clear" w:color="auto" w:fill="BDD6EE" w:themeFill="accent1" w:themeFillTint="66"/>
            <w:vAlign w:val="center"/>
          </w:tcPr>
          <w:p w14:paraId="24F33825" w14:textId="77777777" w:rsidR="005C6C27" w:rsidRPr="005D23D5" w:rsidRDefault="005C6C27" w:rsidP="005D23D5">
            <w:pPr>
              <w:spacing w:after="120"/>
              <w:jc w:val="center"/>
              <w:rPr>
                <w:rFonts w:ascii="Verdana" w:hAnsi="Verdana"/>
                <w:b/>
                <w:sz w:val="18"/>
                <w:szCs w:val="18"/>
              </w:rPr>
            </w:pPr>
            <w:r w:rsidRPr="005D23D5">
              <w:rPr>
                <w:rFonts w:ascii="Verdana" w:hAnsi="Verdana"/>
                <w:b/>
                <w:bCs/>
                <w:color w:val="000000"/>
                <w:sz w:val="18"/>
                <w:szCs w:val="18"/>
                <w:lang w:eastAsia="es-BO"/>
              </w:rPr>
              <w:t>VAC-OF-BOT-2</w:t>
            </w:r>
          </w:p>
        </w:tc>
        <w:tc>
          <w:tcPr>
            <w:tcW w:w="1145" w:type="dxa"/>
            <w:shd w:val="clear" w:color="auto" w:fill="BDD6EE" w:themeFill="accent1" w:themeFillTint="66"/>
            <w:vAlign w:val="center"/>
          </w:tcPr>
          <w:p w14:paraId="21BDB51E"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M</w:t>
            </w:r>
          </w:p>
        </w:tc>
        <w:tc>
          <w:tcPr>
            <w:tcW w:w="5237" w:type="dxa"/>
            <w:shd w:val="clear" w:color="auto" w:fill="BDD6EE" w:themeFill="accent1" w:themeFillTint="66"/>
            <w:vAlign w:val="center"/>
          </w:tcPr>
          <w:p w14:paraId="05D9F2EE"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bCs/>
                <w:sz w:val="18"/>
                <w:szCs w:val="18"/>
              </w:rPr>
              <w:t>BOTAGUAS DE LADRILLO CERÁMICO</w:t>
            </w:r>
          </w:p>
        </w:tc>
      </w:tr>
    </w:tbl>
    <w:p w14:paraId="359C07E8" w14:textId="77777777" w:rsidR="005C6C27" w:rsidRPr="005D23D5" w:rsidRDefault="005C6C27" w:rsidP="005C6C27">
      <w:pPr>
        <w:jc w:val="both"/>
        <w:rPr>
          <w:rFonts w:ascii="Verdana" w:hAnsi="Verdana"/>
          <w:b/>
          <w:sz w:val="18"/>
          <w:szCs w:val="18"/>
        </w:rPr>
      </w:pPr>
      <w:r w:rsidRPr="005D23D5">
        <w:rPr>
          <w:rFonts w:ascii="Verdana" w:hAnsi="Verdana"/>
          <w:b/>
          <w:sz w:val="18"/>
          <w:szCs w:val="18"/>
        </w:rPr>
        <w:t>DESCRIPCIÓN. –</w:t>
      </w:r>
    </w:p>
    <w:p w14:paraId="3DE81B42"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Este ítem se refiere a la construcción de botaguas de ladrillo cerámico de una caída, en lugares específicos según planos constructivos, y/o instrucción del Inspector de proyectos.</w:t>
      </w:r>
    </w:p>
    <w:p w14:paraId="0C6A93DD" w14:textId="77777777" w:rsidR="005C6C27" w:rsidRPr="005D23D5" w:rsidRDefault="005C6C27" w:rsidP="005C6C27">
      <w:pPr>
        <w:jc w:val="both"/>
        <w:rPr>
          <w:rFonts w:ascii="Verdana" w:hAnsi="Verdana"/>
          <w:b/>
          <w:sz w:val="18"/>
          <w:szCs w:val="18"/>
        </w:rPr>
      </w:pPr>
      <w:r w:rsidRPr="005D23D5">
        <w:rPr>
          <w:rFonts w:ascii="Verdana" w:hAnsi="Verdana"/>
          <w:b/>
          <w:sz w:val="18"/>
          <w:szCs w:val="18"/>
        </w:rPr>
        <w:t>MATERIALES, HERRAMIENTAS Y EQUIPO. -</w:t>
      </w:r>
    </w:p>
    <w:p w14:paraId="6FB73370"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23D4BB1" w14:textId="77777777" w:rsidR="005C6C27" w:rsidRPr="005D23D5" w:rsidRDefault="005C6C27" w:rsidP="005C6C27">
      <w:pPr>
        <w:tabs>
          <w:tab w:val="left" w:pos="8711"/>
        </w:tabs>
        <w:rPr>
          <w:rFonts w:ascii="Verdana" w:hAnsi="Verdana" w:cs="Tahoma"/>
          <w:b/>
          <w:sz w:val="18"/>
          <w:szCs w:val="18"/>
        </w:rPr>
      </w:pPr>
      <w:r w:rsidRPr="005D23D5">
        <w:rPr>
          <w:rFonts w:ascii="Verdana" w:hAnsi="Verdana" w:cs="Tahoma"/>
          <w:b/>
          <w:sz w:val="18"/>
          <w:szCs w:val="18"/>
        </w:rPr>
        <w:t>FORMA DE EJECUCIÓN. -</w:t>
      </w:r>
    </w:p>
    <w:p w14:paraId="648DB6D1" w14:textId="77777777" w:rsidR="005C6C27" w:rsidRPr="005D23D5" w:rsidRDefault="005C6C27" w:rsidP="005C6C27">
      <w:pPr>
        <w:tabs>
          <w:tab w:val="left" w:pos="0"/>
        </w:tabs>
        <w:jc w:val="both"/>
        <w:rPr>
          <w:rFonts w:ascii="Verdana" w:hAnsi="Verdana" w:cs="Tahoma"/>
          <w:sz w:val="18"/>
          <w:szCs w:val="18"/>
        </w:rPr>
      </w:pPr>
      <w:r w:rsidRPr="005D23D5">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2BAB50E2"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664AC996"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El mortero de cemento para las juntas tendrá una dosificación de 1:4, las piezas serán colocados en hileras perfectamente horizontales, a plomada</w:t>
      </w:r>
      <w:r w:rsidRPr="005D23D5">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sidRPr="005D23D5">
        <w:rPr>
          <w:rFonts w:ascii="Verdana" w:hAnsi="Verdana" w:cs="Tahoma"/>
          <w:sz w:val="18"/>
          <w:szCs w:val="18"/>
        </w:rPr>
        <w:t xml:space="preserve">. Las piezas se adherirán sobre la capa de mortero de cemento de un espesor mínimo de 1,5 cm, las juntas de separación de cada pieza estarán a cada 1,5 cm. </w:t>
      </w:r>
      <w:r w:rsidRPr="005D23D5">
        <w:rPr>
          <w:rFonts w:ascii="Verdana" w:hAnsi="Verdana"/>
          <w:kern w:val="28"/>
          <w:sz w:val="18"/>
          <w:szCs w:val="18"/>
        </w:rPr>
        <w:t xml:space="preserve"> </w:t>
      </w:r>
    </w:p>
    <w:p w14:paraId="5E247760"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38048FB1"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 xml:space="preserve">El mortero será de una consistencia tal que se asegure su </w:t>
      </w:r>
      <w:proofErr w:type="spellStart"/>
      <w:r w:rsidRPr="005D23D5">
        <w:rPr>
          <w:rFonts w:ascii="Verdana" w:hAnsi="Verdana"/>
          <w:kern w:val="28"/>
          <w:sz w:val="18"/>
          <w:szCs w:val="18"/>
        </w:rPr>
        <w:t>trabajabilidad</w:t>
      </w:r>
      <w:proofErr w:type="spellEnd"/>
      <w:r w:rsidRPr="005D23D5">
        <w:rPr>
          <w:rFonts w:ascii="Verdana" w:hAnsi="Verdana"/>
          <w:kern w:val="28"/>
          <w:sz w:val="18"/>
          <w:szCs w:val="18"/>
        </w:rPr>
        <w:t xml:space="preserve">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22094FC5" w14:textId="77777777" w:rsidR="005C6C27" w:rsidRPr="005D23D5" w:rsidRDefault="005C6C27" w:rsidP="005C6C27">
      <w:pPr>
        <w:tabs>
          <w:tab w:val="left" w:pos="8711"/>
        </w:tabs>
        <w:rPr>
          <w:rFonts w:ascii="Verdana" w:hAnsi="Verdana" w:cs="Tahoma"/>
          <w:b/>
          <w:sz w:val="18"/>
          <w:szCs w:val="18"/>
        </w:rPr>
      </w:pPr>
      <w:r w:rsidRPr="005D23D5">
        <w:rPr>
          <w:rFonts w:ascii="Verdana" w:hAnsi="Verdana" w:cs="Tahoma"/>
          <w:b/>
          <w:sz w:val="18"/>
          <w:szCs w:val="18"/>
        </w:rPr>
        <w:t>Criterios de Control, Aceptación y Rechazo</w:t>
      </w:r>
    </w:p>
    <w:p w14:paraId="5A460391"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4B03CB0F"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Se deberá verificar el alineamiento, orientación, color uniforme, así como también, que la capa de mortero entre hiladas de ladrillo no sea de espesor mínimo de 1,5 cm y las llagas no sean menores a 1 cm.</w:t>
      </w:r>
    </w:p>
    <w:p w14:paraId="6B91E22D" w14:textId="77777777" w:rsidR="005C6C27" w:rsidRPr="005D23D5" w:rsidRDefault="005C6C27" w:rsidP="005C6C27">
      <w:pPr>
        <w:jc w:val="both"/>
        <w:rPr>
          <w:rFonts w:ascii="Verdana" w:hAnsi="Verdana"/>
          <w:b/>
          <w:sz w:val="18"/>
          <w:szCs w:val="18"/>
        </w:rPr>
      </w:pPr>
      <w:r w:rsidRPr="005D23D5">
        <w:rPr>
          <w:rFonts w:ascii="Verdana" w:hAnsi="Verdana"/>
          <w:b/>
          <w:sz w:val="18"/>
          <w:szCs w:val="18"/>
        </w:rPr>
        <w:t>MEDICIÓN. -</w:t>
      </w:r>
    </w:p>
    <w:p w14:paraId="569ECF7C"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 xml:space="preserve">El botagua de ladrillo cerámico se medirá en </w:t>
      </w:r>
      <w:r w:rsidRPr="005D23D5">
        <w:rPr>
          <w:rFonts w:ascii="Verdana" w:hAnsi="Verdana" w:cs="Tahoma"/>
          <w:b/>
          <w:sz w:val="18"/>
          <w:szCs w:val="18"/>
        </w:rPr>
        <w:t>Metros</w:t>
      </w:r>
      <w:r w:rsidRPr="005D23D5">
        <w:rPr>
          <w:rFonts w:ascii="Verdana" w:hAnsi="Verdana" w:cs="Tahoma"/>
          <w:sz w:val="18"/>
          <w:szCs w:val="18"/>
        </w:rPr>
        <w:t>, tomando en cuenta únicamente la longitud neta ejecutada y autorizada.</w:t>
      </w:r>
    </w:p>
    <w:p w14:paraId="258A9AB2" w14:textId="77777777" w:rsidR="005C6C27" w:rsidRPr="005D23D5" w:rsidRDefault="005C6C27" w:rsidP="005C6C27">
      <w:pPr>
        <w:tabs>
          <w:tab w:val="left" w:pos="560"/>
        </w:tabs>
        <w:jc w:val="both"/>
        <w:rPr>
          <w:rFonts w:ascii="Verdana" w:hAnsi="Verdana" w:cs="Tahoma"/>
          <w:b/>
          <w:color w:val="000000"/>
          <w:sz w:val="18"/>
          <w:szCs w:val="18"/>
        </w:rPr>
      </w:pPr>
      <w:r w:rsidRPr="005D23D5">
        <w:rPr>
          <w:rFonts w:ascii="Verdana" w:hAnsi="Verdana" w:cs="Tahoma"/>
          <w:b/>
          <w:color w:val="000000"/>
          <w:sz w:val="18"/>
          <w:szCs w:val="18"/>
        </w:rPr>
        <w:t>APORTE PROPIO. -</w:t>
      </w:r>
    </w:p>
    <w:p w14:paraId="515D5F8D"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627899B"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Este aporte propio estará sujeto al cronograma de ejecución de obra de la Entidad Ejecutora.</w:t>
      </w:r>
    </w:p>
    <w:tbl>
      <w:tblPr>
        <w:tblStyle w:val="Tablaconcuadrcula1"/>
        <w:tblW w:w="9351" w:type="dxa"/>
        <w:tblLook w:val="04A0" w:firstRow="1" w:lastRow="0" w:firstColumn="1" w:lastColumn="0" w:noHBand="0" w:noVBand="1"/>
      </w:tblPr>
      <w:tblGrid>
        <w:gridCol w:w="584"/>
        <w:gridCol w:w="2385"/>
        <w:gridCol w:w="1145"/>
        <w:gridCol w:w="5237"/>
      </w:tblGrid>
      <w:tr w:rsidR="005C6C27" w:rsidRPr="005D23D5" w14:paraId="5CE3A97C" w14:textId="77777777" w:rsidTr="004C3722">
        <w:trPr>
          <w:trHeight w:val="272"/>
        </w:trPr>
        <w:tc>
          <w:tcPr>
            <w:tcW w:w="584" w:type="dxa"/>
            <w:shd w:val="clear" w:color="auto" w:fill="1F3864"/>
          </w:tcPr>
          <w:p w14:paraId="35D6A992" w14:textId="77777777" w:rsidR="005C6C27" w:rsidRPr="005D23D5" w:rsidRDefault="005C6C27" w:rsidP="005D23D5">
            <w:pPr>
              <w:spacing w:before="120" w:after="120"/>
              <w:jc w:val="both"/>
              <w:rPr>
                <w:rFonts w:ascii="Verdana" w:hAnsi="Verdana"/>
                <w:b/>
                <w:sz w:val="18"/>
                <w:szCs w:val="18"/>
              </w:rPr>
            </w:pPr>
            <w:bookmarkStart w:id="180" w:name="_Hlk161764330"/>
            <w:r w:rsidRPr="005D23D5">
              <w:rPr>
                <w:rFonts w:ascii="Verdana" w:hAnsi="Verdana"/>
                <w:b/>
                <w:sz w:val="18"/>
                <w:szCs w:val="18"/>
              </w:rPr>
              <w:t>N°</w:t>
            </w:r>
          </w:p>
        </w:tc>
        <w:tc>
          <w:tcPr>
            <w:tcW w:w="2385" w:type="dxa"/>
            <w:shd w:val="clear" w:color="auto" w:fill="1F3864"/>
          </w:tcPr>
          <w:p w14:paraId="07340A9A"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cPr>
          <w:p w14:paraId="72877123"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UNIDAD</w:t>
            </w:r>
          </w:p>
        </w:tc>
        <w:tc>
          <w:tcPr>
            <w:tcW w:w="5237" w:type="dxa"/>
            <w:shd w:val="clear" w:color="auto" w:fill="1F3864"/>
          </w:tcPr>
          <w:p w14:paraId="510C3896"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ITEM</w:t>
            </w:r>
          </w:p>
        </w:tc>
      </w:tr>
      <w:tr w:rsidR="005C6C27" w:rsidRPr="005D23D5" w14:paraId="0648FD41" w14:textId="77777777" w:rsidTr="004C3722">
        <w:trPr>
          <w:trHeight w:val="336"/>
        </w:trPr>
        <w:tc>
          <w:tcPr>
            <w:tcW w:w="584" w:type="dxa"/>
            <w:shd w:val="clear" w:color="auto" w:fill="BDD6EE"/>
          </w:tcPr>
          <w:p w14:paraId="24E9CF78"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19</w:t>
            </w:r>
          </w:p>
        </w:tc>
        <w:tc>
          <w:tcPr>
            <w:tcW w:w="2385" w:type="dxa"/>
            <w:shd w:val="clear" w:color="auto" w:fill="BDD6EE"/>
          </w:tcPr>
          <w:p w14:paraId="38C8E4C5"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VAC - OG - CON - 5</w:t>
            </w:r>
          </w:p>
        </w:tc>
        <w:tc>
          <w:tcPr>
            <w:tcW w:w="1145" w:type="dxa"/>
            <w:shd w:val="clear" w:color="auto" w:fill="BDD6EE"/>
          </w:tcPr>
          <w:p w14:paraId="0DFD198F"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M2</w:t>
            </w:r>
          </w:p>
        </w:tc>
        <w:tc>
          <w:tcPr>
            <w:tcW w:w="5237" w:type="dxa"/>
            <w:shd w:val="clear" w:color="auto" w:fill="BDD6EE"/>
          </w:tcPr>
          <w:p w14:paraId="41CA3B12" w14:textId="77777777" w:rsidR="005C6C27" w:rsidRPr="005D23D5" w:rsidRDefault="005C6C27" w:rsidP="005D23D5">
            <w:pPr>
              <w:spacing w:before="120" w:after="120"/>
              <w:jc w:val="center"/>
              <w:rPr>
                <w:rFonts w:ascii="Verdana" w:hAnsi="Verdana" w:cs="Tahoma"/>
                <w:b/>
                <w:color w:val="000000" w:themeColor="text1"/>
                <w:sz w:val="18"/>
                <w:szCs w:val="18"/>
              </w:rPr>
            </w:pPr>
            <w:r w:rsidRPr="005D23D5">
              <w:rPr>
                <w:rFonts w:ascii="Verdana" w:hAnsi="Verdana" w:cs="Tahoma"/>
                <w:b/>
                <w:bCs/>
                <w:sz w:val="18"/>
                <w:szCs w:val="18"/>
              </w:rPr>
              <w:t>EMPEDRADO Y CONTRAPISO DE CEMENTO</w:t>
            </w:r>
          </w:p>
        </w:tc>
      </w:tr>
    </w:tbl>
    <w:bookmarkEnd w:id="180"/>
    <w:p w14:paraId="392866AD"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lastRenderedPageBreak/>
        <w:t>DESCRIPCIÓN. –</w:t>
      </w:r>
    </w:p>
    <w:p w14:paraId="5DF7E04D"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 xml:space="preserve">Este ítem se refiere al empedrado, </w:t>
      </w:r>
      <w:proofErr w:type="spellStart"/>
      <w:r w:rsidRPr="005D23D5">
        <w:rPr>
          <w:rFonts w:ascii="Verdana" w:hAnsi="Verdana" w:cs="Tahoma"/>
          <w:sz w:val="18"/>
          <w:szCs w:val="18"/>
        </w:rPr>
        <w:t>contrapiso</w:t>
      </w:r>
      <w:proofErr w:type="spellEnd"/>
      <w:r w:rsidRPr="005D23D5">
        <w:rPr>
          <w:rFonts w:ascii="Verdana" w:hAnsi="Verdana" w:cs="Tahoma"/>
          <w:sz w:val="18"/>
          <w:szCs w:val="18"/>
        </w:rPr>
        <w:t xml:space="preserve"> de Hormigón 1:3:4 con un espesor de carpeta de 5 cm, en sectores determinados, para ambientes interiores y exteriores, de acuerdo a los planos constructivos y/o instrucción del Supervisor de Obra.</w:t>
      </w:r>
    </w:p>
    <w:p w14:paraId="0964C191"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MATERIALES, HERRAMIENTAS Y EQUIPO. -</w:t>
      </w:r>
    </w:p>
    <w:p w14:paraId="7962981C" w14:textId="77777777" w:rsidR="005C6C27" w:rsidRPr="005D23D5" w:rsidRDefault="005C6C27" w:rsidP="005C6C27">
      <w:pPr>
        <w:tabs>
          <w:tab w:val="left" w:pos="8711"/>
        </w:tabs>
        <w:spacing w:before="120" w:after="120"/>
        <w:rPr>
          <w:rFonts w:ascii="Verdana" w:hAnsi="Verdana" w:cs="Tahoma"/>
          <w:sz w:val="18"/>
          <w:szCs w:val="18"/>
        </w:rPr>
      </w:pPr>
      <w:r w:rsidRPr="005D23D5">
        <w:rPr>
          <w:rFonts w:ascii="Verdana" w:hAnsi="Verdana" w:cs="Tahoma"/>
          <w:sz w:val="18"/>
          <w:szCs w:val="18"/>
        </w:rPr>
        <w:t>Los materiales a emplearse deberán ser suministrados, de acuerdo al siguiente detalle:</w:t>
      </w:r>
    </w:p>
    <w:tbl>
      <w:tblPr>
        <w:tblW w:w="5095"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21"/>
        <w:gridCol w:w="1674"/>
      </w:tblGrid>
      <w:tr w:rsidR="005C6C27" w:rsidRPr="005D23D5" w14:paraId="718A7E4F" w14:textId="77777777" w:rsidTr="005D23D5">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56727277" w14:textId="77777777" w:rsidR="005C6C27" w:rsidRPr="005D23D5" w:rsidRDefault="005C6C27" w:rsidP="005D23D5">
            <w:pPr>
              <w:jc w:val="center"/>
              <w:rPr>
                <w:rFonts w:ascii="Verdana" w:hAnsi="Verdana" w:cs="Helvetica"/>
                <w:color w:val="FFFFFF" w:themeColor="background1"/>
                <w:sz w:val="18"/>
                <w:szCs w:val="18"/>
                <w:lang w:eastAsia="es-BO"/>
              </w:rPr>
            </w:pPr>
            <w:r w:rsidRPr="005D23D5">
              <w:rPr>
                <w:rStyle w:val="Textoennegrita"/>
                <w:rFonts w:ascii="Verdana" w:hAnsi="Verdana" w:cs="Helvetica"/>
                <w:color w:val="FFFFFF" w:themeColor="background1"/>
                <w:sz w:val="18"/>
                <w:szCs w:val="18"/>
              </w:rPr>
              <w:t>MATERIALES</w:t>
            </w:r>
          </w:p>
        </w:tc>
        <w:tc>
          <w:tcPr>
            <w:tcW w:w="1674"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7F9E28A7" w14:textId="77777777" w:rsidR="005C6C27" w:rsidRPr="005D23D5" w:rsidRDefault="005C6C27" w:rsidP="005D23D5">
            <w:pPr>
              <w:jc w:val="center"/>
              <w:rPr>
                <w:rFonts w:ascii="Verdana" w:hAnsi="Verdana" w:cs="Helvetica"/>
                <w:color w:val="FFFFFF" w:themeColor="background1"/>
                <w:sz w:val="18"/>
                <w:szCs w:val="18"/>
              </w:rPr>
            </w:pPr>
            <w:r w:rsidRPr="005D23D5">
              <w:rPr>
                <w:rStyle w:val="Textoennegrita"/>
                <w:rFonts w:ascii="Verdana" w:hAnsi="Verdana" w:cs="Helvetica"/>
                <w:color w:val="FFFFFF" w:themeColor="background1"/>
                <w:sz w:val="18"/>
                <w:szCs w:val="18"/>
              </w:rPr>
              <w:t>UNIDAD</w:t>
            </w:r>
          </w:p>
        </w:tc>
      </w:tr>
      <w:tr w:rsidR="005C6C27" w:rsidRPr="005D23D5" w14:paraId="06FBB4CD" w14:textId="77777777" w:rsidTr="005D23D5">
        <w:trPr>
          <w:trHeight w:val="236"/>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91C8F6A" w14:textId="77777777" w:rsidR="005C6C27" w:rsidRPr="005D23D5" w:rsidRDefault="005C6C27" w:rsidP="005D23D5">
            <w:pPr>
              <w:rPr>
                <w:rFonts w:ascii="Verdana" w:hAnsi="Verdana" w:cs="Helvetica"/>
                <w:color w:val="333333"/>
                <w:sz w:val="18"/>
                <w:szCs w:val="18"/>
              </w:rPr>
            </w:pPr>
            <w:r w:rsidRPr="005D23D5">
              <w:rPr>
                <w:rFonts w:ascii="Verdana" w:hAnsi="Verdana" w:cs="Helvetica"/>
                <w:color w:val="333333"/>
                <w:sz w:val="18"/>
                <w:szCs w:val="18"/>
              </w:rPr>
              <w:t>PIEDRA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7B6B2F2" w14:textId="77777777" w:rsidR="005C6C27" w:rsidRPr="005D23D5" w:rsidRDefault="005C6C27" w:rsidP="005D23D5">
            <w:pPr>
              <w:jc w:val="center"/>
              <w:rPr>
                <w:rFonts w:ascii="Verdana" w:hAnsi="Verdana" w:cs="Helvetica"/>
                <w:color w:val="333333"/>
                <w:sz w:val="18"/>
                <w:szCs w:val="18"/>
              </w:rPr>
            </w:pPr>
            <w:r w:rsidRPr="005D23D5">
              <w:rPr>
                <w:rFonts w:ascii="Verdana" w:hAnsi="Verdana" w:cs="Helvetica"/>
                <w:color w:val="333333"/>
                <w:sz w:val="18"/>
                <w:szCs w:val="18"/>
              </w:rPr>
              <w:t>M3</w:t>
            </w:r>
          </w:p>
        </w:tc>
      </w:tr>
      <w:tr w:rsidR="005C6C27" w:rsidRPr="005D23D5" w14:paraId="1ACEA713" w14:textId="77777777" w:rsidTr="005D23D5">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53C982" w14:textId="77777777" w:rsidR="005C6C27" w:rsidRPr="005D23D5" w:rsidRDefault="005C6C27" w:rsidP="005D23D5">
            <w:pPr>
              <w:rPr>
                <w:rFonts w:ascii="Verdana" w:hAnsi="Verdana" w:cs="Helvetica"/>
                <w:color w:val="333333"/>
                <w:sz w:val="18"/>
                <w:szCs w:val="18"/>
              </w:rPr>
            </w:pPr>
            <w:r w:rsidRPr="005D23D5">
              <w:rPr>
                <w:rFonts w:ascii="Verdana" w:hAnsi="Verdana" w:cs="Helvetica"/>
                <w:color w:val="333333"/>
                <w:sz w:val="18"/>
                <w:szCs w:val="18"/>
              </w:rPr>
              <w:t>GRAVA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663A13" w14:textId="77777777" w:rsidR="005C6C27" w:rsidRPr="005D23D5" w:rsidRDefault="005C6C27" w:rsidP="005D23D5">
            <w:pPr>
              <w:jc w:val="center"/>
              <w:rPr>
                <w:rFonts w:ascii="Verdana" w:hAnsi="Verdana" w:cs="Helvetica"/>
                <w:color w:val="333333"/>
                <w:sz w:val="18"/>
                <w:szCs w:val="18"/>
              </w:rPr>
            </w:pPr>
            <w:r w:rsidRPr="005D23D5">
              <w:rPr>
                <w:rFonts w:ascii="Verdana" w:hAnsi="Verdana" w:cs="Helvetica"/>
                <w:color w:val="333333"/>
                <w:sz w:val="18"/>
                <w:szCs w:val="18"/>
              </w:rPr>
              <w:t>M3</w:t>
            </w:r>
          </w:p>
        </w:tc>
      </w:tr>
      <w:tr w:rsidR="005C6C27" w:rsidRPr="005D23D5" w14:paraId="74CD00A3" w14:textId="77777777" w:rsidTr="005D23D5">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EC3D69" w14:textId="77777777" w:rsidR="005C6C27" w:rsidRPr="005D23D5" w:rsidRDefault="005C6C27" w:rsidP="005D23D5">
            <w:pPr>
              <w:rPr>
                <w:rFonts w:ascii="Verdana" w:hAnsi="Verdana" w:cs="Helvetica"/>
                <w:color w:val="333333"/>
                <w:sz w:val="18"/>
                <w:szCs w:val="18"/>
              </w:rPr>
            </w:pPr>
            <w:r w:rsidRPr="005D23D5">
              <w:rPr>
                <w:rFonts w:ascii="Verdana" w:hAnsi="Verdana" w:cs="Helvetica"/>
                <w:color w:val="333333"/>
                <w:sz w:val="18"/>
                <w:szCs w:val="18"/>
              </w:rPr>
              <w:t>ARENA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FC8D7E" w14:textId="77777777" w:rsidR="005C6C27" w:rsidRPr="005D23D5" w:rsidRDefault="005C6C27" w:rsidP="005D23D5">
            <w:pPr>
              <w:jc w:val="center"/>
              <w:rPr>
                <w:rFonts w:ascii="Verdana" w:hAnsi="Verdana" w:cs="Helvetica"/>
                <w:color w:val="333333"/>
                <w:sz w:val="18"/>
                <w:szCs w:val="18"/>
              </w:rPr>
            </w:pPr>
            <w:r w:rsidRPr="005D23D5">
              <w:rPr>
                <w:rFonts w:ascii="Verdana" w:hAnsi="Verdana" w:cs="Helvetica"/>
                <w:color w:val="333333"/>
                <w:sz w:val="18"/>
                <w:szCs w:val="18"/>
              </w:rPr>
              <w:t>M3</w:t>
            </w:r>
          </w:p>
        </w:tc>
      </w:tr>
      <w:tr w:rsidR="005C6C27" w:rsidRPr="005D23D5" w14:paraId="3F2E081A" w14:textId="77777777" w:rsidTr="005D23D5">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tcPr>
          <w:p w14:paraId="779E57FC" w14:textId="77777777" w:rsidR="005C6C27" w:rsidRPr="005D23D5" w:rsidRDefault="005C6C27" w:rsidP="005D23D5">
            <w:pPr>
              <w:rPr>
                <w:rFonts w:ascii="Verdana" w:hAnsi="Verdana" w:cs="Helvetica"/>
                <w:color w:val="333333"/>
                <w:sz w:val="18"/>
                <w:szCs w:val="18"/>
              </w:rPr>
            </w:pPr>
            <w:r w:rsidRPr="005D23D5">
              <w:rPr>
                <w:rFonts w:ascii="Verdana" w:hAnsi="Verdana" w:cs="Helvetica"/>
                <w:color w:val="333333"/>
                <w:sz w:val="18"/>
                <w:szCs w:val="18"/>
              </w:rPr>
              <w:t>CEMENTO PORTLAND</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tcPr>
          <w:p w14:paraId="10A2589C" w14:textId="77777777" w:rsidR="005C6C27" w:rsidRPr="005D23D5" w:rsidRDefault="005C6C27" w:rsidP="005D23D5">
            <w:pPr>
              <w:jc w:val="center"/>
              <w:rPr>
                <w:rFonts w:ascii="Verdana" w:hAnsi="Verdana" w:cs="Helvetica"/>
                <w:color w:val="333333"/>
                <w:sz w:val="18"/>
                <w:szCs w:val="18"/>
              </w:rPr>
            </w:pPr>
            <w:r w:rsidRPr="005D23D5">
              <w:rPr>
                <w:rStyle w:val="Textoennegrita"/>
                <w:rFonts w:ascii="Verdana" w:hAnsi="Verdana" w:cs="Helvetica"/>
                <w:color w:val="333333"/>
                <w:sz w:val="18"/>
                <w:szCs w:val="18"/>
              </w:rPr>
              <w:t>KG</w:t>
            </w:r>
          </w:p>
        </w:tc>
      </w:tr>
    </w:tbl>
    <w:p w14:paraId="63F9A675"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7B73CE9C"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contratista deberá cumplir con los requisitos establecidos en la Norma Boliviana del Hormigón Armado CBH-87 para los materiales que cubre esta norma.</w:t>
      </w:r>
    </w:p>
    <w:p w14:paraId="24CA3D65"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Piedra</w:t>
      </w:r>
    </w:p>
    <w:p w14:paraId="7DA215F1"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Las piedras a usarse deberán ser de resistencia adecuada, preferentemente serán cantos rodados de lechos de rio o de canteras que proporcionen piedras que no se fracturen al golpe.</w:t>
      </w:r>
    </w:p>
    <w:p w14:paraId="4E30BEFA"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La forma de las piedras deseablemente será del tipo redondeado con un diámetro aproximado entre 10 cm a 15 cm (piedra manzana).</w:t>
      </w:r>
    </w:p>
    <w:p w14:paraId="3F1B638C"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El Contratista pondrá las piedras que serán puestas en la obra a consideración del Supervisor de Obra para su aprobación.</w:t>
      </w:r>
    </w:p>
    <w:p w14:paraId="18C6CCD3"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Áridos</w:t>
      </w:r>
    </w:p>
    <w:p w14:paraId="1DAC81C3"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 xml:space="preserve">Los agregados a emplearse en la fabricación de hormigones serán aquellas arenas y gravas obtenidas de yacimientos naturales, rocas trituradas y otros que </w:t>
      </w:r>
      <w:r w:rsidRPr="005D23D5">
        <w:rPr>
          <w:rFonts w:ascii="Verdana" w:hAnsi="Verdana"/>
          <w:sz w:val="18"/>
          <w:szCs w:val="18"/>
        </w:rPr>
        <w:t>deberán cumplir todos los requerimientos indicados en la norma CBH-87 y normas IBNORCA</w:t>
      </w:r>
      <w:r w:rsidRPr="005D23D5">
        <w:rPr>
          <w:rFonts w:ascii="Verdana" w:hAnsi="Verdana" w:cs="Tahoma"/>
          <w:color w:val="000000"/>
          <w:sz w:val="18"/>
          <w:szCs w:val="18"/>
        </w:rPr>
        <w:t>.</w:t>
      </w:r>
    </w:p>
    <w:p w14:paraId="7DFAD7C6"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La arena o árido fino será aquel que pase el tamiz de 5 mm de malla y grava o árido grueso el que resulte retenido por dicho tamiz, debiéndose realizar los ensayos de calidad previo a su uso en los hormigones o morteros.</w:t>
      </w:r>
    </w:p>
    <w:p w14:paraId="1B34C124"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De ser necesario, el Supervisor de Obra instruirá la realización de ensayos de manera previa al uso del material en la obra, para ello se basará en la norma CBH-87 complementada con las normas técnicas IBNORCA.</w:t>
      </w:r>
    </w:p>
    <w:p w14:paraId="51E23F72"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Cemento Portland</w:t>
      </w:r>
    </w:p>
    <w:p w14:paraId="6FA8C92F"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 xml:space="preserve">Se deberá utilizar cemento Portland (tipo I) y/o cemento portland con Puzolana (tipo IP) y/o cemento </w:t>
      </w:r>
      <w:proofErr w:type="spellStart"/>
      <w:r w:rsidRPr="005D23D5">
        <w:rPr>
          <w:rFonts w:ascii="Verdana" w:hAnsi="Verdana" w:cs="Tahoma"/>
          <w:sz w:val="18"/>
          <w:szCs w:val="18"/>
        </w:rPr>
        <w:t>Puzolánico</w:t>
      </w:r>
      <w:proofErr w:type="spellEnd"/>
      <w:r w:rsidRPr="005D23D5">
        <w:rPr>
          <w:rFonts w:ascii="Verdana" w:hAnsi="Verdana" w:cs="Tahoma"/>
          <w:sz w:val="18"/>
          <w:szCs w:val="18"/>
        </w:rPr>
        <w:t xml:space="preserve"> (Tipo P) 100% de origen nacional fresco y de calidad probada con una resistencia  </w:t>
      </w:r>
      <w:r w:rsidRPr="005D23D5">
        <w:rPr>
          <w:rFonts w:ascii="Verdana" w:hAnsi="Verdana" w:cs="Tahoma"/>
          <w:b/>
          <w:sz w:val="18"/>
          <w:szCs w:val="18"/>
        </w:rPr>
        <w:t xml:space="preserve">mínima de 30 </w:t>
      </w:r>
      <w:proofErr w:type="spellStart"/>
      <w:r w:rsidRPr="005D23D5">
        <w:rPr>
          <w:rFonts w:ascii="Verdana" w:hAnsi="Verdana" w:cs="Tahoma"/>
          <w:b/>
          <w:sz w:val="18"/>
          <w:szCs w:val="18"/>
        </w:rPr>
        <w:t>MPa</w:t>
      </w:r>
      <w:proofErr w:type="spellEnd"/>
      <w:r w:rsidRPr="005D23D5">
        <w:rPr>
          <w:rFonts w:ascii="Verdana" w:hAnsi="Verdana" w:cs="Tahoma"/>
          <w:b/>
          <w:sz w:val="18"/>
          <w:szCs w:val="18"/>
        </w:rPr>
        <w:t xml:space="preserve"> a los 28 días</w:t>
      </w:r>
      <w:r w:rsidRPr="005D23D5">
        <w:rPr>
          <w:rFonts w:ascii="Verdana" w:hAnsi="Verdana" w:cs="Tahom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93B08EF"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 xml:space="preserve">El cemento deberá ser almacenado en condiciones que la mantengan fuera de la intemperie y la humedad, </w:t>
      </w:r>
      <w:r w:rsidRPr="005D23D5">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28D29237"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El cemento que por alguna razón haya fraguado parcialmente o contenga terrones, grumos, costras, etc., será rechazado automáticamente y retirado del lugar de la Obra.</w:t>
      </w:r>
    </w:p>
    <w:p w14:paraId="31401635"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lastRenderedPageBreak/>
        <w:t>Agua</w:t>
      </w:r>
    </w:p>
    <w:p w14:paraId="02A0BB03"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6B3307B4"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No se permitirá el empleo de aguas estancadas procedentes de pequeñas lagunas o aquéllas que provengan de pantanos o desagües</w:t>
      </w:r>
    </w:p>
    <w:p w14:paraId="1FBB6547"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Toda agua de calidad dudosa deberá ser sometido al análisis respectivo y autorizado por el Supervisor de obra antes de su empleo.</w:t>
      </w:r>
    </w:p>
    <w:p w14:paraId="732919F3"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temperatura del agua para la preparación del hormigón deberá ser superior a 5ºC.</w:t>
      </w:r>
    </w:p>
    <w:p w14:paraId="0AD57239"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FORMA DE EJECUCIÓN. –</w:t>
      </w:r>
    </w:p>
    <w:p w14:paraId="398B9A66"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 xml:space="preserve">En general, la ejecución del empedrado y </w:t>
      </w:r>
      <w:proofErr w:type="spellStart"/>
      <w:r w:rsidRPr="005D23D5">
        <w:rPr>
          <w:rFonts w:ascii="Verdana" w:hAnsi="Verdana" w:cs="Tahoma"/>
          <w:sz w:val="18"/>
          <w:szCs w:val="18"/>
        </w:rPr>
        <w:t>contrapiso</w:t>
      </w:r>
      <w:proofErr w:type="spellEnd"/>
      <w:r w:rsidRPr="005D23D5">
        <w:rPr>
          <w:rFonts w:ascii="Verdana" w:hAnsi="Verdana" w:cs="Tahoma"/>
          <w:sz w:val="18"/>
          <w:szCs w:val="18"/>
        </w:rPr>
        <w:t xml:space="preserve"> de cemento deberá cumplir con las siguientes directrices referidas a la ejecución:</w:t>
      </w:r>
    </w:p>
    <w:p w14:paraId="3BAEFC8B"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b/>
          <w:sz w:val="18"/>
          <w:szCs w:val="18"/>
        </w:rPr>
        <w:t>Limpieza y Preparación</w:t>
      </w:r>
    </w:p>
    <w:p w14:paraId="431B30E5"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De manera previa a la ejecución del ítem, se prepara la superficie sobre la cual se apoye la misma, verificando que este uniforme compactado y con la pendiente deseada.</w:t>
      </w:r>
    </w:p>
    <w:p w14:paraId="052F9737"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0DC8BA2D"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Empedrado</w:t>
      </w:r>
    </w:p>
    <w:p w14:paraId="689B15BB"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 xml:space="preserve">Todas las piedras previo su colocación deberán limpiarse de suciedad o cualquier material </w:t>
      </w:r>
    </w:p>
    <w:p w14:paraId="209D886B"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adherido y deberán mojarse abundantemente. Serán colocados en hileras perfectamente horizontales y alineadas, asentándolas sobre el terreno preparado con ayuda de golpes medidos.</w:t>
      </w:r>
    </w:p>
    <w:p w14:paraId="56873069"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El empedrado se realizará únicamente con la piedra manzana prevista para la ejecución del ítem y previa aprobación de este insumo por la Supervisión de Obra. Las piedras manzana estarán libres de suciedad y está prohibido el uso de escombros como elemento reemplazo.</w:t>
      </w:r>
    </w:p>
    <w:p w14:paraId="1B59072F"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Hormigonado</w:t>
      </w:r>
    </w:p>
    <w:p w14:paraId="41756426"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Una vez terminado el empedrado de acuerdo a lo señalado anteriormente y limpio este de tierra, escombros sueltos y otros materiales, se humedecerá toda superficie del empedrado.</w:t>
      </w:r>
    </w:p>
    <w:p w14:paraId="4F8FE9FC"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Posteriormente se vaciará una carpeta de hormigón de dosificación 1:3:4 en volumen con un contenido mínimo de cemento de 265 kilogramo por metro cúbico de hormigón, teniendo especial cuidado de llenar y compactar (chucear con varilla de fierro) los intersticios de la soladura de piedra y dejando las pendientes apropiadas de acuerdo a lo establecido en los planos de detalle o instrucciones de Supervisor de Obra.</w:t>
      </w:r>
    </w:p>
    <w:p w14:paraId="5F103CC4"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El espesor de la carpeta de concreto será de 5 cm, teniendo preferencia aquel espesor señalado en los planos.</w:t>
      </w:r>
    </w:p>
    <w:p w14:paraId="0CF80B57"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hormigonado deberá cumplir con las exigencias y requisitos establecidos en la Norma CBH-87 para hormigones. No se procederá al vaciado sin antes contar con la autorización del Supervisor de Obra.</w:t>
      </w:r>
    </w:p>
    <w:p w14:paraId="22D7BDCF"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vaciado de hormigón debe ser de forma continua, solo se interrumpirá en los sectores donde los planos indiquen.</w:t>
      </w:r>
    </w:p>
    <w:p w14:paraId="49996053"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Terminado Superficial</w:t>
      </w:r>
    </w:p>
    <w:p w14:paraId="1C113DDA"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 xml:space="preserve">El acabado del </w:t>
      </w:r>
      <w:proofErr w:type="spellStart"/>
      <w:r w:rsidRPr="005D23D5">
        <w:rPr>
          <w:rFonts w:ascii="Verdana" w:hAnsi="Verdana" w:cs="Tahoma"/>
          <w:sz w:val="18"/>
          <w:szCs w:val="18"/>
        </w:rPr>
        <w:t>contrapiso</w:t>
      </w:r>
      <w:proofErr w:type="spellEnd"/>
      <w:r w:rsidRPr="005D23D5">
        <w:rPr>
          <w:rFonts w:ascii="Verdana" w:hAnsi="Verdana" w:cs="Tahoma"/>
          <w:sz w:val="18"/>
          <w:szCs w:val="18"/>
        </w:rPr>
        <w:t xml:space="preserve"> deberá realizarse con plancha metálica o </w:t>
      </w:r>
      <w:proofErr w:type="spellStart"/>
      <w:r w:rsidRPr="005D23D5">
        <w:rPr>
          <w:rFonts w:ascii="Verdana" w:hAnsi="Verdana" w:cs="Tahoma"/>
          <w:sz w:val="18"/>
          <w:szCs w:val="18"/>
        </w:rPr>
        <w:t>frotachado</w:t>
      </w:r>
      <w:proofErr w:type="spellEnd"/>
      <w:r w:rsidRPr="005D23D5">
        <w:rPr>
          <w:rFonts w:ascii="Verdana" w:hAnsi="Verdana" w:cs="Tahoma"/>
          <w:sz w:val="18"/>
          <w:szCs w:val="18"/>
        </w:rPr>
        <w:t>, dependiendo del tipo de acabado indicado en los planos constructivos o instrucciones del Superior de Obra.</w:t>
      </w:r>
    </w:p>
    <w:p w14:paraId="5C7E84AC"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Protección y Curado</w:t>
      </w:r>
    </w:p>
    <w:p w14:paraId="7CB4A853"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9AA834B"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lastRenderedPageBreak/>
        <w:t>El tiempo de curado será el indicado en el proyecto o el indicado por el Supervisor de Obra. En ningún caso el tiempo de curado será menos de 5 días a partir del momento en que se inició el endurecimiento.</w:t>
      </w:r>
    </w:p>
    <w:p w14:paraId="5D7BB9EC"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Durante la construcción, queda prohibido aplicar cargas, acumular materiales, equipo o maquinarias que generen daño en el elemento.</w:t>
      </w:r>
    </w:p>
    <w:p w14:paraId="6E987F3A"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Criterios de Aceptación y Rechazo</w:t>
      </w:r>
    </w:p>
    <w:p w14:paraId="6B55D4DF"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Todo elemento que no cumpla con el alineamiento, pendiente, espesores o replanteo, será rechazado debiendo el Supervisor de Obra indicar claramente el o los sectores que han sido observados.</w:t>
      </w:r>
    </w:p>
    <w:p w14:paraId="56D45224"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Cualquier fisura, grieta, desportillada, desgastada, desmoche o asentamiento que sufra el elemento durante la etapa de la obra será rechazada y deberá ser subsanada por el Contratista.</w:t>
      </w:r>
    </w:p>
    <w:p w14:paraId="2A6014E8" w14:textId="77777777" w:rsidR="005C6C27" w:rsidRPr="005D23D5" w:rsidRDefault="005C6C27" w:rsidP="005C6C27">
      <w:pPr>
        <w:tabs>
          <w:tab w:val="left" w:pos="8711"/>
        </w:tabs>
        <w:adjustRightInd w:val="0"/>
        <w:spacing w:before="120" w:after="120"/>
        <w:jc w:val="both"/>
        <w:rPr>
          <w:rFonts w:ascii="Verdana" w:hAnsi="Verdana"/>
          <w:sz w:val="18"/>
          <w:szCs w:val="18"/>
        </w:rPr>
      </w:pPr>
      <w:r w:rsidRPr="005D23D5">
        <w:rPr>
          <w:rFonts w:ascii="Verdana" w:hAnsi="Verdana" w:cs="Verdana"/>
          <w:sz w:val="18"/>
          <w:szCs w:val="18"/>
        </w:rPr>
        <w:t>Todo material, hormigón o elemento ejecutado que sea rechazado se procederá a su</w:t>
      </w:r>
      <w:r w:rsidRPr="005D23D5">
        <w:rPr>
          <w:rFonts w:ascii="Verdana" w:hAnsi="Verdana"/>
          <w:sz w:val="18"/>
          <w:szCs w:val="18"/>
        </w:rPr>
        <w:t xml:space="preserve"> curado, corrección, demolición o reposición, actividad que deberá ser aprobada por el Supervisor de Obra.</w:t>
      </w:r>
    </w:p>
    <w:p w14:paraId="430EDC5A" w14:textId="77777777" w:rsidR="005C6C27" w:rsidRPr="005D23D5" w:rsidRDefault="005C6C27" w:rsidP="005C6C27">
      <w:pPr>
        <w:tabs>
          <w:tab w:val="left" w:pos="8711"/>
        </w:tabs>
        <w:adjustRightInd w:val="0"/>
        <w:spacing w:before="120" w:after="120"/>
        <w:jc w:val="both"/>
        <w:rPr>
          <w:rFonts w:ascii="Verdana" w:hAnsi="Verdana" w:cs="Verdana"/>
          <w:sz w:val="18"/>
          <w:szCs w:val="18"/>
        </w:rPr>
      </w:pPr>
      <w:r w:rsidRPr="005D23D5">
        <w:rPr>
          <w:rFonts w:ascii="Verdana" w:hAnsi="Verdana" w:cs="Verdana"/>
          <w:sz w:val="18"/>
          <w:szCs w:val="18"/>
        </w:rPr>
        <w:t>Todos las demoliciones, curados y reemplazos necesarios serán cancelados por el Contratista.</w:t>
      </w:r>
    </w:p>
    <w:p w14:paraId="2C283AE5"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MEDICIÓN. -</w:t>
      </w:r>
    </w:p>
    <w:p w14:paraId="1E6820A3"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 xml:space="preserve">El empedrado y </w:t>
      </w:r>
      <w:proofErr w:type="spellStart"/>
      <w:r w:rsidRPr="005D23D5">
        <w:rPr>
          <w:rFonts w:ascii="Verdana" w:hAnsi="Verdana" w:cs="Tahoma"/>
          <w:sz w:val="18"/>
          <w:szCs w:val="18"/>
        </w:rPr>
        <w:t>contrapiso</w:t>
      </w:r>
      <w:proofErr w:type="spellEnd"/>
      <w:r w:rsidRPr="005D23D5">
        <w:rPr>
          <w:rFonts w:ascii="Verdana" w:hAnsi="Verdana" w:cs="Tahoma"/>
          <w:sz w:val="18"/>
          <w:szCs w:val="18"/>
        </w:rPr>
        <w:t xml:space="preserve"> de cemento se medirá en </w:t>
      </w:r>
      <w:r w:rsidRPr="005D23D5">
        <w:rPr>
          <w:rFonts w:ascii="Verdana" w:hAnsi="Verdana" w:cs="Tahoma"/>
          <w:b/>
          <w:sz w:val="18"/>
          <w:szCs w:val="18"/>
        </w:rPr>
        <w:t>metros cuadrados</w:t>
      </w:r>
      <w:r w:rsidRPr="005D23D5">
        <w:rPr>
          <w:rFonts w:ascii="Verdana" w:hAnsi="Verdana" w:cs="Tahoma"/>
          <w:sz w:val="18"/>
          <w:szCs w:val="18"/>
        </w:rPr>
        <w:t xml:space="preserve"> tomando en cuenta únicamente las superficies netas ejecutadas y autorizadas.</w:t>
      </w:r>
    </w:p>
    <w:p w14:paraId="1BB8BE98"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FORMA DE PAGO. -</w:t>
      </w:r>
    </w:p>
    <w:p w14:paraId="19749B99"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2981EFE9"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78DD8160" w14:textId="77777777" w:rsidR="005C6C27" w:rsidRPr="005D23D5" w:rsidRDefault="005C6C27" w:rsidP="005C6C27">
      <w:pPr>
        <w:tabs>
          <w:tab w:val="left" w:pos="560"/>
        </w:tabs>
        <w:spacing w:before="120" w:after="120"/>
        <w:jc w:val="both"/>
        <w:rPr>
          <w:rFonts w:ascii="Verdana" w:hAnsi="Verdana"/>
          <w:b/>
          <w:sz w:val="18"/>
          <w:szCs w:val="18"/>
        </w:rPr>
      </w:pPr>
      <w:r w:rsidRPr="005D23D5">
        <w:rPr>
          <w:rFonts w:ascii="Verdana" w:hAnsi="Verdana"/>
          <w:b/>
          <w:sz w:val="18"/>
          <w:szCs w:val="18"/>
        </w:rPr>
        <w:t>APORTE PROPIO. -</w:t>
      </w:r>
    </w:p>
    <w:p w14:paraId="64B947DE"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El aporte propio se encuentra especificado en el </w:t>
      </w:r>
      <w:r w:rsidRPr="005D23D5">
        <w:rPr>
          <w:rFonts w:ascii="Verdana" w:hAnsi="Verdana" w:cs="Tahoma"/>
          <w:sz w:val="18"/>
          <w:szCs w:val="18"/>
        </w:rPr>
        <w:t>análisis de precios unitarios</w:t>
      </w:r>
      <w:r w:rsidRPr="005D23D5">
        <w:rPr>
          <w:rFonts w:ascii="Verdana" w:hAnsi="Verdana"/>
          <w:sz w:val="18"/>
          <w:szCs w:val="18"/>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33070390"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Este aporte estará sujeto al cronograma de ejecución de obra del Contratista.</w:t>
      </w:r>
    </w:p>
    <w:p w14:paraId="2F208514" w14:textId="77777777" w:rsidR="005C6C27" w:rsidRDefault="005C6C27" w:rsidP="005C6C27">
      <w:pPr>
        <w:spacing w:before="120" w:after="120"/>
        <w:jc w:val="both"/>
        <w:rPr>
          <w:rFonts w:ascii="Verdana" w:hAnsi="Verdana"/>
          <w:b/>
          <w:bCs/>
          <w:sz w:val="18"/>
          <w:szCs w:val="18"/>
        </w:rPr>
      </w:pPr>
      <w:bookmarkStart w:id="181" w:name="_Hlk94718448"/>
      <w:r w:rsidRPr="005D23D5">
        <w:rPr>
          <w:rFonts w:ascii="Verdana" w:hAnsi="Verdana"/>
          <w:b/>
          <w:bCs/>
          <w:sz w:val="18"/>
          <w:szCs w:val="18"/>
        </w:rPr>
        <w:t>DETALLE CONSTRUCTIVO. –</w:t>
      </w:r>
    </w:p>
    <w:p w14:paraId="0C748CFE" w14:textId="77777777" w:rsidR="004C3722" w:rsidRDefault="004C3722" w:rsidP="005C6C27">
      <w:pPr>
        <w:spacing w:before="120" w:after="120"/>
        <w:jc w:val="both"/>
        <w:rPr>
          <w:rFonts w:ascii="Verdana" w:hAnsi="Verdana"/>
          <w:b/>
          <w:bCs/>
          <w:sz w:val="18"/>
          <w:szCs w:val="18"/>
        </w:rPr>
      </w:pPr>
    </w:p>
    <w:p w14:paraId="48C6374A" w14:textId="77777777" w:rsidR="004C3722" w:rsidRDefault="004C3722" w:rsidP="005C6C27">
      <w:pPr>
        <w:spacing w:before="120" w:after="120"/>
        <w:jc w:val="both"/>
        <w:rPr>
          <w:rFonts w:ascii="Verdana" w:hAnsi="Verdana"/>
          <w:b/>
          <w:bCs/>
          <w:sz w:val="18"/>
          <w:szCs w:val="18"/>
        </w:rPr>
      </w:pPr>
    </w:p>
    <w:p w14:paraId="7743F35D" w14:textId="77777777" w:rsidR="004C3722" w:rsidRDefault="004C3722" w:rsidP="005C6C27">
      <w:pPr>
        <w:spacing w:before="120" w:after="120"/>
        <w:jc w:val="both"/>
        <w:rPr>
          <w:rFonts w:ascii="Verdana" w:hAnsi="Verdana"/>
          <w:b/>
          <w:bCs/>
          <w:sz w:val="18"/>
          <w:szCs w:val="18"/>
        </w:rPr>
      </w:pPr>
    </w:p>
    <w:p w14:paraId="04DC1CB1" w14:textId="77777777" w:rsidR="004C3722" w:rsidRDefault="004C3722" w:rsidP="005C6C27">
      <w:pPr>
        <w:spacing w:before="120" w:after="120"/>
        <w:jc w:val="both"/>
        <w:rPr>
          <w:rFonts w:ascii="Verdana" w:hAnsi="Verdana"/>
          <w:b/>
          <w:bCs/>
          <w:sz w:val="18"/>
          <w:szCs w:val="18"/>
        </w:rPr>
      </w:pPr>
    </w:p>
    <w:p w14:paraId="0B4566FB" w14:textId="77777777" w:rsidR="004C3722" w:rsidRDefault="004C3722" w:rsidP="005C6C27">
      <w:pPr>
        <w:spacing w:before="120" w:after="120"/>
        <w:jc w:val="both"/>
        <w:rPr>
          <w:rFonts w:ascii="Verdana" w:hAnsi="Verdana"/>
          <w:b/>
          <w:bCs/>
          <w:sz w:val="18"/>
          <w:szCs w:val="18"/>
        </w:rPr>
      </w:pPr>
    </w:p>
    <w:p w14:paraId="008C52E6" w14:textId="77777777" w:rsidR="004C3722" w:rsidRDefault="004C3722" w:rsidP="005C6C27">
      <w:pPr>
        <w:spacing w:before="120" w:after="120"/>
        <w:jc w:val="both"/>
        <w:rPr>
          <w:rFonts w:ascii="Verdana" w:hAnsi="Verdana"/>
          <w:b/>
          <w:bCs/>
          <w:sz w:val="18"/>
          <w:szCs w:val="18"/>
        </w:rPr>
      </w:pPr>
    </w:p>
    <w:p w14:paraId="2254FF5F" w14:textId="77777777" w:rsidR="004C3722" w:rsidRDefault="004C3722" w:rsidP="005C6C27">
      <w:pPr>
        <w:spacing w:before="120" w:after="120"/>
        <w:jc w:val="both"/>
        <w:rPr>
          <w:rFonts w:ascii="Verdana" w:hAnsi="Verdana"/>
          <w:b/>
          <w:bCs/>
          <w:sz w:val="18"/>
          <w:szCs w:val="18"/>
        </w:rPr>
      </w:pPr>
    </w:p>
    <w:p w14:paraId="31D5B3BC" w14:textId="77777777" w:rsidR="004C3722" w:rsidRDefault="004C3722" w:rsidP="005C6C27">
      <w:pPr>
        <w:spacing w:before="120" w:after="120"/>
        <w:jc w:val="both"/>
        <w:rPr>
          <w:rFonts w:ascii="Verdana" w:hAnsi="Verdana"/>
          <w:b/>
          <w:bCs/>
          <w:sz w:val="18"/>
          <w:szCs w:val="18"/>
        </w:rPr>
      </w:pPr>
    </w:p>
    <w:p w14:paraId="6E5CF891" w14:textId="77777777" w:rsidR="004C3722" w:rsidRDefault="004C3722" w:rsidP="005C6C27">
      <w:pPr>
        <w:spacing w:before="120" w:after="120"/>
        <w:jc w:val="both"/>
        <w:rPr>
          <w:rFonts w:ascii="Verdana" w:hAnsi="Verdana"/>
          <w:b/>
          <w:bCs/>
          <w:sz w:val="18"/>
          <w:szCs w:val="18"/>
        </w:rPr>
      </w:pPr>
    </w:p>
    <w:p w14:paraId="7FB8BCE2" w14:textId="77777777" w:rsidR="004C3722" w:rsidRDefault="004C3722" w:rsidP="005C6C27">
      <w:pPr>
        <w:spacing w:before="120" w:after="120"/>
        <w:jc w:val="both"/>
        <w:rPr>
          <w:rFonts w:ascii="Verdana" w:hAnsi="Verdana"/>
          <w:b/>
          <w:bCs/>
          <w:sz w:val="18"/>
          <w:szCs w:val="18"/>
        </w:rPr>
      </w:pPr>
    </w:p>
    <w:p w14:paraId="6D332967" w14:textId="77777777" w:rsidR="004C3722" w:rsidRDefault="004C3722" w:rsidP="005C6C27">
      <w:pPr>
        <w:spacing w:before="120" w:after="120"/>
        <w:jc w:val="both"/>
        <w:rPr>
          <w:rFonts w:ascii="Verdana" w:hAnsi="Verdana"/>
          <w:b/>
          <w:bCs/>
          <w:sz w:val="18"/>
          <w:szCs w:val="18"/>
        </w:rPr>
      </w:pPr>
    </w:p>
    <w:p w14:paraId="5EC845A2" w14:textId="77777777" w:rsidR="004C3722" w:rsidRDefault="004C3722" w:rsidP="005C6C27">
      <w:pPr>
        <w:spacing w:before="120" w:after="120"/>
        <w:jc w:val="both"/>
        <w:rPr>
          <w:rFonts w:ascii="Verdana" w:hAnsi="Verdana"/>
          <w:b/>
          <w:bCs/>
          <w:sz w:val="18"/>
          <w:szCs w:val="18"/>
        </w:rPr>
      </w:pPr>
    </w:p>
    <w:p w14:paraId="44244360" w14:textId="77777777" w:rsidR="004C3722" w:rsidRDefault="004C3722" w:rsidP="005C6C27">
      <w:pPr>
        <w:spacing w:before="120" w:after="120"/>
        <w:jc w:val="both"/>
        <w:rPr>
          <w:rFonts w:ascii="Verdana" w:hAnsi="Verdana"/>
          <w:b/>
          <w:bCs/>
          <w:sz w:val="18"/>
          <w:szCs w:val="18"/>
        </w:rPr>
      </w:pPr>
    </w:p>
    <w:p w14:paraId="3CF16BE9" w14:textId="77777777" w:rsidR="004C3722" w:rsidRPr="005D23D5" w:rsidRDefault="004C3722" w:rsidP="005C6C27">
      <w:pPr>
        <w:spacing w:before="120" w:after="120"/>
        <w:jc w:val="both"/>
        <w:rPr>
          <w:rFonts w:ascii="Verdana" w:hAnsi="Verdana"/>
          <w:b/>
          <w:bCs/>
          <w:sz w:val="18"/>
          <w:szCs w:val="18"/>
        </w:rPr>
      </w:pPr>
    </w:p>
    <w:bookmarkEnd w:id="181"/>
    <w:p w14:paraId="0D9E1AF9" w14:textId="77777777" w:rsidR="005C6C27" w:rsidRPr="005D23D5" w:rsidRDefault="005C6C27" w:rsidP="005C6C27">
      <w:pPr>
        <w:spacing w:before="120" w:after="120"/>
        <w:jc w:val="both"/>
        <w:rPr>
          <w:rFonts w:ascii="Verdana" w:hAnsi="Verdana"/>
          <w:sz w:val="18"/>
          <w:szCs w:val="18"/>
        </w:rPr>
      </w:pPr>
      <w:r w:rsidRPr="005D23D5">
        <w:rPr>
          <w:rFonts w:ascii="Verdana" w:hAnsi="Verdana"/>
          <w:noProof/>
          <w:sz w:val="18"/>
          <w:szCs w:val="18"/>
          <w:lang w:val="es-BO" w:eastAsia="es-BO"/>
        </w:rPr>
        <w:lastRenderedPageBreak/>
        <w:drawing>
          <wp:anchor distT="0" distB="0" distL="114300" distR="114300" simplePos="0" relativeHeight="251699200" behindDoc="0" locked="0" layoutInCell="1" allowOverlap="1" wp14:anchorId="2412BD04" wp14:editId="7DEA01EA">
            <wp:simplePos x="0" y="0"/>
            <wp:positionH relativeFrom="margin">
              <wp:posOffset>1405255</wp:posOffset>
            </wp:positionH>
            <wp:positionV relativeFrom="paragraph">
              <wp:posOffset>165735</wp:posOffset>
            </wp:positionV>
            <wp:extent cx="3382645" cy="750570"/>
            <wp:effectExtent l="0" t="0" r="8255" b="0"/>
            <wp:wrapSquare wrapText="bothSides"/>
            <wp:docPr id="10" name="Imagen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31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3100-000003000000}"/>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l="1264" t="7623" r="1" b="6595"/>
                    <a:stretch/>
                  </pic:blipFill>
                  <pic:spPr>
                    <a:xfrm>
                      <a:off x="0" y="0"/>
                      <a:ext cx="3382645" cy="750570"/>
                    </a:xfrm>
                    <a:prstGeom prst="rect">
                      <a:avLst/>
                    </a:prstGeom>
                  </pic:spPr>
                </pic:pic>
              </a:graphicData>
            </a:graphic>
            <wp14:sizeRelH relativeFrom="margin">
              <wp14:pctWidth>0</wp14:pctWidth>
            </wp14:sizeRelH>
            <wp14:sizeRelV relativeFrom="margin">
              <wp14:pctHeight>0</wp14:pctHeight>
            </wp14:sizeRelV>
          </wp:anchor>
        </w:drawing>
      </w:r>
    </w:p>
    <w:p w14:paraId="057D799C" w14:textId="77777777" w:rsidR="005C6C27" w:rsidRPr="005D23D5" w:rsidRDefault="005C6C27" w:rsidP="005C6C27">
      <w:pPr>
        <w:spacing w:before="120" w:after="120"/>
        <w:ind w:left="708" w:hanging="708"/>
        <w:rPr>
          <w:rFonts w:ascii="Verdana" w:hAnsi="Verdana"/>
          <w:sz w:val="18"/>
          <w:szCs w:val="18"/>
        </w:rPr>
      </w:pPr>
    </w:p>
    <w:p w14:paraId="39AEFD29" w14:textId="77777777" w:rsidR="005C6C27" w:rsidRPr="005D23D5" w:rsidRDefault="005C6C27" w:rsidP="005C6C27">
      <w:pPr>
        <w:spacing w:before="120" w:after="120"/>
        <w:jc w:val="both"/>
        <w:rPr>
          <w:rFonts w:ascii="Verdana" w:hAnsi="Verdana" w:cs="Tahoma"/>
          <w:sz w:val="18"/>
          <w:szCs w:val="18"/>
        </w:rPr>
      </w:pPr>
    </w:p>
    <w:p w14:paraId="0932DD2C" w14:textId="77777777" w:rsidR="005C6C27" w:rsidRPr="005D23D5" w:rsidRDefault="005C6C27" w:rsidP="005C6C27">
      <w:pPr>
        <w:spacing w:before="120" w:after="120"/>
        <w:jc w:val="both"/>
        <w:rPr>
          <w:rFonts w:ascii="Verdana" w:hAnsi="Verdana" w:cs="Tahoma"/>
          <w:sz w:val="18"/>
          <w:szCs w:val="18"/>
        </w:rPr>
      </w:pPr>
    </w:p>
    <w:p w14:paraId="7F5B9B33" w14:textId="77777777" w:rsidR="005C6C27" w:rsidRPr="005D23D5" w:rsidRDefault="005C6C27" w:rsidP="005C6C27">
      <w:pPr>
        <w:spacing w:before="120" w:after="120"/>
        <w:jc w:val="both"/>
        <w:rPr>
          <w:rFonts w:ascii="Verdana" w:hAnsi="Verdana" w:cs="Tahoma"/>
          <w:sz w:val="18"/>
          <w:szCs w:val="18"/>
        </w:rPr>
      </w:pPr>
    </w:p>
    <w:p w14:paraId="785DF8E6" w14:textId="77777777" w:rsidR="005C6C27" w:rsidRPr="005D23D5" w:rsidRDefault="005C6C27" w:rsidP="005C6C27">
      <w:pPr>
        <w:spacing w:before="120" w:after="120"/>
        <w:jc w:val="both"/>
        <w:rPr>
          <w:rFonts w:ascii="Verdana" w:hAnsi="Verdana" w:cs="Tahoma"/>
          <w:sz w:val="18"/>
          <w:szCs w:val="18"/>
        </w:rPr>
      </w:pPr>
    </w:p>
    <w:p w14:paraId="482275AF"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noProof/>
          <w:sz w:val="18"/>
          <w:szCs w:val="18"/>
          <w:lang w:val="es-BO" w:eastAsia="es-BO"/>
        </w:rPr>
        <w:drawing>
          <wp:anchor distT="0" distB="0" distL="114300" distR="114300" simplePos="0" relativeHeight="251698176" behindDoc="0" locked="0" layoutInCell="1" allowOverlap="1" wp14:anchorId="15586872" wp14:editId="7BAB8965">
            <wp:simplePos x="0" y="0"/>
            <wp:positionH relativeFrom="margin">
              <wp:posOffset>408940</wp:posOffset>
            </wp:positionH>
            <wp:positionV relativeFrom="paragraph">
              <wp:posOffset>7307</wp:posOffset>
            </wp:positionV>
            <wp:extent cx="5303520" cy="2592705"/>
            <wp:effectExtent l="0" t="0" r="0" b="0"/>
            <wp:wrapSquare wrapText="bothSides"/>
            <wp:docPr id="400193103" name="Imagen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31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3100-000005000000}"/>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l="12451" t="29650" r="59608" b="35296"/>
                    <a:stretch/>
                  </pic:blipFill>
                  <pic:spPr>
                    <a:xfrm>
                      <a:off x="0" y="0"/>
                      <a:ext cx="5303520" cy="2592705"/>
                    </a:xfrm>
                    <a:prstGeom prst="rect">
                      <a:avLst/>
                    </a:prstGeom>
                  </pic:spPr>
                </pic:pic>
              </a:graphicData>
            </a:graphic>
            <wp14:sizeRelH relativeFrom="margin">
              <wp14:pctWidth>0</wp14:pctWidth>
            </wp14:sizeRelH>
            <wp14:sizeRelV relativeFrom="margin">
              <wp14:pctHeight>0</wp14:pctHeight>
            </wp14:sizeRelV>
          </wp:anchor>
        </w:drawing>
      </w:r>
    </w:p>
    <w:p w14:paraId="6D09843A" w14:textId="77777777" w:rsidR="005C6C27" w:rsidRPr="005D23D5" w:rsidRDefault="005C6C27" w:rsidP="005C6C27">
      <w:pPr>
        <w:spacing w:before="120" w:after="120"/>
        <w:jc w:val="both"/>
        <w:rPr>
          <w:rFonts w:ascii="Verdana" w:hAnsi="Verdana" w:cs="Tahoma"/>
          <w:sz w:val="18"/>
          <w:szCs w:val="18"/>
        </w:rPr>
      </w:pPr>
    </w:p>
    <w:p w14:paraId="2122941E" w14:textId="77777777" w:rsidR="005C6C27" w:rsidRPr="005D23D5" w:rsidRDefault="005C6C27" w:rsidP="005C6C27">
      <w:pPr>
        <w:spacing w:before="120" w:after="120"/>
        <w:jc w:val="both"/>
        <w:rPr>
          <w:rFonts w:ascii="Verdana" w:hAnsi="Verdana" w:cs="Tahoma"/>
          <w:sz w:val="18"/>
          <w:szCs w:val="18"/>
        </w:rPr>
      </w:pPr>
    </w:p>
    <w:p w14:paraId="4698FDDE" w14:textId="77777777" w:rsidR="005C6C27" w:rsidRPr="005D23D5" w:rsidRDefault="005C6C27" w:rsidP="005C6C27">
      <w:pPr>
        <w:spacing w:before="120" w:after="120"/>
        <w:jc w:val="both"/>
        <w:rPr>
          <w:rFonts w:ascii="Verdana" w:hAnsi="Verdana" w:cs="Tahoma"/>
          <w:sz w:val="18"/>
          <w:szCs w:val="18"/>
        </w:rPr>
      </w:pPr>
    </w:p>
    <w:p w14:paraId="7650059C" w14:textId="77777777" w:rsidR="005C6C27" w:rsidRPr="005D23D5" w:rsidRDefault="005C6C27" w:rsidP="005C6C27">
      <w:pPr>
        <w:spacing w:before="120" w:after="120"/>
        <w:jc w:val="both"/>
        <w:rPr>
          <w:rFonts w:ascii="Verdana" w:hAnsi="Verdana" w:cs="Tahoma"/>
          <w:sz w:val="18"/>
          <w:szCs w:val="18"/>
        </w:rPr>
      </w:pPr>
    </w:p>
    <w:p w14:paraId="76F43B50" w14:textId="77777777" w:rsidR="005C6C27" w:rsidRPr="005D23D5" w:rsidRDefault="005C6C27" w:rsidP="005C6C27">
      <w:pPr>
        <w:spacing w:before="120" w:after="120"/>
        <w:jc w:val="both"/>
        <w:rPr>
          <w:rFonts w:ascii="Verdana" w:hAnsi="Verdana" w:cs="Tahoma"/>
          <w:sz w:val="18"/>
          <w:szCs w:val="18"/>
        </w:rPr>
      </w:pPr>
    </w:p>
    <w:p w14:paraId="12945FD4" w14:textId="77777777" w:rsidR="005C6C27" w:rsidRPr="005D23D5" w:rsidRDefault="005C6C27" w:rsidP="005C6C27">
      <w:pPr>
        <w:spacing w:before="120" w:after="120"/>
        <w:jc w:val="both"/>
        <w:rPr>
          <w:rFonts w:ascii="Verdana" w:hAnsi="Verdana" w:cs="Tahoma"/>
          <w:sz w:val="18"/>
          <w:szCs w:val="18"/>
        </w:rPr>
      </w:pPr>
    </w:p>
    <w:p w14:paraId="612D13EB" w14:textId="77777777" w:rsidR="005C6C27" w:rsidRPr="005D23D5" w:rsidRDefault="005C6C27" w:rsidP="005C6C27">
      <w:pPr>
        <w:spacing w:before="120" w:after="120"/>
        <w:jc w:val="both"/>
        <w:rPr>
          <w:rFonts w:ascii="Verdana" w:hAnsi="Verdana" w:cs="Tahoma"/>
          <w:sz w:val="18"/>
          <w:szCs w:val="18"/>
        </w:rPr>
      </w:pPr>
    </w:p>
    <w:p w14:paraId="1961F84A" w14:textId="77777777" w:rsidR="005C6C27" w:rsidRPr="005D23D5" w:rsidRDefault="005C6C27" w:rsidP="005C6C27">
      <w:pPr>
        <w:spacing w:before="120" w:after="120"/>
        <w:jc w:val="both"/>
        <w:rPr>
          <w:rFonts w:ascii="Verdana" w:hAnsi="Verdana" w:cs="Tahoma"/>
          <w:sz w:val="18"/>
          <w:szCs w:val="18"/>
        </w:rPr>
      </w:pPr>
    </w:p>
    <w:p w14:paraId="5E7EE128" w14:textId="77777777" w:rsidR="005C6C27" w:rsidRPr="005D23D5" w:rsidRDefault="005C6C27" w:rsidP="005C6C27">
      <w:pPr>
        <w:spacing w:before="120" w:after="120"/>
        <w:jc w:val="both"/>
        <w:rPr>
          <w:rFonts w:ascii="Verdana" w:hAnsi="Verdana" w:cs="Tahoma"/>
          <w:sz w:val="18"/>
          <w:szCs w:val="18"/>
        </w:rPr>
      </w:pPr>
    </w:p>
    <w:p w14:paraId="4490B72A" w14:textId="77777777" w:rsidR="005C6C27" w:rsidRPr="005D23D5" w:rsidRDefault="005C6C27" w:rsidP="005C6C27">
      <w:pPr>
        <w:spacing w:before="120" w:after="120"/>
        <w:jc w:val="both"/>
        <w:rPr>
          <w:rFonts w:ascii="Verdana" w:hAnsi="Verdana" w:cs="Tahoma"/>
          <w:sz w:val="18"/>
          <w:szCs w:val="18"/>
        </w:rPr>
      </w:pPr>
    </w:p>
    <w:p w14:paraId="7ECF94DB" w14:textId="77777777" w:rsidR="005C6C27" w:rsidRPr="005D23D5" w:rsidRDefault="005C6C27" w:rsidP="005C6C27">
      <w:pPr>
        <w:spacing w:before="120" w:after="120"/>
        <w:jc w:val="both"/>
        <w:rPr>
          <w:rFonts w:ascii="Verdana" w:hAnsi="Verdana" w:cs="Tahoma"/>
          <w:sz w:val="18"/>
          <w:szCs w:val="18"/>
        </w:rPr>
      </w:pPr>
    </w:p>
    <w:p w14:paraId="7C8E8426" w14:textId="77777777" w:rsidR="005C6C27" w:rsidRPr="005D23D5" w:rsidRDefault="005C6C27" w:rsidP="005C6C27">
      <w:pPr>
        <w:spacing w:before="120" w:after="120"/>
        <w:jc w:val="both"/>
        <w:rPr>
          <w:rFonts w:ascii="Verdana"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5C6C27" w:rsidRPr="005D23D5" w14:paraId="41C12C05" w14:textId="77777777" w:rsidTr="004C3722">
        <w:tc>
          <w:tcPr>
            <w:tcW w:w="584" w:type="dxa"/>
            <w:shd w:val="clear" w:color="auto" w:fill="1F3864" w:themeFill="accent5" w:themeFillShade="80"/>
          </w:tcPr>
          <w:p w14:paraId="0270A9E8"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3732E5C0"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36A4C0A2"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UNIDAD</w:t>
            </w:r>
          </w:p>
        </w:tc>
        <w:tc>
          <w:tcPr>
            <w:tcW w:w="5095" w:type="dxa"/>
            <w:shd w:val="clear" w:color="auto" w:fill="1F3864" w:themeFill="accent5" w:themeFillShade="80"/>
          </w:tcPr>
          <w:p w14:paraId="697ED513"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ITEM</w:t>
            </w:r>
          </w:p>
        </w:tc>
      </w:tr>
      <w:tr w:rsidR="005C6C27" w:rsidRPr="005D23D5" w14:paraId="522B7197" w14:textId="77777777" w:rsidTr="004C3722">
        <w:tc>
          <w:tcPr>
            <w:tcW w:w="584" w:type="dxa"/>
            <w:shd w:val="clear" w:color="auto" w:fill="BDD6EE" w:themeFill="accent1" w:themeFillTint="66"/>
          </w:tcPr>
          <w:p w14:paraId="2AC287CC"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20</w:t>
            </w:r>
          </w:p>
        </w:tc>
        <w:tc>
          <w:tcPr>
            <w:tcW w:w="2385" w:type="dxa"/>
            <w:shd w:val="clear" w:color="auto" w:fill="BDD6EE" w:themeFill="accent1" w:themeFillTint="66"/>
            <w:vAlign w:val="center"/>
          </w:tcPr>
          <w:p w14:paraId="03E057A2" w14:textId="77777777" w:rsidR="005C6C27" w:rsidRPr="005D23D5" w:rsidRDefault="005C6C27" w:rsidP="005D23D5">
            <w:pPr>
              <w:spacing w:before="120" w:after="120"/>
              <w:jc w:val="center"/>
              <w:rPr>
                <w:rFonts w:ascii="Verdana" w:hAnsi="Verdana"/>
                <w:b/>
                <w:sz w:val="18"/>
                <w:szCs w:val="18"/>
              </w:rPr>
            </w:pPr>
            <w:r w:rsidRPr="005D23D5">
              <w:rPr>
                <w:rFonts w:ascii="Verdana" w:hAnsi="Verdana" w:cs="Tahoma"/>
                <w:b/>
                <w:sz w:val="18"/>
                <w:szCs w:val="18"/>
              </w:rPr>
              <w:t>VAC-OG-MES-1</w:t>
            </w:r>
          </w:p>
        </w:tc>
        <w:tc>
          <w:tcPr>
            <w:tcW w:w="1145" w:type="dxa"/>
            <w:shd w:val="clear" w:color="auto" w:fill="BDD6EE" w:themeFill="accent1" w:themeFillTint="66"/>
            <w:vAlign w:val="center"/>
          </w:tcPr>
          <w:p w14:paraId="508E9002"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M2</w:t>
            </w:r>
          </w:p>
        </w:tc>
        <w:tc>
          <w:tcPr>
            <w:tcW w:w="5095" w:type="dxa"/>
            <w:shd w:val="clear" w:color="auto" w:fill="BDD6EE" w:themeFill="accent1" w:themeFillTint="66"/>
            <w:vAlign w:val="center"/>
          </w:tcPr>
          <w:p w14:paraId="08377260" w14:textId="77777777" w:rsidR="005C6C27" w:rsidRPr="005D23D5" w:rsidRDefault="005C6C27" w:rsidP="005D23D5">
            <w:pPr>
              <w:spacing w:before="120" w:after="120"/>
              <w:jc w:val="center"/>
              <w:rPr>
                <w:rFonts w:ascii="Verdana" w:hAnsi="Verdana"/>
                <w:b/>
                <w:sz w:val="18"/>
                <w:szCs w:val="18"/>
              </w:rPr>
            </w:pPr>
            <w:r w:rsidRPr="005D23D5">
              <w:rPr>
                <w:rFonts w:ascii="Verdana" w:hAnsi="Verdana" w:cs="Tahoma"/>
                <w:b/>
                <w:bCs/>
                <w:sz w:val="18"/>
                <w:szCs w:val="18"/>
              </w:rPr>
              <w:t>MESÓN DE HORMIGÓN ARMADO PARA COCINA</w:t>
            </w:r>
          </w:p>
        </w:tc>
      </w:tr>
    </w:tbl>
    <w:p w14:paraId="67B187D8"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DESCRIPCIÓN. –</w:t>
      </w:r>
    </w:p>
    <w:p w14:paraId="20B54914"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Este ítem se refiere a la construcción de mesón de hormigón armado con dimensiones señaladas en los planos de detalles, e indicaciones del Inspector de proyecto.</w:t>
      </w:r>
    </w:p>
    <w:p w14:paraId="65C15569"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MATERIALES, HERRAMIENTAS Y EQUIPO. –</w:t>
      </w:r>
    </w:p>
    <w:p w14:paraId="44F6927B"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25E63C2"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Entidad Ejecutora deberá cumplir con los requisitos establecidos en la Norma Boliviana del Hormigón Armado CBH-87 para los materiales que cubre esta norma.</w:t>
      </w:r>
    </w:p>
    <w:p w14:paraId="3A25D29B"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80D68F0"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FORMA DE EJECUCIÓN. –</w:t>
      </w:r>
    </w:p>
    <w:p w14:paraId="157F96DB"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ACB16F7"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En general, se deberán cumplir con las siguientes directrices referidas a la ejecución.</w:t>
      </w:r>
    </w:p>
    <w:p w14:paraId="3C3CDF8B"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Encofrados</w:t>
      </w:r>
    </w:p>
    <w:p w14:paraId="06589ADC"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lastRenderedPageBreak/>
        <w:t>Los encofrados podrán ser de madera, metálicos u otro material lo suficientemente rígido, estanco y estable.</w:t>
      </w:r>
    </w:p>
    <w:p w14:paraId="1039A8B7"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0F0A3034"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Su arreglo y escuadrías usadas serán los necesarios para resistir el peso del hormigón fresco, equipo de construcción y los obreros durante la operación del vaciado.</w:t>
      </w:r>
    </w:p>
    <w:p w14:paraId="14E7E574"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encofrados deberán ser estancos a fin de evitar el empobrecimiento del hormigón por escurrimiento del agua.</w:t>
      </w:r>
    </w:p>
    <w:p w14:paraId="1F5A4D36"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650E1B0"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casos que el Inspector de proyecto vea conveniente, solicitara al Entidad Ejecutora las respectivas verificaciones estructurales del encofrado de manera previa.</w:t>
      </w:r>
    </w:p>
    <w:p w14:paraId="47EF0B4F"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38919E88"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457B9029"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 xml:space="preserve">Limpieza y colocación </w:t>
      </w:r>
    </w:p>
    <w:p w14:paraId="30565D0C"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7C3C5B44"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Si a momento de colocar el hormigón existieran barras con mortero u hormigón endurecido, éstos se deberán eliminar completamente.</w:t>
      </w:r>
    </w:p>
    <w:p w14:paraId="32862B9A"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60437C00"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7F8E9AA"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En caso de no especificarse los recubrimientos en los planos, se aplicarán los siguientes:</w:t>
      </w:r>
    </w:p>
    <w:p w14:paraId="4328D42F" w14:textId="77777777" w:rsidR="005C6C27" w:rsidRPr="005D23D5" w:rsidRDefault="005C6C27" w:rsidP="0016796C">
      <w:pPr>
        <w:pStyle w:val="Prrafodelista"/>
        <w:widowControl w:val="0"/>
        <w:numPr>
          <w:ilvl w:val="0"/>
          <w:numId w:val="89"/>
        </w:numPr>
        <w:tabs>
          <w:tab w:val="left" w:pos="560"/>
        </w:tabs>
        <w:autoSpaceDE w:val="0"/>
        <w:autoSpaceDN w:val="0"/>
        <w:jc w:val="both"/>
        <w:rPr>
          <w:rFonts w:ascii="Verdana" w:hAnsi="Verdana"/>
          <w:sz w:val="18"/>
          <w:szCs w:val="18"/>
        </w:rPr>
      </w:pPr>
      <w:r w:rsidRPr="005D23D5">
        <w:rPr>
          <w:rFonts w:ascii="Verdana" w:hAnsi="Verdana"/>
          <w:sz w:val="18"/>
          <w:szCs w:val="18"/>
        </w:rPr>
        <w:t xml:space="preserve">Ambientes interiores protegidos:                            </w:t>
      </w:r>
      <w:r w:rsidRPr="005D23D5">
        <w:rPr>
          <w:rFonts w:ascii="Verdana" w:hAnsi="Verdana"/>
          <w:sz w:val="18"/>
          <w:szCs w:val="18"/>
        </w:rPr>
        <w:tab/>
      </w:r>
      <w:r w:rsidRPr="005D23D5">
        <w:rPr>
          <w:rFonts w:ascii="Verdana" w:hAnsi="Verdana"/>
          <w:sz w:val="18"/>
          <w:szCs w:val="18"/>
        </w:rPr>
        <w:tab/>
        <w:t>1,0 a 1,5   cm</w:t>
      </w:r>
    </w:p>
    <w:p w14:paraId="1060D61C" w14:textId="77777777" w:rsidR="005C6C27" w:rsidRPr="005D23D5" w:rsidRDefault="005C6C27" w:rsidP="0016796C">
      <w:pPr>
        <w:pStyle w:val="Prrafodelista"/>
        <w:widowControl w:val="0"/>
        <w:numPr>
          <w:ilvl w:val="0"/>
          <w:numId w:val="89"/>
        </w:numPr>
        <w:tabs>
          <w:tab w:val="left" w:pos="560"/>
        </w:tabs>
        <w:autoSpaceDE w:val="0"/>
        <w:autoSpaceDN w:val="0"/>
        <w:jc w:val="both"/>
        <w:rPr>
          <w:rFonts w:ascii="Verdana" w:hAnsi="Verdana"/>
          <w:sz w:val="18"/>
          <w:szCs w:val="18"/>
        </w:rPr>
      </w:pPr>
      <w:r w:rsidRPr="005D23D5">
        <w:rPr>
          <w:rFonts w:ascii="Verdana" w:hAnsi="Verdana"/>
          <w:sz w:val="18"/>
          <w:szCs w:val="18"/>
        </w:rPr>
        <w:t xml:space="preserve">Elementos expuestos a la atmósfera normal:        </w:t>
      </w:r>
      <w:r w:rsidRPr="005D23D5">
        <w:rPr>
          <w:rFonts w:ascii="Verdana" w:hAnsi="Verdana"/>
          <w:sz w:val="18"/>
          <w:szCs w:val="18"/>
        </w:rPr>
        <w:tab/>
      </w:r>
      <w:r w:rsidRPr="005D23D5">
        <w:rPr>
          <w:rFonts w:ascii="Verdana" w:hAnsi="Verdana"/>
          <w:sz w:val="18"/>
          <w:szCs w:val="18"/>
        </w:rPr>
        <w:tab/>
        <w:t xml:space="preserve">          1,5 a 2,0   cm</w:t>
      </w:r>
    </w:p>
    <w:p w14:paraId="6E02AB23" w14:textId="77777777" w:rsidR="005C6C27" w:rsidRPr="005D23D5" w:rsidRDefault="005C6C27" w:rsidP="0016796C">
      <w:pPr>
        <w:pStyle w:val="Prrafodelista"/>
        <w:widowControl w:val="0"/>
        <w:numPr>
          <w:ilvl w:val="0"/>
          <w:numId w:val="89"/>
        </w:numPr>
        <w:tabs>
          <w:tab w:val="left" w:pos="560"/>
        </w:tabs>
        <w:autoSpaceDE w:val="0"/>
        <w:autoSpaceDN w:val="0"/>
        <w:jc w:val="both"/>
        <w:rPr>
          <w:rFonts w:ascii="Verdana" w:hAnsi="Verdana"/>
          <w:sz w:val="18"/>
          <w:szCs w:val="18"/>
        </w:rPr>
      </w:pPr>
      <w:r w:rsidRPr="005D23D5">
        <w:rPr>
          <w:rFonts w:ascii="Verdana" w:hAnsi="Verdana"/>
          <w:sz w:val="18"/>
          <w:szCs w:val="18"/>
        </w:rPr>
        <w:t xml:space="preserve">Elementos expuestos a la atmósfera húmeda:       </w:t>
      </w:r>
      <w:r w:rsidRPr="005D23D5">
        <w:rPr>
          <w:rFonts w:ascii="Verdana" w:hAnsi="Verdana"/>
          <w:sz w:val="18"/>
          <w:szCs w:val="18"/>
        </w:rPr>
        <w:tab/>
      </w:r>
      <w:r w:rsidRPr="005D23D5">
        <w:rPr>
          <w:rFonts w:ascii="Verdana" w:hAnsi="Verdana"/>
          <w:sz w:val="18"/>
          <w:szCs w:val="18"/>
        </w:rPr>
        <w:tab/>
        <w:t>2,0 a 2,5   cm</w:t>
      </w:r>
    </w:p>
    <w:p w14:paraId="776C5C0A" w14:textId="77777777" w:rsidR="005C6C27" w:rsidRPr="005D23D5" w:rsidRDefault="005C6C27" w:rsidP="0016796C">
      <w:pPr>
        <w:pStyle w:val="Prrafodelista"/>
        <w:widowControl w:val="0"/>
        <w:numPr>
          <w:ilvl w:val="0"/>
          <w:numId w:val="89"/>
        </w:numPr>
        <w:tabs>
          <w:tab w:val="left" w:pos="560"/>
        </w:tabs>
        <w:autoSpaceDE w:val="0"/>
        <w:autoSpaceDN w:val="0"/>
        <w:jc w:val="both"/>
        <w:rPr>
          <w:rFonts w:ascii="Verdana" w:hAnsi="Verdana"/>
          <w:sz w:val="18"/>
          <w:szCs w:val="18"/>
        </w:rPr>
      </w:pPr>
      <w:r w:rsidRPr="005D23D5">
        <w:rPr>
          <w:rFonts w:ascii="Verdana" w:hAnsi="Verdana"/>
          <w:sz w:val="18"/>
          <w:szCs w:val="18"/>
        </w:rPr>
        <w:t xml:space="preserve">Elementos expuestos a la atmósfera corrosiva:      </w:t>
      </w:r>
      <w:r w:rsidRPr="005D23D5">
        <w:rPr>
          <w:rFonts w:ascii="Verdana" w:hAnsi="Verdana"/>
          <w:sz w:val="18"/>
          <w:szCs w:val="18"/>
        </w:rPr>
        <w:tab/>
      </w:r>
      <w:r w:rsidRPr="005D23D5">
        <w:rPr>
          <w:rFonts w:ascii="Verdana" w:hAnsi="Verdana"/>
          <w:sz w:val="18"/>
          <w:szCs w:val="18"/>
        </w:rPr>
        <w:tab/>
        <w:t>3,0 a 3,5   cm</w:t>
      </w:r>
    </w:p>
    <w:p w14:paraId="1313F56E"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 xml:space="preserve">Se cuidará especialmente que todas las armaduras queden protegidas mediante los recubrimientos mínimos especificados en los planos. </w:t>
      </w:r>
    </w:p>
    <w:p w14:paraId="7FBB31EF"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Todos los cruces de barras deberán atarse en forma adecuada con alambre de amarre o accesorios previamente aprobados.</w:t>
      </w:r>
    </w:p>
    <w:p w14:paraId="4B7787C6"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43A08AC6"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b/>
          <w:sz w:val="18"/>
          <w:szCs w:val="18"/>
        </w:rPr>
        <w:t>Armado de Fierros</w:t>
      </w:r>
    </w:p>
    <w:p w14:paraId="00F8B197" w14:textId="77777777" w:rsidR="005C6C27" w:rsidRPr="005D23D5" w:rsidRDefault="005C6C27" w:rsidP="005C6C27">
      <w:pPr>
        <w:tabs>
          <w:tab w:val="left" w:pos="8711"/>
        </w:tabs>
        <w:spacing w:before="120" w:after="120"/>
        <w:jc w:val="both"/>
        <w:rPr>
          <w:rFonts w:ascii="Verdana" w:hAnsi="Verdana"/>
          <w:sz w:val="18"/>
          <w:szCs w:val="18"/>
        </w:rPr>
      </w:pPr>
      <w:r w:rsidRPr="005D23D5">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5FC1914C" w14:textId="77777777" w:rsidR="005C6C27" w:rsidRPr="005D23D5" w:rsidRDefault="005C6C27" w:rsidP="005C6C27">
      <w:pPr>
        <w:tabs>
          <w:tab w:val="left" w:pos="8711"/>
        </w:tabs>
        <w:spacing w:before="120" w:after="120"/>
        <w:jc w:val="both"/>
        <w:rPr>
          <w:rFonts w:ascii="Verdana" w:hAnsi="Verdana"/>
          <w:sz w:val="18"/>
          <w:szCs w:val="18"/>
        </w:rPr>
      </w:pPr>
      <w:r w:rsidRPr="005D23D5">
        <w:rPr>
          <w:rFonts w:ascii="Verdana" w:hAnsi="Verdana"/>
          <w:sz w:val="18"/>
          <w:szCs w:val="18"/>
        </w:rPr>
        <w:t>Se dispondrá un sitio específico en la obra para el doblado y preparación de armaduras con las herramientas adecuadas.</w:t>
      </w:r>
    </w:p>
    <w:p w14:paraId="1FEFE73B"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1868079"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2FFB8B15"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Las barras de fierro que fueron dobladas no podrán ser enderezadas, ni podrán ser utilizadas nuevamente sin antes eliminar la zona doblada.</w:t>
      </w:r>
    </w:p>
    <w:p w14:paraId="60137866"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El radio mínimo de doblado, así como las longitudes de patillas y ganchos, deberá respetar lo indicado en planos constructivos y la normativa CBH-87.</w:t>
      </w:r>
    </w:p>
    <w:p w14:paraId="65FEBDBD"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sz w:val="18"/>
          <w:szCs w:val="18"/>
        </w:rPr>
        <w:t>Queda terminantemente prohibido el empleo de aceros de diferentes tipos en una misma</w:t>
      </w:r>
      <w:r w:rsidRPr="005D23D5">
        <w:rPr>
          <w:rFonts w:ascii="Verdana" w:hAnsi="Verdana" w:cs="Tahoma"/>
          <w:color w:val="000000"/>
          <w:sz w:val="18"/>
          <w:szCs w:val="18"/>
        </w:rPr>
        <w:t xml:space="preserve"> sección, salvo ello sea debidamente justificado por la Entidad Ejecutora y aprobado por el </w:t>
      </w:r>
      <w:r w:rsidRPr="005D23D5">
        <w:rPr>
          <w:rFonts w:ascii="Verdana" w:hAnsi="Verdana"/>
          <w:sz w:val="18"/>
          <w:szCs w:val="18"/>
        </w:rPr>
        <w:t>Inspector de proyecto</w:t>
      </w:r>
      <w:r w:rsidRPr="005D23D5">
        <w:rPr>
          <w:rFonts w:ascii="Verdana" w:hAnsi="Verdana" w:cs="Tahoma"/>
          <w:color w:val="000000"/>
          <w:sz w:val="18"/>
          <w:szCs w:val="18"/>
        </w:rPr>
        <w:t>.</w:t>
      </w:r>
    </w:p>
    <w:p w14:paraId="78C1EFF2"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Todas las herramientas a emplearse para el cortado, amarre y doblado de fierro, serán proporcionados por la Entidad Ejecutora en condiciones adecuadas y de manera oportuna.</w:t>
      </w:r>
    </w:p>
    <w:p w14:paraId="431F1385" w14:textId="77777777" w:rsidR="005C6C27" w:rsidRPr="005D23D5" w:rsidRDefault="005C6C27" w:rsidP="005C6C27">
      <w:pPr>
        <w:tabs>
          <w:tab w:val="left" w:pos="560"/>
        </w:tabs>
        <w:spacing w:before="120" w:after="120"/>
        <w:jc w:val="both"/>
        <w:rPr>
          <w:rFonts w:ascii="Verdana" w:hAnsi="Verdana"/>
          <w:b/>
          <w:sz w:val="18"/>
          <w:szCs w:val="18"/>
        </w:rPr>
      </w:pPr>
      <w:r w:rsidRPr="005D23D5">
        <w:rPr>
          <w:rFonts w:ascii="Verdana" w:hAnsi="Verdana"/>
          <w:b/>
          <w:sz w:val="18"/>
          <w:szCs w:val="18"/>
        </w:rPr>
        <w:t>Empalmes en las barras</w:t>
      </w:r>
    </w:p>
    <w:p w14:paraId="1A3CB1DB"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Se ejecutarán los empalmes en los sectores donde estén expresamente indicado en planos constructivos o instruido por el Inspector de proyecto.</w:t>
      </w:r>
    </w:p>
    <w:p w14:paraId="257FDE8D"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5897F58"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Se realizarán empalmes por superposición de acuerdo al siguiente detalle:</w:t>
      </w:r>
    </w:p>
    <w:p w14:paraId="76E72EAE" w14:textId="77777777" w:rsidR="005C6C27" w:rsidRPr="005D23D5" w:rsidRDefault="005C6C27" w:rsidP="0016796C">
      <w:pPr>
        <w:pStyle w:val="Prrafodelista"/>
        <w:widowControl w:val="0"/>
        <w:numPr>
          <w:ilvl w:val="0"/>
          <w:numId w:val="90"/>
        </w:numPr>
        <w:tabs>
          <w:tab w:val="left" w:pos="560"/>
        </w:tabs>
        <w:autoSpaceDE w:val="0"/>
        <w:autoSpaceDN w:val="0"/>
        <w:spacing w:before="120" w:after="120"/>
        <w:jc w:val="both"/>
        <w:rPr>
          <w:rFonts w:ascii="Verdana" w:hAnsi="Verdana"/>
          <w:sz w:val="18"/>
          <w:szCs w:val="18"/>
        </w:rPr>
      </w:pPr>
      <w:r w:rsidRPr="005D23D5">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DF6AFA4" w14:textId="77777777" w:rsidR="005C6C27" w:rsidRPr="005D23D5" w:rsidRDefault="005C6C27" w:rsidP="0016796C">
      <w:pPr>
        <w:pStyle w:val="Prrafodelista"/>
        <w:widowControl w:val="0"/>
        <w:numPr>
          <w:ilvl w:val="0"/>
          <w:numId w:val="90"/>
        </w:numPr>
        <w:tabs>
          <w:tab w:val="left" w:pos="560"/>
        </w:tabs>
        <w:autoSpaceDE w:val="0"/>
        <w:autoSpaceDN w:val="0"/>
        <w:spacing w:before="120" w:after="120"/>
        <w:jc w:val="both"/>
        <w:rPr>
          <w:rFonts w:ascii="Verdana" w:hAnsi="Verdana"/>
          <w:sz w:val="18"/>
          <w:szCs w:val="18"/>
        </w:rPr>
      </w:pPr>
      <w:r w:rsidRPr="005D23D5">
        <w:rPr>
          <w:rFonts w:ascii="Verdana" w:hAnsi="Verdana"/>
          <w:sz w:val="18"/>
          <w:szCs w:val="18"/>
        </w:rPr>
        <w:t>En toda la longitud del empalme se colocarán armaduras transversales suplementarias para mejorar las condiciones del empalme, cuando sea necesario.</w:t>
      </w:r>
    </w:p>
    <w:p w14:paraId="1BBCE5BF" w14:textId="77777777" w:rsidR="005C6C27" w:rsidRPr="005D23D5" w:rsidRDefault="005C6C27" w:rsidP="0016796C">
      <w:pPr>
        <w:pStyle w:val="Prrafodelista"/>
        <w:widowControl w:val="0"/>
        <w:numPr>
          <w:ilvl w:val="0"/>
          <w:numId w:val="90"/>
        </w:numPr>
        <w:tabs>
          <w:tab w:val="left" w:pos="560"/>
        </w:tabs>
        <w:autoSpaceDE w:val="0"/>
        <w:autoSpaceDN w:val="0"/>
        <w:spacing w:before="120" w:after="120"/>
        <w:jc w:val="both"/>
        <w:rPr>
          <w:rFonts w:ascii="Verdana" w:hAnsi="Verdana"/>
          <w:sz w:val="18"/>
          <w:szCs w:val="18"/>
        </w:rPr>
      </w:pPr>
      <w:r w:rsidRPr="005D23D5">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8C68895"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Mezclado</w:t>
      </w:r>
    </w:p>
    <w:p w14:paraId="33729ED0"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El hormigón deberá ser mezclado mecánicamente dosificando por volumen y deseablemente por peso. Para esta tarea:</w:t>
      </w:r>
    </w:p>
    <w:p w14:paraId="4F434D81" w14:textId="77777777" w:rsidR="005C6C27" w:rsidRPr="005D23D5" w:rsidRDefault="005C6C27" w:rsidP="0016796C">
      <w:pPr>
        <w:pStyle w:val="Prrafodelista"/>
        <w:widowControl w:val="0"/>
        <w:numPr>
          <w:ilvl w:val="0"/>
          <w:numId w:val="91"/>
        </w:numPr>
        <w:tabs>
          <w:tab w:val="left" w:pos="560"/>
        </w:tabs>
        <w:autoSpaceDE w:val="0"/>
        <w:autoSpaceDN w:val="0"/>
        <w:spacing w:before="120" w:after="120"/>
        <w:ind w:left="567" w:hanging="357"/>
        <w:jc w:val="both"/>
        <w:rPr>
          <w:rFonts w:ascii="Verdana" w:hAnsi="Verdana"/>
          <w:sz w:val="18"/>
          <w:szCs w:val="18"/>
        </w:rPr>
      </w:pPr>
      <w:r w:rsidRPr="005D23D5">
        <w:rPr>
          <w:rFonts w:ascii="Verdana" w:hAnsi="Verdana"/>
          <w:sz w:val="18"/>
          <w:szCs w:val="18"/>
        </w:rPr>
        <w:t>Se utilizarán una o más hormigoneras de capacidad adecuada y se empleará personal especializado para su manejo.</w:t>
      </w:r>
    </w:p>
    <w:p w14:paraId="640133B0" w14:textId="77777777" w:rsidR="005C6C27" w:rsidRPr="005D23D5" w:rsidRDefault="005C6C27" w:rsidP="0016796C">
      <w:pPr>
        <w:pStyle w:val="Prrafodelista"/>
        <w:widowControl w:val="0"/>
        <w:numPr>
          <w:ilvl w:val="0"/>
          <w:numId w:val="91"/>
        </w:numPr>
        <w:tabs>
          <w:tab w:val="left" w:pos="560"/>
        </w:tabs>
        <w:autoSpaceDE w:val="0"/>
        <w:autoSpaceDN w:val="0"/>
        <w:spacing w:before="120" w:after="120"/>
        <w:ind w:hanging="357"/>
        <w:jc w:val="both"/>
        <w:rPr>
          <w:rFonts w:ascii="Verdana" w:hAnsi="Verdana"/>
          <w:sz w:val="18"/>
          <w:szCs w:val="18"/>
        </w:rPr>
      </w:pPr>
      <w:r w:rsidRPr="005D23D5">
        <w:rPr>
          <w:rFonts w:ascii="Verdana" w:hAnsi="Verdana"/>
          <w:sz w:val="18"/>
          <w:szCs w:val="18"/>
        </w:rPr>
        <w:t>Periódicamente se verificará la uniformidad del mezclado.</w:t>
      </w:r>
    </w:p>
    <w:p w14:paraId="1D28E15F" w14:textId="77777777" w:rsidR="005C6C27" w:rsidRPr="005D23D5" w:rsidRDefault="005C6C27" w:rsidP="0016796C">
      <w:pPr>
        <w:pStyle w:val="Prrafodelista"/>
        <w:widowControl w:val="0"/>
        <w:numPr>
          <w:ilvl w:val="0"/>
          <w:numId w:val="91"/>
        </w:numPr>
        <w:tabs>
          <w:tab w:val="left" w:pos="560"/>
        </w:tabs>
        <w:autoSpaceDE w:val="0"/>
        <w:autoSpaceDN w:val="0"/>
        <w:spacing w:before="120" w:after="120"/>
        <w:ind w:hanging="357"/>
        <w:jc w:val="both"/>
        <w:rPr>
          <w:rFonts w:ascii="Verdana" w:hAnsi="Verdana"/>
          <w:sz w:val="18"/>
          <w:szCs w:val="18"/>
        </w:rPr>
      </w:pPr>
      <w:r w:rsidRPr="005D23D5">
        <w:rPr>
          <w:rFonts w:ascii="Verdana" w:hAnsi="Verdana"/>
          <w:sz w:val="18"/>
          <w:szCs w:val="18"/>
        </w:rPr>
        <w:t>Los materiales componentes serán introducidos en el orden siguiente:</w:t>
      </w:r>
    </w:p>
    <w:p w14:paraId="445ACBB5" w14:textId="77777777" w:rsidR="005C6C27" w:rsidRPr="005D23D5" w:rsidRDefault="005C6C27" w:rsidP="0016796C">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5D23D5">
        <w:rPr>
          <w:rFonts w:ascii="Verdana" w:hAnsi="Verdana"/>
          <w:sz w:val="18"/>
          <w:szCs w:val="18"/>
        </w:rPr>
        <w:t>Una parte del agua del mezclado (aproximadamente la mitad)</w:t>
      </w:r>
    </w:p>
    <w:p w14:paraId="6A45C28E" w14:textId="77777777" w:rsidR="005C6C27" w:rsidRPr="005D23D5" w:rsidRDefault="005C6C27" w:rsidP="0016796C">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5D23D5">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145BFB2" w14:textId="77777777" w:rsidR="005C6C27" w:rsidRPr="005D23D5" w:rsidRDefault="005C6C27" w:rsidP="0016796C">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5D23D5">
        <w:rPr>
          <w:rFonts w:ascii="Verdana" w:hAnsi="Verdana"/>
          <w:sz w:val="18"/>
          <w:szCs w:val="18"/>
        </w:rPr>
        <w:t>La grava</w:t>
      </w:r>
    </w:p>
    <w:p w14:paraId="3BD7B7AD" w14:textId="77777777" w:rsidR="005C6C27" w:rsidRPr="005D23D5" w:rsidRDefault="005C6C27" w:rsidP="0016796C">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5D23D5">
        <w:rPr>
          <w:rFonts w:ascii="Verdana" w:hAnsi="Verdana"/>
          <w:sz w:val="18"/>
          <w:szCs w:val="18"/>
        </w:rPr>
        <w:t>El resto del agua de amasado</w:t>
      </w:r>
    </w:p>
    <w:p w14:paraId="5DAE4189"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1150EDF"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lastRenderedPageBreak/>
        <w:t xml:space="preserve">No se permitirá cargar la hormigonera antes de haberse procedido a descargarla totalmente de la batida anterior. </w:t>
      </w:r>
    </w:p>
    <w:p w14:paraId="1FE83C48"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El mezclado manual queda expresamente prohibido.</w:t>
      </w:r>
    </w:p>
    <w:p w14:paraId="2B5D63A3" w14:textId="77777777" w:rsidR="005C6C27" w:rsidRPr="005D23D5" w:rsidRDefault="005C6C27" w:rsidP="005C6C27">
      <w:pPr>
        <w:spacing w:before="120" w:after="120"/>
        <w:rPr>
          <w:rFonts w:ascii="Verdana" w:hAnsi="Verdana"/>
          <w:sz w:val="18"/>
          <w:szCs w:val="18"/>
        </w:rPr>
      </w:pPr>
      <w:r w:rsidRPr="005D23D5">
        <w:rPr>
          <w:rFonts w:ascii="Verdana" w:hAnsi="Verdana"/>
          <w:sz w:val="18"/>
          <w:szCs w:val="18"/>
        </w:rPr>
        <w:t xml:space="preserve">El hormigón será de una consistencia tal que se asegure su </w:t>
      </w:r>
      <w:proofErr w:type="spellStart"/>
      <w:r w:rsidRPr="005D23D5">
        <w:rPr>
          <w:rFonts w:ascii="Verdana" w:hAnsi="Verdana"/>
          <w:sz w:val="18"/>
          <w:szCs w:val="18"/>
        </w:rPr>
        <w:t>trabajabilidad</w:t>
      </w:r>
      <w:proofErr w:type="spellEnd"/>
      <w:r w:rsidRPr="005D23D5">
        <w:rPr>
          <w:rFonts w:ascii="Verdana" w:hAnsi="Verdana"/>
          <w:sz w:val="18"/>
          <w:szCs w:val="18"/>
        </w:rPr>
        <w:t xml:space="preserve"> y la manipulación de masas compactas, densas, con aspecto y coloración uniformes.</w:t>
      </w:r>
    </w:p>
    <w:p w14:paraId="38C41C26" w14:textId="77777777" w:rsidR="005C6C27" w:rsidRPr="005D23D5" w:rsidRDefault="005C6C27" w:rsidP="005C6C27">
      <w:pPr>
        <w:spacing w:before="120" w:after="120"/>
        <w:rPr>
          <w:rFonts w:ascii="Verdana" w:hAnsi="Verdana"/>
          <w:color w:val="000000" w:themeColor="text1"/>
          <w:sz w:val="18"/>
          <w:szCs w:val="18"/>
        </w:rPr>
      </w:pPr>
      <w:r w:rsidRPr="005D23D5">
        <w:rPr>
          <w:rFonts w:ascii="Verdana" w:hAnsi="Verdan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5C6C27" w:rsidRPr="005D23D5" w14:paraId="7BA22E2F" w14:textId="77777777" w:rsidTr="005D23D5">
        <w:trPr>
          <w:trHeight w:hRule="exact" w:val="594"/>
          <w:jc w:val="center"/>
        </w:trPr>
        <w:tc>
          <w:tcPr>
            <w:tcW w:w="2056" w:type="dxa"/>
            <w:shd w:val="clear" w:color="auto" w:fill="1F3864" w:themeFill="accent5" w:themeFillShade="80"/>
            <w:vAlign w:val="center"/>
          </w:tcPr>
          <w:p w14:paraId="5678BB47" w14:textId="77777777" w:rsidR="005C6C27" w:rsidRPr="005D23D5" w:rsidRDefault="005C6C27" w:rsidP="005D23D5">
            <w:pPr>
              <w:jc w:val="center"/>
              <w:rPr>
                <w:rFonts w:ascii="Verdana" w:hAnsi="Verdana"/>
                <w:b/>
                <w:bCs/>
                <w:color w:val="FFFFFF" w:themeColor="background1"/>
                <w:sz w:val="18"/>
                <w:szCs w:val="18"/>
              </w:rPr>
            </w:pPr>
            <w:r w:rsidRPr="005D23D5">
              <w:rPr>
                <w:rFonts w:ascii="Verdana" w:hAnsi="Verdana"/>
                <w:b/>
                <w:bCs/>
                <w:color w:val="FFFFFF" w:themeColor="background1"/>
                <w:sz w:val="18"/>
                <w:szCs w:val="18"/>
              </w:rPr>
              <w:t>DOSIFICACIÓN</w:t>
            </w:r>
          </w:p>
        </w:tc>
        <w:tc>
          <w:tcPr>
            <w:tcW w:w="2901" w:type="dxa"/>
            <w:shd w:val="clear" w:color="auto" w:fill="1F3864" w:themeFill="accent5" w:themeFillShade="80"/>
            <w:vAlign w:val="center"/>
          </w:tcPr>
          <w:p w14:paraId="70B5704D" w14:textId="77777777" w:rsidR="005C6C27" w:rsidRPr="005D23D5" w:rsidRDefault="005C6C27" w:rsidP="005D23D5">
            <w:pPr>
              <w:jc w:val="center"/>
              <w:rPr>
                <w:rFonts w:ascii="Verdana" w:hAnsi="Verdana"/>
                <w:b/>
                <w:bCs/>
                <w:color w:val="FFFFFF" w:themeColor="background1"/>
                <w:sz w:val="18"/>
                <w:szCs w:val="18"/>
              </w:rPr>
            </w:pPr>
            <w:r w:rsidRPr="005D23D5">
              <w:rPr>
                <w:rFonts w:ascii="Verdana" w:hAnsi="Verdana"/>
                <w:b/>
                <w:bCs/>
                <w:color w:val="FFFFFF" w:themeColor="background1"/>
                <w:sz w:val="18"/>
                <w:szCs w:val="18"/>
              </w:rPr>
              <w:t>CANTIDAD MÍNIMA DE CEMENTO Kg/m3</w:t>
            </w:r>
          </w:p>
        </w:tc>
      </w:tr>
      <w:tr w:rsidR="005C6C27" w:rsidRPr="005D23D5" w14:paraId="6B79AFCC" w14:textId="77777777" w:rsidTr="005D23D5">
        <w:trPr>
          <w:trHeight w:hRule="exact" w:val="273"/>
          <w:jc w:val="center"/>
        </w:trPr>
        <w:tc>
          <w:tcPr>
            <w:tcW w:w="2056" w:type="dxa"/>
            <w:shd w:val="clear" w:color="auto" w:fill="auto"/>
            <w:vAlign w:val="center"/>
          </w:tcPr>
          <w:p w14:paraId="17D2B6CA" w14:textId="77777777" w:rsidR="005C6C27" w:rsidRPr="005D23D5" w:rsidRDefault="005C6C27" w:rsidP="005D23D5">
            <w:pPr>
              <w:jc w:val="center"/>
              <w:rPr>
                <w:rFonts w:ascii="Verdana" w:hAnsi="Verdana"/>
                <w:color w:val="000000" w:themeColor="text1"/>
                <w:sz w:val="18"/>
                <w:szCs w:val="18"/>
              </w:rPr>
            </w:pPr>
            <w:r w:rsidRPr="005D23D5">
              <w:rPr>
                <w:rFonts w:ascii="Verdana" w:hAnsi="Verdana"/>
                <w:color w:val="000000" w:themeColor="text1"/>
                <w:sz w:val="18"/>
                <w:szCs w:val="18"/>
              </w:rPr>
              <w:t>1:2:3</w:t>
            </w:r>
          </w:p>
        </w:tc>
        <w:tc>
          <w:tcPr>
            <w:tcW w:w="2901" w:type="dxa"/>
            <w:shd w:val="clear" w:color="auto" w:fill="auto"/>
            <w:vAlign w:val="center"/>
          </w:tcPr>
          <w:p w14:paraId="09BB24A6" w14:textId="77777777" w:rsidR="005C6C27" w:rsidRPr="005D23D5" w:rsidRDefault="005C6C27" w:rsidP="005D23D5">
            <w:pPr>
              <w:jc w:val="center"/>
              <w:rPr>
                <w:rFonts w:ascii="Verdana" w:hAnsi="Verdana"/>
                <w:color w:val="000000" w:themeColor="text1"/>
                <w:sz w:val="18"/>
                <w:szCs w:val="18"/>
              </w:rPr>
            </w:pPr>
            <w:r w:rsidRPr="005D23D5">
              <w:rPr>
                <w:rFonts w:ascii="Verdana" w:hAnsi="Verdana"/>
                <w:color w:val="000000" w:themeColor="text1"/>
                <w:sz w:val="18"/>
                <w:szCs w:val="18"/>
              </w:rPr>
              <w:t>350</w:t>
            </w:r>
          </w:p>
        </w:tc>
      </w:tr>
      <w:tr w:rsidR="005C6C27" w:rsidRPr="005D23D5" w14:paraId="05622814" w14:textId="77777777" w:rsidTr="005D23D5">
        <w:trPr>
          <w:trHeight w:hRule="exact" w:val="291"/>
          <w:jc w:val="center"/>
        </w:trPr>
        <w:tc>
          <w:tcPr>
            <w:tcW w:w="2056" w:type="dxa"/>
            <w:shd w:val="clear" w:color="auto" w:fill="auto"/>
            <w:vAlign w:val="center"/>
          </w:tcPr>
          <w:p w14:paraId="365A077E" w14:textId="77777777" w:rsidR="005C6C27" w:rsidRPr="005D23D5" w:rsidRDefault="005C6C27" w:rsidP="005D23D5">
            <w:pPr>
              <w:jc w:val="center"/>
              <w:rPr>
                <w:rFonts w:ascii="Verdana" w:hAnsi="Verdana"/>
                <w:color w:val="000000" w:themeColor="text1"/>
                <w:sz w:val="18"/>
                <w:szCs w:val="18"/>
              </w:rPr>
            </w:pPr>
            <w:r w:rsidRPr="005D23D5">
              <w:rPr>
                <w:rFonts w:ascii="Verdana" w:hAnsi="Verdana"/>
                <w:color w:val="000000" w:themeColor="text1"/>
                <w:sz w:val="18"/>
                <w:szCs w:val="18"/>
              </w:rPr>
              <w:t>1:2:4</w:t>
            </w:r>
          </w:p>
        </w:tc>
        <w:tc>
          <w:tcPr>
            <w:tcW w:w="2901" w:type="dxa"/>
            <w:shd w:val="clear" w:color="auto" w:fill="auto"/>
            <w:vAlign w:val="center"/>
          </w:tcPr>
          <w:p w14:paraId="36DE3348" w14:textId="77777777" w:rsidR="005C6C27" w:rsidRPr="005D23D5" w:rsidRDefault="005C6C27" w:rsidP="005D23D5">
            <w:pPr>
              <w:jc w:val="center"/>
              <w:rPr>
                <w:rFonts w:ascii="Verdana" w:hAnsi="Verdana"/>
                <w:color w:val="000000" w:themeColor="text1"/>
                <w:sz w:val="18"/>
                <w:szCs w:val="18"/>
              </w:rPr>
            </w:pPr>
            <w:r w:rsidRPr="005D23D5">
              <w:rPr>
                <w:rFonts w:ascii="Verdana" w:hAnsi="Verdana"/>
                <w:color w:val="000000" w:themeColor="text1"/>
                <w:sz w:val="18"/>
                <w:szCs w:val="18"/>
              </w:rPr>
              <w:t>300</w:t>
            </w:r>
          </w:p>
        </w:tc>
      </w:tr>
      <w:tr w:rsidR="005C6C27" w:rsidRPr="005D23D5" w14:paraId="063C12AD" w14:textId="77777777" w:rsidTr="005D23D5">
        <w:trPr>
          <w:trHeight w:hRule="exact" w:val="295"/>
          <w:jc w:val="center"/>
        </w:trPr>
        <w:tc>
          <w:tcPr>
            <w:tcW w:w="2056" w:type="dxa"/>
            <w:shd w:val="clear" w:color="auto" w:fill="auto"/>
            <w:vAlign w:val="center"/>
          </w:tcPr>
          <w:p w14:paraId="21A82F5B" w14:textId="77777777" w:rsidR="005C6C27" w:rsidRPr="005D23D5" w:rsidRDefault="005C6C27" w:rsidP="005D23D5">
            <w:pPr>
              <w:jc w:val="center"/>
              <w:rPr>
                <w:rFonts w:ascii="Verdana" w:hAnsi="Verdana"/>
                <w:color w:val="000000" w:themeColor="text1"/>
                <w:sz w:val="18"/>
                <w:szCs w:val="18"/>
              </w:rPr>
            </w:pPr>
            <w:r w:rsidRPr="005D23D5">
              <w:rPr>
                <w:rFonts w:ascii="Verdana" w:hAnsi="Verdana"/>
                <w:color w:val="000000" w:themeColor="text1"/>
                <w:sz w:val="18"/>
                <w:szCs w:val="18"/>
              </w:rPr>
              <w:t>1:3:4</w:t>
            </w:r>
          </w:p>
        </w:tc>
        <w:tc>
          <w:tcPr>
            <w:tcW w:w="2901" w:type="dxa"/>
            <w:shd w:val="clear" w:color="auto" w:fill="auto"/>
            <w:vAlign w:val="center"/>
          </w:tcPr>
          <w:p w14:paraId="4C2D705A" w14:textId="77777777" w:rsidR="005C6C27" w:rsidRPr="005D23D5" w:rsidRDefault="005C6C27" w:rsidP="005D23D5">
            <w:pPr>
              <w:jc w:val="center"/>
              <w:rPr>
                <w:rFonts w:ascii="Verdana" w:hAnsi="Verdana"/>
                <w:color w:val="000000" w:themeColor="text1"/>
                <w:sz w:val="18"/>
                <w:szCs w:val="18"/>
              </w:rPr>
            </w:pPr>
            <w:r w:rsidRPr="005D23D5">
              <w:rPr>
                <w:rFonts w:ascii="Verdana" w:hAnsi="Verdana"/>
                <w:color w:val="000000" w:themeColor="text1"/>
                <w:sz w:val="18"/>
                <w:szCs w:val="18"/>
              </w:rPr>
              <w:t>265</w:t>
            </w:r>
          </w:p>
        </w:tc>
      </w:tr>
      <w:tr w:rsidR="005C6C27" w:rsidRPr="005D23D5" w14:paraId="3FAA2520" w14:textId="77777777" w:rsidTr="005D23D5">
        <w:trPr>
          <w:trHeight w:hRule="exact" w:val="271"/>
          <w:jc w:val="center"/>
        </w:trPr>
        <w:tc>
          <w:tcPr>
            <w:tcW w:w="2056" w:type="dxa"/>
            <w:shd w:val="clear" w:color="auto" w:fill="auto"/>
            <w:vAlign w:val="center"/>
          </w:tcPr>
          <w:p w14:paraId="49A5327E" w14:textId="77777777" w:rsidR="005C6C27" w:rsidRPr="005D23D5" w:rsidRDefault="005C6C27" w:rsidP="005D23D5">
            <w:pPr>
              <w:jc w:val="center"/>
              <w:rPr>
                <w:rFonts w:ascii="Verdana" w:hAnsi="Verdana"/>
                <w:color w:val="000000" w:themeColor="text1"/>
                <w:sz w:val="18"/>
                <w:szCs w:val="18"/>
              </w:rPr>
            </w:pPr>
            <w:r w:rsidRPr="005D23D5">
              <w:rPr>
                <w:rFonts w:ascii="Verdana" w:hAnsi="Verdana"/>
                <w:color w:val="000000" w:themeColor="text1"/>
                <w:sz w:val="18"/>
                <w:szCs w:val="18"/>
              </w:rPr>
              <w:t>1:3:5</w:t>
            </w:r>
          </w:p>
        </w:tc>
        <w:tc>
          <w:tcPr>
            <w:tcW w:w="2901" w:type="dxa"/>
            <w:shd w:val="clear" w:color="auto" w:fill="auto"/>
            <w:vAlign w:val="center"/>
          </w:tcPr>
          <w:p w14:paraId="618ED5BA" w14:textId="77777777" w:rsidR="005C6C27" w:rsidRPr="005D23D5" w:rsidRDefault="005C6C27" w:rsidP="005D23D5">
            <w:pPr>
              <w:jc w:val="center"/>
              <w:rPr>
                <w:rFonts w:ascii="Verdana" w:hAnsi="Verdana"/>
                <w:color w:val="000000" w:themeColor="text1"/>
                <w:sz w:val="18"/>
                <w:szCs w:val="18"/>
              </w:rPr>
            </w:pPr>
            <w:r w:rsidRPr="005D23D5">
              <w:rPr>
                <w:rFonts w:ascii="Verdana" w:hAnsi="Verdana"/>
                <w:color w:val="000000" w:themeColor="text1"/>
                <w:sz w:val="18"/>
                <w:szCs w:val="18"/>
              </w:rPr>
              <w:t>235</w:t>
            </w:r>
          </w:p>
        </w:tc>
      </w:tr>
    </w:tbl>
    <w:p w14:paraId="7D5F0D52" w14:textId="77777777" w:rsidR="005C6C27" w:rsidRPr="005D23D5" w:rsidRDefault="005C6C27" w:rsidP="005C6C27">
      <w:pPr>
        <w:spacing w:before="120" w:after="120"/>
        <w:rPr>
          <w:rFonts w:ascii="Verdana" w:hAnsi="Verdana"/>
          <w:color w:val="000000" w:themeColor="text1"/>
          <w:sz w:val="18"/>
          <w:szCs w:val="18"/>
        </w:rPr>
      </w:pPr>
      <w:r w:rsidRPr="005D23D5">
        <w:rPr>
          <w:rFonts w:ascii="Verdana" w:hAnsi="Verdana"/>
          <w:color w:val="000000" w:themeColor="text1"/>
          <w:sz w:val="18"/>
          <w:szCs w:val="18"/>
        </w:rPr>
        <w:t>La medición de los áridos en volumen se realizará en recipientes aprobados por el Inspector de proyecto y de preferencia deberán ser metálicos o de madera e indeformables.</w:t>
      </w:r>
    </w:p>
    <w:p w14:paraId="428EF4AE" w14:textId="77777777" w:rsidR="005C6C27" w:rsidRPr="005D23D5" w:rsidRDefault="005C6C27" w:rsidP="005C6C27">
      <w:pPr>
        <w:spacing w:before="120" w:after="120"/>
        <w:rPr>
          <w:rFonts w:ascii="Verdana" w:hAnsi="Verdana" w:cs="Tahoma"/>
          <w:sz w:val="18"/>
          <w:szCs w:val="18"/>
        </w:rPr>
      </w:pPr>
      <w:r w:rsidRPr="005D23D5">
        <w:rPr>
          <w:rFonts w:ascii="Verdana" w:hAnsi="Verdana" w:cs="Tahoma"/>
          <w:sz w:val="18"/>
          <w:szCs w:val="18"/>
        </w:rPr>
        <w:t>Las dosificaciones señaladas anteriormente serán empleadas, cuando las mismas no se encuentren especificadas en los planos correspondientes.</w:t>
      </w:r>
    </w:p>
    <w:p w14:paraId="014D94A7"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Transporte</w:t>
      </w:r>
    </w:p>
    <w:p w14:paraId="184C6B31"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6B8E3D5"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E094E17"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06059323"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Compactación</w:t>
      </w:r>
    </w:p>
    <w:p w14:paraId="1EEA63D5"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2104AC1C"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vibrado será realizado mediante vibradoras de inmersión y alta frecuencia que deberán ser manejadas por obreros con experiencia en la actividad.</w:t>
      </w:r>
    </w:p>
    <w:p w14:paraId="4B4B7DD2"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De ninguna manera se permitirá el uso de las vibradoras para el transporte de la mezcla o la distribución dentro del encofrado.</w:t>
      </w:r>
    </w:p>
    <w:p w14:paraId="2A26BE5A"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ningún caso se iniciará el vaciado si no se cuenta por lo menos con dos vibradoras en perfecto estado y con el diámetro de la aguja adecuado para el elemento.</w:t>
      </w:r>
    </w:p>
    <w:p w14:paraId="2B614D1A"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Las vibradoras serán introducidas en puntos equidistantes a 45 cm. entre sí y durante 5 a 15 segundos para evitar la disgregación.</w:t>
      </w:r>
    </w:p>
    <w:p w14:paraId="4ED7A015"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12523F7"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compactado del hormigón se completará con un apisonado manual del hormigón y un golpeteo de los encofrados.</w:t>
      </w:r>
    </w:p>
    <w:p w14:paraId="48E18881"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 xml:space="preserve">La compactación manual del hormigón mediante varillas de hierro será usada solo bajo autorización de </w:t>
      </w:r>
      <w:r w:rsidRPr="005D23D5">
        <w:rPr>
          <w:rFonts w:ascii="Verdana" w:hAnsi="Verdana"/>
          <w:sz w:val="18"/>
          <w:szCs w:val="18"/>
        </w:rPr>
        <w:t>Inspector de proyecto</w:t>
      </w:r>
      <w:r w:rsidRPr="005D23D5">
        <w:rPr>
          <w:rFonts w:ascii="Verdana" w:hAnsi="Verdana" w:cs="Tahoma"/>
          <w:sz w:val="18"/>
          <w:szCs w:val="18"/>
        </w:rPr>
        <w:t>.</w:t>
      </w:r>
    </w:p>
    <w:p w14:paraId="0F3EAB89"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Desencofrado</w:t>
      </w:r>
    </w:p>
    <w:p w14:paraId="7247651B"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lastRenderedPageBreak/>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5D23D5">
        <w:rPr>
          <w:rFonts w:ascii="Verdana" w:hAnsi="Verdana"/>
          <w:sz w:val="18"/>
          <w:szCs w:val="18"/>
        </w:rPr>
        <w:t>Inspector de proyecto</w:t>
      </w:r>
      <w:r w:rsidRPr="005D23D5">
        <w:rPr>
          <w:rFonts w:ascii="Verdana" w:hAnsi="Verdana" w:cs="Tahoma"/>
          <w:sz w:val="18"/>
          <w:szCs w:val="18"/>
        </w:rPr>
        <w:t>.</w:t>
      </w:r>
    </w:p>
    <w:p w14:paraId="37FEC1CF"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35DE58F"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43C841B"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encofrados superiores en superficies inclinadas deberán ser removidos tan pronto como el hormigón tenga suficiente resistencia para no escurrir.</w:t>
      </w:r>
    </w:p>
    <w:p w14:paraId="20A4BB87"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Durante la construcción, queda prohibido aplicar cargas, acumular materiales o maquinarias que signifiquen un peligro en la estabilidad de la estructura.</w:t>
      </w:r>
    </w:p>
    <w:p w14:paraId="6ABAFAF7"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tiempos de desencofrado serán los indicados en el proyecto (planos y/o memoria de cálculo) y lo indicado en la norma CBH-87.</w:t>
      </w:r>
    </w:p>
    <w:p w14:paraId="223AB62A"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 xml:space="preserve">El desencofrado requerirá la autorización del </w:t>
      </w:r>
      <w:r w:rsidRPr="005D23D5">
        <w:rPr>
          <w:rFonts w:ascii="Verdana" w:hAnsi="Verdana"/>
          <w:sz w:val="18"/>
          <w:szCs w:val="18"/>
        </w:rPr>
        <w:t>Inspector de proyecto</w:t>
      </w:r>
      <w:r w:rsidRPr="005D23D5">
        <w:rPr>
          <w:rFonts w:ascii="Verdana" w:hAnsi="Verdana" w:cs="Tahoma"/>
          <w:sz w:val="18"/>
          <w:szCs w:val="18"/>
        </w:rPr>
        <w:t>.</w:t>
      </w:r>
    </w:p>
    <w:p w14:paraId="416B3A55"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Protección y Curado</w:t>
      </w:r>
    </w:p>
    <w:p w14:paraId="49A996E2"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Una vez vaciado el hormigón fresco, deberá protegerse contra la lluvia, el viento, sol y en general contra toda acción que lo perjudique.</w:t>
      </w:r>
    </w:p>
    <w:p w14:paraId="0A0E4B4C"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hormigón será protegido manteniéndose a una temperatura superior a 5°C por lo menos durante 96 horas.</w:t>
      </w:r>
    </w:p>
    <w:p w14:paraId="616B6B5D"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102B6EF"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Durante la construcción, queda prohibido aplicar cargas, acumular materiales o maquinarias que signifiquen un peligro en la estabilidad de la estructura.</w:t>
      </w:r>
    </w:p>
    <w:p w14:paraId="1030DB19"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MEDICIÓN. -</w:t>
      </w:r>
    </w:p>
    <w:p w14:paraId="3D5213B1"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 xml:space="preserve">El mesón de hormigón armado para cocina será medido en </w:t>
      </w:r>
      <w:r w:rsidRPr="005D23D5">
        <w:rPr>
          <w:rFonts w:ascii="Verdana" w:hAnsi="Verdana" w:cs="Tahoma"/>
          <w:b/>
          <w:sz w:val="18"/>
          <w:szCs w:val="18"/>
        </w:rPr>
        <w:t>metro cuadrado</w:t>
      </w:r>
      <w:r w:rsidRPr="005D23D5">
        <w:rPr>
          <w:rFonts w:ascii="Verdana" w:hAnsi="Verdana" w:cs="Tahoma"/>
          <w:sz w:val="18"/>
          <w:szCs w:val="18"/>
        </w:rPr>
        <w:t>, ejecutada con medidas de acuerdo a los planos constructivos y/o instrucciones escritas del Inspector de proyecto.</w:t>
      </w:r>
    </w:p>
    <w:p w14:paraId="10CA3D54"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APORTE PROPIO. -</w:t>
      </w:r>
    </w:p>
    <w:p w14:paraId="399F72B1"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4FFCC77" w14:textId="77777777" w:rsidR="005C6C27" w:rsidRPr="005D23D5" w:rsidRDefault="005C6C27" w:rsidP="005C6C27">
      <w:pPr>
        <w:widowControl w:val="0"/>
        <w:autoSpaceDE w:val="0"/>
        <w:autoSpaceDN w:val="0"/>
        <w:spacing w:before="120" w:after="120"/>
        <w:rPr>
          <w:rFonts w:ascii="Verdana" w:hAnsi="Verdana" w:cs="Tahoma"/>
          <w:color w:val="000000"/>
          <w:sz w:val="18"/>
          <w:szCs w:val="18"/>
        </w:rPr>
      </w:pPr>
      <w:r w:rsidRPr="005D23D5">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1376A26F" w14:textId="77777777" w:rsidTr="004C3722">
        <w:tc>
          <w:tcPr>
            <w:tcW w:w="584" w:type="dxa"/>
            <w:shd w:val="clear" w:color="auto" w:fill="1F3864" w:themeFill="accent5" w:themeFillShade="80"/>
          </w:tcPr>
          <w:p w14:paraId="5453B4BD"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2A49A9C0"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67020496"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UNIDAD</w:t>
            </w:r>
          </w:p>
        </w:tc>
        <w:tc>
          <w:tcPr>
            <w:tcW w:w="5237" w:type="dxa"/>
            <w:shd w:val="clear" w:color="auto" w:fill="1F3864" w:themeFill="accent5" w:themeFillShade="80"/>
          </w:tcPr>
          <w:p w14:paraId="5376E687"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ITEM</w:t>
            </w:r>
          </w:p>
        </w:tc>
      </w:tr>
      <w:tr w:rsidR="005C6C27" w:rsidRPr="005D23D5" w14:paraId="670526CA" w14:textId="77777777" w:rsidTr="004C3722">
        <w:trPr>
          <w:trHeight w:val="370"/>
        </w:trPr>
        <w:tc>
          <w:tcPr>
            <w:tcW w:w="584" w:type="dxa"/>
            <w:shd w:val="clear" w:color="auto" w:fill="BDD6EE" w:themeFill="accent1" w:themeFillTint="66"/>
          </w:tcPr>
          <w:p w14:paraId="49424A8D"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21</w:t>
            </w:r>
          </w:p>
        </w:tc>
        <w:tc>
          <w:tcPr>
            <w:tcW w:w="2385" w:type="dxa"/>
            <w:shd w:val="clear" w:color="auto" w:fill="BDD6EE" w:themeFill="accent1" w:themeFillTint="66"/>
            <w:vAlign w:val="center"/>
          </w:tcPr>
          <w:p w14:paraId="0F32CEFA" w14:textId="77777777" w:rsidR="005C6C27" w:rsidRPr="005D23D5" w:rsidRDefault="005C6C27" w:rsidP="005D23D5">
            <w:pPr>
              <w:spacing w:before="120" w:after="120"/>
              <w:jc w:val="center"/>
              <w:rPr>
                <w:rFonts w:ascii="Verdana" w:hAnsi="Verdana"/>
                <w:b/>
                <w:sz w:val="18"/>
                <w:szCs w:val="18"/>
              </w:rPr>
            </w:pPr>
            <w:r w:rsidRPr="005D23D5">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2B3B18CD"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M2</w:t>
            </w:r>
          </w:p>
        </w:tc>
        <w:tc>
          <w:tcPr>
            <w:tcW w:w="5237" w:type="dxa"/>
            <w:shd w:val="clear" w:color="auto" w:fill="BDD6EE" w:themeFill="accent1" w:themeFillTint="66"/>
            <w:vAlign w:val="center"/>
          </w:tcPr>
          <w:p w14:paraId="15332AFF" w14:textId="77777777" w:rsidR="005C6C27" w:rsidRPr="005D23D5" w:rsidRDefault="005C6C27" w:rsidP="005D23D5">
            <w:pPr>
              <w:spacing w:before="120" w:after="120"/>
              <w:jc w:val="center"/>
              <w:rPr>
                <w:rFonts w:ascii="Verdana" w:hAnsi="Verdana"/>
                <w:b/>
                <w:sz w:val="18"/>
                <w:szCs w:val="18"/>
              </w:rPr>
            </w:pPr>
            <w:r w:rsidRPr="005D23D5">
              <w:rPr>
                <w:rFonts w:ascii="Verdana" w:hAnsi="Verdana" w:cs="Tahoma"/>
                <w:b/>
                <w:bCs/>
                <w:sz w:val="18"/>
                <w:szCs w:val="18"/>
              </w:rPr>
              <w:t>ACERA DE CEMENTO E=5 CM CON EMPEDRADO</w:t>
            </w:r>
          </w:p>
        </w:tc>
      </w:tr>
    </w:tbl>
    <w:p w14:paraId="4BAE0F64"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DESCRIPCIÓN. –</w:t>
      </w:r>
    </w:p>
    <w:p w14:paraId="6F913A67"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color w:val="000000"/>
          <w:sz w:val="18"/>
          <w:szCs w:val="18"/>
        </w:rPr>
        <w:t xml:space="preserve">Este ítem de acera de cemento se refiere a una faja de empedrado más </w:t>
      </w:r>
      <w:proofErr w:type="spellStart"/>
      <w:r w:rsidRPr="005D23D5">
        <w:rPr>
          <w:rFonts w:ascii="Verdana" w:hAnsi="Verdana" w:cs="Tahoma"/>
          <w:color w:val="000000"/>
          <w:sz w:val="18"/>
          <w:szCs w:val="18"/>
        </w:rPr>
        <w:t>contrapiso</w:t>
      </w:r>
      <w:proofErr w:type="spellEnd"/>
      <w:r w:rsidRPr="005D23D5">
        <w:rPr>
          <w:rFonts w:ascii="Verdana" w:hAnsi="Verdana" w:cs="Tahoma"/>
          <w:color w:val="000000"/>
          <w:sz w:val="18"/>
          <w:szCs w:val="18"/>
        </w:rPr>
        <w:t xml:space="preserve"> de cemento y acabados finos construida </w:t>
      </w:r>
      <w:r w:rsidRPr="005D23D5">
        <w:rPr>
          <w:rFonts w:ascii="Verdana" w:hAnsi="Verdana" w:cs="Tahoma"/>
          <w:sz w:val="18"/>
          <w:szCs w:val="18"/>
        </w:rPr>
        <w:t xml:space="preserve">de acuerdo a planos, presentación de propuestas y/o autorizados por el Inspector de </w:t>
      </w:r>
      <w:r w:rsidRPr="005D23D5">
        <w:rPr>
          <w:rFonts w:ascii="Verdana" w:eastAsia="Verdana" w:hAnsi="Verdana" w:cs="Tahoma"/>
          <w:spacing w:val="-1"/>
          <w:sz w:val="18"/>
          <w:szCs w:val="18"/>
        </w:rPr>
        <w:t>obra</w:t>
      </w:r>
      <w:r w:rsidRPr="005D23D5">
        <w:rPr>
          <w:rFonts w:ascii="Verdana" w:hAnsi="Verdana" w:cs="Tahoma"/>
          <w:sz w:val="18"/>
          <w:szCs w:val="18"/>
        </w:rPr>
        <w:t>.</w:t>
      </w:r>
    </w:p>
    <w:p w14:paraId="317A81C5"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43D14240"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MATERIALES, HERRAMIENTAS Y EQUIPO. -</w:t>
      </w:r>
    </w:p>
    <w:p w14:paraId="4DE7695D"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proyectos.</w:t>
      </w:r>
    </w:p>
    <w:p w14:paraId="41C20601"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FORMA DE EJECUCIÓN. -</w:t>
      </w:r>
    </w:p>
    <w:p w14:paraId="4B6D1972"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 xml:space="preserve">Preparación </w:t>
      </w:r>
    </w:p>
    <w:p w14:paraId="33761663"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De manera previa a la ejecución del ítem, se prepara la superficie sobre la cual se apoye la rampa Acera,</w:t>
      </w:r>
      <w:r w:rsidRPr="005D23D5">
        <w:rPr>
          <w:rFonts w:ascii="Verdana" w:hAnsi="Verdana"/>
          <w:color w:val="FF0000"/>
          <w:kern w:val="28"/>
          <w:sz w:val="18"/>
          <w:szCs w:val="18"/>
        </w:rPr>
        <w:t xml:space="preserve"> </w:t>
      </w:r>
      <w:r w:rsidRPr="005D23D5">
        <w:rPr>
          <w:rFonts w:ascii="Verdana" w:hAnsi="Verdana"/>
          <w:kern w:val="28"/>
          <w:sz w:val="18"/>
          <w:szCs w:val="18"/>
        </w:rPr>
        <w:t>verificando este uniforme, compactada y con la pendiente deseada.</w:t>
      </w:r>
    </w:p>
    <w:p w14:paraId="5445A3FD"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0EB0FA74"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Encofrados</w:t>
      </w:r>
    </w:p>
    <w:p w14:paraId="3684E9F1"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encofrados podrán ser de madera, metálicos u otro material lo suficientemente rígido, estanco y estable.</w:t>
      </w:r>
    </w:p>
    <w:p w14:paraId="240F8610"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0296E08B"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Empedrado</w:t>
      </w:r>
    </w:p>
    <w:p w14:paraId="7130E7F8"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C400D21"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40449B75" w14:textId="77777777" w:rsidR="005C6C27" w:rsidRPr="005D23D5" w:rsidRDefault="005C6C27" w:rsidP="005C6C27">
      <w:pPr>
        <w:pStyle w:val="Default"/>
        <w:spacing w:before="120" w:after="120"/>
        <w:jc w:val="both"/>
        <w:rPr>
          <w:rFonts w:ascii="Verdana" w:hAnsi="Verdana"/>
          <w:sz w:val="18"/>
          <w:szCs w:val="18"/>
        </w:rPr>
      </w:pPr>
      <w:r w:rsidRPr="005D23D5">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230CA3B5" w14:textId="77777777" w:rsidR="005C6C27" w:rsidRPr="005D23D5" w:rsidRDefault="005C6C27" w:rsidP="005C6C27">
      <w:pPr>
        <w:pStyle w:val="Default"/>
        <w:spacing w:before="120" w:after="120"/>
        <w:jc w:val="both"/>
        <w:rPr>
          <w:rFonts w:ascii="Verdana" w:hAnsi="Verdana"/>
          <w:sz w:val="18"/>
          <w:szCs w:val="18"/>
        </w:rPr>
      </w:pPr>
      <w:r w:rsidRPr="005D23D5">
        <w:rPr>
          <w:rFonts w:ascii="Verdana" w:hAnsi="Verdana"/>
          <w:sz w:val="18"/>
          <w:szCs w:val="18"/>
        </w:rPr>
        <w:t xml:space="preserve">Se colocará el </w:t>
      </w:r>
      <w:proofErr w:type="spellStart"/>
      <w:r w:rsidRPr="005D23D5">
        <w:rPr>
          <w:rFonts w:ascii="Verdana" w:hAnsi="Verdana"/>
          <w:sz w:val="18"/>
          <w:szCs w:val="18"/>
        </w:rPr>
        <w:t>poliestileno</w:t>
      </w:r>
      <w:proofErr w:type="spellEnd"/>
      <w:r w:rsidRPr="005D23D5">
        <w:rPr>
          <w:rFonts w:ascii="Verdana" w:hAnsi="Verdana"/>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36F1262E"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Mezclado del Hormigón y Morteros</w:t>
      </w:r>
    </w:p>
    <w:p w14:paraId="5C527ADE"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El hormigón deberá ser mezclado mecánicamente dosificando por volumen, en ciertos casos el Inspector de proyectos autorizará el mezclado manual.</w:t>
      </w:r>
    </w:p>
    <w:p w14:paraId="63406D6A"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39B26263"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Hormigonado</w:t>
      </w:r>
    </w:p>
    <w:p w14:paraId="0B753281"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2A1F3DBB"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0B8FF1A0"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 xml:space="preserve">El vaciado de hormigón debe ser de forma continua, solo se interrumpirá en los sectores donde los planos indiquen. </w:t>
      </w:r>
    </w:p>
    <w:p w14:paraId="2C352D91"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Terminado Superficial</w:t>
      </w:r>
    </w:p>
    <w:p w14:paraId="0F21CE20"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1EED48D1"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lastRenderedPageBreak/>
        <w:t>Protección y Curado</w:t>
      </w:r>
    </w:p>
    <w:p w14:paraId="100F2D54"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14ABA38"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1AD6D3DB"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Durante la construcción, queda prohibido aplicar cargas, acumular materiales o maquinarias que generen daño en el elemento.</w:t>
      </w:r>
    </w:p>
    <w:p w14:paraId="3E8A4669"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Criterios de Aceptación y Rechazo</w:t>
      </w:r>
    </w:p>
    <w:p w14:paraId="59BBF96B"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1B5C5E75"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41A06726" w14:textId="77777777" w:rsidR="005C6C27" w:rsidRPr="005D23D5" w:rsidRDefault="005C6C27" w:rsidP="005C6C27">
      <w:pPr>
        <w:tabs>
          <w:tab w:val="left" w:pos="8711"/>
        </w:tabs>
        <w:adjustRightInd w:val="0"/>
        <w:spacing w:before="120" w:after="120"/>
        <w:jc w:val="both"/>
        <w:rPr>
          <w:rFonts w:ascii="Verdana" w:hAnsi="Verdana"/>
          <w:sz w:val="18"/>
          <w:szCs w:val="18"/>
        </w:rPr>
      </w:pPr>
      <w:r w:rsidRPr="005D23D5">
        <w:rPr>
          <w:rFonts w:ascii="Verdana" w:hAnsi="Verdana" w:cs="Verdana"/>
          <w:sz w:val="18"/>
          <w:szCs w:val="18"/>
        </w:rPr>
        <w:t>Todo material, hormigón o elemento ejecutado que sea rechazado se procederá a su</w:t>
      </w:r>
      <w:r w:rsidRPr="005D23D5">
        <w:rPr>
          <w:rFonts w:ascii="Verdana" w:hAnsi="Verdana"/>
          <w:sz w:val="18"/>
          <w:szCs w:val="18"/>
        </w:rPr>
        <w:t xml:space="preserve"> curado, corrección, demolición o reposición, actividad que deberá ser aprobada por el Inspector de proyectos.</w:t>
      </w:r>
    </w:p>
    <w:p w14:paraId="41A202EF" w14:textId="77777777" w:rsidR="005C6C27" w:rsidRPr="005D23D5" w:rsidRDefault="005C6C27" w:rsidP="005C6C27">
      <w:pPr>
        <w:tabs>
          <w:tab w:val="left" w:pos="8711"/>
        </w:tabs>
        <w:adjustRightInd w:val="0"/>
        <w:spacing w:before="120" w:after="120"/>
        <w:jc w:val="both"/>
        <w:rPr>
          <w:rFonts w:ascii="Verdana" w:hAnsi="Verdana" w:cs="Verdana"/>
          <w:sz w:val="18"/>
          <w:szCs w:val="18"/>
        </w:rPr>
      </w:pPr>
      <w:r w:rsidRPr="005D23D5">
        <w:rPr>
          <w:rFonts w:ascii="Verdana" w:hAnsi="Verdana" w:cs="Verdana"/>
          <w:sz w:val="18"/>
          <w:szCs w:val="18"/>
        </w:rPr>
        <w:t>Todos las demoliciones, curados y reemplazos necesarios serán cancelados por la Entidad Ejecutora.</w:t>
      </w:r>
    </w:p>
    <w:p w14:paraId="7F575466"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MEDICIÓN. -</w:t>
      </w:r>
    </w:p>
    <w:p w14:paraId="544DDB7E"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La acera de cemento E=5 cm con empedrado,</w:t>
      </w:r>
      <w:r w:rsidRPr="005D23D5">
        <w:rPr>
          <w:rFonts w:ascii="Verdana" w:hAnsi="Verdana" w:cs="Tahoma"/>
          <w:color w:val="FF0000"/>
          <w:sz w:val="18"/>
          <w:szCs w:val="18"/>
        </w:rPr>
        <w:t xml:space="preserve"> </w:t>
      </w:r>
      <w:r w:rsidRPr="005D23D5">
        <w:rPr>
          <w:rFonts w:ascii="Verdana" w:hAnsi="Verdana" w:cs="Tahoma"/>
          <w:sz w:val="18"/>
          <w:szCs w:val="18"/>
        </w:rPr>
        <w:t xml:space="preserve">se medirá en </w:t>
      </w:r>
      <w:r w:rsidRPr="005D23D5">
        <w:rPr>
          <w:rFonts w:ascii="Verdana" w:hAnsi="Verdana" w:cs="Tahoma"/>
          <w:b/>
          <w:bCs/>
          <w:sz w:val="18"/>
          <w:szCs w:val="18"/>
        </w:rPr>
        <w:t>Metros cuadrados</w:t>
      </w:r>
      <w:r w:rsidRPr="005D23D5">
        <w:rPr>
          <w:rFonts w:ascii="Verdana" w:hAnsi="Verdana" w:cs="Tahoma"/>
          <w:sz w:val="18"/>
          <w:szCs w:val="18"/>
        </w:rPr>
        <w:t>, tomando en cuenta únicamente las superficies netas ejecutadas y autorizadas.</w:t>
      </w:r>
    </w:p>
    <w:p w14:paraId="49EA5627"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APORTE PROPIO. -</w:t>
      </w:r>
    </w:p>
    <w:p w14:paraId="3DF7E6CB"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A5DBE4E" w14:textId="77777777" w:rsidR="005C6C27" w:rsidRPr="005D23D5" w:rsidRDefault="005C6C27" w:rsidP="005C6C27">
      <w:pPr>
        <w:widowControl w:val="0"/>
        <w:autoSpaceDE w:val="0"/>
        <w:autoSpaceDN w:val="0"/>
        <w:spacing w:before="120" w:after="120"/>
        <w:rPr>
          <w:rFonts w:ascii="Verdana" w:eastAsia="Arial" w:hAnsi="Verdana" w:cs="Tahoma"/>
          <w:color w:val="000000"/>
          <w:sz w:val="18"/>
          <w:szCs w:val="18"/>
        </w:rPr>
      </w:pPr>
      <w:r w:rsidRPr="005D23D5">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5C6C27" w:rsidRPr="005D23D5" w14:paraId="521CC584" w14:textId="77777777" w:rsidTr="004C3722">
        <w:tc>
          <w:tcPr>
            <w:tcW w:w="584" w:type="dxa"/>
            <w:shd w:val="clear" w:color="auto" w:fill="1F3864" w:themeFill="accent5" w:themeFillShade="80"/>
          </w:tcPr>
          <w:p w14:paraId="295A97E5"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1381F2B4"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7B4893F1"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UNIDAD</w:t>
            </w:r>
          </w:p>
        </w:tc>
        <w:tc>
          <w:tcPr>
            <w:tcW w:w="5095" w:type="dxa"/>
            <w:shd w:val="clear" w:color="auto" w:fill="1F3864" w:themeFill="accent5" w:themeFillShade="80"/>
          </w:tcPr>
          <w:p w14:paraId="2A60795E"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ITEM</w:t>
            </w:r>
          </w:p>
        </w:tc>
      </w:tr>
      <w:tr w:rsidR="005C6C27" w:rsidRPr="005D23D5" w14:paraId="33761187" w14:textId="77777777" w:rsidTr="004C3722">
        <w:tc>
          <w:tcPr>
            <w:tcW w:w="584" w:type="dxa"/>
            <w:shd w:val="clear" w:color="auto" w:fill="BDD6EE" w:themeFill="accent1" w:themeFillTint="66"/>
          </w:tcPr>
          <w:p w14:paraId="34D245E6"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22</w:t>
            </w:r>
          </w:p>
        </w:tc>
        <w:tc>
          <w:tcPr>
            <w:tcW w:w="2385" w:type="dxa"/>
            <w:shd w:val="clear" w:color="auto" w:fill="BDD6EE" w:themeFill="accent1" w:themeFillTint="66"/>
          </w:tcPr>
          <w:p w14:paraId="01D06672"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VAC - OF - REV - 5</w:t>
            </w:r>
          </w:p>
        </w:tc>
        <w:tc>
          <w:tcPr>
            <w:tcW w:w="1145" w:type="dxa"/>
            <w:shd w:val="clear" w:color="auto" w:fill="BDD6EE" w:themeFill="accent1" w:themeFillTint="66"/>
          </w:tcPr>
          <w:p w14:paraId="32F6C761"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M2</w:t>
            </w:r>
          </w:p>
        </w:tc>
        <w:tc>
          <w:tcPr>
            <w:tcW w:w="5095" w:type="dxa"/>
            <w:shd w:val="clear" w:color="auto" w:fill="BDD6EE" w:themeFill="accent1" w:themeFillTint="66"/>
          </w:tcPr>
          <w:p w14:paraId="404BB546" w14:textId="77777777" w:rsidR="005C6C27" w:rsidRPr="005D23D5" w:rsidRDefault="005C6C27" w:rsidP="005D23D5">
            <w:pPr>
              <w:spacing w:after="120"/>
              <w:jc w:val="center"/>
              <w:rPr>
                <w:rFonts w:ascii="Verdana" w:hAnsi="Verdana"/>
                <w:b/>
                <w:sz w:val="18"/>
                <w:szCs w:val="18"/>
              </w:rPr>
            </w:pPr>
            <w:r w:rsidRPr="005D23D5">
              <w:rPr>
                <w:rFonts w:ascii="Verdana" w:eastAsia="Calibri" w:hAnsi="Verdana" w:cs="Tahoma"/>
                <w:b/>
                <w:bCs/>
                <w:sz w:val="18"/>
                <w:szCs w:val="18"/>
              </w:rPr>
              <w:t>REVOQUE INTERIOR DE CEMENTO</w:t>
            </w:r>
          </w:p>
        </w:tc>
      </w:tr>
    </w:tbl>
    <w:p w14:paraId="538B2C60" w14:textId="77777777" w:rsidR="005C6C27" w:rsidRPr="005D23D5" w:rsidRDefault="005C6C27" w:rsidP="005C6C27">
      <w:pPr>
        <w:tabs>
          <w:tab w:val="left" w:pos="8711"/>
        </w:tabs>
        <w:rPr>
          <w:rFonts w:ascii="Verdana" w:hAnsi="Verdana" w:cs="Tahoma"/>
          <w:b/>
          <w:sz w:val="18"/>
          <w:szCs w:val="18"/>
        </w:rPr>
      </w:pPr>
      <w:r w:rsidRPr="005D23D5">
        <w:rPr>
          <w:rFonts w:ascii="Verdana" w:hAnsi="Verdana" w:cs="Tahoma"/>
          <w:b/>
          <w:sz w:val="18"/>
          <w:szCs w:val="18"/>
        </w:rPr>
        <w:t>DESCRIPCIÓN. -</w:t>
      </w:r>
    </w:p>
    <w:p w14:paraId="1D3251E4" w14:textId="77777777" w:rsidR="005C6C27" w:rsidRPr="005D23D5" w:rsidRDefault="005C6C27" w:rsidP="005C6C27">
      <w:pPr>
        <w:tabs>
          <w:tab w:val="left" w:pos="8711"/>
        </w:tabs>
        <w:jc w:val="both"/>
        <w:rPr>
          <w:rFonts w:ascii="Verdana" w:hAnsi="Verdana"/>
          <w:sz w:val="18"/>
          <w:szCs w:val="18"/>
        </w:rPr>
      </w:pPr>
      <w:r w:rsidRPr="005D23D5">
        <w:rPr>
          <w:rFonts w:ascii="Verdana" w:hAnsi="Verdana" w:cs="Tahoma"/>
          <w:sz w:val="18"/>
          <w:szCs w:val="18"/>
        </w:rPr>
        <w:t xml:space="preserve">Este ítem se refiere a la ejecución de revoques de cemento en proporción 1:3 para ambientes interiores </w:t>
      </w:r>
      <w:r w:rsidRPr="005D23D5">
        <w:rPr>
          <w:rFonts w:ascii="Verdana" w:hAnsi="Verdana"/>
          <w:sz w:val="18"/>
          <w:szCs w:val="18"/>
        </w:rPr>
        <w:t>de acuerdo al trazado, alineación, elevaciones y dimensiones señaladas en los planos constructivos e instrucciones del Inspector de Proyecto.</w:t>
      </w:r>
    </w:p>
    <w:p w14:paraId="2E7C6AB3" w14:textId="77777777" w:rsidR="005C6C27" w:rsidRPr="005D23D5" w:rsidRDefault="005C6C27" w:rsidP="005C6C27">
      <w:pPr>
        <w:autoSpaceDE w:val="0"/>
        <w:autoSpaceDN w:val="0"/>
        <w:adjustRightInd w:val="0"/>
        <w:jc w:val="both"/>
        <w:rPr>
          <w:rFonts w:ascii="Verdana" w:hAnsi="Verdana" w:cs="Arial"/>
          <w:sz w:val="18"/>
          <w:szCs w:val="18"/>
        </w:rPr>
      </w:pPr>
      <w:r w:rsidRPr="005D23D5">
        <w:rPr>
          <w:rFonts w:ascii="Verdana" w:hAnsi="Verdana" w:cs="Arial"/>
          <w:b/>
          <w:bCs/>
          <w:sz w:val="18"/>
          <w:szCs w:val="18"/>
        </w:rPr>
        <w:t xml:space="preserve">MATERIALES, HERRAMIENTAS Y EQUIPO. - </w:t>
      </w:r>
    </w:p>
    <w:p w14:paraId="76162AD1"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B75934E" w14:textId="77777777" w:rsidR="005C6C27" w:rsidRPr="005D23D5" w:rsidRDefault="005C6C27" w:rsidP="005C6C27">
      <w:pPr>
        <w:autoSpaceDE w:val="0"/>
        <w:autoSpaceDN w:val="0"/>
        <w:adjustRightInd w:val="0"/>
        <w:jc w:val="both"/>
        <w:rPr>
          <w:rFonts w:ascii="Verdana" w:hAnsi="Verdana" w:cs="Arial"/>
          <w:sz w:val="18"/>
          <w:szCs w:val="18"/>
        </w:rPr>
      </w:pPr>
      <w:r w:rsidRPr="005D23D5">
        <w:rPr>
          <w:rFonts w:ascii="Verdana" w:hAnsi="Verdana" w:cs="Arial"/>
          <w:b/>
          <w:bCs/>
          <w:sz w:val="18"/>
          <w:szCs w:val="18"/>
        </w:rPr>
        <w:t xml:space="preserve">FORMA DE EJECUCIÓN. - </w:t>
      </w:r>
    </w:p>
    <w:p w14:paraId="78A0E914" w14:textId="77777777" w:rsidR="005C6C27" w:rsidRPr="005D23D5" w:rsidRDefault="005C6C27" w:rsidP="005C6C27">
      <w:pPr>
        <w:jc w:val="both"/>
        <w:rPr>
          <w:rFonts w:ascii="Verdana" w:hAnsi="Verdana" w:cs="Tahoma"/>
          <w:sz w:val="18"/>
          <w:szCs w:val="18"/>
        </w:rPr>
      </w:pPr>
      <w:r w:rsidRPr="005D23D5">
        <w:rPr>
          <w:rFonts w:ascii="Verdana" w:hAnsi="Verdana" w:cs="Tahoma"/>
          <w:sz w:val="18"/>
          <w:szCs w:val="18"/>
        </w:rPr>
        <w:t>La Entidad Ejecutora deberá prever todas las herramientas, equipos y accesorios necesarios para la ejecución del ítem. En general se seguirán las siguientes directrices:</w:t>
      </w:r>
    </w:p>
    <w:p w14:paraId="501AAAFC" w14:textId="77777777" w:rsidR="005C6C27" w:rsidRPr="005D23D5" w:rsidRDefault="005C6C27" w:rsidP="005C6C27">
      <w:pPr>
        <w:tabs>
          <w:tab w:val="left" w:pos="560"/>
        </w:tabs>
        <w:jc w:val="both"/>
        <w:rPr>
          <w:rFonts w:ascii="Verdana" w:hAnsi="Verdana" w:cs="Tahoma"/>
          <w:b/>
          <w:sz w:val="18"/>
          <w:szCs w:val="18"/>
        </w:rPr>
      </w:pPr>
      <w:r w:rsidRPr="005D23D5">
        <w:rPr>
          <w:rFonts w:ascii="Verdana" w:hAnsi="Verdana" w:cs="Tahoma"/>
          <w:b/>
          <w:sz w:val="18"/>
          <w:szCs w:val="18"/>
        </w:rPr>
        <w:t>Preparación de la Superficie</w:t>
      </w:r>
    </w:p>
    <w:p w14:paraId="2A1E762A" w14:textId="77777777" w:rsidR="005C6C27" w:rsidRPr="005D23D5" w:rsidRDefault="005C6C27" w:rsidP="005C6C27">
      <w:pPr>
        <w:jc w:val="both"/>
        <w:rPr>
          <w:rFonts w:ascii="Verdana" w:hAnsi="Verdana" w:cs="Tahoma"/>
          <w:bCs/>
          <w:color w:val="000000"/>
          <w:sz w:val="18"/>
          <w:szCs w:val="18"/>
        </w:rPr>
      </w:pPr>
      <w:r w:rsidRPr="005D23D5">
        <w:rPr>
          <w:rFonts w:ascii="Verdana" w:hAnsi="Verdana" w:cs="Tahoma"/>
          <w:sz w:val="18"/>
          <w:szCs w:val="18"/>
        </w:rPr>
        <w:t>Antes del proceder con el revoque, se verificará que la superficie este uniforme sin polvo, grasas o sustancias que perjudiquen la buena ejecución del ítem</w:t>
      </w:r>
      <w:r w:rsidRPr="005D23D5">
        <w:rPr>
          <w:rFonts w:ascii="Verdana" w:hAnsi="Verdana" w:cs="Tahoma"/>
          <w:bCs/>
          <w:color w:val="000000"/>
          <w:sz w:val="18"/>
          <w:szCs w:val="18"/>
        </w:rPr>
        <w:t>.</w:t>
      </w:r>
    </w:p>
    <w:p w14:paraId="6DA80352" w14:textId="77777777" w:rsidR="005C6C27" w:rsidRPr="005D23D5" w:rsidRDefault="005C6C27" w:rsidP="005C6C27">
      <w:pPr>
        <w:autoSpaceDE w:val="0"/>
        <w:autoSpaceDN w:val="0"/>
        <w:adjustRightInd w:val="0"/>
        <w:jc w:val="both"/>
        <w:rPr>
          <w:rFonts w:ascii="Verdana" w:hAnsi="Verdana" w:cs="Arial"/>
          <w:sz w:val="18"/>
          <w:szCs w:val="18"/>
        </w:rPr>
      </w:pPr>
      <w:r w:rsidRPr="005D23D5">
        <w:rPr>
          <w:rFonts w:ascii="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194475D" w14:textId="77777777" w:rsidR="005C6C27" w:rsidRPr="005D23D5" w:rsidRDefault="005C6C27" w:rsidP="005C6C27">
      <w:pPr>
        <w:autoSpaceDE w:val="0"/>
        <w:autoSpaceDN w:val="0"/>
        <w:adjustRightInd w:val="0"/>
        <w:jc w:val="both"/>
        <w:rPr>
          <w:rFonts w:ascii="Verdana" w:hAnsi="Verdana" w:cs="Arial"/>
          <w:sz w:val="18"/>
          <w:szCs w:val="18"/>
        </w:rPr>
      </w:pPr>
      <w:r w:rsidRPr="005D23D5">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1082AE41" w14:textId="77777777" w:rsidR="005C6C27" w:rsidRPr="005D23D5" w:rsidRDefault="005C6C27" w:rsidP="005C6C27">
      <w:pPr>
        <w:autoSpaceDE w:val="0"/>
        <w:autoSpaceDN w:val="0"/>
        <w:adjustRightInd w:val="0"/>
        <w:jc w:val="both"/>
        <w:rPr>
          <w:rFonts w:ascii="Verdana" w:hAnsi="Verdana" w:cs="Arial"/>
          <w:b/>
          <w:bCs/>
          <w:sz w:val="18"/>
          <w:szCs w:val="18"/>
        </w:rPr>
      </w:pPr>
      <w:r w:rsidRPr="005D23D5">
        <w:rPr>
          <w:rFonts w:ascii="Verdana" w:hAnsi="Verdana" w:cs="Arial"/>
          <w:b/>
          <w:bCs/>
          <w:sz w:val="18"/>
          <w:szCs w:val="18"/>
        </w:rPr>
        <w:t>Preparación del Mortero</w:t>
      </w:r>
    </w:p>
    <w:p w14:paraId="0063A392" w14:textId="77777777" w:rsidR="005C6C27" w:rsidRPr="005D23D5" w:rsidRDefault="005C6C27" w:rsidP="005C6C27">
      <w:pPr>
        <w:autoSpaceDE w:val="0"/>
        <w:autoSpaceDN w:val="0"/>
        <w:adjustRightInd w:val="0"/>
        <w:jc w:val="both"/>
        <w:rPr>
          <w:rFonts w:ascii="Verdana" w:hAnsi="Verdana" w:cs="Arial"/>
          <w:sz w:val="18"/>
          <w:szCs w:val="18"/>
        </w:rPr>
      </w:pPr>
      <w:r w:rsidRPr="005D23D5">
        <w:rPr>
          <w:rFonts w:ascii="Verdana" w:hAnsi="Verdana" w:cs="Arial"/>
          <w:sz w:val="18"/>
          <w:szCs w:val="18"/>
        </w:rPr>
        <w:t>La proporción de cemento arena fina será de 1:3, y la cantidad de agua usada será tal que resulte en una mezcla plástica.</w:t>
      </w:r>
    </w:p>
    <w:p w14:paraId="0986D51C" w14:textId="77777777" w:rsidR="005C6C27" w:rsidRPr="005D23D5" w:rsidRDefault="005C6C27" w:rsidP="005C6C27">
      <w:pPr>
        <w:autoSpaceDE w:val="0"/>
        <w:autoSpaceDN w:val="0"/>
        <w:adjustRightInd w:val="0"/>
        <w:jc w:val="both"/>
        <w:rPr>
          <w:rFonts w:ascii="Verdana" w:hAnsi="Verdana" w:cs="Arial"/>
          <w:b/>
          <w:bCs/>
          <w:sz w:val="18"/>
          <w:szCs w:val="18"/>
        </w:rPr>
      </w:pPr>
      <w:r w:rsidRPr="005D23D5">
        <w:rPr>
          <w:rFonts w:ascii="Verdana" w:hAnsi="Verdana" w:cs="Arial"/>
          <w:b/>
          <w:bCs/>
          <w:sz w:val="18"/>
          <w:szCs w:val="18"/>
        </w:rPr>
        <w:lastRenderedPageBreak/>
        <w:t>Aplicación del Revestimiento</w:t>
      </w:r>
    </w:p>
    <w:p w14:paraId="14AA4813" w14:textId="77777777" w:rsidR="005C6C27" w:rsidRPr="005D23D5" w:rsidRDefault="005C6C27" w:rsidP="005C6C27">
      <w:pPr>
        <w:autoSpaceDE w:val="0"/>
        <w:autoSpaceDN w:val="0"/>
        <w:adjustRightInd w:val="0"/>
        <w:jc w:val="both"/>
        <w:rPr>
          <w:rFonts w:ascii="Verdana" w:hAnsi="Verdana" w:cs="Arial"/>
          <w:sz w:val="18"/>
          <w:szCs w:val="18"/>
        </w:rPr>
      </w:pPr>
      <w:r w:rsidRPr="005D23D5">
        <w:rPr>
          <w:rFonts w:ascii="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39BCBE5" w14:textId="77777777" w:rsidR="005C6C27" w:rsidRPr="005D23D5" w:rsidRDefault="005C6C27" w:rsidP="005C6C27">
      <w:pPr>
        <w:autoSpaceDE w:val="0"/>
        <w:autoSpaceDN w:val="0"/>
        <w:adjustRightInd w:val="0"/>
        <w:jc w:val="both"/>
        <w:rPr>
          <w:rFonts w:ascii="Verdana" w:hAnsi="Verdana" w:cs="Arial"/>
          <w:sz w:val="18"/>
          <w:szCs w:val="18"/>
        </w:rPr>
      </w:pPr>
      <w:r w:rsidRPr="005D23D5">
        <w:rPr>
          <w:rFonts w:ascii="Verdana" w:hAnsi="Verdana" w:cs="Arial"/>
          <w:sz w:val="18"/>
          <w:szCs w:val="18"/>
        </w:rPr>
        <w:t>niveladas unas con las otras, con el objeto de asegurar la obtención de una superficie pareja y uniforme.</w:t>
      </w:r>
    </w:p>
    <w:p w14:paraId="6AE9FA53" w14:textId="77777777" w:rsidR="005C6C27" w:rsidRPr="005D23D5" w:rsidRDefault="005C6C27" w:rsidP="005C6C27">
      <w:pPr>
        <w:autoSpaceDE w:val="0"/>
        <w:autoSpaceDN w:val="0"/>
        <w:adjustRightInd w:val="0"/>
        <w:jc w:val="both"/>
        <w:rPr>
          <w:rFonts w:ascii="Verdana" w:hAnsi="Verdana" w:cs="Arial"/>
          <w:sz w:val="18"/>
          <w:szCs w:val="18"/>
        </w:rPr>
      </w:pPr>
      <w:r w:rsidRPr="005D23D5">
        <w:rPr>
          <w:rFonts w:ascii="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D353A7D" w14:textId="77777777" w:rsidR="005C6C27" w:rsidRPr="005D23D5" w:rsidRDefault="005C6C27" w:rsidP="005C6C27">
      <w:pPr>
        <w:autoSpaceDE w:val="0"/>
        <w:autoSpaceDN w:val="0"/>
        <w:adjustRightInd w:val="0"/>
        <w:jc w:val="both"/>
        <w:rPr>
          <w:rFonts w:ascii="Verdana" w:hAnsi="Verdana" w:cs="Arial"/>
          <w:sz w:val="18"/>
          <w:szCs w:val="18"/>
        </w:rPr>
      </w:pPr>
      <w:r w:rsidRPr="005D23D5">
        <w:rPr>
          <w:rFonts w:ascii="Verdana" w:hAnsi="Verdana" w:cs="Arial"/>
          <w:sz w:val="18"/>
          <w:szCs w:val="18"/>
        </w:rPr>
        <w:t>regla entre maestra y maestra. Después se efectuará un rayado vertical con clavos a objeto</w:t>
      </w:r>
    </w:p>
    <w:p w14:paraId="6E119C75" w14:textId="77777777" w:rsidR="005C6C27" w:rsidRPr="005D23D5" w:rsidRDefault="005C6C27" w:rsidP="005C6C27">
      <w:pPr>
        <w:autoSpaceDE w:val="0"/>
        <w:autoSpaceDN w:val="0"/>
        <w:adjustRightInd w:val="0"/>
        <w:jc w:val="both"/>
        <w:rPr>
          <w:rFonts w:ascii="Verdana" w:hAnsi="Verdana" w:cs="Arial"/>
          <w:sz w:val="18"/>
          <w:szCs w:val="18"/>
        </w:rPr>
      </w:pPr>
      <w:r w:rsidRPr="005D23D5">
        <w:rPr>
          <w:rFonts w:ascii="Verdana" w:hAnsi="Verdana" w:cs="Arial"/>
          <w:sz w:val="18"/>
          <w:szCs w:val="18"/>
        </w:rPr>
        <w:t>de asegurar la adherencia de la segunda capa de acabado.</w:t>
      </w:r>
    </w:p>
    <w:p w14:paraId="34AC268C" w14:textId="77777777" w:rsidR="005C6C27" w:rsidRPr="005D23D5" w:rsidRDefault="005C6C27" w:rsidP="005C6C27">
      <w:pPr>
        <w:autoSpaceDE w:val="0"/>
        <w:autoSpaceDN w:val="0"/>
        <w:adjustRightInd w:val="0"/>
        <w:jc w:val="both"/>
        <w:rPr>
          <w:rFonts w:ascii="Verdana" w:hAnsi="Verdana" w:cs="Arial"/>
          <w:sz w:val="18"/>
          <w:szCs w:val="18"/>
        </w:rPr>
      </w:pPr>
      <w:r w:rsidRPr="005D23D5">
        <w:rPr>
          <w:rFonts w:ascii="Verdana" w:hAnsi="Verdana" w:cs="Arial"/>
          <w:sz w:val="18"/>
          <w:szCs w:val="18"/>
        </w:rPr>
        <w:t xml:space="preserve">Posteriormente se aplicará la segunda capa de acabado en un espesor de 1.5 a 2.0 </w:t>
      </w:r>
      <w:proofErr w:type="spellStart"/>
      <w:r w:rsidRPr="005D23D5">
        <w:rPr>
          <w:rFonts w:ascii="Verdana" w:hAnsi="Verdana" w:cs="Arial"/>
          <w:sz w:val="18"/>
          <w:szCs w:val="18"/>
        </w:rPr>
        <w:t>mm.</w:t>
      </w:r>
      <w:proofErr w:type="spellEnd"/>
      <w:r w:rsidRPr="005D23D5">
        <w:rPr>
          <w:rFonts w:ascii="Verdana" w:hAnsi="Verdana" w:cs="Arial"/>
          <w:sz w:val="18"/>
          <w:szCs w:val="18"/>
        </w:rPr>
        <w:t>, dependiendo del tipo de textura especificado en los planos de detalle e instrucciones del Inspector de Proyecto, empleando para el efecto herramientas adecuadas y mano de obra adecuada.</w:t>
      </w:r>
    </w:p>
    <w:p w14:paraId="4B4F8E05" w14:textId="77777777" w:rsidR="005C6C27" w:rsidRPr="005D23D5" w:rsidRDefault="005C6C27" w:rsidP="005C6C27">
      <w:pPr>
        <w:autoSpaceDE w:val="0"/>
        <w:autoSpaceDN w:val="0"/>
        <w:adjustRightInd w:val="0"/>
        <w:jc w:val="both"/>
        <w:rPr>
          <w:rFonts w:ascii="Verdana" w:hAnsi="Verdana" w:cs="Arial"/>
          <w:sz w:val="18"/>
          <w:szCs w:val="18"/>
        </w:rPr>
      </w:pPr>
      <w:r w:rsidRPr="005D23D5">
        <w:rPr>
          <w:rFonts w:ascii="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5D23D5">
        <w:rPr>
          <w:rFonts w:ascii="Verdana" w:hAnsi="Verdana" w:cs="Arial"/>
          <w:sz w:val="18"/>
          <w:szCs w:val="18"/>
        </w:rPr>
        <w:t>mm.</w:t>
      </w:r>
      <w:proofErr w:type="spellEnd"/>
      <w:r w:rsidRPr="005D23D5">
        <w:rPr>
          <w:rFonts w:ascii="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5D23D5">
        <w:rPr>
          <w:rFonts w:ascii="Verdana" w:hAnsi="Verdana" w:cs="Arial"/>
          <w:sz w:val="18"/>
          <w:szCs w:val="18"/>
        </w:rPr>
        <w:t>frotachado</w:t>
      </w:r>
      <w:proofErr w:type="spellEnd"/>
      <w:r w:rsidRPr="005D23D5">
        <w:rPr>
          <w:rFonts w:ascii="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5D23D5">
        <w:rPr>
          <w:rFonts w:ascii="Verdana" w:hAnsi="Verdana" w:cs="Arial"/>
          <w:sz w:val="18"/>
          <w:szCs w:val="18"/>
        </w:rPr>
        <w:t>frotachado</w:t>
      </w:r>
      <w:proofErr w:type="spellEnd"/>
      <w:r w:rsidRPr="005D23D5">
        <w:rPr>
          <w:rFonts w:ascii="Verdana" w:hAnsi="Verdana" w:cs="Arial"/>
          <w:sz w:val="18"/>
          <w:szCs w:val="18"/>
        </w:rPr>
        <w:t>).</w:t>
      </w:r>
    </w:p>
    <w:p w14:paraId="46082265" w14:textId="77777777" w:rsidR="005C6C27" w:rsidRPr="005D23D5" w:rsidRDefault="005C6C27" w:rsidP="005C6C27">
      <w:pPr>
        <w:autoSpaceDE w:val="0"/>
        <w:autoSpaceDN w:val="0"/>
        <w:adjustRightInd w:val="0"/>
        <w:jc w:val="both"/>
        <w:rPr>
          <w:rFonts w:ascii="Verdana" w:hAnsi="Verdana" w:cs="Arial"/>
          <w:sz w:val="18"/>
          <w:szCs w:val="18"/>
        </w:rPr>
      </w:pPr>
      <w:r w:rsidRPr="005D23D5">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11C4898" w14:textId="77777777" w:rsidR="005C6C27" w:rsidRPr="005D23D5" w:rsidRDefault="005C6C27" w:rsidP="005C6C27">
      <w:pPr>
        <w:autoSpaceDE w:val="0"/>
        <w:autoSpaceDN w:val="0"/>
        <w:adjustRightInd w:val="0"/>
        <w:jc w:val="both"/>
        <w:rPr>
          <w:rFonts w:ascii="Verdana" w:hAnsi="Verdana" w:cs="Arial"/>
          <w:sz w:val="18"/>
          <w:szCs w:val="18"/>
        </w:rPr>
      </w:pPr>
      <w:r w:rsidRPr="005D23D5">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519C921" w14:textId="77777777" w:rsidR="005C6C27" w:rsidRPr="005D23D5" w:rsidRDefault="005C6C27" w:rsidP="005C6C27">
      <w:pPr>
        <w:tabs>
          <w:tab w:val="left" w:pos="560"/>
        </w:tabs>
        <w:jc w:val="both"/>
        <w:rPr>
          <w:rFonts w:ascii="Verdana" w:hAnsi="Verdana" w:cs="Tahoma"/>
          <w:b/>
          <w:sz w:val="18"/>
          <w:szCs w:val="18"/>
        </w:rPr>
      </w:pPr>
      <w:r w:rsidRPr="005D23D5">
        <w:rPr>
          <w:rFonts w:ascii="Verdana" w:hAnsi="Verdana" w:cs="Tahoma"/>
          <w:b/>
          <w:sz w:val="18"/>
          <w:szCs w:val="18"/>
        </w:rPr>
        <w:t>Criterios de Control, Aceptación y Rechazo</w:t>
      </w:r>
    </w:p>
    <w:p w14:paraId="7945F5FD"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5D23D5">
        <w:rPr>
          <w:rFonts w:ascii="Verdana" w:hAnsi="Verdana" w:cs="Tahoma"/>
          <w:sz w:val="18"/>
          <w:szCs w:val="18"/>
        </w:rPr>
        <w:t>fisuración</w:t>
      </w:r>
      <w:proofErr w:type="spellEnd"/>
      <w:r w:rsidRPr="005D23D5">
        <w:rPr>
          <w:rFonts w:ascii="Verdana" w:hAnsi="Verdana" w:cs="Tahoma"/>
          <w:sz w:val="18"/>
          <w:szCs w:val="18"/>
        </w:rPr>
        <w:t>.</w:t>
      </w:r>
    </w:p>
    <w:p w14:paraId="0BFAE69F" w14:textId="77777777" w:rsidR="005C6C27" w:rsidRPr="005D23D5" w:rsidRDefault="005C6C27" w:rsidP="005C6C27">
      <w:pPr>
        <w:tabs>
          <w:tab w:val="left" w:pos="560"/>
        </w:tabs>
        <w:jc w:val="both"/>
        <w:rPr>
          <w:rFonts w:ascii="Verdana" w:hAnsi="Verdana" w:cs="Arial"/>
          <w:b/>
          <w:sz w:val="18"/>
          <w:szCs w:val="18"/>
        </w:rPr>
      </w:pPr>
      <w:r w:rsidRPr="005D23D5">
        <w:rPr>
          <w:rFonts w:ascii="Verdana" w:hAnsi="Verdana" w:cs="Arial"/>
          <w:b/>
          <w:sz w:val="18"/>
          <w:szCs w:val="18"/>
        </w:rPr>
        <w:t>MEDICIÓN. –</w:t>
      </w:r>
    </w:p>
    <w:p w14:paraId="336E110B"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 xml:space="preserve">El Revoque Interior de Cemento será medido en </w:t>
      </w:r>
      <w:r w:rsidRPr="005D23D5">
        <w:rPr>
          <w:rFonts w:ascii="Verdana" w:hAnsi="Verdana" w:cs="Tahoma"/>
          <w:b/>
          <w:sz w:val="18"/>
          <w:szCs w:val="18"/>
        </w:rPr>
        <w:t>metros cuadrados</w:t>
      </w:r>
      <w:r w:rsidRPr="005D23D5">
        <w:rPr>
          <w:rFonts w:ascii="Verdana" w:hAnsi="Verdana" w:cs="Tahoma"/>
          <w:sz w:val="18"/>
          <w:szCs w:val="18"/>
        </w:rPr>
        <w:t xml:space="preserve">, </w:t>
      </w:r>
      <w:r w:rsidRPr="005D23D5">
        <w:rPr>
          <w:rFonts w:ascii="Verdana" w:hAnsi="Verdana" w:cs="Tahoma"/>
          <w:color w:val="000000"/>
          <w:sz w:val="18"/>
          <w:szCs w:val="18"/>
        </w:rPr>
        <w:t>tomando en cuenta solamente el área de trabajo neto ejecutado y autorizado</w:t>
      </w:r>
      <w:r w:rsidRPr="005D23D5">
        <w:rPr>
          <w:rFonts w:ascii="Verdana" w:hAnsi="Verdana" w:cs="Tahoma"/>
          <w:sz w:val="18"/>
          <w:szCs w:val="18"/>
        </w:rPr>
        <w:t>.</w:t>
      </w:r>
    </w:p>
    <w:p w14:paraId="20909E14" w14:textId="77777777" w:rsidR="005C6C27" w:rsidRPr="005D23D5" w:rsidRDefault="005C6C27" w:rsidP="005C6C27">
      <w:pPr>
        <w:autoSpaceDE w:val="0"/>
        <w:autoSpaceDN w:val="0"/>
        <w:adjustRightInd w:val="0"/>
        <w:jc w:val="both"/>
        <w:rPr>
          <w:rFonts w:ascii="Verdana" w:hAnsi="Verdana" w:cs="Arial"/>
          <w:b/>
          <w:sz w:val="18"/>
          <w:szCs w:val="18"/>
        </w:rPr>
      </w:pPr>
      <w:r w:rsidRPr="005D23D5">
        <w:rPr>
          <w:rFonts w:ascii="Verdana" w:hAnsi="Verdana" w:cs="Arial"/>
          <w:b/>
          <w:sz w:val="18"/>
          <w:szCs w:val="18"/>
        </w:rPr>
        <w:t>FORMA DE PAGO. -</w:t>
      </w:r>
    </w:p>
    <w:p w14:paraId="670D18E4" w14:textId="77777777" w:rsidR="005C6C27" w:rsidRPr="005D23D5" w:rsidRDefault="005C6C27" w:rsidP="005C6C27">
      <w:pPr>
        <w:tabs>
          <w:tab w:val="left" w:pos="560"/>
        </w:tabs>
        <w:jc w:val="both"/>
        <w:rPr>
          <w:rFonts w:ascii="Verdana" w:hAnsi="Verdana" w:cs="Arial"/>
          <w:sz w:val="18"/>
          <w:szCs w:val="18"/>
        </w:rPr>
      </w:pPr>
      <w:r w:rsidRPr="005D23D5">
        <w:rPr>
          <w:rFonts w:ascii="Verdana" w:hAnsi="Verdana" w:cs="Arial"/>
          <w:sz w:val="18"/>
          <w:szCs w:val="18"/>
        </w:rPr>
        <w:t>El pago por el trabajo ejecutado tal como lo describe este ítem y medido en la forma indicada, de acuerdo a las presentes especificaciones técnicas será pagado de acuerdo al precio unitario de la propuesta aceptada.</w:t>
      </w:r>
    </w:p>
    <w:p w14:paraId="7C80C26F" w14:textId="77777777" w:rsidR="005C6C27" w:rsidRPr="005D23D5" w:rsidRDefault="005C6C27" w:rsidP="005C6C27">
      <w:pPr>
        <w:autoSpaceDE w:val="0"/>
        <w:autoSpaceDN w:val="0"/>
        <w:adjustRightInd w:val="0"/>
        <w:jc w:val="both"/>
        <w:rPr>
          <w:rFonts w:ascii="Verdana" w:hAnsi="Verdana" w:cs="Arial"/>
          <w:sz w:val="18"/>
          <w:szCs w:val="18"/>
        </w:rPr>
      </w:pPr>
      <w:r w:rsidRPr="005D23D5">
        <w:rPr>
          <w:rFonts w:ascii="Verdana" w:hAnsi="Verdana" w:cs="Arial"/>
          <w:sz w:val="18"/>
          <w:szCs w:val="18"/>
        </w:rPr>
        <w:t>Dicho precio será en compensación total por los materiales, mano de obra, herramientas, equipo señalado en el análisis de precios unitarios para la adecuada y correcta ejecución de los trabajos</w:t>
      </w:r>
    </w:p>
    <w:p w14:paraId="72B013D5" w14:textId="77777777" w:rsidR="005C6C27" w:rsidRPr="005D23D5" w:rsidRDefault="005C6C27" w:rsidP="005C6C27">
      <w:pPr>
        <w:tabs>
          <w:tab w:val="left" w:pos="560"/>
        </w:tabs>
        <w:jc w:val="both"/>
        <w:rPr>
          <w:rFonts w:ascii="Verdana" w:hAnsi="Verdana" w:cs="Arial"/>
          <w:b/>
          <w:sz w:val="18"/>
          <w:szCs w:val="18"/>
        </w:rPr>
      </w:pPr>
      <w:r w:rsidRPr="005D23D5">
        <w:rPr>
          <w:rFonts w:ascii="Verdana" w:hAnsi="Verdana" w:cs="Arial"/>
          <w:b/>
          <w:sz w:val="18"/>
          <w:szCs w:val="18"/>
        </w:rPr>
        <w:t>APORTE PROPIO. -</w:t>
      </w:r>
    </w:p>
    <w:p w14:paraId="67F5C7CA"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AFE827F"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2C573F5A" w14:textId="77777777" w:rsidTr="004C3722">
        <w:tc>
          <w:tcPr>
            <w:tcW w:w="584" w:type="dxa"/>
            <w:shd w:val="clear" w:color="auto" w:fill="1F3864" w:themeFill="accent5" w:themeFillShade="80"/>
          </w:tcPr>
          <w:p w14:paraId="70E1347A"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0AA70D35"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45B2587C"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UNIDAD</w:t>
            </w:r>
          </w:p>
        </w:tc>
        <w:tc>
          <w:tcPr>
            <w:tcW w:w="5237" w:type="dxa"/>
            <w:shd w:val="clear" w:color="auto" w:fill="1F3864" w:themeFill="accent5" w:themeFillShade="80"/>
          </w:tcPr>
          <w:p w14:paraId="65F969A8"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ITEM</w:t>
            </w:r>
          </w:p>
        </w:tc>
      </w:tr>
      <w:tr w:rsidR="005C6C27" w:rsidRPr="005D23D5" w14:paraId="66B54A20" w14:textId="77777777" w:rsidTr="004C3722">
        <w:tc>
          <w:tcPr>
            <w:tcW w:w="584" w:type="dxa"/>
            <w:shd w:val="clear" w:color="auto" w:fill="BDD6EE" w:themeFill="accent1" w:themeFillTint="66"/>
          </w:tcPr>
          <w:p w14:paraId="2A263A0F"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23</w:t>
            </w:r>
          </w:p>
        </w:tc>
        <w:tc>
          <w:tcPr>
            <w:tcW w:w="2385" w:type="dxa"/>
            <w:shd w:val="clear" w:color="auto" w:fill="BDD6EE" w:themeFill="accent1" w:themeFillTint="66"/>
          </w:tcPr>
          <w:p w14:paraId="178E2D8A"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VAC - OF - REV - 4</w:t>
            </w:r>
          </w:p>
        </w:tc>
        <w:tc>
          <w:tcPr>
            <w:tcW w:w="1145" w:type="dxa"/>
            <w:shd w:val="clear" w:color="auto" w:fill="BDD6EE" w:themeFill="accent1" w:themeFillTint="66"/>
          </w:tcPr>
          <w:p w14:paraId="4475C3AD"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M2</w:t>
            </w:r>
          </w:p>
        </w:tc>
        <w:tc>
          <w:tcPr>
            <w:tcW w:w="5237" w:type="dxa"/>
            <w:shd w:val="clear" w:color="auto" w:fill="BDD6EE" w:themeFill="accent1" w:themeFillTint="66"/>
          </w:tcPr>
          <w:p w14:paraId="74E094B1"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bCs/>
                <w:sz w:val="18"/>
                <w:szCs w:val="18"/>
              </w:rPr>
              <w:t>REVOQUE EXTERIOR DE CEMENTO</w:t>
            </w:r>
          </w:p>
        </w:tc>
      </w:tr>
    </w:tbl>
    <w:p w14:paraId="53E9A955" w14:textId="77777777" w:rsidR="005C6C27" w:rsidRPr="005D23D5" w:rsidRDefault="005C6C27" w:rsidP="005C6C27">
      <w:pPr>
        <w:tabs>
          <w:tab w:val="left" w:pos="560"/>
        </w:tabs>
        <w:jc w:val="both"/>
        <w:rPr>
          <w:rFonts w:ascii="Verdana" w:hAnsi="Verdana" w:cs="Tahoma"/>
          <w:b/>
          <w:color w:val="000000"/>
          <w:sz w:val="18"/>
          <w:szCs w:val="18"/>
        </w:rPr>
      </w:pPr>
      <w:r w:rsidRPr="005D23D5">
        <w:rPr>
          <w:rFonts w:ascii="Verdana" w:hAnsi="Verdana" w:cs="Tahoma"/>
          <w:b/>
          <w:color w:val="000000"/>
          <w:sz w:val="18"/>
          <w:szCs w:val="18"/>
        </w:rPr>
        <w:t>DESCRIPCIÓN. -</w:t>
      </w:r>
      <w:r w:rsidRPr="005D23D5">
        <w:rPr>
          <w:rFonts w:ascii="Verdana" w:hAnsi="Verdana" w:cs="Helvetica"/>
          <w:color w:val="333333"/>
          <w:sz w:val="18"/>
          <w:szCs w:val="18"/>
          <w:shd w:val="clear" w:color="auto" w:fill="F9F9F9"/>
        </w:rPr>
        <w:t xml:space="preserve"> </w:t>
      </w:r>
    </w:p>
    <w:p w14:paraId="4611F772"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 xml:space="preserve">Este ítem se refiere a la ejecución de revoques de cemento con textura en proporción 1:3 para ambientes exteriores </w:t>
      </w:r>
      <w:r w:rsidRPr="005D23D5">
        <w:rPr>
          <w:rFonts w:ascii="Verdana" w:hAnsi="Verdana"/>
          <w:sz w:val="18"/>
          <w:szCs w:val="18"/>
        </w:rPr>
        <w:t>de acuerdo al trazado, alineación, elevaciones y dimensiones señaladas en los planos constructivos e instrucciones del Inspector de Proyecto.</w:t>
      </w:r>
    </w:p>
    <w:p w14:paraId="3A4EBAE3" w14:textId="77777777" w:rsidR="005C6C27" w:rsidRPr="005D23D5" w:rsidRDefault="005C6C27" w:rsidP="005C6C27">
      <w:pPr>
        <w:tabs>
          <w:tab w:val="left" w:pos="560"/>
        </w:tabs>
        <w:jc w:val="both"/>
        <w:rPr>
          <w:rFonts w:ascii="Verdana" w:hAnsi="Verdana" w:cs="Tahoma"/>
          <w:b/>
          <w:color w:val="000000"/>
          <w:sz w:val="18"/>
          <w:szCs w:val="18"/>
        </w:rPr>
      </w:pPr>
      <w:r w:rsidRPr="005D23D5">
        <w:rPr>
          <w:rFonts w:ascii="Verdana" w:hAnsi="Verdana" w:cs="Tahoma"/>
          <w:b/>
          <w:color w:val="000000"/>
          <w:sz w:val="18"/>
          <w:szCs w:val="18"/>
        </w:rPr>
        <w:t>MATERIALES, HERRAMIENTAS Y EQUIPO. –</w:t>
      </w:r>
    </w:p>
    <w:p w14:paraId="79647492"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1DD90AA3" w14:textId="77777777" w:rsidR="005C6C27" w:rsidRPr="005D23D5" w:rsidRDefault="005C6C27" w:rsidP="005C6C27">
      <w:pPr>
        <w:tabs>
          <w:tab w:val="left" w:pos="8711"/>
        </w:tabs>
        <w:rPr>
          <w:rFonts w:ascii="Verdana" w:hAnsi="Verdana" w:cs="Tahoma"/>
          <w:b/>
          <w:sz w:val="18"/>
          <w:szCs w:val="18"/>
        </w:rPr>
      </w:pPr>
      <w:r w:rsidRPr="005D23D5">
        <w:rPr>
          <w:rFonts w:ascii="Verdana" w:hAnsi="Verdana" w:cs="Tahoma"/>
          <w:b/>
          <w:sz w:val="18"/>
          <w:szCs w:val="18"/>
        </w:rPr>
        <w:t>FORMA DE EJECUCIÓN. –</w:t>
      </w:r>
    </w:p>
    <w:p w14:paraId="2A79E3F6" w14:textId="77777777" w:rsidR="005C6C27" w:rsidRPr="005D23D5" w:rsidRDefault="005C6C27" w:rsidP="005C6C27">
      <w:pPr>
        <w:jc w:val="both"/>
        <w:rPr>
          <w:rFonts w:ascii="Verdana" w:hAnsi="Verdana" w:cs="Tahoma"/>
          <w:sz w:val="18"/>
          <w:szCs w:val="18"/>
        </w:rPr>
      </w:pPr>
      <w:r w:rsidRPr="005D23D5">
        <w:rPr>
          <w:rFonts w:ascii="Verdana" w:hAnsi="Verdana" w:cs="Tahoma"/>
          <w:sz w:val="18"/>
          <w:szCs w:val="18"/>
        </w:rPr>
        <w:t>El Entidad Ejecutora deberá prever todas las herramientas, equipos y accesorios necesarios para la ejecución del ítem. En general se seguirán las siguientes directrices:</w:t>
      </w:r>
    </w:p>
    <w:p w14:paraId="212B188E" w14:textId="77777777" w:rsidR="005C6C27" w:rsidRPr="005D23D5" w:rsidRDefault="005C6C27" w:rsidP="005C6C27">
      <w:pPr>
        <w:tabs>
          <w:tab w:val="left" w:pos="560"/>
        </w:tabs>
        <w:jc w:val="both"/>
        <w:rPr>
          <w:rFonts w:ascii="Verdana" w:hAnsi="Verdana" w:cs="Tahoma"/>
          <w:b/>
          <w:sz w:val="18"/>
          <w:szCs w:val="18"/>
        </w:rPr>
      </w:pPr>
      <w:r w:rsidRPr="005D23D5">
        <w:rPr>
          <w:rFonts w:ascii="Verdana" w:hAnsi="Verdana" w:cs="Tahoma"/>
          <w:b/>
          <w:sz w:val="18"/>
          <w:szCs w:val="18"/>
        </w:rPr>
        <w:t>Preparación de la Superficie</w:t>
      </w:r>
    </w:p>
    <w:p w14:paraId="0D59BE4E" w14:textId="77777777" w:rsidR="005C6C27" w:rsidRPr="005D23D5" w:rsidRDefault="005C6C27" w:rsidP="005C6C27">
      <w:pPr>
        <w:tabs>
          <w:tab w:val="left" w:pos="560"/>
        </w:tabs>
        <w:jc w:val="both"/>
        <w:rPr>
          <w:rFonts w:ascii="Verdana" w:hAnsi="Verdana" w:cs="Tahoma"/>
          <w:bCs/>
          <w:color w:val="000000"/>
          <w:sz w:val="18"/>
          <w:szCs w:val="18"/>
        </w:rPr>
      </w:pPr>
      <w:r w:rsidRPr="005D23D5">
        <w:rPr>
          <w:rFonts w:ascii="Verdana" w:hAnsi="Verdana" w:cs="Tahoma"/>
          <w:sz w:val="18"/>
          <w:szCs w:val="18"/>
        </w:rPr>
        <w:t>Antes del proceder con el revoque, se revisará que la superficie este uniforme sin polvo, grasas o sustancias que perjudiquen la buena ejecución del ítem</w:t>
      </w:r>
      <w:r w:rsidRPr="005D23D5">
        <w:rPr>
          <w:rFonts w:ascii="Verdana" w:hAnsi="Verdana" w:cs="Tahoma"/>
          <w:bCs/>
          <w:color w:val="000000"/>
          <w:sz w:val="18"/>
          <w:szCs w:val="18"/>
        </w:rPr>
        <w:t>.</w:t>
      </w:r>
    </w:p>
    <w:p w14:paraId="46E66B16" w14:textId="77777777" w:rsidR="005C6C27" w:rsidRPr="005D23D5" w:rsidRDefault="005C6C27" w:rsidP="005C6C27">
      <w:pPr>
        <w:adjustRightInd w:val="0"/>
        <w:jc w:val="both"/>
        <w:rPr>
          <w:rFonts w:ascii="Verdana" w:hAnsi="Verdana"/>
          <w:sz w:val="18"/>
          <w:szCs w:val="18"/>
        </w:rPr>
      </w:pPr>
      <w:r w:rsidRPr="005D23D5">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10A7000A" w14:textId="77777777" w:rsidR="005C6C27" w:rsidRPr="005D23D5" w:rsidRDefault="005C6C27" w:rsidP="005C6C27">
      <w:pPr>
        <w:adjustRightInd w:val="0"/>
        <w:jc w:val="both"/>
        <w:rPr>
          <w:rFonts w:ascii="Verdana" w:hAnsi="Verdana"/>
          <w:sz w:val="18"/>
          <w:szCs w:val="18"/>
        </w:rPr>
      </w:pPr>
      <w:r w:rsidRPr="005D23D5">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71B93953" w14:textId="77777777" w:rsidR="005C6C27" w:rsidRPr="005D23D5" w:rsidRDefault="005C6C27" w:rsidP="005C6C27">
      <w:pPr>
        <w:adjustRightInd w:val="0"/>
        <w:jc w:val="both"/>
        <w:rPr>
          <w:rFonts w:ascii="Verdana" w:hAnsi="Verdana"/>
          <w:b/>
          <w:bCs/>
          <w:sz w:val="18"/>
          <w:szCs w:val="18"/>
        </w:rPr>
      </w:pPr>
      <w:r w:rsidRPr="005D23D5">
        <w:rPr>
          <w:rFonts w:ascii="Verdana" w:hAnsi="Verdana"/>
          <w:b/>
          <w:bCs/>
          <w:sz w:val="18"/>
          <w:szCs w:val="18"/>
        </w:rPr>
        <w:t>Preparación del Mortero</w:t>
      </w:r>
    </w:p>
    <w:p w14:paraId="69D9201C" w14:textId="77777777" w:rsidR="005C6C27" w:rsidRPr="005D23D5" w:rsidRDefault="005C6C27" w:rsidP="005C6C27">
      <w:pPr>
        <w:adjustRightInd w:val="0"/>
        <w:jc w:val="both"/>
        <w:rPr>
          <w:rFonts w:ascii="Verdana" w:hAnsi="Verdana"/>
          <w:sz w:val="18"/>
          <w:szCs w:val="18"/>
        </w:rPr>
      </w:pPr>
      <w:r w:rsidRPr="005D23D5">
        <w:rPr>
          <w:rFonts w:ascii="Verdana" w:hAnsi="Verdana"/>
          <w:sz w:val="18"/>
          <w:szCs w:val="18"/>
        </w:rPr>
        <w:t>La proporción de cemento arena fina será de 1:3, y la cantidad de agua usada será tal que resulte en una mezcla plástica.</w:t>
      </w:r>
    </w:p>
    <w:p w14:paraId="49B1AEDC" w14:textId="77777777" w:rsidR="005C6C27" w:rsidRPr="005D23D5" w:rsidRDefault="005C6C27" w:rsidP="005C6C27">
      <w:pPr>
        <w:adjustRightInd w:val="0"/>
        <w:jc w:val="both"/>
        <w:rPr>
          <w:rFonts w:ascii="Verdana" w:hAnsi="Verdana"/>
          <w:sz w:val="18"/>
          <w:szCs w:val="18"/>
        </w:rPr>
      </w:pPr>
      <w:r w:rsidRPr="005D23D5">
        <w:rPr>
          <w:rFonts w:ascii="Verdana" w:hAnsi="Verdana"/>
          <w:sz w:val="18"/>
          <w:szCs w:val="18"/>
        </w:rPr>
        <w:t>La Entidad Ejecutora podrá mezclar pequeñas cantidades de mortero a mano, previa autorización del Inspector de Proyecto.</w:t>
      </w:r>
    </w:p>
    <w:p w14:paraId="408DFBD9" w14:textId="77777777" w:rsidR="005C6C27" w:rsidRPr="005D23D5" w:rsidRDefault="005C6C27" w:rsidP="005C6C27">
      <w:pPr>
        <w:adjustRightInd w:val="0"/>
        <w:jc w:val="both"/>
        <w:rPr>
          <w:rFonts w:ascii="Verdana" w:hAnsi="Verdana"/>
          <w:sz w:val="18"/>
          <w:szCs w:val="18"/>
        </w:rPr>
      </w:pPr>
      <w:r w:rsidRPr="005D23D5">
        <w:rPr>
          <w:rFonts w:ascii="Verdana" w:hAnsi="Verdana"/>
          <w:sz w:val="18"/>
          <w:szCs w:val="18"/>
        </w:rPr>
        <w:t>El Inspector de Proyecto debe exigir una revisión de la composición y resistencia del mortero y está facultado para realizar las pruebas que crea conveniente.</w:t>
      </w:r>
    </w:p>
    <w:p w14:paraId="22038A14" w14:textId="77777777" w:rsidR="005C6C27" w:rsidRPr="005D23D5" w:rsidRDefault="005C6C27" w:rsidP="005C6C27">
      <w:pPr>
        <w:adjustRightInd w:val="0"/>
        <w:jc w:val="both"/>
        <w:rPr>
          <w:rFonts w:ascii="Verdana" w:hAnsi="Verdana"/>
          <w:b/>
          <w:bCs/>
          <w:sz w:val="18"/>
          <w:szCs w:val="18"/>
        </w:rPr>
      </w:pPr>
      <w:r w:rsidRPr="005D23D5">
        <w:rPr>
          <w:rFonts w:ascii="Verdana" w:hAnsi="Verdana"/>
          <w:b/>
          <w:bCs/>
          <w:sz w:val="18"/>
          <w:szCs w:val="18"/>
        </w:rPr>
        <w:t>Aplicación del Revestimiento</w:t>
      </w:r>
    </w:p>
    <w:p w14:paraId="7CD4D75C" w14:textId="77777777" w:rsidR="005C6C27" w:rsidRPr="005D23D5" w:rsidRDefault="005C6C27" w:rsidP="005C6C27">
      <w:pPr>
        <w:adjustRightInd w:val="0"/>
        <w:jc w:val="both"/>
        <w:rPr>
          <w:rFonts w:ascii="Verdana" w:hAnsi="Verdana"/>
          <w:sz w:val="18"/>
          <w:szCs w:val="18"/>
        </w:rPr>
      </w:pPr>
      <w:r w:rsidRPr="005D23D5">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C56EA2C" w14:textId="77777777" w:rsidR="005C6C27" w:rsidRPr="005D23D5" w:rsidRDefault="005C6C27" w:rsidP="005C6C27">
      <w:pPr>
        <w:adjustRightInd w:val="0"/>
        <w:jc w:val="both"/>
        <w:rPr>
          <w:rFonts w:ascii="Verdana" w:hAnsi="Verdana"/>
          <w:sz w:val="18"/>
          <w:szCs w:val="18"/>
        </w:rPr>
      </w:pPr>
      <w:r w:rsidRPr="005D23D5">
        <w:rPr>
          <w:rFonts w:ascii="Verdana" w:hAnsi="Verdana"/>
          <w:sz w:val="18"/>
          <w:szCs w:val="18"/>
        </w:rPr>
        <w:t>niveladas unas con las otras, con el objeto de asegurar la obtención de una superficie pareja y uniforme.</w:t>
      </w:r>
    </w:p>
    <w:p w14:paraId="7D62564C" w14:textId="77777777" w:rsidR="005C6C27" w:rsidRPr="005D23D5" w:rsidRDefault="005C6C27" w:rsidP="005C6C27">
      <w:pPr>
        <w:adjustRightInd w:val="0"/>
        <w:jc w:val="both"/>
        <w:rPr>
          <w:rFonts w:ascii="Verdana" w:hAnsi="Verdana"/>
          <w:sz w:val="18"/>
          <w:szCs w:val="18"/>
        </w:rPr>
      </w:pPr>
      <w:r w:rsidRPr="005D23D5">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095AA47" w14:textId="77777777" w:rsidR="005C6C27" w:rsidRPr="005D23D5" w:rsidRDefault="005C6C27" w:rsidP="005C6C27">
      <w:pPr>
        <w:adjustRightInd w:val="0"/>
        <w:jc w:val="both"/>
        <w:rPr>
          <w:rFonts w:ascii="Verdana" w:hAnsi="Verdana"/>
          <w:sz w:val="18"/>
          <w:szCs w:val="18"/>
        </w:rPr>
      </w:pPr>
      <w:r w:rsidRPr="005D23D5">
        <w:rPr>
          <w:rFonts w:ascii="Verdana" w:hAnsi="Verdana"/>
          <w:sz w:val="18"/>
          <w:szCs w:val="18"/>
        </w:rPr>
        <w:t>regla entre maestra y maestra. Después se efectuará un rayado vertical con clavos a objeto</w:t>
      </w:r>
    </w:p>
    <w:p w14:paraId="48B24B9F" w14:textId="77777777" w:rsidR="005C6C27" w:rsidRPr="005D23D5" w:rsidRDefault="005C6C27" w:rsidP="005C6C27">
      <w:pPr>
        <w:adjustRightInd w:val="0"/>
        <w:jc w:val="both"/>
        <w:rPr>
          <w:rFonts w:ascii="Verdana" w:hAnsi="Verdana"/>
          <w:sz w:val="18"/>
          <w:szCs w:val="18"/>
        </w:rPr>
      </w:pPr>
      <w:r w:rsidRPr="005D23D5">
        <w:rPr>
          <w:rFonts w:ascii="Verdana" w:hAnsi="Verdana"/>
          <w:sz w:val="18"/>
          <w:szCs w:val="18"/>
        </w:rPr>
        <w:t>de asegurar la adherencia de la segunda capa de acabado.</w:t>
      </w:r>
    </w:p>
    <w:p w14:paraId="7B0BE6D4" w14:textId="77777777" w:rsidR="005C6C27" w:rsidRPr="005D23D5" w:rsidRDefault="005C6C27" w:rsidP="005C6C27">
      <w:pPr>
        <w:adjustRightInd w:val="0"/>
        <w:jc w:val="both"/>
        <w:rPr>
          <w:rFonts w:ascii="Verdana" w:hAnsi="Verdana"/>
          <w:sz w:val="18"/>
          <w:szCs w:val="18"/>
        </w:rPr>
      </w:pPr>
      <w:r w:rsidRPr="005D23D5">
        <w:rPr>
          <w:rFonts w:ascii="Verdana" w:hAnsi="Verdana"/>
          <w:sz w:val="18"/>
          <w:szCs w:val="18"/>
        </w:rPr>
        <w:t xml:space="preserve">Posteriormente se aplicará la segunda capa de acabado en un espesor de 1.5 a 2.0 </w:t>
      </w:r>
      <w:proofErr w:type="spellStart"/>
      <w:r w:rsidRPr="005D23D5">
        <w:rPr>
          <w:rFonts w:ascii="Verdana" w:hAnsi="Verdana"/>
          <w:sz w:val="18"/>
          <w:szCs w:val="18"/>
        </w:rPr>
        <w:t>mm.</w:t>
      </w:r>
      <w:proofErr w:type="spellEnd"/>
      <w:r w:rsidRPr="005D23D5">
        <w:rPr>
          <w:rFonts w:ascii="Verdana" w:hAnsi="Verdana"/>
          <w:sz w:val="18"/>
          <w:szCs w:val="18"/>
        </w:rPr>
        <w:t>, dependiendo del tipo de textura especificado en los planos de detalle e instrucciones del Inspector de Proyecto, empleando para el efecto herramientas adecuadas y mano de obra adecuada.</w:t>
      </w:r>
    </w:p>
    <w:p w14:paraId="12A34B94" w14:textId="77777777" w:rsidR="005C6C27" w:rsidRPr="005D23D5" w:rsidRDefault="005C6C27" w:rsidP="005C6C27">
      <w:pPr>
        <w:adjustRightInd w:val="0"/>
        <w:jc w:val="both"/>
        <w:rPr>
          <w:rFonts w:ascii="Verdana" w:hAnsi="Verdana"/>
          <w:sz w:val="18"/>
          <w:szCs w:val="18"/>
        </w:rPr>
      </w:pPr>
      <w:r w:rsidRPr="005D23D5">
        <w:rPr>
          <w:rFonts w:ascii="Verdana" w:hAnsi="Verdan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5D23D5">
        <w:rPr>
          <w:rFonts w:ascii="Verdana" w:hAnsi="Verdana"/>
          <w:sz w:val="18"/>
          <w:szCs w:val="18"/>
        </w:rPr>
        <w:t>mm.</w:t>
      </w:r>
      <w:proofErr w:type="spellEnd"/>
      <w:r w:rsidRPr="005D23D5">
        <w:rPr>
          <w:rFonts w:ascii="Verdana" w:hAnsi="Verdana"/>
          <w:sz w:val="18"/>
          <w:szCs w:val="18"/>
        </w:rPr>
        <w:t xml:space="preserve">, mediante planchas metálicas, de tal manera de obtener superficies lisas, planas y libres de ondulaciones, empleando mano de obra especializada. Si se especificara el acabado tipo </w:t>
      </w:r>
      <w:proofErr w:type="spellStart"/>
      <w:r w:rsidRPr="005D23D5">
        <w:rPr>
          <w:rFonts w:ascii="Verdana" w:hAnsi="Verdana"/>
          <w:sz w:val="18"/>
          <w:szCs w:val="18"/>
        </w:rPr>
        <w:t>frotachado</w:t>
      </w:r>
      <w:proofErr w:type="spellEnd"/>
      <w:r w:rsidRPr="005D23D5">
        <w:rPr>
          <w:rFonts w:ascii="Verdana" w:hAnsi="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5D23D5">
        <w:rPr>
          <w:rFonts w:ascii="Verdana" w:hAnsi="Verdana"/>
          <w:sz w:val="18"/>
          <w:szCs w:val="18"/>
        </w:rPr>
        <w:t>frotachado</w:t>
      </w:r>
      <w:proofErr w:type="spellEnd"/>
      <w:r w:rsidRPr="005D23D5">
        <w:rPr>
          <w:rFonts w:ascii="Verdana" w:hAnsi="Verdana"/>
          <w:sz w:val="18"/>
          <w:szCs w:val="18"/>
        </w:rPr>
        <w:t>)</w:t>
      </w:r>
    </w:p>
    <w:p w14:paraId="1D972A49" w14:textId="77777777" w:rsidR="005C6C27" w:rsidRPr="005D23D5" w:rsidRDefault="005C6C27" w:rsidP="005C6C27">
      <w:pPr>
        <w:adjustRightInd w:val="0"/>
        <w:jc w:val="both"/>
        <w:rPr>
          <w:rFonts w:ascii="Verdana" w:hAnsi="Verdana"/>
          <w:sz w:val="18"/>
          <w:szCs w:val="18"/>
        </w:rPr>
      </w:pPr>
      <w:r w:rsidRPr="005D23D5">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B3DEADE" w14:textId="77777777" w:rsidR="005C6C27" w:rsidRPr="005D23D5" w:rsidRDefault="005C6C27" w:rsidP="005C6C27">
      <w:pPr>
        <w:adjustRightInd w:val="0"/>
        <w:jc w:val="both"/>
        <w:rPr>
          <w:rFonts w:ascii="Verdana" w:hAnsi="Verdana"/>
          <w:sz w:val="18"/>
          <w:szCs w:val="18"/>
        </w:rPr>
      </w:pPr>
      <w:r w:rsidRPr="005D23D5">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216810E8" w14:textId="77777777" w:rsidR="005C6C27" w:rsidRPr="005D23D5" w:rsidRDefault="005C6C27" w:rsidP="005C6C27">
      <w:pPr>
        <w:tabs>
          <w:tab w:val="left" w:pos="560"/>
        </w:tabs>
        <w:jc w:val="both"/>
        <w:rPr>
          <w:rFonts w:ascii="Verdana" w:hAnsi="Verdana" w:cs="Tahoma"/>
          <w:b/>
          <w:sz w:val="18"/>
          <w:szCs w:val="18"/>
        </w:rPr>
      </w:pPr>
      <w:r w:rsidRPr="005D23D5">
        <w:rPr>
          <w:rFonts w:ascii="Verdana" w:hAnsi="Verdana" w:cs="Tahoma"/>
          <w:b/>
          <w:sz w:val="18"/>
          <w:szCs w:val="18"/>
        </w:rPr>
        <w:t>Criterios de Control, Aceptación y Rechazo</w:t>
      </w:r>
    </w:p>
    <w:p w14:paraId="305D47FC"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5D23D5">
        <w:rPr>
          <w:rFonts w:ascii="Verdana" w:hAnsi="Verdana" w:cs="Tahoma"/>
          <w:sz w:val="18"/>
          <w:szCs w:val="18"/>
        </w:rPr>
        <w:t>fisuración</w:t>
      </w:r>
      <w:proofErr w:type="spellEnd"/>
      <w:r w:rsidRPr="005D23D5">
        <w:rPr>
          <w:rFonts w:ascii="Verdana" w:hAnsi="Verdana" w:cs="Tahoma"/>
          <w:sz w:val="18"/>
          <w:szCs w:val="18"/>
        </w:rPr>
        <w:t>.</w:t>
      </w:r>
    </w:p>
    <w:p w14:paraId="059F4EC4" w14:textId="77777777" w:rsidR="005C6C27" w:rsidRPr="005D23D5" w:rsidRDefault="005C6C27" w:rsidP="005C6C27">
      <w:pPr>
        <w:tabs>
          <w:tab w:val="left" w:pos="560"/>
        </w:tabs>
        <w:jc w:val="both"/>
        <w:rPr>
          <w:rFonts w:ascii="Verdana" w:hAnsi="Verdana" w:cs="Tahoma"/>
          <w:b/>
          <w:color w:val="000000"/>
          <w:sz w:val="18"/>
          <w:szCs w:val="18"/>
        </w:rPr>
      </w:pPr>
      <w:r w:rsidRPr="005D23D5">
        <w:rPr>
          <w:rFonts w:ascii="Verdana" w:hAnsi="Verdana" w:cs="Tahoma"/>
          <w:b/>
          <w:color w:val="000000"/>
          <w:sz w:val="18"/>
          <w:szCs w:val="18"/>
        </w:rPr>
        <w:t>MEDICIÓN. -</w:t>
      </w:r>
    </w:p>
    <w:p w14:paraId="4B9D5BDE" w14:textId="77777777" w:rsidR="005C6C27" w:rsidRPr="005D23D5" w:rsidRDefault="005C6C27" w:rsidP="005C6C27">
      <w:pPr>
        <w:jc w:val="both"/>
        <w:rPr>
          <w:rFonts w:ascii="Verdana" w:hAnsi="Verdana" w:cs="Tahoma"/>
          <w:color w:val="000000"/>
          <w:sz w:val="18"/>
          <w:szCs w:val="18"/>
        </w:rPr>
      </w:pPr>
      <w:r w:rsidRPr="005D23D5">
        <w:rPr>
          <w:rFonts w:ascii="Verdana" w:hAnsi="Verdana" w:cs="Tahoma"/>
          <w:color w:val="000000"/>
          <w:sz w:val="18"/>
          <w:szCs w:val="18"/>
        </w:rPr>
        <w:t xml:space="preserve">El revoque exterior de cemento se medirá en </w:t>
      </w:r>
      <w:r w:rsidRPr="005D23D5">
        <w:rPr>
          <w:rFonts w:ascii="Verdana" w:hAnsi="Verdana" w:cs="Tahoma"/>
          <w:b/>
          <w:color w:val="000000"/>
          <w:sz w:val="18"/>
          <w:szCs w:val="18"/>
        </w:rPr>
        <w:t>metros cuadrados</w:t>
      </w:r>
      <w:r w:rsidRPr="005D23D5">
        <w:rPr>
          <w:rFonts w:ascii="Verdana" w:hAnsi="Verdana" w:cs="Tahoma"/>
          <w:color w:val="000000"/>
          <w:sz w:val="18"/>
          <w:szCs w:val="18"/>
        </w:rPr>
        <w:t xml:space="preserve"> tomando la superficie neta de recubrimiento ejecutado y autorizado por el Inspector de Proyecto.</w:t>
      </w:r>
    </w:p>
    <w:p w14:paraId="6EDA22FF" w14:textId="77777777" w:rsidR="005C6C27" w:rsidRPr="005D23D5" w:rsidRDefault="005C6C27" w:rsidP="005C6C27">
      <w:pPr>
        <w:tabs>
          <w:tab w:val="left" w:pos="560"/>
        </w:tabs>
        <w:jc w:val="both"/>
        <w:rPr>
          <w:rFonts w:ascii="Verdana" w:hAnsi="Verdana" w:cs="Tahoma"/>
          <w:b/>
          <w:color w:val="000000"/>
          <w:sz w:val="18"/>
          <w:szCs w:val="18"/>
        </w:rPr>
      </w:pPr>
      <w:r w:rsidRPr="005D23D5">
        <w:rPr>
          <w:rFonts w:ascii="Verdana" w:hAnsi="Verdana" w:cs="Tahoma"/>
          <w:b/>
          <w:color w:val="000000"/>
          <w:sz w:val="18"/>
          <w:szCs w:val="18"/>
        </w:rPr>
        <w:lastRenderedPageBreak/>
        <w:t>FORMA DE PAGO. -</w:t>
      </w:r>
    </w:p>
    <w:p w14:paraId="417D7830"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color w:val="000000"/>
          <w:sz w:val="18"/>
          <w:szCs w:val="18"/>
        </w:rPr>
        <w:t>El pago por el trabajo ejecutado tal como lo</w:t>
      </w:r>
      <w:r w:rsidRPr="005D23D5">
        <w:rPr>
          <w:rFonts w:ascii="Verdana" w:hAnsi="Verdana" w:cs="Tahoma"/>
          <w:color w:val="FF0000"/>
          <w:sz w:val="18"/>
          <w:szCs w:val="18"/>
        </w:rPr>
        <w:t xml:space="preserve"> </w:t>
      </w:r>
      <w:r w:rsidRPr="005D23D5">
        <w:rPr>
          <w:rFonts w:ascii="Verdana" w:hAnsi="Verdana" w:cs="Tahoma"/>
          <w:sz w:val="18"/>
          <w:szCs w:val="18"/>
        </w:rPr>
        <w:t>describe</w:t>
      </w:r>
      <w:r w:rsidRPr="005D23D5">
        <w:rPr>
          <w:rFonts w:ascii="Verdana" w:hAnsi="Verdana" w:cs="Tahoma"/>
          <w:color w:val="FF0000"/>
          <w:sz w:val="18"/>
          <w:szCs w:val="18"/>
        </w:rPr>
        <w:t xml:space="preserve"> </w:t>
      </w:r>
      <w:r w:rsidRPr="005D23D5">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0578A47B"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004AAA66" w14:textId="77777777" w:rsidR="005C6C27" w:rsidRPr="005D23D5" w:rsidRDefault="005C6C27" w:rsidP="005C6C27">
      <w:pPr>
        <w:jc w:val="both"/>
        <w:rPr>
          <w:rFonts w:ascii="Verdana" w:hAnsi="Verdana" w:cs="Tahoma"/>
          <w:sz w:val="18"/>
          <w:szCs w:val="18"/>
        </w:rPr>
      </w:pPr>
      <w:r w:rsidRPr="005D23D5">
        <w:rPr>
          <w:rFonts w:ascii="Verdana" w:hAnsi="Verdana" w:cs="Tahoma"/>
          <w:b/>
          <w:sz w:val="18"/>
          <w:szCs w:val="18"/>
        </w:rPr>
        <w:t>APORTE PROPIO. -</w:t>
      </w:r>
    </w:p>
    <w:p w14:paraId="4B77C8DF" w14:textId="77777777" w:rsidR="005C6C27" w:rsidRPr="005D23D5" w:rsidRDefault="005C6C27" w:rsidP="005C6C27">
      <w:pPr>
        <w:jc w:val="both"/>
        <w:rPr>
          <w:rFonts w:ascii="Verdana" w:hAnsi="Verdana" w:cs="Tahoma"/>
          <w:color w:val="000000"/>
          <w:sz w:val="18"/>
          <w:szCs w:val="18"/>
        </w:rPr>
      </w:pPr>
      <w:r w:rsidRPr="005D23D5">
        <w:rPr>
          <w:rFonts w:ascii="Verdana" w:hAnsi="Verdana" w:cs="Tahoma"/>
          <w:color w:val="000000"/>
          <w:sz w:val="18"/>
          <w:szCs w:val="18"/>
        </w:rPr>
        <w:t xml:space="preserve">El aporte propio se encuentra especificado en el análisis </w:t>
      </w:r>
      <w:r w:rsidRPr="005D23D5">
        <w:rPr>
          <w:rFonts w:ascii="Verdana" w:hAnsi="Verdana" w:cs="Tahoma"/>
          <w:sz w:val="18"/>
          <w:szCs w:val="18"/>
        </w:rPr>
        <w:t xml:space="preserve">de precios unitarios, </w:t>
      </w:r>
      <w:r w:rsidRPr="005D23D5">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tbl>
      <w:tblPr>
        <w:tblStyle w:val="Tablaconcuadrcula"/>
        <w:tblW w:w="9067" w:type="dxa"/>
        <w:tblLook w:val="04A0" w:firstRow="1" w:lastRow="0" w:firstColumn="1" w:lastColumn="0" w:noHBand="0" w:noVBand="1"/>
      </w:tblPr>
      <w:tblGrid>
        <w:gridCol w:w="584"/>
        <w:gridCol w:w="2385"/>
        <w:gridCol w:w="1145"/>
        <w:gridCol w:w="4953"/>
      </w:tblGrid>
      <w:tr w:rsidR="005C6C27" w:rsidRPr="005D23D5" w14:paraId="33EF70EF" w14:textId="77777777" w:rsidTr="004C3722">
        <w:tc>
          <w:tcPr>
            <w:tcW w:w="584" w:type="dxa"/>
            <w:shd w:val="clear" w:color="auto" w:fill="1F3864" w:themeFill="accent5" w:themeFillShade="80"/>
          </w:tcPr>
          <w:p w14:paraId="4D61E73B"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3FF0B0F4"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0FC15769"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UNIDAD</w:t>
            </w:r>
          </w:p>
        </w:tc>
        <w:tc>
          <w:tcPr>
            <w:tcW w:w="4953" w:type="dxa"/>
            <w:shd w:val="clear" w:color="auto" w:fill="1F3864" w:themeFill="accent5" w:themeFillShade="80"/>
          </w:tcPr>
          <w:p w14:paraId="074317A9"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ITEM</w:t>
            </w:r>
          </w:p>
        </w:tc>
      </w:tr>
      <w:tr w:rsidR="005C6C27" w:rsidRPr="005D23D5" w14:paraId="3AB5DCA6" w14:textId="77777777" w:rsidTr="004C3722">
        <w:tc>
          <w:tcPr>
            <w:tcW w:w="584" w:type="dxa"/>
            <w:shd w:val="clear" w:color="auto" w:fill="BDD6EE" w:themeFill="accent1" w:themeFillTint="66"/>
          </w:tcPr>
          <w:p w14:paraId="03CC3FB1"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24</w:t>
            </w:r>
          </w:p>
        </w:tc>
        <w:tc>
          <w:tcPr>
            <w:tcW w:w="2385" w:type="dxa"/>
            <w:shd w:val="clear" w:color="auto" w:fill="BDD6EE" w:themeFill="accent1" w:themeFillTint="66"/>
          </w:tcPr>
          <w:p w14:paraId="4DB42BFD"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VAC-OF-PIN-3</w:t>
            </w:r>
          </w:p>
        </w:tc>
        <w:tc>
          <w:tcPr>
            <w:tcW w:w="1145" w:type="dxa"/>
            <w:shd w:val="clear" w:color="auto" w:fill="BDD6EE" w:themeFill="accent1" w:themeFillTint="66"/>
          </w:tcPr>
          <w:p w14:paraId="140855B7"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M2</w:t>
            </w:r>
          </w:p>
        </w:tc>
        <w:tc>
          <w:tcPr>
            <w:tcW w:w="4953" w:type="dxa"/>
            <w:shd w:val="clear" w:color="auto" w:fill="BDD6EE" w:themeFill="accent1" w:themeFillTint="66"/>
          </w:tcPr>
          <w:p w14:paraId="1ECD07ED"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PINTURA INTERIOR LATEX</w:t>
            </w:r>
          </w:p>
        </w:tc>
      </w:tr>
    </w:tbl>
    <w:p w14:paraId="6DDEA611" w14:textId="77777777" w:rsidR="005C6C27" w:rsidRPr="005D23D5" w:rsidRDefault="005C6C27" w:rsidP="005C6C27">
      <w:pPr>
        <w:tabs>
          <w:tab w:val="left" w:pos="560"/>
        </w:tabs>
        <w:ind w:right="386"/>
        <w:jc w:val="both"/>
        <w:rPr>
          <w:rFonts w:ascii="Verdana" w:hAnsi="Verdana"/>
          <w:b/>
          <w:sz w:val="18"/>
          <w:szCs w:val="18"/>
        </w:rPr>
      </w:pPr>
      <w:r w:rsidRPr="005D23D5">
        <w:rPr>
          <w:rFonts w:ascii="Verdana" w:hAnsi="Verdana"/>
          <w:b/>
          <w:sz w:val="18"/>
          <w:szCs w:val="18"/>
        </w:rPr>
        <w:t>DESCRIPCIÓN. -</w:t>
      </w:r>
    </w:p>
    <w:p w14:paraId="1195CB3F" w14:textId="77777777" w:rsidR="005C6C27" w:rsidRPr="005D23D5" w:rsidRDefault="005C6C27" w:rsidP="005C6C27">
      <w:pPr>
        <w:tabs>
          <w:tab w:val="left" w:pos="560"/>
        </w:tabs>
        <w:ind w:right="386"/>
        <w:jc w:val="both"/>
        <w:rPr>
          <w:rFonts w:ascii="Verdana" w:hAnsi="Verdana"/>
          <w:color w:val="000000"/>
          <w:sz w:val="18"/>
          <w:szCs w:val="18"/>
        </w:rPr>
      </w:pPr>
      <w:r w:rsidRPr="005D23D5">
        <w:rPr>
          <w:rFonts w:ascii="Verdana" w:hAnsi="Verdana"/>
          <w:color w:val="000000"/>
          <w:sz w:val="18"/>
          <w:szCs w:val="18"/>
        </w:rPr>
        <w:t>Este ítem se refiere a la aplicación de pintura interior látex lavable en muros interiores y otros que se indiquen en los planos constructivos y/o instrucciones del Inspector de proyecto.</w:t>
      </w:r>
    </w:p>
    <w:p w14:paraId="3AA2E71C" w14:textId="77777777" w:rsidR="005C6C27" w:rsidRPr="005D23D5" w:rsidRDefault="005C6C27" w:rsidP="005C6C27">
      <w:pPr>
        <w:tabs>
          <w:tab w:val="left" w:pos="560"/>
        </w:tabs>
        <w:ind w:right="386"/>
        <w:jc w:val="both"/>
        <w:rPr>
          <w:rFonts w:ascii="Verdana" w:hAnsi="Verdana"/>
          <w:b/>
          <w:color w:val="000000"/>
          <w:sz w:val="18"/>
          <w:szCs w:val="18"/>
        </w:rPr>
      </w:pPr>
      <w:r w:rsidRPr="005D23D5">
        <w:rPr>
          <w:rFonts w:ascii="Verdana" w:hAnsi="Verdana"/>
          <w:b/>
          <w:color w:val="000000"/>
          <w:sz w:val="18"/>
          <w:szCs w:val="18"/>
        </w:rPr>
        <w:t>MATERIALES, HERRAMIENTAS Y EQUIPO. -</w:t>
      </w:r>
    </w:p>
    <w:p w14:paraId="1688F1FE" w14:textId="77777777" w:rsidR="005C6C27" w:rsidRPr="005D23D5" w:rsidRDefault="005C6C27" w:rsidP="005C6C27">
      <w:pPr>
        <w:tabs>
          <w:tab w:val="left" w:pos="8711"/>
        </w:tabs>
        <w:ind w:right="386"/>
        <w:jc w:val="both"/>
        <w:rPr>
          <w:rFonts w:ascii="Verdana" w:hAnsi="Verdana"/>
          <w:sz w:val="18"/>
          <w:szCs w:val="18"/>
        </w:rPr>
      </w:pPr>
      <w:r w:rsidRPr="005D23D5">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1EB8686E" w14:textId="77777777" w:rsidR="005C6C27" w:rsidRPr="005D23D5" w:rsidRDefault="005C6C27" w:rsidP="005C6C27">
      <w:pPr>
        <w:tabs>
          <w:tab w:val="left" w:pos="560"/>
        </w:tabs>
        <w:ind w:right="386"/>
        <w:jc w:val="both"/>
        <w:rPr>
          <w:rFonts w:ascii="Verdana" w:hAnsi="Verdana"/>
          <w:b/>
          <w:color w:val="000000"/>
          <w:sz w:val="18"/>
          <w:szCs w:val="18"/>
        </w:rPr>
      </w:pPr>
      <w:r w:rsidRPr="005D23D5">
        <w:rPr>
          <w:rFonts w:ascii="Verdana" w:hAnsi="Verdana"/>
          <w:b/>
          <w:color w:val="000000"/>
          <w:sz w:val="18"/>
          <w:szCs w:val="18"/>
        </w:rPr>
        <w:t>FORMA DE EJECUCIÓN. –</w:t>
      </w:r>
    </w:p>
    <w:p w14:paraId="238AFE8F" w14:textId="77777777" w:rsidR="005C6C27" w:rsidRPr="005D23D5" w:rsidRDefault="005C6C27" w:rsidP="005C6C27">
      <w:pPr>
        <w:tabs>
          <w:tab w:val="left" w:pos="560"/>
        </w:tabs>
        <w:ind w:right="386"/>
        <w:jc w:val="both"/>
        <w:rPr>
          <w:rFonts w:ascii="Verdana" w:hAnsi="Verdana"/>
          <w:color w:val="000000"/>
          <w:sz w:val="18"/>
          <w:szCs w:val="18"/>
        </w:rPr>
      </w:pPr>
      <w:r w:rsidRPr="005D23D5">
        <w:rPr>
          <w:rFonts w:ascii="Verdana" w:hAnsi="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26546913" w14:textId="77777777" w:rsidR="005C6C27" w:rsidRPr="005D23D5" w:rsidRDefault="005C6C27" w:rsidP="005C6C27">
      <w:pPr>
        <w:tabs>
          <w:tab w:val="left" w:pos="560"/>
        </w:tabs>
        <w:ind w:right="386"/>
        <w:jc w:val="both"/>
        <w:rPr>
          <w:rFonts w:ascii="Verdana" w:hAnsi="Verdana"/>
          <w:color w:val="000000"/>
          <w:sz w:val="18"/>
          <w:szCs w:val="18"/>
        </w:rPr>
      </w:pPr>
      <w:r w:rsidRPr="005D23D5">
        <w:rPr>
          <w:rFonts w:ascii="Verdana" w:hAnsi="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0F4FCF6D" w14:textId="77777777" w:rsidR="005C6C27" w:rsidRPr="005D23D5" w:rsidRDefault="005C6C27" w:rsidP="005C6C27">
      <w:pPr>
        <w:tabs>
          <w:tab w:val="left" w:pos="560"/>
        </w:tabs>
        <w:ind w:right="386"/>
        <w:jc w:val="both"/>
        <w:rPr>
          <w:rFonts w:ascii="Verdana" w:hAnsi="Verdana"/>
          <w:color w:val="000000"/>
          <w:sz w:val="18"/>
          <w:szCs w:val="18"/>
        </w:rPr>
      </w:pPr>
      <w:r w:rsidRPr="005D23D5">
        <w:rPr>
          <w:rFonts w:ascii="Verdana" w:hAnsi="Verdana"/>
          <w:color w:val="000000"/>
          <w:sz w:val="18"/>
          <w:szCs w:val="18"/>
        </w:rPr>
        <w:t>Asimismo, la Entidad Ejecutora aplicará la pintura en los rangos de tiempo, con el equipo y forma que indica el proveedor del material.</w:t>
      </w:r>
    </w:p>
    <w:p w14:paraId="03D5540E" w14:textId="77777777" w:rsidR="005C6C27" w:rsidRPr="005D23D5" w:rsidRDefault="005C6C27" w:rsidP="005C6C27">
      <w:pPr>
        <w:tabs>
          <w:tab w:val="left" w:pos="560"/>
        </w:tabs>
        <w:ind w:right="386"/>
        <w:jc w:val="both"/>
        <w:rPr>
          <w:rFonts w:ascii="Verdana" w:hAnsi="Verdana"/>
          <w:color w:val="000000"/>
          <w:sz w:val="18"/>
          <w:szCs w:val="18"/>
        </w:rPr>
      </w:pPr>
      <w:r w:rsidRPr="005D23D5">
        <w:rPr>
          <w:rFonts w:ascii="Verdana" w:hAnsi="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2A064D31" w14:textId="77777777" w:rsidR="005C6C27" w:rsidRPr="005D23D5" w:rsidRDefault="005C6C27" w:rsidP="005C6C27">
      <w:pPr>
        <w:tabs>
          <w:tab w:val="left" w:pos="560"/>
        </w:tabs>
        <w:ind w:right="386"/>
        <w:jc w:val="both"/>
        <w:rPr>
          <w:rFonts w:ascii="Verdana" w:hAnsi="Verdana"/>
          <w:color w:val="000000"/>
          <w:sz w:val="18"/>
          <w:szCs w:val="18"/>
        </w:rPr>
      </w:pPr>
      <w:r w:rsidRPr="005D23D5">
        <w:rPr>
          <w:rFonts w:ascii="Verdana" w:hAnsi="Verdana"/>
          <w:color w:val="000000" w:themeColor="text1"/>
          <w:sz w:val="18"/>
          <w:szCs w:val="18"/>
        </w:rPr>
        <w:t xml:space="preserve">Previo a la aplicación de la pintura, el Inspector de proyecto deberá aprobar la superficie que recibirá este tratamiento </w:t>
      </w:r>
      <w:r w:rsidRPr="005D23D5">
        <w:rPr>
          <w:rFonts w:ascii="Verdana" w:hAnsi="Verdana"/>
          <w:color w:val="000000"/>
          <w:sz w:val="18"/>
          <w:szCs w:val="18"/>
        </w:rPr>
        <w:t>a la vez debe verificar que la superficie esté libre de grumos, humedad, moho, polvo o manchas, grasas, etc.</w:t>
      </w:r>
    </w:p>
    <w:p w14:paraId="4ECC1BCE" w14:textId="77777777" w:rsidR="005C6C27" w:rsidRPr="005D23D5" w:rsidRDefault="005C6C27" w:rsidP="005C6C27">
      <w:pPr>
        <w:tabs>
          <w:tab w:val="left" w:pos="8711"/>
        </w:tabs>
        <w:ind w:right="386"/>
        <w:jc w:val="both"/>
        <w:rPr>
          <w:rFonts w:ascii="Verdana" w:hAnsi="Verdana"/>
          <w:b/>
          <w:sz w:val="18"/>
          <w:szCs w:val="18"/>
        </w:rPr>
      </w:pPr>
      <w:r w:rsidRPr="005D23D5">
        <w:rPr>
          <w:rFonts w:ascii="Verdana" w:hAnsi="Verdana"/>
          <w:b/>
          <w:sz w:val="18"/>
          <w:szCs w:val="18"/>
        </w:rPr>
        <w:t>Criterios de Aceptación y Rechazo</w:t>
      </w:r>
    </w:p>
    <w:p w14:paraId="075380DC" w14:textId="77777777" w:rsidR="005C6C27" w:rsidRPr="005D23D5" w:rsidRDefault="005C6C27" w:rsidP="005C6C27">
      <w:pPr>
        <w:tabs>
          <w:tab w:val="left" w:pos="560"/>
        </w:tabs>
        <w:ind w:right="386"/>
        <w:jc w:val="both"/>
        <w:rPr>
          <w:rFonts w:ascii="Verdana" w:hAnsi="Verdana"/>
          <w:color w:val="000000"/>
          <w:sz w:val="18"/>
          <w:szCs w:val="18"/>
        </w:rPr>
      </w:pPr>
      <w:r w:rsidRPr="005D23D5">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2983354A" w14:textId="77777777" w:rsidR="005C6C27" w:rsidRPr="005D23D5" w:rsidRDefault="005C6C27" w:rsidP="005C6C27">
      <w:pPr>
        <w:tabs>
          <w:tab w:val="left" w:pos="560"/>
        </w:tabs>
        <w:ind w:right="386"/>
        <w:jc w:val="both"/>
        <w:rPr>
          <w:rFonts w:ascii="Verdana" w:hAnsi="Verdana"/>
          <w:color w:val="000000"/>
          <w:sz w:val="18"/>
          <w:szCs w:val="18"/>
        </w:rPr>
      </w:pPr>
      <w:r w:rsidRPr="005D23D5">
        <w:rPr>
          <w:rFonts w:ascii="Verdana" w:hAnsi="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5D23D5">
        <w:rPr>
          <w:rFonts w:ascii="Verdana" w:hAnsi="Verdana"/>
          <w:color w:val="000000"/>
          <w:sz w:val="18"/>
          <w:szCs w:val="18"/>
        </w:rPr>
        <w:t>caleo</w:t>
      </w:r>
      <w:proofErr w:type="spellEnd"/>
      <w:r w:rsidRPr="005D23D5">
        <w:rPr>
          <w:rFonts w:ascii="Verdana" w:hAnsi="Verdana"/>
          <w:color w:val="000000"/>
          <w:sz w:val="18"/>
          <w:szCs w:val="18"/>
        </w:rPr>
        <w:t xml:space="preserve"> (formación de capa fina de polvo), chorreado o descuelgue, moho, decoloración por óxido, mala adherencia o desprendimiento, desprendimiento por humedad o pérdida de color.</w:t>
      </w:r>
    </w:p>
    <w:p w14:paraId="29A028A8" w14:textId="77777777" w:rsidR="005C6C27" w:rsidRPr="005D23D5" w:rsidRDefault="005C6C27" w:rsidP="005C6C27">
      <w:pPr>
        <w:tabs>
          <w:tab w:val="left" w:pos="560"/>
        </w:tabs>
        <w:ind w:right="386"/>
        <w:jc w:val="both"/>
        <w:rPr>
          <w:rFonts w:ascii="Verdana" w:hAnsi="Verdana"/>
          <w:b/>
          <w:color w:val="000000"/>
          <w:sz w:val="18"/>
          <w:szCs w:val="18"/>
        </w:rPr>
      </w:pPr>
      <w:r w:rsidRPr="005D23D5">
        <w:rPr>
          <w:rFonts w:ascii="Verdana" w:hAnsi="Verdana"/>
          <w:b/>
          <w:color w:val="000000"/>
          <w:sz w:val="18"/>
          <w:szCs w:val="18"/>
        </w:rPr>
        <w:t>MEDICIÓN. –</w:t>
      </w:r>
    </w:p>
    <w:p w14:paraId="00448788" w14:textId="77777777" w:rsidR="005C6C27" w:rsidRPr="005D23D5" w:rsidRDefault="005C6C27" w:rsidP="005C6C27">
      <w:pPr>
        <w:tabs>
          <w:tab w:val="left" w:pos="560"/>
        </w:tabs>
        <w:ind w:right="386"/>
        <w:jc w:val="both"/>
        <w:rPr>
          <w:rFonts w:ascii="Verdana" w:hAnsi="Verdana" w:cs="Tahoma"/>
          <w:sz w:val="18"/>
          <w:szCs w:val="18"/>
        </w:rPr>
      </w:pPr>
      <w:r w:rsidRPr="005D23D5">
        <w:rPr>
          <w:rFonts w:ascii="Verdana" w:hAnsi="Verdana"/>
          <w:color w:val="000000"/>
          <w:sz w:val="18"/>
          <w:szCs w:val="18"/>
        </w:rPr>
        <w:t xml:space="preserve">La pintura interior látex será medida en </w:t>
      </w:r>
      <w:r w:rsidRPr="005D23D5">
        <w:rPr>
          <w:rFonts w:ascii="Verdana" w:hAnsi="Verdana"/>
          <w:b/>
          <w:color w:val="000000"/>
          <w:sz w:val="18"/>
          <w:szCs w:val="18"/>
        </w:rPr>
        <w:t>metros cuadrados</w:t>
      </w:r>
      <w:r w:rsidRPr="005D23D5">
        <w:rPr>
          <w:rFonts w:ascii="Verdana" w:hAnsi="Verdana"/>
          <w:sz w:val="18"/>
          <w:szCs w:val="18"/>
        </w:rPr>
        <w:t xml:space="preserve">, tomando en cuenta únicamente las áreas netas del trabajo ejecutado y autorizado. </w:t>
      </w:r>
      <w:r w:rsidRPr="005D23D5">
        <w:rPr>
          <w:rFonts w:ascii="Verdana" w:hAnsi="Verdana" w:cs="Tahoma"/>
          <w:sz w:val="18"/>
          <w:szCs w:val="18"/>
        </w:rPr>
        <w:t>En la medición se descontarán todos los vanos de puertas, ventanas y otros determinados por el Inspector, pero si se incluirán las superficies netas de las jambas.</w:t>
      </w:r>
    </w:p>
    <w:p w14:paraId="60101F5B" w14:textId="77777777" w:rsidR="005C6C27" w:rsidRPr="005D23D5" w:rsidRDefault="005C6C27" w:rsidP="005C6C27">
      <w:pPr>
        <w:tabs>
          <w:tab w:val="left" w:pos="560"/>
        </w:tabs>
        <w:ind w:right="386"/>
        <w:jc w:val="both"/>
        <w:rPr>
          <w:rFonts w:ascii="Verdana" w:hAnsi="Verdana"/>
          <w:b/>
          <w:color w:val="000000"/>
          <w:sz w:val="18"/>
          <w:szCs w:val="18"/>
        </w:rPr>
      </w:pPr>
      <w:r w:rsidRPr="005D23D5">
        <w:rPr>
          <w:rFonts w:ascii="Verdana" w:hAnsi="Verdana"/>
          <w:b/>
          <w:color w:val="000000"/>
          <w:sz w:val="18"/>
          <w:szCs w:val="18"/>
        </w:rPr>
        <w:t>APORTE PROPIO. –</w:t>
      </w:r>
    </w:p>
    <w:p w14:paraId="658FD3AE" w14:textId="77777777" w:rsidR="005C6C27" w:rsidRPr="005D23D5" w:rsidRDefault="005C6C27" w:rsidP="005C6C27">
      <w:pPr>
        <w:jc w:val="both"/>
        <w:rPr>
          <w:rFonts w:ascii="Verdana" w:hAnsi="Verdana" w:cs="Tahoma"/>
          <w:color w:val="000000"/>
          <w:sz w:val="18"/>
          <w:szCs w:val="18"/>
        </w:rPr>
      </w:pPr>
      <w:r w:rsidRPr="005D23D5">
        <w:rPr>
          <w:rFonts w:ascii="Verdana" w:hAnsi="Verdana" w:cs="Tahoma"/>
          <w:color w:val="000000"/>
          <w:sz w:val="18"/>
          <w:szCs w:val="18"/>
        </w:rPr>
        <w:t xml:space="preserve">El aporte propio se encuentra especificado en el </w:t>
      </w:r>
      <w:r w:rsidRPr="005D23D5">
        <w:rPr>
          <w:rFonts w:ascii="Verdana" w:hAnsi="Verdana" w:cs="Tahoma"/>
          <w:sz w:val="18"/>
          <w:szCs w:val="18"/>
        </w:rPr>
        <w:t>análisis de precios unitarios</w:t>
      </w:r>
      <w:r w:rsidRPr="005D23D5">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9B89878"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color w:val="000000"/>
          <w:sz w:val="18"/>
          <w:szCs w:val="18"/>
        </w:rPr>
        <w:t>Este aporte propio estará sujeto al cronograma de ejecución de obra de la Entidad Ejecutora.</w:t>
      </w:r>
    </w:p>
    <w:tbl>
      <w:tblPr>
        <w:tblStyle w:val="Tablaconcuadrcula"/>
        <w:tblW w:w="8926" w:type="dxa"/>
        <w:tblLook w:val="04A0" w:firstRow="1" w:lastRow="0" w:firstColumn="1" w:lastColumn="0" w:noHBand="0" w:noVBand="1"/>
      </w:tblPr>
      <w:tblGrid>
        <w:gridCol w:w="584"/>
        <w:gridCol w:w="2385"/>
        <w:gridCol w:w="1145"/>
        <w:gridCol w:w="4812"/>
      </w:tblGrid>
      <w:tr w:rsidR="005C6C27" w:rsidRPr="005D23D5" w14:paraId="175DFC86" w14:textId="77777777" w:rsidTr="004C3722">
        <w:tc>
          <w:tcPr>
            <w:tcW w:w="584" w:type="dxa"/>
            <w:shd w:val="clear" w:color="auto" w:fill="1F3864" w:themeFill="accent5" w:themeFillShade="80"/>
          </w:tcPr>
          <w:p w14:paraId="19BE20C4"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lastRenderedPageBreak/>
              <w:t>N°</w:t>
            </w:r>
          </w:p>
        </w:tc>
        <w:tc>
          <w:tcPr>
            <w:tcW w:w="2385" w:type="dxa"/>
            <w:shd w:val="clear" w:color="auto" w:fill="1F3864" w:themeFill="accent5" w:themeFillShade="80"/>
          </w:tcPr>
          <w:p w14:paraId="2DFBCBA2"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2FBFC3D2"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UNIDAD</w:t>
            </w:r>
          </w:p>
        </w:tc>
        <w:tc>
          <w:tcPr>
            <w:tcW w:w="4812" w:type="dxa"/>
            <w:shd w:val="clear" w:color="auto" w:fill="1F3864" w:themeFill="accent5" w:themeFillShade="80"/>
          </w:tcPr>
          <w:p w14:paraId="6AC80B14"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ITEM</w:t>
            </w:r>
          </w:p>
        </w:tc>
      </w:tr>
      <w:tr w:rsidR="005C6C27" w:rsidRPr="005D23D5" w14:paraId="200EB5E7" w14:textId="77777777" w:rsidTr="004C3722">
        <w:tc>
          <w:tcPr>
            <w:tcW w:w="584" w:type="dxa"/>
            <w:shd w:val="clear" w:color="auto" w:fill="BDD6EE" w:themeFill="accent1" w:themeFillTint="66"/>
          </w:tcPr>
          <w:p w14:paraId="0BAD56B5"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25</w:t>
            </w:r>
          </w:p>
        </w:tc>
        <w:tc>
          <w:tcPr>
            <w:tcW w:w="2385" w:type="dxa"/>
            <w:shd w:val="clear" w:color="auto" w:fill="BDD6EE" w:themeFill="accent1" w:themeFillTint="66"/>
          </w:tcPr>
          <w:p w14:paraId="13E40FCF"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sz w:val="18"/>
                <w:szCs w:val="18"/>
              </w:rPr>
              <w:t>VAC-OF-PIN-4</w:t>
            </w:r>
          </w:p>
        </w:tc>
        <w:tc>
          <w:tcPr>
            <w:tcW w:w="1145" w:type="dxa"/>
            <w:shd w:val="clear" w:color="auto" w:fill="BDD6EE" w:themeFill="accent1" w:themeFillTint="66"/>
          </w:tcPr>
          <w:p w14:paraId="2F3F3890"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M2</w:t>
            </w:r>
          </w:p>
        </w:tc>
        <w:tc>
          <w:tcPr>
            <w:tcW w:w="4812" w:type="dxa"/>
            <w:shd w:val="clear" w:color="auto" w:fill="BDD6EE" w:themeFill="accent1" w:themeFillTint="66"/>
          </w:tcPr>
          <w:p w14:paraId="2769C747"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sz w:val="18"/>
                <w:szCs w:val="18"/>
              </w:rPr>
              <w:t>PINTURA INTERIOR LATEX ENGOMADA</w:t>
            </w:r>
          </w:p>
        </w:tc>
      </w:tr>
    </w:tbl>
    <w:p w14:paraId="6F6520DA" w14:textId="77777777" w:rsidR="005C6C27" w:rsidRPr="005D23D5" w:rsidRDefault="005C6C27" w:rsidP="005C6C27">
      <w:pPr>
        <w:ind w:right="386"/>
        <w:jc w:val="both"/>
        <w:rPr>
          <w:rFonts w:ascii="Verdana" w:hAnsi="Verdana" w:cs="Arial"/>
          <w:kern w:val="28"/>
          <w:sz w:val="18"/>
          <w:szCs w:val="18"/>
        </w:rPr>
      </w:pPr>
      <w:r w:rsidRPr="005D23D5">
        <w:rPr>
          <w:rFonts w:ascii="Verdana" w:hAnsi="Verdana" w:cs="Arial"/>
          <w:b/>
          <w:kern w:val="28"/>
          <w:sz w:val="18"/>
          <w:szCs w:val="18"/>
        </w:rPr>
        <w:t>DESCRIPCIÓN. -</w:t>
      </w:r>
    </w:p>
    <w:p w14:paraId="15AA4568" w14:textId="77777777" w:rsidR="005C6C27" w:rsidRPr="005D23D5" w:rsidRDefault="005C6C27" w:rsidP="005C6C27">
      <w:pPr>
        <w:ind w:right="386"/>
        <w:jc w:val="both"/>
        <w:rPr>
          <w:rFonts w:ascii="Verdana" w:hAnsi="Verdana" w:cs="Arial"/>
          <w:kern w:val="28"/>
          <w:sz w:val="18"/>
          <w:szCs w:val="18"/>
        </w:rPr>
      </w:pPr>
      <w:r w:rsidRPr="005D23D5">
        <w:rPr>
          <w:rFonts w:ascii="Verdana" w:hAnsi="Verdana" w:cs="Arial"/>
          <w:kern w:val="28"/>
          <w:sz w:val="18"/>
          <w:szCs w:val="18"/>
        </w:rPr>
        <w:t>Este ítem se refiere al recubrimiento de las paredes con una película de pintura interior látex engomada</w:t>
      </w:r>
      <w:r w:rsidRPr="005D23D5">
        <w:rPr>
          <w:rFonts w:ascii="Verdana" w:hAnsi="Verdana" w:cs="Arial"/>
          <w:b/>
          <w:bCs/>
          <w:kern w:val="28"/>
          <w:sz w:val="18"/>
          <w:szCs w:val="18"/>
        </w:rPr>
        <w:t>,</w:t>
      </w:r>
      <w:r w:rsidRPr="005D23D5">
        <w:rPr>
          <w:rFonts w:ascii="Verdana" w:hAnsi="Verdana" w:cs="Arial"/>
          <w:kern w:val="28"/>
          <w:sz w:val="18"/>
          <w:szCs w:val="18"/>
        </w:rPr>
        <w:t xml:space="preserve"> sobre los paramentos previamente revocados, lijados y </w:t>
      </w:r>
      <w:proofErr w:type="spellStart"/>
      <w:r w:rsidRPr="005D23D5">
        <w:rPr>
          <w:rFonts w:ascii="Verdana" w:hAnsi="Verdana" w:cs="Arial"/>
          <w:kern w:val="28"/>
          <w:sz w:val="18"/>
          <w:szCs w:val="18"/>
        </w:rPr>
        <w:t>masillados</w:t>
      </w:r>
      <w:proofErr w:type="spellEnd"/>
      <w:r w:rsidRPr="005D23D5">
        <w:rPr>
          <w:rFonts w:ascii="Verdana" w:hAnsi="Verdana" w:cs="Arial"/>
          <w:kern w:val="28"/>
          <w:sz w:val="18"/>
          <w:szCs w:val="18"/>
        </w:rPr>
        <w:t xml:space="preserve">, en conformidad a </w:t>
      </w:r>
      <w:r w:rsidRPr="005D23D5">
        <w:rPr>
          <w:rFonts w:ascii="Verdana" w:hAnsi="Verdana" w:cs="Tahoma"/>
          <w:color w:val="000000"/>
          <w:sz w:val="18"/>
          <w:szCs w:val="18"/>
        </w:rPr>
        <w:t>los planos constructivos y/o instrucciones del Inspector de proyecto.</w:t>
      </w:r>
    </w:p>
    <w:p w14:paraId="40356426" w14:textId="77777777" w:rsidR="005C6C27" w:rsidRPr="005D23D5" w:rsidRDefault="005C6C27" w:rsidP="005C6C27">
      <w:pPr>
        <w:ind w:right="386"/>
        <w:jc w:val="both"/>
        <w:rPr>
          <w:rFonts w:ascii="Verdana" w:hAnsi="Verdana" w:cs="Arial"/>
          <w:kern w:val="28"/>
          <w:sz w:val="18"/>
          <w:szCs w:val="18"/>
        </w:rPr>
      </w:pPr>
      <w:r w:rsidRPr="005D23D5">
        <w:rPr>
          <w:rFonts w:ascii="Verdana" w:hAnsi="Verdana" w:cs="Arial"/>
          <w:b/>
          <w:kern w:val="28"/>
          <w:sz w:val="18"/>
          <w:szCs w:val="18"/>
        </w:rPr>
        <w:t>MATERIALES, HERRAMIENTAS Y EQUIPO. -</w:t>
      </w:r>
    </w:p>
    <w:p w14:paraId="5B4FD693" w14:textId="77777777" w:rsidR="005C6C27" w:rsidRPr="005D23D5" w:rsidRDefault="005C6C27" w:rsidP="005C6C27">
      <w:pPr>
        <w:widowControl w:val="0"/>
        <w:tabs>
          <w:tab w:val="left" w:pos="560"/>
        </w:tabs>
        <w:autoSpaceDE w:val="0"/>
        <w:autoSpaceDN w:val="0"/>
        <w:ind w:right="386"/>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0E7BE44" w14:textId="77777777" w:rsidR="005C6C27" w:rsidRPr="005D23D5" w:rsidRDefault="005C6C27" w:rsidP="005C6C27">
      <w:pPr>
        <w:ind w:right="386"/>
        <w:jc w:val="both"/>
        <w:rPr>
          <w:rFonts w:ascii="Verdana" w:hAnsi="Verdana" w:cs="Arial"/>
          <w:kern w:val="28"/>
          <w:sz w:val="18"/>
          <w:szCs w:val="18"/>
        </w:rPr>
      </w:pPr>
      <w:r w:rsidRPr="005D23D5">
        <w:rPr>
          <w:rFonts w:ascii="Verdana" w:hAnsi="Verdana" w:cs="Arial"/>
          <w:b/>
          <w:kern w:val="28"/>
          <w:sz w:val="18"/>
          <w:szCs w:val="18"/>
        </w:rPr>
        <w:t>FORMA DE EJECUCIÓN. -</w:t>
      </w:r>
    </w:p>
    <w:p w14:paraId="757AE9A7" w14:textId="77777777" w:rsidR="005C6C27" w:rsidRPr="005D23D5" w:rsidRDefault="005C6C27" w:rsidP="005C6C27">
      <w:pPr>
        <w:tabs>
          <w:tab w:val="left" w:pos="560"/>
        </w:tabs>
        <w:ind w:right="386"/>
        <w:jc w:val="both"/>
        <w:rPr>
          <w:rFonts w:ascii="Verdana" w:hAnsi="Verdana" w:cs="Tahoma"/>
          <w:color w:val="000000"/>
          <w:sz w:val="18"/>
          <w:szCs w:val="18"/>
        </w:rPr>
      </w:pPr>
      <w:r w:rsidRPr="005D23D5">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762994B" w14:textId="77777777" w:rsidR="005C6C27" w:rsidRPr="005D23D5" w:rsidRDefault="005C6C27" w:rsidP="005C6C27">
      <w:pPr>
        <w:tabs>
          <w:tab w:val="left" w:pos="560"/>
        </w:tabs>
        <w:ind w:right="386"/>
        <w:jc w:val="both"/>
        <w:rPr>
          <w:rFonts w:ascii="Verdana" w:hAnsi="Verdana" w:cs="Tahoma"/>
          <w:color w:val="000000"/>
          <w:sz w:val="18"/>
          <w:szCs w:val="18"/>
        </w:rPr>
      </w:pPr>
      <w:r w:rsidRPr="005D23D5">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6C9F7BD4" w14:textId="77777777" w:rsidR="005C6C27" w:rsidRPr="005D23D5" w:rsidRDefault="005C6C27" w:rsidP="005C6C27">
      <w:pPr>
        <w:tabs>
          <w:tab w:val="left" w:pos="560"/>
        </w:tabs>
        <w:ind w:right="386"/>
        <w:jc w:val="both"/>
        <w:rPr>
          <w:rFonts w:ascii="Verdana" w:hAnsi="Verdana" w:cs="Tahoma"/>
          <w:color w:val="000000"/>
          <w:sz w:val="18"/>
          <w:szCs w:val="18"/>
        </w:rPr>
      </w:pPr>
      <w:r w:rsidRPr="005D23D5">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3D5E6CF3" w14:textId="77777777" w:rsidR="005C6C27" w:rsidRPr="005D23D5" w:rsidRDefault="005C6C27" w:rsidP="005C6C27">
      <w:pPr>
        <w:tabs>
          <w:tab w:val="left" w:pos="560"/>
        </w:tabs>
        <w:ind w:right="386"/>
        <w:jc w:val="both"/>
        <w:rPr>
          <w:rFonts w:ascii="Verdana" w:hAnsi="Verdana" w:cs="Tahoma"/>
          <w:color w:val="000000"/>
          <w:sz w:val="18"/>
          <w:szCs w:val="18"/>
        </w:rPr>
      </w:pPr>
      <w:r w:rsidRPr="005D23D5">
        <w:rPr>
          <w:rFonts w:ascii="Verdana" w:hAnsi="Verdana" w:cs="Tahoma"/>
          <w:color w:val="000000"/>
          <w:sz w:val="18"/>
          <w:szCs w:val="18"/>
        </w:rPr>
        <w:t>Asimismo, la Entidad Ejecutora aplicará la pintura en los rangos de tiempo, con el equipo y forma que indica el proveedor del material.</w:t>
      </w:r>
    </w:p>
    <w:p w14:paraId="6A8686B5" w14:textId="77777777" w:rsidR="005C6C27" w:rsidRPr="005D23D5" w:rsidRDefault="005C6C27" w:rsidP="005C6C27">
      <w:pPr>
        <w:tabs>
          <w:tab w:val="left" w:pos="560"/>
        </w:tabs>
        <w:ind w:right="386"/>
        <w:jc w:val="both"/>
        <w:rPr>
          <w:rFonts w:ascii="Verdana" w:hAnsi="Verdana" w:cs="Tahoma"/>
          <w:color w:val="000000"/>
          <w:sz w:val="18"/>
          <w:szCs w:val="18"/>
        </w:rPr>
      </w:pPr>
      <w:r w:rsidRPr="005D23D5">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45EAC531" w14:textId="77777777" w:rsidR="005C6C27" w:rsidRPr="005D23D5" w:rsidRDefault="005C6C27" w:rsidP="005C6C27">
      <w:pPr>
        <w:tabs>
          <w:tab w:val="left" w:pos="560"/>
        </w:tabs>
        <w:ind w:right="386"/>
        <w:jc w:val="both"/>
        <w:rPr>
          <w:rFonts w:ascii="Verdana" w:hAnsi="Verdana" w:cs="Tahoma"/>
          <w:color w:val="000000"/>
          <w:sz w:val="18"/>
          <w:szCs w:val="18"/>
        </w:rPr>
      </w:pPr>
      <w:r w:rsidRPr="005D23D5">
        <w:rPr>
          <w:rFonts w:ascii="Verdana" w:hAnsi="Verdana"/>
          <w:color w:val="000000" w:themeColor="text1"/>
          <w:sz w:val="18"/>
          <w:szCs w:val="18"/>
        </w:rPr>
        <w:t xml:space="preserve">Previo a la aplicación de la pintura, el Inspector de proyecto deberá verificar la superficie que recibirá este tratamiento </w:t>
      </w:r>
      <w:r w:rsidRPr="005D23D5">
        <w:rPr>
          <w:rFonts w:ascii="Verdana" w:hAnsi="Verdana" w:cs="Tahoma"/>
          <w:color w:val="000000"/>
          <w:sz w:val="18"/>
          <w:szCs w:val="18"/>
        </w:rPr>
        <w:t>a la vez debe revisar que la superficie esté libre de grumos, humedad, moho, polvo o manchas, grasas, etc.</w:t>
      </w:r>
    </w:p>
    <w:p w14:paraId="5A9BB0CE" w14:textId="77777777" w:rsidR="005C6C27" w:rsidRPr="005D23D5" w:rsidRDefault="005C6C27" w:rsidP="005C6C27">
      <w:pPr>
        <w:tabs>
          <w:tab w:val="left" w:pos="560"/>
        </w:tabs>
        <w:ind w:right="386"/>
        <w:jc w:val="both"/>
        <w:rPr>
          <w:rFonts w:ascii="Verdana" w:hAnsi="Verdana" w:cs="Tahoma"/>
          <w:color w:val="000000"/>
          <w:sz w:val="18"/>
          <w:szCs w:val="18"/>
        </w:rPr>
      </w:pPr>
      <w:r w:rsidRPr="005D23D5">
        <w:rPr>
          <w:rFonts w:ascii="Verdana" w:hAnsi="Verdana" w:cs="Tahoma"/>
          <w:color w:val="000000"/>
          <w:sz w:val="18"/>
          <w:szCs w:val="18"/>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5D23D5">
        <w:rPr>
          <w:rFonts w:ascii="Verdana" w:hAnsi="Verdana" w:cs="Tahoma"/>
          <w:color w:val="000000"/>
          <w:sz w:val="18"/>
          <w:szCs w:val="18"/>
        </w:rPr>
        <w:t>caleo</w:t>
      </w:r>
      <w:proofErr w:type="spellEnd"/>
      <w:r w:rsidRPr="005D23D5">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21DABE08" w14:textId="77777777" w:rsidR="005C6C27" w:rsidRPr="005D23D5" w:rsidRDefault="005C6C27" w:rsidP="005C6C27">
      <w:pPr>
        <w:tabs>
          <w:tab w:val="left" w:pos="8711"/>
        </w:tabs>
        <w:ind w:right="386"/>
        <w:jc w:val="both"/>
        <w:rPr>
          <w:rFonts w:ascii="Verdana" w:hAnsi="Verdana" w:cs="Tahoma"/>
          <w:b/>
          <w:sz w:val="18"/>
          <w:szCs w:val="18"/>
        </w:rPr>
      </w:pPr>
      <w:r w:rsidRPr="005D23D5">
        <w:rPr>
          <w:rFonts w:ascii="Verdana" w:hAnsi="Verdana" w:cs="Tahoma"/>
          <w:b/>
          <w:sz w:val="18"/>
          <w:szCs w:val="18"/>
        </w:rPr>
        <w:t>Criterios de Aceptación y Rechazo</w:t>
      </w:r>
    </w:p>
    <w:p w14:paraId="5FB901A9" w14:textId="77777777" w:rsidR="005C6C27" w:rsidRPr="005D23D5" w:rsidRDefault="005C6C27" w:rsidP="005C6C27">
      <w:pPr>
        <w:tabs>
          <w:tab w:val="left" w:pos="560"/>
        </w:tabs>
        <w:ind w:right="386"/>
        <w:jc w:val="both"/>
        <w:rPr>
          <w:rFonts w:ascii="Verdana" w:hAnsi="Verdana" w:cs="Tahoma"/>
          <w:color w:val="000000"/>
          <w:sz w:val="18"/>
          <w:szCs w:val="18"/>
        </w:rPr>
      </w:pPr>
      <w:r w:rsidRPr="005D23D5">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5781988B" w14:textId="77777777" w:rsidR="005C6C27" w:rsidRPr="005D23D5" w:rsidRDefault="005C6C27" w:rsidP="005C6C27">
      <w:pPr>
        <w:ind w:right="386"/>
        <w:jc w:val="both"/>
        <w:rPr>
          <w:rFonts w:ascii="Verdana" w:hAnsi="Verdana" w:cs="Arial"/>
          <w:kern w:val="28"/>
          <w:sz w:val="18"/>
          <w:szCs w:val="18"/>
        </w:rPr>
      </w:pPr>
      <w:r w:rsidRPr="005D23D5">
        <w:rPr>
          <w:rFonts w:ascii="Verdana" w:hAnsi="Verdana" w:cs="Arial"/>
          <w:b/>
          <w:kern w:val="28"/>
          <w:sz w:val="18"/>
          <w:szCs w:val="18"/>
        </w:rPr>
        <w:t>MEDICIÓN. -</w:t>
      </w:r>
    </w:p>
    <w:p w14:paraId="21C5F8C5" w14:textId="77777777" w:rsidR="005C6C27" w:rsidRPr="005D23D5" w:rsidRDefault="005C6C27" w:rsidP="005C6C27">
      <w:pPr>
        <w:ind w:right="386"/>
        <w:jc w:val="both"/>
        <w:rPr>
          <w:rFonts w:ascii="Verdana" w:hAnsi="Verdana" w:cs="Arial"/>
          <w:kern w:val="28"/>
          <w:sz w:val="18"/>
          <w:szCs w:val="18"/>
        </w:rPr>
      </w:pPr>
      <w:r w:rsidRPr="005D23D5">
        <w:rPr>
          <w:rFonts w:ascii="Verdana" w:hAnsi="Verdana" w:cs="Arial"/>
          <w:kern w:val="28"/>
          <w:sz w:val="18"/>
          <w:szCs w:val="18"/>
        </w:rPr>
        <w:t xml:space="preserve">La pintura interior látex engomada, serán medidos en </w:t>
      </w:r>
      <w:r w:rsidRPr="005D23D5">
        <w:rPr>
          <w:rFonts w:ascii="Verdana" w:hAnsi="Verdana" w:cs="Arial"/>
          <w:b/>
          <w:kern w:val="28"/>
          <w:sz w:val="18"/>
          <w:szCs w:val="18"/>
        </w:rPr>
        <w:t>metros cuadrados,</w:t>
      </w:r>
      <w:r w:rsidRPr="005D23D5">
        <w:rPr>
          <w:rFonts w:ascii="Verdana" w:hAnsi="Verdana" w:cs="Arial"/>
          <w:kern w:val="28"/>
          <w:sz w:val="18"/>
          <w:szCs w:val="18"/>
        </w:rPr>
        <w:t xml:space="preserve"> tomando en cuenta el área neta del trabajo ejecutado y autorizado. </w:t>
      </w:r>
    </w:p>
    <w:p w14:paraId="42E5631A" w14:textId="77777777" w:rsidR="005C6C27" w:rsidRPr="005D23D5" w:rsidRDefault="005C6C27" w:rsidP="005C6C27">
      <w:pPr>
        <w:tabs>
          <w:tab w:val="left" w:pos="560"/>
        </w:tabs>
        <w:ind w:right="386"/>
        <w:jc w:val="both"/>
        <w:rPr>
          <w:rFonts w:ascii="Verdana" w:hAnsi="Verdana" w:cs="Arial"/>
          <w:b/>
          <w:sz w:val="18"/>
          <w:szCs w:val="18"/>
        </w:rPr>
      </w:pPr>
      <w:r w:rsidRPr="005D23D5">
        <w:rPr>
          <w:rFonts w:ascii="Verdana" w:hAnsi="Verdana" w:cs="Arial"/>
          <w:b/>
          <w:sz w:val="18"/>
          <w:szCs w:val="18"/>
        </w:rPr>
        <w:t>APORTE PROPIO. -</w:t>
      </w:r>
    </w:p>
    <w:p w14:paraId="7517A57F" w14:textId="77777777" w:rsidR="005C6C27" w:rsidRPr="005D23D5" w:rsidRDefault="005C6C27" w:rsidP="005C6C27">
      <w:pPr>
        <w:widowControl w:val="0"/>
        <w:autoSpaceDE w:val="0"/>
        <w:autoSpaceDN w:val="0"/>
        <w:ind w:right="386"/>
        <w:jc w:val="both"/>
        <w:rPr>
          <w:rFonts w:ascii="Verdana" w:eastAsia="Arial" w:hAnsi="Verdana" w:cs="Arial"/>
          <w:sz w:val="18"/>
          <w:szCs w:val="18"/>
        </w:rPr>
      </w:pPr>
      <w:r w:rsidRPr="005D23D5">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734FD2A" w14:textId="77777777" w:rsidR="005C6C27" w:rsidRPr="005D23D5" w:rsidRDefault="005C6C27" w:rsidP="005C6C27">
      <w:pPr>
        <w:widowControl w:val="0"/>
        <w:tabs>
          <w:tab w:val="left" w:pos="560"/>
        </w:tabs>
        <w:autoSpaceDE w:val="0"/>
        <w:autoSpaceDN w:val="0"/>
        <w:ind w:right="386"/>
        <w:jc w:val="both"/>
        <w:rPr>
          <w:rFonts w:ascii="Verdana" w:hAnsi="Verdana" w:cs="Tahoma"/>
          <w:sz w:val="18"/>
          <w:szCs w:val="18"/>
        </w:rPr>
      </w:pPr>
      <w:r w:rsidRPr="005D23D5">
        <w:rPr>
          <w:rFonts w:ascii="Verdana" w:eastAsia="Arial" w:hAnsi="Verdana" w:cs="Arial"/>
          <w:sz w:val="18"/>
          <w:szCs w:val="18"/>
        </w:rPr>
        <w:t xml:space="preserve">Este aporte estará sujeto al cronograma de ejecución de obra </w:t>
      </w:r>
      <w:r w:rsidRPr="005D23D5">
        <w:rPr>
          <w:rFonts w:ascii="Verdana" w:hAnsi="Verdana" w:cs="Tahoma"/>
          <w:sz w:val="18"/>
          <w:szCs w:val="18"/>
        </w:rPr>
        <w:t>de la Entidad Ejecutora.</w:t>
      </w:r>
    </w:p>
    <w:tbl>
      <w:tblPr>
        <w:tblStyle w:val="Tablaconcuadrcula"/>
        <w:tblW w:w="9209" w:type="dxa"/>
        <w:tblLook w:val="04A0" w:firstRow="1" w:lastRow="0" w:firstColumn="1" w:lastColumn="0" w:noHBand="0" w:noVBand="1"/>
      </w:tblPr>
      <w:tblGrid>
        <w:gridCol w:w="584"/>
        <w:gridCol w:w="2216"/>
        <w:gridCol w:w="1145"/>
        <w:gridCol w:w="5264"/>
      </w:tblGrid>
      <w:tr w:rsidR="005C6C27" w:rsidRPr="005D23D5" w14:paraId="1A489163" w14:textId="77777777" w:rsidTr="004C3722">
        <w:tc>
          <w:tcPr>
            <w:tcW w:w="584" w:type="dxa"/>
            <w:shd w:val="clear" w:color="auto" w:fill="1F3864" w:themeFill="accent5" w:themeFillShade="80"/>
            <w:vAlign w:val="center"/>
          </w:tcPr>
          <w:p w14:paraId="36E0E9D5"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N°</w:t>
            </w:r>
          </w:p>
        </w:tc>
        <w:tc>
          <w:tcPr>
            <w:tcW w:w="2216" w:type="dxa"/>
            <w:shd w:val="clear" w:color="auto" w:fill="1F3864" w:themeFill="accent5" w:themeFillShade="80"/>
            <w:vAlign w:val="center"/>
          </w:tcPr>
          <w:p w14:paraId="6D776558"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vAlign w:val="center"/>
          </w:tcPr>
          <w:p w14:paraId="1877E06D"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UNIDAD</w:t>
            </w:r>
          </w:p>
        </w:tc>
        <w:tc>
          <w:tcPr>
            <w:tcW w:w="5264" w:type="dxa"/>
            <w:shd w:val="clear" w:color="auto" w:fill="1F3864" w:themeFill="accent5" w:themeFillShade="80"/>
            <w:vAlign w:val="center"/>
          </w:tcPr>
          <w:p w14:paraId="49E96806"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ITEM</w:t>
            </w:r>
          </w:p>
        </w:tc>
      </w:tr>
      <w:tr w:rsidR="005C6C27" w:rsidRPr="005D23D5" w14:paraId="6549ECAA" w14:textId="77777777" w:rsidTr="004C3722">
        <w:tc>
          <w:tcPr>
            <w:tcW w:w="584" w:type="dxa"/>
            <w:shd w:val="clear" w:color="auto" w:fill="BDD6EE" w:themeFill="accent1" w:themeFillTint="66"/>
            <w:vAlign w:val="center"/>
          </w:tcPr>
          <w:p w14:paraId="6CFE4952"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26</w:t>
            </w:r>
          </w:p>
        </w:tc>
        <w:tc>
          <w:tcPr>
            <w:tcW w:w="2216" w:type="dxa"/>
            <w:shd w:val="clear" w:color="auto" w:fill="BDD6EE" w:themeFill="accent1" w:themeFillTint="66"/>
            <w:vAlign w:val="center"/>
          </w:tcPr>
          <w:p w14:paraId="724FBE21" w14:textId="77777777" w:rsidR="005C6C27" w:rsidRPr="005D23D5" w:rsidRDefault="005C6C27" w:rsidP="005D23D5">
            <w:pPr>
              <w:spacing w:after="120"/>
              <w:jc w:val="center"/>
              <w:rPr>
                <w:rFonts w:ascii="Verdana" w:hAnsi="Verdana"/>
                <w:b/>
                <w:sz w:val="18"/>
                <w:szCs w:val="18"/>
              </w:rPr>
            </w:pPr>
            <w:r w:rsidRPr="005D23D5">
              <w:rPr>
                <w:rFonts w:ascii="Verdana" w:hAnsi="Verdana"/>
                <w:b/>
                <w:color w:val="000000" w:themeColor="text1"/>
                <w:sz w:val="18"/>
                <w:szCs w:val="18"/>
              </w:rPr>
              <w:t>VAC - OF - PIN - 2</w:t>
            </w:r>
          </w:p>
        </w:tc>
        <w:tc>
          <w:tcPr>
            <w:tcW w:w="1145" w:type="dxa"/>
            <w:shd w:val="clear" w:color="auto" w:fill="BDD6EE" w:themeFill="accent1" w:themeFillTint="66"/>
            <w:vAlign w:val="center"/>
          </w:tcPr>
          <w:p w14:paraId="783DF531"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M2</w:t>
            </w:r>
          </w:p>
        </w:tc>
        <w:tc>
          <w:tcPr>
            <w:tcW w:w="5264" w:type="dxa"/>
            <w:shd w:val="clear" w:color="auto" w:fill="BDD6EE" w:themeFill="accent1" w:themeFillTint="66"/>
            <w:vAlign w:val="center"/>
          </w:tcPr>
          <w:p w14:paraId="7BF446B8"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PINTURA EXTERIOR LATEX SOBRE MORTERO DE CEMENTO</w:t>
            </w:r>
          </w:p>
        </w:tc>
      </w:tr>
    </w:tbl>
    <w:p w14:paraId="60091E48" w14:textId="77777777" w:rsidR="005C6C27" w:rsidRPr="005D23D5" w:rsidRDefault="005C6C27" w:rsidP="005C6C27">
      <w:pPr>
        <w:tabs>
          <w:tab w:val="left" w:pos="560"/>
        </w:tabs>
        <w:jc w:val="both"/>
        <w:rPr>
          <w:rFonts w:ascii="Verdana" w:hAnsi="Verdana" w:cs="Tahoma"/>
          <w:b/>
          <w:color w:val="000000" w:themeColor="text1"/>
          <w:sz w:val="18"/>
          <w:szCs w:val="18"/>
        </w:rPr>
      </w:pPr>
      <w:r w:rsidRPr="005D23D5">
        <w:rPr>
          <w:rFonts w:ascii="Verdana" w:hAnsi="Verdana" w:cs="Tahoma"/>
          <w:b/>
          <w:color w:val="000000" w:themeColor="text1"/>
          <w:sz w:val="18"/>
          <w:szCs w:val="18"/>
        </w:rPr>
        <w:t>DESCRIPCIÓN. -</w:t>
      </w:r>
    </w:p>
    <w:p w14:paraId="58DB98E8"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color w:val="000000"/>
          <w:sz w:val="18"/>
          <w:szCs w:val="18"/>
        </w:rPr>
        <w:t xml:space="preserve">Este ítem se refiere a la aplicación de pintura látex lavable en muros exteriores recubiertos con mortero de cemento y otros que se indicarán los planos constructivos e instrucciones del Supervisor de Obra y/o Instrucción </w:t>
      </w:r>
      <w:r w:rsidRPr="005D23D5">
        <w:rPr>
          <w:rFonts w:ascii="Verdana" w:hAnsi="Verdana" w:cs="Tahoma"/>
          <w:sz w:val="18"/>
          <w:szCs w:val="18"/>
        </w:rPr>
        <w:t>del Fiscal de la AEVIVIENDA.</w:t>
      </w:r>
    </w:p>
    <w:p w14:paraId="7B85D392" w14:textId="77777777" w:rsidR="005C6C27" w:rsidRPr="005D23D5" w:rsidRDefault="005C6C27" w:rsidP="005C6C27">
      <w:pPr>
        <w:tabs>
          <w:tab w:val="left" w:pos="560"/>
        </w:tabs>
        <w:jc w:val="both"/>
        <w:rPr>
          <w:rFonts w:ascii="Verdana" w:hAnsi="Verdana" w:cs="Tahoma"/>
          <w:b/>
          <w:color w:val="000000" w:themeColor="text1"/>
          <w:sz w:val="18"/>
          <w:szCs w:val="18"/>
        </w:rPr>
      </w:pPr>
      <w:r w:rsidRPr="005D23D5">
        <w:rPr>
          <w:rFonts w:ascii="Verdana" w:hAnsi="Verdana" w:cs="Tahoma"/>
          <w:b/>
          <w:color w:val="000000" w:themeColor="text1"/>
          <w:sz w:val="18"/>
          <w:szCs w:val="18"/>
        </w:rPr>
        <w:lastRenderedPageBreak/>
        <w:t>MATERIALES, HERRAMIENTAS Y EQUIPO. -</w:t>
      </w:r>
    </w:p>
    <w:p w14:paraId="58127954" w14:textId="77777777" w:rsidR="005C6C27" w:rsidRPr="005D23D5" w:rsidRDefault="005C6C27" w:rsidP="005C6C27">
      <w:pPr>
        <w:tabs>
          <w:tab w:val="left" w:pos="560"/>
        </w:tabs>
        <w:jc w:val="both"/>
        <w:rPr>
          <w:rFonts w:ascii="Verdana" w:hAnsi="Verdana" w:cs="Tahoma"/>
          <w:color w:val="000000" w:themeColor="text1"/>
          <w:sz w:val="18"/>
          <w:szCs w:val="18"/>
        </w:rPr>
      </w:pPr>
      <w:r w:rsidRPr="005D23D5">
        <w:rPr>
          <w:rFonts w:ascii="Verdana" w:hAnsi="Verdana" w:cs="Tahoma"/>
          <w:color w:val="000000" w:themeColor="text1"/>
          <w:sz w:val="18"/>
          <w:szCs w:val="18"/>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5C6C27" w:rsidRPr="005D23D5" w14:paraId="2BC1FC76" w14:textId="77777777" w:rsidTr="005D23D5">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themeFill="accent5" w:themeFillShade="80"/>
            <w:vAlign w:val="center"/>
          </w:tcPr>
          <w:p w14:paraId="57C57DEE" w14:textId="77777777" w:rsidR="005C6C27" w:rsidRPr="005D23D5" w:rsidRDefault="005C6C27" w:rsidP="005D23D5">
            <w:pPr>
              <w:ind w:firstLine="500"/>
              <w:jc w:val="center"/>
              <w:rPr>
                <w:rFonts w:ascii="Verdana" w:hAnsi="Verdana"/>
                <w:color w:val="FFFFFF" w:themeColor="background1"/>
                <w:sz w:val="18"/>
                <w:szCs w:val="18"/>
              </w:rPr>
            </w:pPr>
            <w:r w:rsidRPr="005D23D5">
              <w:rPr>
                <w:rFonts w:ascii="Verdana" w:hAnsi="Verdana"/>
                <w:b/>
                <w:color w:val="FFFFFF" w:themeColor="background1"/>
                <w:spacing w:val="4"/>
                <w:w w:val="99"/>
                <w:sz w:val="18"/>
                <w:szCs w:val="18"/>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themeFill="accent5" w:themeFillShade="80"/>
            <w:vAlign w:val="center"/>
          </w:tcPr>
          <w:p w14:paraId="4E7CFB50" w14:textId="77777777" w:rsidR="005C6C27" w:rsidRPr="005D23D5" w:rsidRDefault="005C6C27" w:rsidP="005D23D5">
            <w:pPr>
              <w:jc w:val="center"/>
              <w:rPr>
                <w:rFonts w:ascii="Verdana" w:hAnsi="Verdana"/>
                <w:color w:val="FFFFFF" w:themeColor="background1"/>
                <w:sz w:val="18"/>
                <w:szCs w:val="18"/>
              </w:rPr>
            </w:pPr>
            <w:r w:rsidRPr="005D23D5">
              <w:rPr>
                <w:rFonts w:ascii="Verdana" w:hAnsi="Verdana"/>
                <w:b/>
                <w:color w:val="FFFFFF" w:themeColor="background1"/>
                <w:sz w:val="18"/>
                <w:szCs w:val="18"/>
              </w:rPr>
              <w:t>UNI</w:t>
            </w:r>
            <w:r w:rsidRPr="005D23D5">
              <w:rPr>
                <w:rFonts w:ascii="Verdana" w:hAnsi="Verdana"/>
                <w:b/>
                <w:color w:val="FFFFFF" w:themeColor="background1"/>
                <w:spacing w:val="5"/>
                <w:sz w:val="18"/>
                <w:szCs w:val="18"/>
              </w:rPr>
              <w:t>D</w:t>
            </w:r>
            <w:r w:rsidRPr="005D23D5">
              <w:rPr>
                <w:rFonts w:ascii="Verdana" w:hAnsi="Verdana"/>
                <w:b/>
                <w:color w:val="FFFFFF" w:themeColor="background1"/>
                <w:spacing w:val="-5"/>
                <w:sz w:val="18"/>
                <w:szCs w:val="18"/>
              </w:rPr>
              <w:t>A</w:t>
            </w:r>
            <w:r w:rsidRPr="005D23D5">
              <w:rPr>
                <w:rFonts w:ascii="Verdana" w:hAnsi="Verdana"/>
                <w:b/>
                <w:color w:val="FFFFFF" w:themeColor="background1"/>
                <w:sz w:val="18"/>
                <w:szCs w:val="18"/>
              </w:rPr>
              <w:t>D</w:t>
            </w:r>
          </w:p>
        </w:tc>
      </w:tr>
      <w:tr w:rsidR="005C6C27" w:rsidRPr="005D23D5" w14:paraId="57695790" w14:textId="77777777" w:rsidTr="005D23D5">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14:paraId="4BFF10E2" w14:textId="77777777" w:rsidR="005C6C27" w:rsidRPr="005D23D5" w:rsidRDefault="005C6C27" w:rsidP="005D23D5">
            <w:pPr>
              <w:rPr>
                <w:rFonts w:ascii="Verdana" w:hAnsi="Verdana"/>
                <w:color w:val="000000" w:themeColor="text1"/>
                <w:sz w:val="18"/>
                <w:szCs w:val="18"/>
              </w:rPr>
            </w:pPr>
            <w:r w:rsidRPr="005D23D5">
              <w:rPr>
                <w:rFonts w:ascii="Verdana" w:hAnsi="Verdana"/>
                <w:color w:val="000000" w:themeColor="text1"/>
                <w:spacing w:val="-1"/>
                <w:sz w:val="18"/>
                <w:szCs w:val="18"/>
              </w:rPr>
              <w:t>S</w:t>
            </w:r>
            <w:r w:rsidRPr="005D23D5">
              <w:rPr>
                <w:rFonts w:ascii="Verdana" w:hAnsi="Verdana"/>
                <w:color w:val="000000" w:themeColor="text1"/>
                <w:spacing w:val="2"/>
                <w:sz w:val="18"/>
                <w:szCs w:val="18"/>
              </w:rPr>
              <w:t>E</w:t>
            </w:r>
            <w:r w:rsidRPr="005D23D5">
              <w:rPr>
                <w:rFonts w:ascii="Verdana" w:hAnsi="Verdana"/>
                <w:color w:val="000000" w:themeColor="text1"/>
                <w:sz w:val="18"/>
                <w:szCs w:val="18"/>
              </w:rPr>
              <w:t>L</w:t>
            </w:r>
            <w:r w:rsidRPr="005D23D5">
              <w:rPr>
                <w:rFonts w:ascii="Verdana" w:hAnsi="Verdana"/>
                <w:color w:val="000000" w:themeColor="text1"/>
                <w:spacing w:val="-1"/>
                <w:sz w:val="18"/>
                <w:szCs w:val="18"/>
              </w:rPr>
              <w:t>L</w:t>
            </w:r>
            <w:r w:rsidRPr="005D23D5">
              <w:rPr>
                <w:rFonts w:ascii="Verdana" w:hAnsi="Verdana"/>
                <w:color w:val="000000" w:themeColor="text1"/>
                <w:spacing w:val="2"/>
                <w:sz w:val="18"/>
                <w:szCs w:val="18"/>
              </w:rPr>
              <w:t>A</w:t>
            </w:r>
            <w:r w:rsidRPr="005D23D5">
              <w:rPr>
                <w:rFonts w:ascii="Verdana" w:hAnsi="Verdana"/>
                <w:color w:val="000000" w:themeColor="text1"/>
                <w:sz w:val="18"/>
                <w:szCs w:val="18"/>
              </w:rPr>
              <w:t>D</w:t>
            </w:r>
            <w:r w:rsidRPr="005D23D5">
              <w:rPr>
                <w:rFonts w:ascii="Verdana" w:hAnsi="Verdana"/>
                <w:color w:val="000000" w:themeColor="text1"/>
                <w:spacing w:val="1"/>
                <w:sz w:val="18"/>
                <w:szCs w:val="18"/>
              </w:rPr>
              <w:t>O</w:t>
            </w:r>
            <w:r w:rsidRPr="005D23D5">
              <w:rPr>
                <w:rFonts w:ascii="Verdana" w:hAnsi="Verdana"/>
                <w:color w:val="000000" w:themeColor="text1"/>
                <w:sz w:val="18"/>
                <w:szCs w:val="18"/>
              </w:rPr>
              <w:t>R</w:t>
            </w:r>
            <w:r w:rsidRPr="005D23D5">
              <w:rPr>
                <w:rFonts w:ascii="Verdana" w:hAnsi="Verdana"/>
                <w:color w:val="000000" w:themeColor="text1"/>
                <w:spacing w:val="-11"/>
                <w:sz w:val="18"/>
                <w:szCs w:val="18"/>
              </w:rPr>
              <w:t xml:space="preserve"> </w:t>
            </w:r>
            <w:r w:rsidRPr="005D23D5">
              <w:rPr>
                <w:rFonts w:ascii="Verdana" w:hAnsi="Verdana"/>
                <w:color w:val="000000" w:themeColor="text1"/>
                <w:spacing w:val="2"/>
                <w:sz w:val="18"/>
                <w:szCs w:val="18"/>
              </w:rPr>
              <w:t>D</w:t>
            </w:r>
            <w:r w:rsidRPr="005D23D5">
              <w:rPr>
                <w:rFonts w:ascii="Verdana" w:hAnsi="Verdana"/>
                <w:color w:val="000000" w:themeColor="text1"/>
                <w:sz w:val="18"/>
                <w:szCs w:val="18"/>
              </w:rPr>
              <w:t>E</w:t>
            </w:r>
            <w:r w:rsidRPr="005D23D5">
              <w:rPr>
                <w:rFonts w:ascii="Verdana" w:hAnsi="Verdana"/>
                <w:color w:val="000000" w:themeColor="text1"/>
                <w:spacing w:val="-4"/>
                <w:sz w:val="18"/>
                <w:szCs w:val="18"/>
              </w:rPr>
              <w:t xml:space="preserve"> </w:t>
            </w:r>
            <w:r w:rsidRPr="005D23D5">
              <w:rPr>
                <w:rFonts w:ascii="Verdana" w:hAnsi="Verdana"/>
                <w:color w:val="000000" w:themeColor="text1"/>
                <w:spacing w:val="1"/>
                <w:sz w:val="18"/>
                <w:szCs w:val="18"/>
              </w:rPr>
              <w:t>P</w:t>
            </w:r>
            <w:r w:rsidRPr="005D23D5">
              <w:rPr>
                <w:rFonts w:ascii="Verdana" w:hAnsi="Verdana"/>
                <w:color w:val="000000" w:themeColor="text1"/>
                <w:spacing w:val="-1"/>
                <w:sz w:val="18"/>
                <w:szCs w:val="18"/>
              </w:rPr>
              <w:t>A</w:t>
            </w:r>
            <w:r w:rsidRPr="005D23D5">
              <w:rPr>
                <w:rFonts w:ascii="Verdana" w:hAnsi="Verdana"/>
                <w:color w:val="000000" w:themeColor="text1"/>
                <w:spacing w:val="2"/>
                <w:sz w:val="18"/>
                <w:szCs w:val="18"/>
              </w:rPr>
              <w:t>R</w:t>
            </w:r>
            <w:r w:rsidRPr="005D23D5">
              <w:rPr>
                <w:rFonts w:ascii="Verdana" w:hAnsi="Verdana"/>
                <w:color w:val="000000" w:themeColor="text1"/>
                <w:spacing w:val="-1"/>
                <w:sz w:val="18"/>
                <w:szCs w:val="18"/>
              </w:rPr>
              <w:t>E</w:t>
            </w:r>
            <w:r w:rsidRPr="005D23D5">
              <w:rPr>
                <w:rFonts w:ascii="Verdana" w:hAnsi="Verdana"/>
                <w:color w:val="000000" w:themeColor="text1"/>
                <w:sz w:val="18"/>
                <w:szCs w:val="18"/>
              </w:rPr>
              <w:t>D</w:t>
            </w:r>
          </w:p>
        </w:tc>
        <w:tc>
          <w:tcPr>
            <w:tcW w:w="1195" w:type="dxa"/>
            <w:tcBorders>
              <w:top w:val="single" w:sz="7" w:space="0" w:color="000000"/>
              <w:left w:val="single" w:sz="7" w:space="0" w:color="000000"/>
              <w:bottom w:val="single" w:sz="7" w:space="0" w:color="000000"/>
              <w:right w:val="single" w:sz="7" w:space="0" w:color="000000"/>
            </w:tcBorders>
            <w:vAlign w:val="center"/>
          </w:tcPr>
          <w:p w14:paraId="13379C06" w14:textId="77777777" w:rsidR="005C6C27" w:rsidRPr="005D23D5" w:rsidRDefault="005C6C27" w:rsidP="005D23D5">
            <w:pPr>
              <w:jc w:val="center"/>
              <w:rPr>
                <w:rFonts w:ascii="Verdana" w:hAnsi="Verdana"/>
                <w:color w:val="000000" w:themeColor="text1"/>
                <w:sz w:val="18"/>
                <w:szCs w:val="18"/>
              </w:rPr>
            </w:pPr>
            <w:r w:rsidRPr="005D23D5">
              <w:rPr>
                <w:rFonts w:ascii="Verdana" w:hAnsi="Verdana"/>
                <w:color w:val="000000" w:themeColor="text1"/>
                <w:w w:val="99"/>
                <w:sz w:val="18"/>
                <w:szCs w:val="18"/>
              </w:rPr>
              <w:t>LT</w:t>
            </w:r>
          </w:p>
        </w:tc>
      </w:tr>
      <w:tr w:rsidR="005C6C27" w:rsidRPr="005D23D5" w14:paraId="275DB858" w14:textId="77777777" w:rsidTr="005D23D5">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vAlign w:val="center"/>
          </w:tcPr>
          <w:p w14:paraId="7F5110CA" w14:textId="77777777" w:rsidR="005C6C27" w:rsidRPr="005D23D5" w:rsidRDefault="005C6C27" w:rsidP="005D23D5">
            <w:pPr>
              <w:rPr>
                <w:rFonts w:ascii="Verdana" w:hAnsi="Verdana"/>
                <w:color w:val="000000" w:themeColor="text1"/>
                <w:sz w:val="18"/>
                <w:szCs w:val="18"/>
              </w:rPr>
            </w:pPr>
            <w:r w:rsidRPr="005D23D5">
              <w:rPr>
                <w:rFonts w:ascii="Verdana" w:hAnsi="Verdana"/>
                <w:color w:val="000000" w:themeColor="text1"/>
                <w:spacing w:val="-1"/>
                <w:sz w:val="18"/>
                <w:szCs w:val="18"/>
              </w:rPr>
              <w:t>P</w:t>
            </w:r>
            <w:r w:rsidRPr="005D23D5">
              <w:rPr>
                <w:rFonts w:ascii="Verdana" w:hAnsi="Verdana"/>
                <w:color w:val="000000" w:themeColor="text1"/>
                <w:sz w:val="18"/>
                <w:szCs w:val="18"/>
              </w:rPr>
              <w:t>IN</w:t>
            </w:r>
            <w:r w:rsidRPr="005D23D5">
              <w:rPr>
                <w:rFonts w:ascii="Verdana" w:hAnsi="Verdana"/>
                <w:color w:val="000000" w:themeColor="text1"/>
                <w:spacing w:val="3"/>
                <w:sz w:val="18"/>
                <w:szCs w:val="18"/>
              </w:rPr>
              <w:t>T</w:t>
            </w:r>
            <w:r w:rsidRPr="005D23D5">
              <w:rPr>
                <w:rFonts w:ascii="Verdana" w:hAnsi="Verdana"/>
                <w:color w:val="000000" w:themeColor="text1"/>
                <w:sz w:val="18"/>
                <w:szCs w:val="18"/>
              </w:rPr>
              <w:t>URA</w:t>
            </w:r>
            <w:r w:rsidRPr="005D23D5">
              <w:rPr>
                <w:rFonts w:ascii="Verdana" w:hAnsi="Verdana"/>
                <w:color w:val="000000" w:themeColor="text1"/>
                <w:spacing w:val="-9"/>
                <w:sz w:val="18"/>
                <w:szCs w:val="18"/>
              </w:rPr>
              <w:t xml:space="preserve"> </w:t>
            </w:r>
            <w:r w:rsidRPr="005D23D5">
              <w:rPr>
                <w:rFonts w:ascii="Verdana" w:hAnsi="Verdana"/>
                <w:color w:val="000000" w:themeColor="text1"/>
                <w:spacing w:val="2"/>
                <w:sz w:val="18"/>
                <w:szCs w:val="18"/>
              </w:rPr>
              <w:t>L</w:t>
            </w:r>
            <w:r w:rsidRPr="005D23D5">
              <w:rPr>
                <w:rFonts w:ascii="Verdana" w:hAnsi="Verdana"/>
                <w:color w:val="000000" w:themeColor="text1"/>
                <w:spacing w:val="-1"/>
                <w:sz w:val="18"/>
                <w:szCs w:val="18"/>
              </w:rPr>
              <w:t>Á</w:t>
            </w:r>
            <w:r w:rsidRPr="005D23D5">
              <w:rPr>
                <w:rFonts w:ascii="Verdana" w:hAnsi="Verdana"/>
                <w:color w:val="000000" w:themeColor="text1"/>
                <w:spacing w:val="3"/>
                <w:sz w:val="18"/>
                <w:szCs w:val="18"/>
              </w:rPr>
              <w:t>T</w:t>
            </w:r>
            <w:r w:rsidRPr="005D23D5">
              <w:rPr>
                <w:rFonts w:ascii="Verdana" w:hAnsi="Verdana"/>
                <w:color w:val="000000" w:themeColor="text1"/>
                <w:spacing w:val="-1"/>
                <w:sz w:val="18"/>
                <w:szCs w:val="18"/>
              </w:rPr>
              <w:t>E</w:t>
            </w:r>
            <w:r w:rsidRPr="005D23D5">
              <w:rPr>
                <w:rFonts w:ascii="Verdana" w:hAnsi="Verdana"/>
                <w:color w:val="000000" w:themeColor="text1"/>
                <w:sz w:val="18"/>
                <w:szCs w:val="18"/>
              </w:rPr>
              <w:t>X</w:t>
            </w:r>
          </w:p>
        </w:tc>
        <w:tc>
          <w:tcPr>
            <w:tcW w:w="1195" w:type="dxa"/>
            <w:tcBorders>
              <w:top w:val="single" w:sz="7" w:space="0" w:color="000000"/>
              <w:left w:val="single" w:sz="7" w:space="0" w:color="000000"/>
              <w:bottom w:val="single" w:sz="7" w:space="0" w:color="000000"/>
              <w:right w:val="single" w:sz="7" w:space="0" w:color="000000"/>
            </w:tcBorders>
            <w:vAlign w:val="center"/>
          </w:tcPr>
          <w:p w14:paraId="63FE21A6" w14:textId="77777777" w:rsidR="005C6C27" w:rsidRPr="005D23D5" w:rsidRDefault="005C6C27" w:rsidP="005D23D5">
            <w:pPr>
              <w:jc w:val="center"/>
              <w:rPr>
                <w:rFonts w:ascii="Verdana" w:hAnsi="Verdana"/>
                <w:color w:val="000000" w:themeColor="text1"/>
                <w:sz w:val="18"/>
                <w:szCs w:val="18"/>
              </w:rPr>
            </w:pPr>
            <w:r w:rsidRPr="005D23D5">
              <w:rPr>
                <w:rFonts w:ascii="Verdana" w:hAnsi="Verdana"/>
                <w:color w:val="000000" w:themeColor="text1"/>
                <w:w w:val="99"/>
                <w:sz w:val="18"/>
                <w:szCs w:val="18"/>
              </w:rPr>
              <w:t>LT</w:t>
            </w:r>
          </w:p>
        </w:tc>
      </w:tr>
      <w:tr w:rsidR="005C6C27" w:rsidRPr="005D23D5" w14:paraId="365ABA91" w14:textId="77777777" w:rsidTr="005D23D5">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14:paraId="5175D60B" w14:textId="77777777" w:rsidR="005C6C27" w:rsidRPr="005D23D5" w:rsidRDefault="005C6C27" w:rsidP="005D23D5">
            <w:pPr>
              <w:rPr>
                <w:rFonts w:ascii="Verdana" w:hAnsi="Verdana"/>
                <w:color w:val="000000" w:themeColor="text1"/>
                <w:sz w:val="18"/>
                <w:szCs w:val="18"/>
              </w:rPr>
            </w:pPr>
            <w:r w:rsidRPr="005D23D5">
              <w:rPr>
                <w:rFonts w:ascii="Verdana" w:hAnsi="Verdana"/>
                <w:color w:val="000000" w:themeColor="text1"/>
                <w:sz w:val="18"/>
                <w:szCs w:val="18"/>
              </w:rPr>
              <w:t>M</w:t>
            </w:r>
            <w:r w:rsidRPr="005D23D5">
              <w:rPr>
                <w:rFonts w:ascii="Verdana" w:hAnsi="Verdana"/>
                <w:color w:val="000000" w:themeColor="text1"/>
                <w:spacing w:val="1"/>
                <w:sz w:val="18"/>
                <w:szCs w:val="18"/>
              </w:rPr>
              <w:t>A</w:t>
            </w:r>
            <w:r w:rsidRPr="005D23D5">
              <w:rPr>
                <w:rFonts w:ascii="Verdana" w:hAnsi="Verdana"/>
                <w:color w:val="000000" w:themeColor="text1"/>
                <w:spacing w:val="-1"/>
                <w:sz w:val="18"/>
                <w:szCs w:val="18"/>
              </w:rPr>
              <w:t>S</w:t>
            </w:r>
            <w:r w:rsidRPr="005D23D5">
              <w:rPr>
                <w:rFonts w:ascii="Verdana" w:hAnsi="Verdana"/>
                <w:color w:val="000000" w:themeColor="text1"/>
                <w:sz w:val="18"/>
                <w:szCs w:val="18"/>
              </w:rPr>
              <w:t>A</w:t>
            </w:r>
            <w:r w:rsidRPr="005D23D5">
              <w:rPr>
                <w:rFonts w:ascii="Verdana" w:hAnsi="Verdana"/>
                <w:color w:val="000000" w:themeColor="text1"/>
                <w:spacing w:val="-5"/>
                <w:sz w:val="18"/>
                <w:szCs w:val="18"/>
              </w:rPr>
              <w:t xml:space="preserve"> </w:t>
            </w:r>
            <w:r w:rsidRPr="005D23D5">
              <w:rPr>
                <w:rFonts w:ascii="Verdana" w:hAnsi="Verdana"/>
                <w:color w:val="000000" w:themeColor="text1"/>
                <w:sz w:val="18"/>
                <w:szCs w:val="18"/>
              </w:rPr>
              <w:t>ACRÍLICA</w:t>
            </w:r>
          </w:p>
        </w:tc>
        <w:tc>
          <w:tcPr>
            <w:tcW w:w="1195" w:type="dxa"/>
            <w:tcBorders>
              <w:top w:val="single" w:sz="7" w:space="0" w:color="000000"/>
              <w:left w:val="single" w:sz="7" w:space="0" w:color="000000"/>
              <w:bottom w:val="single" w:sz="7" w:space="0" w:color="000000"/>
              <w:right w:val="single" w:sz="7" w:space="0" w:color="000000"/>
            </w:tcBorders>
            <w:vAlign w:val="center"/>
          </w:tcPr>
          <w:p w14:paraId="30A1482D" w14:textId="77777777" w:rsidR="005C6C27" w:rsidRPr="005D23D5" w:rsidRDefault="005C6C27" w:rsidP="005D23D5">
            <w:pPr>
              <w:jc w:val="center"/>
              <w:rPr>
                <w:rFonts w:ascii="Verdana" w:hAnsi="Verdana"/>
                <w:color w:val="000000" w:themeColor="text1"/>
                <w:sz w:val="18"/>
                <w:szCs w:val="18"/>
              </w:rPr>
            </w:pPr>
            <w:r w:rsidRPr="005D23D5">
              <w:rPr>
                <w:rFonts w:ascii="Verdana" w:hAnsi="Verdana"/>
                <w:color w:val="000000" w:themeColor="text1"/>
                <w:w w:val="99"/>
                <w:sz w:val="18"/>
                <w:szCs w:val="18"/>
              </w:rPr>
              <w:t>LT</w:t>
            </w:r>
          </w:p>
        </w:tc>
      </w:tr>
      <w:tr w:rsidR="005C6C27" w:rsidRPr="005D23D5" w14:paraId="7C4CFD54" w14:textId="77777777" w:rsidTr="005D23D5">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vAlign w:val="center"/>
          </w:tcPr>
          <w:p w14:paraId="51B42CCF" w14:textId="77777777" w:rsidR="005C6C27" w:rsidRPr="005D23D5" w:rsidRDefault="005C6C27" w:rsidP="005D23D5">
            <w:pPr>
              <w:rPr>
                <w:rFonts w:ascii="Verdana" w:hAnsi="Verdana"/>
                <w:color w:val="000000" w:themeColor="text1"/>
                <w:sz w:val="18"/>
                <w:szCs w:val="18"/>
              </w:rPr>
            </w:pPr>
            <w:r w:rsidRPr="005D23D5">
              <w:rPr>
                <w:rFonts w:ascii="Verdana" w:hAnsi="Verdana"/>
                <w:color w:val="000000" w:themeColor="text1"/>
                <w:sz w:val="18"/>
                <w:szCs w:val="18"/>
              </w:rPr>
              <w:t>LI</w:t>
            </w:r>
            <w:r w:rsidRPr="005D23D5">
              <w:rPr>
                <w:rFonts w:ascii="Verdana" w:hAnsi="Verdana"/>
                <w:color w:val="000000" w:themeColor="text1"/>
                <w:spacing w:val="1"/>
                <w:sz w:val="18"/>
                <w:szCs w:val="18"/>
              </w:rPr>
              <w:t>J</w:t>
            </w:r>
            <w:r w:rsidRPr="005D23D5">
              <w:rPr>
                <w:rFonts w:ascii="Verdana" w:hAnsi="Verdana"/>
                <w:color w:val="000000" w:themeColor="text1"/>
                <w:sz w:val="18"/>
                <w:szCs w:val="18"/>
              </w:rPr>
              <w:t>A</w:t>
            </w:r>
            <w:r w:rsidRPr="005D23D5">
              <w:rPr>
                <w:rFonts w:ascii="Verdana" w:hAnsi="Verdana"/>
                <w:color w:val="000000" w:themeColor="text1"/>
                <w:spacing w:val="-3"/>
                <w:sz w:val="18"/>
                <w:szCs w:val="18"/>
              </w:rPr>
              <w:t xml:space="preserve"> </w:t>
            </w:r>
            <w:r w:rsidRPr="005D23D5">
              <w:rPr>
                <w:rFonts w:ascii="Verdana" w:hAnsi="Verdana"/>
                <w:color w:val="000000" w:themeColor="text1"/>
                <w:spacing w:val="-1"/>
                <w:sz w:val="18"/>
                <w:szCs w:val="18"/>
              </w:rPr>
              <w:t>P</w:t>
            </w:r>
            <w:r w:rsidRPr="005D23D5">
              <w:rPr>
                <w:rFonts w:ascii="Verdana" w:hAnsi="Verdana"/>
                <w:color w:val="000000" w:themeColor="text1"/>
                <w:sz w:val="18"/>
                <w:szCs w:val="18"/>
              </w:rPr>
              <w:t>/</w:t>
            </w:r>
            <w:r w:rsidRPr="005D23D5">
              <w:rPr>
                <w:rFonts w:ascii="Verdana" w:hAnsi="Verdana"/>
                <w:color w:val="000000" w:themeColor="text1"/>
                <w:spacing w:val="2"/>
                <w:sz w:val="18"/>
                <w:szCs w:val="18"/>
              </w:rPr>
              <w:t>P</w:t>
            </w:r>
            <w:r w:rsidRPr="005D23D5">
              <w:rPr>
                <w:rFonts w:ascii="Verdana" w:hAnsi="Verdana"/>
                <w:color w:val="000000" w:themeColor="text1"/>
                <w:spacing w:val="-1"/>
                <w:sz w:val="18"/>
                <w:szCs w:val="18"/>
              </w:rPr>
              <w:t>A</w:t>
            </w:r>
            <w:r w:rsidRPr="005D23D5">
              <w:rPr>
                <w:rFonts w:ascii="Verdana" w:hAnsi="Verdana"/>
                <w:color w:val="000000" w:themeColor="text1"/>
                <w:spacing w:val="2"/>
                <w:sz w:val="18"/>
                <w:szCs w:val="18"/>
              </w:rPr>
              <w:t>R</w:t>
            </w:r>
            <w:r w:rsidRPr="005D23D5">
              <w:rPr>
                <w:rFonts w:ascii="Verdana" w:hAnsi="Verdana"/>
                <w:color w:val="000000" w:themeColor="text1"/>
                <w:spacing w:val="-1"/>
                <w:sz w:val="18"/>
                <w:szCs w:val="18"/>
              </w:rPr>
              <w:t>E</w:t>
            </w:r>
            <w:r w:rsidRPr="005D23D5">
              <w:rPr>
                <w:rFonts w:ascii="Verdana" w:hAnsi="Verdana"/>
                <w:color w:val="000000" w:themeColor="text1"/>
                <w:sz w:val="18"/>
                <w:szCs w:val="18"/>
              </w:rPr>
              <w:t>D</w:t>
            </w:r>
          </w:p>
        </w:tc>
        <w:tc>
          <w:tcPr>
            <w:tcW w:w="1195" w:type="dxa"/>
            <w:tcBorders>
              <w:top w:val="single" w:sz="7" w:space="0" w:color="000000"/>
              <w:left w:val="single" w:sz="7" w:space="0" w:color="000000"/>
              <w:bottom w:val="single" w:sz="7" w:space="0" w:color="000000"/>
              <w:right w:val="single" w:sz="7" w:space="0" w:color="000000"/>
            </w:tcBorders>
            <w:vAlign w:val="center"/>
          </w:tcPr>
          <w:p w14:paraId="0827DCC4" w14:textId="77777777" w:rsidR="005C6C27" w:rsidRPr="005D23D5" w:rsidRDefault="005C6C27" w:rsidP="005D23D5">
            <w:pPr>
              <w:jc w:val="center"/>
              <w:rPr>
                <w:rFonts w:ascii="Verdana" w:hAnsi="Verdana"/>
                <w:color w:val="000000" w:themeColor="text1"/>
                <w:sz w:val="18"/>
                <w:szCs w:val="18"/>
              </w:rPr>
            </w:pPr>
            <w:r w:rsidRPr="005D23D5">
              <w:rPr>
                <w:rFonts w:ascii="Verdana" w:hAnsi="Verdana"/>
                <w:color w:val="000000" w:themeColor="text1"/>
                <w:w w:val="99"/>
                <w:sz w:val="18"/>
                <w:szCs w:val="18"/>
              </w:rPr>
              <w:t>M</w:t>
            </w:r>
          </w:p>
        </w:tc>
      </w:tr>
    </w:tbl>
    <w:p w14:paraId="309F6D36"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6F2D8775" w14:textId="77777777" w:rsidR="005C6C27" w:rsidRPr="005D23D5" w:rsidRDefault="005C6C27" w:rsidP="005C6C27">
      <w:pPr>
        <w:tabs>
          <w:tab w:val="left" w:pos="560"/>
        </w:tabs>
        <w:jc w:val="both"/>
        <w:rPr>
          <w:rFonts w:ascii="Verdana" w:hAnsi="Verdana" w:cs="Helvetica"/>
          <w:b/>
          <w:sz w:val="18"/>
          <w:szCs w:val="18"/>
          <w:lang w:eastAsia="es-BO"/>
        </w:rPr>
      </w:pPr>
      <w:r w:rsidRPr="005D23D5">
        <w:rPr>
          <w:rFonts w:ascii="Verdana" w:hAnsi="Verdana" w:cs="Helvetica"/>
          <w:b/>
          <w:sz w:val="18"/>
          <w:szCs w:val="18"/>
          <w:lang w:eastAsia="es-BO"/>
        </w:rPr>
        <w:t>Sellador de pared</w:t>
      </w:r>
    </w:p>
    <w:p w14:paraId="40B28159" w14:textId="77777777" w:rsidR="005C6C27" w:rsidRPr="005D23D5" w:rsidRDefault="005C6C27" w:rsidP="005C6C27">
      <w:pPr>
        <w:jc w:val="both"/>
        <w:rPr>
          <w:rFonts w:ascii="Verdana" w:eastAsia="Century Gothic" w:hAnsi="Verdana"/>
          <w:w w:val="104"/>
          <w:sz w:val="18"/>
          <w:szCs w:val="18"/>
        </w:rPr>
      </w:pPr>
      <w:r w:rsidRPr="005D23D5">
        <w:rPr>
          <w:rFonts w:ascii="Verdana" w:eastAsia="Century Gothic" w:hAnsi="Verdana"/>
          <w:sz w:val="18"/>
          <w:szCs w:val="18"/>
        </w:rPr>
        <w:t xml:space="preserve">El Contratista </w:t>
      </w:r>
      <w:r w:rsidRPr="005D23D5">
        <w:rPr>
          <w:rFonts w:ascii="Verdana" w:eastAsia="Century Gothic" w:hAnsi="Verdana"/>
          <w:spacing w:val="1"/>
          <w:sz w:val="18"/>
          <w:szCs w:val="18"/>
        </w:rPr>
        <w:t>deb</w:t>
      </w:r>
      <w:r w:rsidRPr="005D23D5">
        <w:rPr>
          <w:rFonts w:ascii="Verdana" w:eastAsia="Century Gothic" w:hAnsi="Verdana"/>
          <w:spacing w:val="-1"/>
          <w:sz w:val="18"/>
          <w:szCs w:val="18"/>
        </w:rPr>
        <w:t>e</w:t>
      </w:r>
      <w:r w:rsidRPr="005D23D5">
        <w:rPr>
          <w:rFonts w:ascii="Verdana" w:eastAsia="Century Gothic" w:hAnsi="Verdana"/>
          <w:spacing w:val="1"/>
          <w:sz w:val="18"/>
          <w:szCs w:val="18"/>
        </w:rPr>
        <w:t>r</w:t>
      </w:r>
      <w:r w:rsidRPr="005D23D5">
        <w:rPr>
          <w:rFonts w:ascii="Verdana" w:eastAsia="Century Gothic" w:hAnsi="Verdana"/>
          <w:sz w:val="18"/>
          <w:szCs w:val="18"/>
        </w:rPr>
        <w:t>á</w:t>
      </w:r>
      <w:r w:rsidRPr="005D23D5">
        <w:rPr>
          <w:rFonts w:ascii="Verdana" w:eastAsia="Century Gothic" w:hAnsi="Verdana"/>
          <w:spacing w:val="19"/>
          <w:sz w:val="18"/>
          <w:szCs w:val="18"/>
        </w:rPr>
        <w:t xml:space="preserve"> </w:t>
      </w:r>
      <w:r w:rsidRPr="005D23D5">
        <w:rPr>
          <w:rFonts w:ascii="Verdana" w:eastAsia="Century Gothic" w:hAnsi="Verdana"/>
          <w:spacing w:val="2"/>
          <w:sz w:val="18"/>
          <w:szCs w:val="18"/>
        </w:rPr>
        <w:t>g</w:t>
      </w:r>
      <w:r w:rsidRPr="005D23D5">
        <w:rPr>
          <w:rFonts w:ascii="Verdana" w:eastAsia="Century Gothic" w:hAnsi="Verdana"/>
          <w:spacing w:val="1"/>
          <w:sz w:val="18"/>
          <w:szCs w:val="18"/>
        </w:rPr>
        <w:t>ar</w:t>
      </w:r>
      <w:r w:rsidRPr="005D23D5">
        <w:rPr>
          <w:rFonts w:ascii="Verdana" w:eastAsia="Century Gothic" w:hAnsi="Verdana"/>
          <w:spacing w:val="-1"/>
          <w:sz w:val="18"/>
          <w:szCs w:val="18"/>
        </w:rPr>
        <w:t>a</w:t>
      </w:r>
      <w:r w:rsidRPr="005D23D5">
        <w:rPr>
          <w:rFonts w:ascii="Verdana" w:eastAsia="Century Gothic" w:hAnsi="Verdana"/>
          <w:spacing w:val="1"/>
          <w:sz w:val="18"/>
          <w:szCs w:val="18"/>
        </w:rPr>
        <w:t>n</w:t>
      </w:r>
      <w:r w:rsidRPr="005D23D5">
        <w:rPr>
          <w:rFonts w:ascii="Verdana" w:eastAsia="Century Gothic" w:hAnsi="Verdana"/>
          <w:spacing w:val="-1"/>
          <w:sz w:val="18"/>
          <w:szCs w:val="18"/>
        </w:rPr>
        <w:t>ti</w:t>
      </w:r>
      <w:r w:rsidRPr="005D23D5">
        <w:rPr>
          <w:rFonts w:ascii="Verdana" w:eastAsia="Century Gothic" w:hAnsi="Verdana"/>
          <w:spacing w:val="3"/>
          <w:sz w:val="18"/>
          <w:szCs w:val="18"/>
        </w:rPr>
        <w:t>z</w:t>
      </w:r>
      <w:r w:rsidRPr="005D23D5">
        <w:rPr>
          <w:rFonts w:ascii="Verdana" w:eastAsia="Century Gothic" w:hAnsi="Verdana"/>
          <w:spacing w:val="1"/>
          <w:sz w:val="18"/>
          <w:szCs w:val="18"/>
        </w:rPr>
        <w:t>a</w:t>
      </w:r>
      <w:r w:rsidRPr="005D23D5">
        <w:rPr>
          <w:rFonts w:ascii="Verdana" w:eastAsia="Century Gothic" w:hAnsi="Verdana"/>
          <w:sz w:val="18"/>
          <w:szCs w:val="18"/>
        </w:rPr>
        <w:t>r</w:t>
      </w:r>
      <w:r w:rsidRPr="005D23D5">
        <w:rPr>
          <w:rFonts w:ascii="Verdana" w:eastAsia="Century Gothic" w:hAnsi="Verdana"/>
          <w:spacing w:val="28"/>
          <w:sz w:val="18"/>
          <w:szCs w:val="18"/>
        </w:rPr>
        <w:t xml:space="preserve"> </w:t>
      </w:r>
      <w:r w:rsidRPr="005D23D5">
        <w:rPr>
          <w:rFonts w:ascii="Verdana" w:eastAsia="Century Gothic" w:hAnsi="Verdana"/>
          <w:spacing w:val="-1"/>
          <w:sz w:val="18"/>
          <w:szCs w:val="18"/>
        </w:rPr>
        <w:t>q</w:t>
      </w:r>
      <w:r w:rsidRPr="005D23D5">
        <w:rPr>
          <w:rFonts w:ascii="Verdana" w:eastAsia="Century Gothic" w:hAnsi="Verdana"/>
          <w:spacing w:val="2"/>
          <w:sz w:val="18"/>
          <w:szCs w:val="18"/>
        </w:rPr>
        <w:t>u</w:t>
      </w:r>
      <w:r w:rsidRPr="005D23D5">
        <w:rPr>
          <w:rFonts w:ascii="Verdana" w:eastAsia="Century Gothic" w:hAnsi="Verdana"/>
          <w:sz w:val="18"/>
          <w:szCs w:val="18"/>
        </w:rPr>
        <w:t>e</w:t>
      </w:r>
      <w:r w:rsidRPr="005D23D5">
        <w:rPr>
          <w:rFonts w:ascii="Verdana" w:eastAsia="Century Gothic" w:hAnsi="Verdana"/>
          <w:spacing w:val="12"/>
          <w:sz w:val="18"/>
          <w:szCs w:val="18"/>
        </w:rPr>
        <w:t xml:space="preserve"> </w:t>
      </w:r>
      <w:r w:rsidRPr="005D23D5">
        <w:rPr>
          <w:rFonts w:ascii="Verdana" w:eastAsia="Century Gothic" w:hAnsi="Verdana"/>
          <w:spacing w:val="-1"/>
          <w:sz w:val="18"/>
          <w:szCs w:val="18"/>
        </w:rPr>
        <w:t>e</w:t>
      </w:r>
      <w:r w:rsidRPr="005D23D5">
        <w:rPr>
          <w:rFonts w:ascii="Verdana" w:eastAsia="Century Gothic" w:hAnsi="Verdana"/>
          <w:sz w:val="18"/>
          <w:szCs w:val="18"/>
        </w:rPr>
        <w:t>l</w:t>
      </w:r>
      <w:r w:rsidRPr="005D23D5">
        <w:rPr>
          <w:rFonts w:ascii="Verdana" w:eastAsia="Century Gothic" w:hAnsi="Verdana"/>
          <w:spacing w:val="8"/>
          <w:sz w:val="18"/>
          <w:szCs w:val="18"/>
        </w:rPr>
        <w:t xml:space="preserve"> </w:t>
      </w:r>
      <w:r w:rsidRPr="005D23D5">
        <w:rPr>
          <w:rFonts w:ascii="Verdana" w:eastAsia="Century Gothic" w:hAnsi="Verdana"/>
          <w:spacing w:val="-1"/>
          <w:sz w:val="18"/>
          <w:szCs w:val="18"/>
        </w:rPr>
        <w:t>m</w:t>
      </w:r>
      <w:r w:rsidRPr="005D23D5">
        <w:rPr>
          <w:rFonts w:ascii="Verdana" w:eastAsia="Century Gothic" w:hAnsi="Verdana"/>
          <w:spacing w:val="1"/>
          <w:sz w:val="18"/>
          <w:szCs w:val="18"/>
        </w:rPr>
        <w:t>a</w:t>
      </w:r>
      <w:r w:rsidRPr="005D23D5">
        <w:rPr>
          <w:rFonts w:ascii="Verdana" w:eastAsia="Century Gothic" w:hAnsi="Verdana"/>
          <w:spacing w:val="-1"/>
          <w:sz w:val="18"/>
          <w:szCs w:val="18"/>
        </w:rPr>
        <w:t>t</w:t>
      </w:r>
      <w:r w:rsidRPr="005D23D5">
        <w:rPr>
          <w:rFonts w:ascii="Verdana" w:eastAsia="Century Gothic" w:hAnsi="Verdana"/>
          <w:spacing w:val="1"/>
          <w:sz w:val="18"/>
          <w:szCs w:val="18"/>
        </w:rPr>
        <w:t>eri</w:t>
      </w:r>
      <w:r w:rsidRPr="005D23D5">
        <w:rPr>
          <w:rFonts w:ascii="Verdana" w:eastAsia="Century Gothic" w:hAnsi="Verdana"/>
          <w:spacing w:val="-1"/>
          <w:sz w:val="18"/>
          <w:szCs w:val="18"/>
        </w:rPr>
        <w:t>a</w:t>
      </w:r>
      <w:r w:rsidRPr="005D23D5">
        <w:rPr>
          <w:rFonts w:ascii="Verdana" w:eastAsia="Century Gothic" w:hAnsi="Verdana"/>
          <w:sz w:val="18"/>
          <w:szCs w:val="18"/>
        </w:rPr>
        <w:t>l</w:t>
      </w:r>
      <w:r w:rsidRPr="005D23D5">
        <w:rPr>
          <w:rFonts w:ascii="Verdana" w:eastAsia="Century Gothic" w:hAnsi="Verdana"/>
          <w:spacing w:val="25"/>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e</w:t>
      </w:r>
      <w:r w:rsidRPr="005D23D5">
        <w:rPr>
          <w:rFonts w:ascii="Verdana" w:eastAsia="Century Gothic" w:hAnsi="Verdana"/>
          <w:spacing w:val="9"/>
          <w:sz w:val="18"/>
          <w:szCs w:val="18"/>
        </w:rPr>
        <w:t xml:space="preserve"> </w:t>
      </w:r>
      <w:r w:rsidRPr="005D23D5">
        <w:rPr>
          <w:rFonts w:ascii="Verdana" w:eastAsia="Century Gothic" w:hAnsi="Verdana"/>
          <w:spacing w:val="-1"/>
          <w:sz w:val="18"/>
          <w:szCs w:val="18"/>
        </w:rPr>
        <w:t>r</w:t>
      </w:r>
      <w:r w:rsidRPr="005D23D5">
        <w:rPr>
          <w:rFonts w:ascii="Verdana" w:eastAsia="Century Gothic" w:hAnsi="Verdana"/>
          <w:spacing w:val="1"/>
          <w:sz w:val="18"/>
          <w:szCs w:val="18"/>
        </w:rPr>
        <w:t>e</w:t>
      </w:r>
      <w:r w:rsidRPr="005D23D5">
        <w:rPr>
          <w:rFonts w:ascii="Verdana" w:eastAsia="Century Gothic" w:hAnsi="Verdana"/>
          <w:spacing w:val="2"/>
          <w:sz w:val="18"/>
          <w:szCs w:val="18"/>
        </w:rPr>
        <w:t>f</w:t>
      </w:r>
      <w:r w:rsidRPr="005D23D5">
        <w:rPr>
          <w:rFonts w:ascii="Verdana" w:eastAsia="Century Gothic" w:hAnsi="Verdana"/>
          <w:spacing w:val="-1"/>
          <w:sz w:val="18"/>
          <w:szCs w:val="18"/>
        </w:rPr>
        <w:t>e</w:t>
      </w:r>
      <w:r w:rsidRPr="005D23D5">
        <w:rPr>
          <w:rFonts w:ascii="Verdana" w:eastAsia="Century Gothic" w:hAnsi="Verdana"/>
          <w:spacing w:val="1"/>
          <w:sz w:val="18"/>
          <w:szCs w:val="18"/>
        </w:rPr>
        <w:t>ren</w:t>
      </w:r>
      <w:r w:rsidRPr="005D23D5">
        <w:rPr>
          <w:rFonts w:ascii="Verdana" w:eastAsia="Century Gothic" w:hAnsi="Verdana"/>
          <w:spacing w:val="-1"/>
          <w:sz w:val="18"/>
          <w:szCs w:val="18"/>
        </w:rPr>
        <w:t>c</w:t>
      </w:r>
      <w:r w:rsidRPr="005D23D5">
        <w:rPr>
          <w:rFonts w:ascii="Verdana" w:eastAsia="Century Gothic" w:hAnsi="Verdana"/>
          <w:spacing w:val="1"/>
          <w:sz w:val="18"/>
          <w:szCs w:val="18"/>
        </w:rPr>
        <w:t>i</w:t>
      </w:r>
      <w:r w:rsidRPr="005D23D5">
        <w:rPr>
          <w:rFonts w:ascii="Verdana" w:eastAsia="Century Gothic" w:hAnsi="Verdana"/>
          <w:sz w:val="18"/>
          <w:szCs w:val="18"/>
        </w:rPr>
        <w:t>a</w:t>
      </w:r>
      <w:r w:rsidRPr="005D23D5">
        <w:rPr>
          <w:rFonts w:ascii="Verdana" w:eastAsia="Century Gothic" w:hAnsi="Verdana"/>
          <w:spacing w:val="26"/>
          <w:sz w:val="18"/>
          <w:szCs w:val="18"/>
        </w:rPr>
        <w:t xml:space="preserve"> </w:t>
      </w:r>
      <w:r w:rsidRPr="005D23D5">
        <w:rPr>
          <w:rFonts w:ascii="Verdana" w:eastAsia="Century Gothic" w:hAnsi="Verdana"/>
          <w:spacing w:val="3"/>
          <w:sz w:val="18"/>
          <w:szCs w:val="18"/>
        </w:rPr>
        <w:t>s</w:t>
      </w:r>
      <w:r w:rsidRPr="005D23D5">
        <w:rPr>
          <w:rFonts w:ascii="Verdana" w:eastAsia="Century Gothic" w:hAnsi="Verdana"/>
          <w:spacing w:val="1"/>
          <w:sz w:val="18"/>
          <w:szCs w:val="18"/>
        </w:rPr>
        <w:t>e</w:t>
      </w:r>
      <w:r w:rsidRPr="005D23D5">
        <w:rPr>
          <w:rFonts w:ascii="Verdana" w:eastAsia="Century Gothic" w:hAnsi="Verdana"/>
          <w:sz w:val="18"/>
          <w:szCs w:val="18"/>
        </w:rPr>
        <w:t>a</w:t>
      </w:r>
      <w:r w:rsidRPr="005D23D5">
        <w:rPr>
          <w:rFonts w:ascii="Verdana" w:eastAsia="Century Gothic" w:hAnsi="Verdana"/>
          <w:spacing w:val="11"/>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e</w:t>
      </w:r>
      <w:r w:rsidRPr="005D23D5">
        <w:rPr>
          <w:rFonts w:ascii="Verdana" w:eastAsia="Century Gothic" w:hAnsi="Verdana"/>
          <w:spacing w:val="9"/>
          <w:sz w:val="18"/>
          <w:szCs w:val="18"/>
        </w:rPr>
        <w:t xml:space="preserve"> </w:t>
      </w:r>
      <w:r w:rsidRPr="005D23D5">
        <w:rPr>
          <w:rFonts w:ascii="Verdana" w:eastAsia="Century Gothic" w:hAnsi="Verdana"/>
          <w:spacing w:val="-1"/>
          <w:sz w:val="18"/>
          <w:szCs w:val="18"/>
        </w:rPr>
        <w:t>b</w:t>
      </w:r>
      <w:r w:rsidRPr="005D23D5">
        <w:rPr>
          <w:rFonts w:ascii="Verdana" w:eastAsia="Century Gothic" w:hAnsi="Verdana"/>
          <w:spacing w:val="2"/>
          <w:sz w:val="18"/>
          <w:szCs w:val="18"/>
        </w:rPr>
        <w:t>u</w:t>
      </w:r>
      <w:r w:rsidRPr="005D23D5">
        <w:rPr>
          <w:rFonts w:ascii="Verdana" w:eastAsia="Century Gothic" w:hAnsi="Verdana"/>
          <w:spacing w:val="1"/>
          <w:sz w:val="18"/>
          <w:szCs w:val="18"/>
        </w:rPr>
        <w:t>en</w:t>
      </w:r>
      <w:r w:rsidRPr="005D23D5">
        <w:rPr>
          <w:rFonts w:ascii="Verdana" w:eastAsia="Century Gothic" w:hAnsi="Verdana"/>
          <w:sz w:val="18"/>
          <w:szCs w:val="18"/>
        </w:rPr>
        <w:t>a</w:t>
      </w:r>
      <w:r w:rsidRPr="005D23D5">
        <w:rPr>
          <w:rFonts w:ascii="Verdana" w:eastAsia="Century Gothic" w:hAnsi="Verdana"/>
          <w:spacing w:val="17"/>
          <w:sz w:val="18"/>
          <w:szCs w:val="18"/>
        </w:rPr>
        <w:t xml:space="preserve"> </w:t>
      </w:r>
      <w:r w:rsidRPr="005D23D5">
        <w:rPr>
          <w:rFonts w:ascii="Verdana" w:eastAsia="Century Gothic" w:hAnsi="Verdana"/>
          <w:spacing w:val="1"/>
          <w:sz w:val="18"/>
          <w:szCs w:val="18"/>
        </w:rPr>
        <w:t>c</w:t>
      </w:r>
      <w:r w:rsidRPr="005D23D5">
        <w:rPr>
          <w:rFonts w:ascii="Verdana" w:eastAsia="Century Gothic" w:hAnsi="Verdana"/>
          <w:spacing w:val="-1"/>
          <w:sz w:val="18"/>
          <w:szCs w:val="18"/>
        </w:rPr>
        <w:t>a</w:t>
      </w:r>
      <w:r w:rsidRPr="005D23D5">
        <w:rPr>
          <w:rFonts w:ascii="Verdana" w:eastAsia="Century Gothic" w:hAnsi="Verdana"/>
          <w:spacing w:val="3"/>
          <w:sz w:val="18"/>
          <w:szCs w:val="18"/>
        </w:rPr>
        <w:t>l</w:t>
      </w:r>
      <w:r w:rsidRPr="005D23D5">
        <w:rPr>
          <w:rFonts w:ascii="Verdana" w:eastAsia="Century Gothic" w:hAnsi="Verdana"/>
          <w:spacing w:val="1"/>
          <w:sz w:val="18"/>
          <w:szCs w:val="18"/>
        </w:rPr>
        <w:t>i</w:t>
      </w:r>
      <w:r w:rsidRPr="005D23D5">
        <w:rPr>
          <w:rFonts w:ascii="Verdana" w:eastAsia="Century Gothic" w:hAnsi="Verdana"/>
          <w:spacing w:val="-2"/>
          <w:sz w:val="18"/>
          <w:szCs w:val="18"/>
        </w:rPr>
        <w:t>d</w:t>
      </w:r>
      <w:r w:rsidRPr="005D23D5">
        <w:rPr>
          <w:rFonts w:ascii="Verdana" w:eastAsia="Century Gothic" w:hAnsi="Verdana"/>
          <w:spacing w:val="1"/>
          <w:sz w:val="18"/>
          <w:szCs w:val="18"/>
        </w:rPr>
        <w:t>a</w:t>
      </w:r>
      <w:r w:rsidRPr="005D23D5">
        <w:rPr>
          <w:rFonts w:ascii="Verdana" w:eastAsia="Century Gothic" w:hAnsi="Verdana"/>
          <w:sz w:val="18"/>
          <w:szCs w:val="18"/>
        </w:rPr>
        <w:t>d</w:t>
      </w:r>
      <w:r w:rsidRPr="005D23D5">
        <w:rPr>
          <w:rFonts w:ascii="Verdana" w:eastAsia="Century Gothic" w:hAnsi="Verdana"/>
          <w:spacing w:val="22"/>
          <w:sz w:val="18"/>
          <w:szCs w:val="18"/>
        </w:rPr>
        <w:t xml:space="preserve"> </w:t>
      </w:r>
      <w:r w:rsidRPr="005D23D5">
        <w:rPr>
          <w:rFonts w:ascii="Verdana" w:eastAsia="Century Gothic" w:hAnsi="Verdana"/>
          <w:sz w:val="18"/>
          <w:szCs w:val="18"/>
        </w:rPr>
        <w:t>y</w:t>
      </w:r>
      <w:r w:rsidRPr="005D23D5">
        <w:rPr>
          <w:rFonts w:ascii="Verdana" w:eastAsia="Century Gothic" w:hAnsi="Verdana"/>
          <w:spacing w:val="7"/>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e</w:t>
      </w:r>
      <w:r w:rsidRPr="005D23D5">
        <w:rPr>
          <w:rFonts w:ascii="Verdana" w:eastAsia="Century Gothic" w:hAnsi="Verdana"/>
          <w:spacing w:val="9"/>
          <w:sz w:val="18"/>
          <w:szCs w:val="18"/>
        </w:rPr>
        <w:t xml:space="preserve"> </w:t>
      </w:r>
      <w:r w:rsidRPr="005D23D5">
        <w:rPr>
          <w:rFonts w:ascii="Verdana" w:eastAsia="Century Gothic" w:hAnsi="Verdana"/>
          <w:spacing w:val="-1"/>
          <w:sz w:val="18"/>
          <w:szCs w:val="18"/>
        </w:rPr>
        <w:t>m</w:t>
      </w:r>
      <w:r w:rsidRPr="005D23D5">
        <w:rPr>
          <w:rFonts w:ascii="Verdana" w:eastAsia="Century Gothic" w:hAnsi="Verdana"/>
          <w:spacing w:val="1"/>
          <w:sz w:val="18"/>
          <w:szCs w:val="18"/>
        </w:rPr>
        <w:t>arc</w:t>
      </w:r>
      <w:r w:rsidRPr="005D23D5">
        <w:rPr>
          <w:rFonts w:ascii="Verdana" w:eastAsia="Century Gothic" w:hAnsi="Verdana"/>
          <w:sz w:val="18"/>
          <w:szCs w:val="18"/>
        </w:rPr>
        <w:t>a</w:t>
      </w:r>
      <w:r w:rsidRPr="005D23D5">
        <w:rPr>
          <w:rFonts w:ascii="Verdana" w:eastAsia="Century Gothic" w:hAnsi="Verdana"/>
          <w:spacing w:val="17"/>
          <w:sz w:val="18"/>
          <w:szCs w:val="18"/>
        </w:rPr>
        <w:t xml:space="preserve"> </w:t>
      </w:r>
      <w:r w:rsidRPr="005D23D5">
        <w:rPr>
          <w:rFonts w:ascii="Verdana" w:eastAsia="Century Gothic" w:hAnsi="Verdana"/>
          <w:spacing w:val="1"/>
          <w:w w:val="104"/>
          <w:sz w:val="18"/>
          <w:szCs w:val="18"/>
        </w:rPr>
        <w:t>re</w:t>
      </w:r>
      <w:r w:rsidRPr="005D23D5">
        <w:rPr>
          <w:rFonts w:ascii="Verdana" w:eastAsia="Century Gothic" w:hAnsi="Verdana"/>
          <w:spacing w:val="-1"/>
          <w:w w:val="104"/>
          <w:sz w:val="18"/>
          <w:szCs w:val="18"/>
        </w:rPr>
        <w:t>c</w:t>
      </w:r>
      <w:r w:rsidRPr="005D23D5">
        <w:rPr>
          <w:rFonts w:ascii="Verdana" w:eastAsia="Century Gothic" w:hAnsi="Verdana"/>
          <w:w w:val="104"/>
          <w:sz w:val="18"/>
          <w:szCs w:val="18"/>
        </w:rPr>
        <w:t>o</w:t>
      </w:r>
      <w:r w:rsidRPr="005D23D5">
        <w:rPr>
          <w:rFonts w:ascii="Verdana" w:eastAsia="Century Gothic" w:hAnsi="Verdana"/>
          <w:spacing w:val="1"/>
          <w:w w:val="104"/>
          <w:sz w:val="18"/>
          <w:szCs w:val="18"/>
        </w:rPr>
        <w:t>n</w:t>
      </w:r>
      <w:r w:rsidRPr="005D23D5">
        <w:rPr>
          <w:rFonts w:ascii="Verdana" w:eastAsia="Century Gothic" w:hAnsi="Verdana"/>
          <w:w w:val="104"/>
          <w:sz w:val="18"/>
          <w:szCs w:val="18"/>
        </w:rPr>
        <w:t>o</w:t>
      </w:r>
      <w:r w:rsidRPr="005D23D5">
        <w:rPr>
          <w:rFonts w:ascii="Verdana" w:eastAsia="Century Gothic" w:hAnsi="Verdana"/>
          <w:spacing w:val="1"/>
          <w:w w:val="104"/>
          <w:sz w:val="18"/>
          <w:szCs w:val="18"/>
        </w:rPr>
        <w:t>cida y adecuado para su aplicación en exteriores</w:t>
      </w:r>
      <w:r w:rsidRPr="005D23D5">
        <w:rPr>
          <w:rFonts w:ascii="Verdana" w:eastAsia="Century Gothic" w:hAnsi="Verdana"/>
          <w:w w:val="104"/>
          <w:sz w:val="18"/>
          <w:szCs w:val="18"/>
        </w:rPr>
        <w:t>.</w:t>
      </w:r>
    </w:p>
    <w:p w14:paraId="1B191843" w14:textId="77777777" w:rsidR="005C6C27" w:rsidRPr="005D23D5" w:rsidRDefault="005C6C27" w:rsidP="005C6C27">
      <w:pPr>
        <w:jc w:val="both"/>
        <w:rPr>
          <w:rFonts w:ascii="Verdana" w:eastAsia="Century Gothic" w:hAnsi="Verdana"/>
          <w:w w:val="104"/>
          <w:sz w:val="18"/>
          <w:szCs w:val="18"/>
        </w:rPr>
      </w:pPr>
      <w:r w:rsidRPr="005D23D5">
        <w:rPr>
          <w:rFonts w:ascii="Verdana" w:eastAsia="Century Gothic" w:hAnsi="Verdana"/>
          <w:w w:val="104"/>
          <w:sz w:val="18"/>
          <w:szCs w:val="18"/>
        </w:rPr>
        <w:t>El sellador de paredes al agua será compuesto a base de resinas acrílicas de acabado mate transparente o blanco. Su función es sellar, reducir, uniformar la absorción de la superficie y mejorar el rendimiento de la pintura de acabado.</w:t>
      </w:r>
    </w:p>
    <w:p w14:paraId="2CC48F84" w14:textId="77777777" w:rsidR="005C6C27" w:rsidRPr="005D23D5" w:rsidRDefault="005C6C27" w:rsidP="005C6C27">
      <w:pPr>
        <w:jc w:val="both"/>
        <w:rPr>
          <w:rFonts w:ascii="Verdana" w:eastAsia="Century Gothic" w:hAnsi="Verdana"/>
          <w:w w:val="104"/>
          <w:sz w:val="18"/>
          <w:szCs w:val="18"/>
        </w:rPr>
      </w:pPr>
      <w:r w:rsidRPr="005D23D5">
        <w:rPr>
          <w:rFonts w:ascii="Verdana" w:eastAsia="Century Gothic" w:hAnsi="Verdana"/>
          <w:w w:val="104"/>
          <w:sz w:val="18"/>
          <w:szCs w:val="18"/>
        </w:rPr>
        <w:t>Deberá sellar los poros y evitar que la resina de la pintura de acabado sea absorbida por la superficie. Deberá secarse al tacto en aproximadamente 12 minutos.</w:t>
      </w:r>
    </w:p>
    <w:p w14:paraId="0BC2983E" w14:textId="77777777" w:rsidR="005C6C27" w:rsidRPr="005D23D5" w:rsidRDefault="005C6C27" w:rsidP="005C6C27">
      <w:pPr>
        <w:jc w:val="both"/>
        <w:rPr>
          <w:rFonts w:ascii="Verdana" w:eastAsia="Century Gothic" w:hAnsi="Verdana"/>
          <w:w w:val="104"/>
          <w:sz w:val="18"/>
          <w:szCs w:val="18"/>
        </w:rPr>
      </w:pPr>
      <w:r w:rsidRPr="005D23D5">
        <w:rPr>
          <w:rFonts w:ascii="Verdana" w:eastAsia="Century Gothic" w:hAnsi="Verdana"/>
          <w:w w:val="104"/>
          <w:sz w:val="18"/>
          <w:szCs w:val="18"/>
        </w:rPr>
        <w:t xml:space="preserve">Será usado para el sellado de superficies de mortero que tendrán como acabado pinturas Látex o sintética. </w:t>
      </w:r>
    </w:p>
    <w:p w14:paraId="43573B78" w14:textId="77777777" w:rsidR="005C6C27" w:rsidRPr="005D23D5" w:rsidRDefault="005C6C27" w:rsidP="005C6C27">
      <w:pPr>
        <w:tabs>
          <w:tab w:val="left" w:pos="560"/>
        </w:tabs>
        <w:jc w:val="both"/>
        <w:rPr>
          <w:rFonts w:ascii="Verdana" w:eastAsia="Century Gothic" w:hAnsi="Verdana"/>
          <w:b/>
          <w:sz w:val="18"/>
          <w:szCs w:val="18"/>
        </w:rPr>
      </w:pPr>
      <w:r w:rsidRPr="005D23D5">
        <w:rPr>
          <w:rFonts w:ascii="Verdana" w:eastAsia="Century Gothic" w:hAnsi="Verdana"/>
          <w:b/>
          <w:sz w:val="18"/>
          <w:szCs w:val="18"/>
        </w:rPr>
        <w:t xml:space="preserve">Pintura Látex </w:t>
      </w:r>
    </w:p>
    <w:p w14:paraId="0491463C" w14:textId="77777777" w:rsidR="005C6C27" w:rsidRPr="005D23D5" w:rsidRDefault="005C6C27" w:rsidP="005C6C27">
      <w:pPr>
        <w:jc w:val="both"/>
        <w:rPr>
          <w:rFonts w:ascii="Verdana" w:eastAsia="Century Gothic" w:hAnsi="Verdana"/>
          <w:sz w:val="18"/>
          <w:szCs w:val="18"/>
        </w:rPr>
      </w:pPr>
      <w:r w:rsidRPr="005D23D5">
        <w:rPr>
          <w:rFonts w:ascii="Verdana" w:eastAsia="Century Gothic" w:hAnsi="Verdana"/>
          <w:sz w:val="18"/>
          <w:szCs w:val="18"/>
        </w:rPr>
        <w:t>El Contratista deberá garantizar que el material de referencia sea de buena calidad y de marca reconocida y adecuada para el pintado de superficies exteriores.</w:t>
      </w:r>
    </w:p>
    <w:p w14:paraId="544024E4" w14:textId="77777777" w:rsidR="005C6C27" w:rsidRPr="005D23D5" w:rsidRDefault="005C6C27" w:rsidP="005C6C27">
      <w:pPr>
        <w:jc w:val="both"/>
        <w:rPr>
          <w:rFonts w:ascii="Verdana" w:eastAsia="Century Gothic" w:hAnsi="Verdana"/>
          <w:sz w:val="18"/>
          <w:szCs w:val="18"/>
        </w:rPr>
      </w:pPr>
      <w:r w:rsidRPr="005D23D5">
        <w:rPr>
          <w:rFonts w:ascii="Verdana" w:eastAsia="Century Gothic" w:hAnsi="Verdana"/>
          <w:sz w:val="18"/>
          <w:szCs w:val="18"/>
        </w:rPr>
        <w:t xml:space="preserve">La Pintura será a base de emulsión acrílica </w:t>
      </w:r>
      <w:proofErr w:type="spellStart"/>
      <w:r w:rsidRPr="005D23D5">
        <w:rPr>
          <w:rFonts w:ascii="Verdana" w:eastAsia="Century Gothic" w:hAnsi="Verdana"/>
          <w:sz w:val="18"/>
          <w:szCs w:val="18"/>
        </w:rPr>
        <w:t>estirenada</w:t>
      </w:r>
      <w:proofErr w:type="spellEnd"/>
      <w:r w:rsidRPr="005D23D5">
        <w:rPr>
          <w:rFonts w:ascii="Verdana" w:eastAsia="Century Gothic" w:hAnsi="Verdana"/>
          <w:sz w:val="18"/>
          <w:szCs w:val="18"/>
        </w:rPr>
        <w:t xml:space="preserve"> o </w:t>
      </w:r>
      <w:proofErr w:type="spellStart"/>
      <w:r w:rsidRPr="005D23D5">
        <w:rPr>
          <w:rFonts w:ascii="Verdana" w:eastAsia="Century Gothic" w:hAnsi="Verdana"/>
          <w:sz w:val="18"/>
          <w:szCs w:val="18"/>
        </w:rPr>
        <w:t>vinilacrílica-veova</w:t>
      </w:r>
      <w:proofErr w:type="spellEnd"/>
      <w:r w:rsidRPr="005D23D5">
        <w:rPr>
          <w:rFonts w:ascii="Verdana" w:eastAsia="Century Gothic" w:hAnsi="Verdana"/>
          <w:sz w:val="18"/>
          <w:szCs w:val="18"/>
        </w:rPr>
        <w:t>, pigmentos y aditivos de gran resistencia a los agentes atmosféricos. Apta para exteriores de acuerdo a Norma Boliviana NB-1021:2009.</w:t>
      </w:r>
    </w:p>
    <w:p w14:paraId="3BD42867" w14:textId="77777777" w:rsidR="005C6C27" w:rsidRPr="005D23D5" w:rsidRDefault="005C6C27" w:rsidP="005C6C27">
      <w:pPr>
        <w:tabs>
          <w:tab w:val="left" w:pos="560"/>
        </w:tabs>
        <w:jc w:val="both"/>
        <w:rPr>
          <w:rFonts w:ascii="Verdana" w:eastAsia="Century Gothic" w:hAnsi="Verdana"/>
          <w:sz w:val="18"/>
          <w:szCs w:val="18"/>
        </w:rPr>
      </w:pPr>
      <w:r w:rsidRPr="005D23D5">
        <w:rPr>
          <w:rFonts w:ascii="Verdana" w:eastAsia="Century Gothic" w:hAnsi="Verdana"/>
          <w:sz w:val="18"/>
          <w:szCs w:val="18"/>
        </w:rPr>
        <w:t>La pintura Látex tendrá las siguientes características:</w:t>
      </w:r>
    </w:p>
    <w:p w14:paraId="551ECEA2" w14:textId="77777777" w:rsidR="005C6C27" w:rsidRPr="005D23D5" w:rsidRDefault="005C6C27" w:rsidP="0016796C">
      <w:pPr>
        <w:pStyle w:val="Prrafodelista"/>
        <w:widowControl w:val="0"/>
        <w:numPr>
          <w:ilvl w:val="0"/>
          <w:numId w:val="114"/>
        </w:numPr>
        <w:tabs>
          <w:tab w:val="left" w:pos="560"/>
        </w:tabs>
        <w:autoSpaceDE w:val="0"/>
        <w:autoSpaceDN w:val="0"/>
        <w:jc w:val="both"/>
        <w:rPr>
          <w:rFonts w:ascii="Verdana" w:eastAsia="Century Gothic" w:hAnsi="Verdana"/>
          <w:sz w:val="18"/>
          <w:szCs w:val="18"/>
        </w:rPr>
      </w:pPr>
      <w:r w:rsidRPr="005D23D5">
        <w:rPr>
          <w:rFonts w:ascii="Verdana" w:eastAsia="Century Gothic" w:hAnsi="Verdana"/>
          <w:sz w:val="18"/>
          <w:szCs w:val="18"/>
        </w:rPr>
        <w:t>Ser de fácil aplicación.</w:t>
      </w:r>
    </w:p>
    <w:p w14:paraId="19EA072D" w14:textId="77777777" w:rsidR="005C6C27" w:rsidRPr="005D23D5" w:rsidRDefault="005C6C27" w:rsidP="0016796C">
      <w:pPr>
        <w:pStyle w:val="Prrafodelista"/>
        <w:widowControl w:val="0"/>
        <w:numPr>
          <w:ilvl w:val="0"/>
          <w:numId w:val="114"/>
        </w:numPr>
        <w:tabs>
          <w:tab w:val="left" w:pos="560"/>
        </w:tabs>
        <w:autoSpaceDE w:val="0"/>
        <w:autoSpaceDN w:val="0"/>
        <w:jc w:val="both"/>
        <w:rPr>
          <w:rFonts w:ascii="Verdana" w:eastAsia="Century Gothic" w:hAnsi="Verdana"/>
          <w:sz w:val="18"/>
          <w:szCs w:val="18"/>
        </w:rPr>
      </w:pPr>
      <w:r w:rsidRPr="005D23D5">
        <w:rPr>
          <w:rFonts w:ascii="Verdana" w:eastAsia="Century Gothic" w:hAnsi="Verdana"/>
          <w:sz w:val="18"/>
          <w:szCs w:val="18"/>
        </w:rPr>
        <w:t>Respetuosa con el medio ambiente.</w:t>
      </w:r>
    </w:p>
    <w:p w14:paraId="42221985" w14:textId="77777777" w:rsidR="005C6C27" w:rsidRPr="005D23D5" w:rsidRDefault="005C6C27" w:rsidP="0016796C">
      <w:pPr>
        <w:pStyle w:val="Prrafodelista"/>
        <w:widowControl w:val="0"/>
        <w:numPr>
          <w:ilvl w:val="0"/>
          <w:numId w:val="114"/>
        </w:numPr>
        <w:tabs>
          <w:tab w:val="left" w:pos="560"/>
        </w:tabs>
        <w:autoSpaceDE w:val="0"/>
        <w:autoSpaceDN w:val="0"/>
        <w:jc w:val="both"/>
        <w:rPr>
          <w:rFonts w:ascii="Verdana" w:eastAsia="Century Gothic" w:hAnsi="Verdana"/>
          <w:sz w:val="18"/>
          <w:szCs w:val="18"/>
        </w:rPr>
      </w:pPr>
      <w:r w:rsidRPr="005D23D5">
        <w:rPr>
          <w:rFonts w:ascii="Verdana" w:eastAsia="Century Gothic" w:hAnsi="Verdana"/>
          <w:sz w:val="18"/>
          <w:szCs w:val="18"/>
        </w:rPr>
        <w:t>Buena resistencia a la luz y a la intemperie.</w:t>
      </w:r>
    </w:p>
    <w:p w14:paraId="3139EACB" w14:textId="77777777" w:rsidR="005C6C27" w:rsidRPr="005D23D5" w:rsidRDefault="005C6C27" w:rsidP="0016796C">
      <w:pPr>
        <w:pStyle w:val="Prrafodelista"/>
        <w:widowControl w:val="0"/>
        <w:numPr>
          <w:ilvl w:val="0"/>
          <w:numId w:val="114"/>
        </w:numPr>
        <w:tabs>
          <w:tab w:val="left" w:pos="560"/>
        </w:tabs>
        <w:autoSpaceDE w:val="0"/>
        <w:autoSpaceDN w:val="0"/>
        <w:jc w:val="both"/>
        <w:rPr>
          <w:rFonts w:ascii="Verdana" w:eastAsia="Century Gothic" w:hAnsi="Verdana"/>
          <w:sz w:val="18"/>
          <w:szCs w:val="18"/>
        </w:rPr>
      </w:pPr>
      <w:r w:rsidRPr="005D23D5">
        <w:rPr>
          <w:rFonts w:ascii="Verdana" w:eastAsia="Century Gothic" w:hAnsi="Verdana"/>
          <w:sz w:val="18"/>
          <w:szCs w:val="18"/>
        </w:rPr>
        <w:t>Lavable y resistente a la abrasión en húmedo.</w:t>
      </w:r>
    </w:p>
    <w:p w14:paraId="15F141AB" w14:textId="77777777" w:rsidR="005C6C27" w:rsidRPr="005D23D5" w:rsidRDefault="005C6C27" w:rsidP="0016796C">
      <w:pPr>
        <w:pStyle w:val="Prrafodelista"/>
        <w:widowControl w:val="0"/>
        <w:numPr>
          <w:ilvl w:val="0"/>
          <w:numId w:val="114"/>
        </w:numPr>
        <w:tabs>
          <w:tab w:val="left" w:pos="560"/>
        </w:tabs>
        <w:autoSpaceDE w:val="0"/>
        <w:autoSpaceDN w:val="0"/>
        <w:jc w:val="both"/>
        <w:rPr>
          <w:rFonts w:ascii="Verdana" w:eastAsia="Century Gothic" w:hAnsi="Verdana"/>
          <w:sz w:val="18"/>
          <w:szCs w:val="18"/>
        </w:rPr>
      </w:pPr>
      <w:r w:rsidRPr="005D23D5">
        <w:rPr>
          <w:rFonts w:ascii="Verdana" w:eastAsia="Century Gothic" w:hAnsi="Verdana"/>
          <w:sz w:val="18"/>
          <w:szCs w:val="18"/>
        </w:rPr>
        <w:t>Producir un acabado matizado.</w:t>
      </w:r>
    </w:p>
    <w:p w14:paraId="63710161" w14:textId="77777777" w:rsidR="005C6C27" w:rsidRPr="005D23D5" w:rsidRDefault="005C6C27" w:rsidP="005C6C27">
      <w:pPr>
        <w:tabs>
          <w:tab w:val="left" w:pos="560"/>
        </w:tabs>
        <w:jc w:val="both"/>
        <w:rPr>
          <w:rFonts w:ascii="Verdana" w:eastAsia="Century Gothic" w:hAnsi="Verdana"/>
          <w:sz w:val="18"/>
          <w:szCs w:val="18"/>
        </w:rPr>
      </w:pPr>
      <w:r w:rsidRPr="005D23D5">
        <w:rPr>
          <w:rFonts w:ascii="Verdana" w:eastAsia="Century Gothic" w:hAnsi="Verdana"/>
          <w:sz w:val="18"/>
          <w:szCs w:val="18"/>
        </w:rPr>
        <w:t>La pintura a usarse deberá responder adecuadamente a la aplicación de superficies acabada en mortero de cemento</w:t>
      </w:r>
    </w:p>
    <w:p w14:paraId="014ED24A" w14:textId="77777777" w:rsidR="005C6C27" w:rsidRPr="005D23D5" w:rsidRDefault="005C6C27" w:rsidP="005C6C27">
      <w:pPr>
        <w:rPr>
          <w:rFonts w:ascii="Verdana" w:hAnsi="Verdana" w:cs="Helvetica"/>
          <w:b/>
          <w:sz w:val="18"/>
          <w:szCs w:val="18"/>
          <w:lang w:eastAsia="es-BO"/>
        </w:rPr>
      </w:pPr>
      <w:r w:rsidRPr="005D23D5">
        <w:rPr>
          <w:rFonts w:ascii="Verdana" w:hAnsi="Verdana" w:cs="Helvetica"/>
          <w:b/>
          <w:sz w:val="18"/>
          <w:szCs w:val="18"/>
          <w:lang w:eastAsia="es-BO"/>
        </w:rPr>
        <w:t>Masa Acrílica</w:t>
      </w:r>
    </w:p>
    <w:p w14:paraId="47E61183" w14:textId="77777777" w:rsidR="005C6C27" w:rsidRPr="005D23D5" w:rsidRDefault="005C6C27" w:rsidP="005C6C27">
      <w:pPr>
        <w:tabs>
          <w:tab w:val="left" w:pos="9214"/>
        </w:tabs>
        <w:jc w:val="both"/>
        <w:rPr>
          <w:rFonts w:ascii="Verdana" w:eastAsia="Century Gothic" w:hAnsi="Verdana"/>
          <w:spacing w:val="1"/>
          <w:w w:val="104"/>
          <w:sz w:val="18"/>
          <w:szCs w:val="18"/>
        </w:rPr>
      </w:pPr>
      <w:r w:rsidRPr="005D23D5">
        <w:rPr>
          <w:rFonts w:ascii="Verdana" w:eastAsia="Century Gothic" w:hAnsi="Verdana"/>
          <w:spacing w:val="1"/>
          <w:w w:val="104"/>
          <w:sz w:val="18"/>
          <w:szCs w:val="18"/>
        </w:rPr>
        <w:t>El Contratista deberá garantizar que el material de referencia sea de buena calidad y de Marca Acrílica reconocida y adecuada para superficies de cemento o mortero de cemento.</w:t>
      </w:r>
    </w:p>
    <w:p w14:paraId="603AA402" w14:textId="77777777" w:rsidR="005C6C27" w:rsidRPr="005D23D5" w:rsidRDefault="005C6C27" w:rsidP="005C6C27">
      <w:pPr>
        <w:jc w:val="both"/>
        <w:rPr>
          <w:rFonts w:ascii="Verdana" w:eastAsia="Century Gothic" w:hAnsi="Verdana"/>
          <w:sz w:val="18"/>
          <w:szCs w:val="18"/>
        </w:rPr>
      </w:pPr>
      <w:r w:rsidRPr="005D23D5">
        <w:rPr>
          <w:rFonts w:ascii="Verdana" w:hAnsi="Verdana"/>
          <w:sz w:val="18"/>
          <w:szCs w:val="18"/>
          <w:shd w:val="clear" w:color="auto" w:fill="FFFFFF"/>
        </w:rPr>
        <w:t xml:space="preserve">La masilla será de alta viscosidad a base de una emulsión acrílica </w:t>
      </w:r>
      <w:proofErr w:type="spellStart"/>
      <w:r w:rsidRPr="005D23D5">
        <w:rPr>
          <w:rFonts w:ascii="Verdana" w:hAnsi="Verdana"/>
          <w:sz w:val="18"/>
          <w:szCs w:val="18"/>
          <w:shd w:val="clear" w:color="auto" w:fill="FFFFFF"/>
        </w:rPr>
        <w:t>estirenada</w:t>
      </w:r>
      <w:proofErr w:type="spellEnd"/>
      <w:r w:rsidRPr="005D23D5">
        <w:rPr>
          <w:rFonts w:ascii="Verdana" w:hAnsi="Verdana"/>
          <w:sz w:val="18"/>
          <w:szCs w:val="18"/>
          <w:shd w:val="clear" w:color="auto" w:fill="FFFFFF"/>
        </w:rPr>
        <w:t xml:space="preserve"> de elevada consistencia y rápido secado. Para uso en superficies internas y externas.</w:t>
      </w:r>
    </w:p>
    <w:p w14:paraId="44B2C8BA" w14:textId="77777777" w:rsidR="005C6C27" w:rsidRPr="005D23D5" w:rsidRDefault="005C6C27" w:rsidP="005C6C27">
      <w:pPr>
        <w:tabs>
          <w:tab w:val="left" w:pos="560"/>
        </w:tabs>
        <w:jc w:val="both"/>
        <w:rPr>
          <w:rFonts w:ascii="Verdana" w:hAnsi="Verdana" w:cs="Helvetica"/>
          <w:b/>
          <w:sz w:val="18"/>
          <w:szCs w:val="18"/>
          <w:lang w:eastAsia="es-BO"/>
        </w:rPr>
      </w:pPr>
      <w:r w:rsidRPr="005D23D5">
        <w:rPr>
          <w:rFonts w:ascii="Verdana" w:eastAsia="Century Gothic" w:hAnsi="Verdana"/>
          <w:b/>
          <w:sz w:val="18"/>
          <w:szCs w:val="18"/>
        </w:rPr>
        <w:t>Lija</w:t>
      </w:r>
      <w:r w:rsidRPr="005D23D5">
        <w:rPr>
          <w:rFonts w:ascii="Verdana" w:hAnsi="Verdana" w:cs="Helvetica"/>
          <w:b/>
          <w:sz w:val="18"/>
          <w:szCs w:val="18"/>
          <w:lang w:eastAsia="es-BO"/>
        </w:rPr>
        <w:t xml:space="preserve"> P/ Pared</w:t>
      </w:r>
    </w:p>
    <w:p w14:paraId="19CB65E8" w14:textId="77777777" w:rsidR="005C6C27" w:rsidRPr="005D23D5" w:rsidRDefault="005C6C27" w:rsidP="005C6C27">
      <w:pPr>
        <w:jc w:val="both"/>
        <w:rPr>
          <w:rFonts w:ascii="Verdana" w:eastAsia="Century Gothic" w:hAnsi="Verdana"/>
          <w:w w:val="104"/>
          <w:sz w:val="18"/>
          <w:szCs w:val="18"/>
        </w:rPr>
      </w:pPr>
      <w:r w:rsidRPr="005D23D5">
        <w:rPr>
          <w:rFonts w:ascii="Verdana" w:eastAsia="Century Gothic" w:hAnsi="Verdana"/>
          <w:sz w:val="18"/>
          <w:szCs w:val="18"/>
        </w:rPr>
        <w:t>El Contratista</w:t>
      </w:r>
      <w:r w:rsidRPr="005D23D5">
        <w:rPr>
          <w:rFonts w:ascii="Verdana" w:eastAsia="Century Gothic" w:hAnsi="Verdana"/>
          <w:spacing w:val="26"/>
          <w:sz w:val="18"/>
          <w:szCs w:val="18"/>
        </w:rPr>
        <w:t xml:space="preserve"> </w:t>
      </w:r>
      <w:r w:rsidRPr="005D23D5">
        <w:rPr>
          <w:rFonts w:ascii="Verdana" w:eastAsia="Century Gothic" w:hAnsi="Verdana"/>
          <w:spacing w:val="1"/>
          <w:sz w:val="18"/>
          <w:szCs w:val="18"/>
        </w:rPr>
        <w:t>deb</w:t>
      </w:r>
      <w:r w:rsidRPr="005D23D5">
        <w:rPr>
          <w:rFonts w:ascii="Verdana" w:eastAsia="Century Gothic" w:hAnsi="Verdana"/>
          <w:spacing w:val="-1"/>
          <w:sz w:val="18"/>
          <w:szCs w:val="18"/>
        </w:rPr>
        <w:t>e</w:t>
      </w:r>
      <w:r w:rsidRPr="005D23D5">
        <w:rPr>
          <w:rFonts w:ascii="Verdana" w:eastAsia="Century Gothic" w:hAnsi="Verdana"/>
          <w:spacing w:val="1"/>
          <w:sz w:val="18"/>
          <w:szCs w:val="18"/>
        </w:rPr>
        <w:t>r</w:t>
      </w:r>
      <w:r w:rsidRPr="005D23D5">
        <w:rPr>
          <w:rFonts w:ascii="Verdana" w:eastAsia="Century Gothic" w:hAnsi="Verdana"/>
          <w:sz w:val="18"/>
          <w:szCs w:val="18"/>
        </w:rPr>
        <w:t>á</w:t>
      </w:r>
      <w:r w:rsidRPr="005D23D5">
        <w:rPr>
          <w:rFonts w:ascii="Verdana" w:eastAsia="Century Gothic" w:hAnsi="Verdana"/>
          <w:spacing w:val="19"/>
          <w:sz w:val="18"/>
          <w:szCs w:val="18"/>
        </w:rPr>
        <w:t xml:space="preserve"> </w:t>
      </w:r>
      <w:r w:rsidRPr="005D23D5">
        <w:rPr>
          <w:rFonts w:ascii="Verdana" w:eastAsia="Century Gothic" w:hAnsi="Verdana"/>
          <w:spacing w:val="2"/>
          <w:sz w:val="18"/>
          <w:szCs w:val="18"/>
        </w:rPr>
        <w:t>g</w:t>
      </w:r>
      <w:r w:rsidRPr="005D23D5">
        <w:rPr>
          <w:rFonts w:ascii="Verdana" w:eastAsia="Century Gothic" w:hAnsi="Verdana"/>
          <w:spacing w:val="1"/>
          <w:sz w:val="18"/>
          <w:szCs w:val="18"/>
        </w:rPr>
        <w:t>ar</w:t>
      </w:r>
      <w:r w:rsidRPr="005D23D5">
        <w:rPr>
          <w:rFonts w:ascii="Verdana" w:eastAsia="Century Gothic" w:hAnsi="Verdana"/>
          <w:spacing w:val="-1"/>
          <w:sz w:val="18"/>
          <w:szCs w:val="18"/>
        </w:rPr>
        <w:t>a</w:t>
      </w:r>
      <w:r w:rsidRPr="005D23D5">
        <w:rPr>
          <w:rFonts w:ascii="Verdana" w:eastAsia="Century Gothic" w:hAnsi="Verdana"/>
          <w:spacing w:val="1"/>
          <w:sz w:val="18"/>
          <w:szCs w:val="18"/>
        </w:rPr>
        <w:t>n</w:t>
      </w:r>
      <w:r w:rsidRPr="005D23D5">
        <w:rPr>
          <w:rFonts w:ascii="Verdana" w:eastAsia="Century Gothic" w:hAnsi="Verdana"/>
          <w:spacing w:val="-1"/>
          <w:sz w:val="18"/>
          <w:szCs w:val="18"/>
        </w:rPr>
        <w:t>ti</w:t>
      </w:r>
      <w:r w:rsidRPr="005D23D5">
        <w:rPr>
          <w:rFonts w:ascii="Verdana" w:eastAsia="Century Gothic" w:hAnsi="Verdana"/>
          <w:spacing w:val="3"/>
          <w:sz w:val="18"/>
          <w:szCs w:val="18"/>
        </w:rPr>
        <w:t>z</w:t>
      </w:r>
      <w:r w:rsidRPr="005D23D5">
        <w:rPr>
          <w:rFonts w:ascii="Verdana" w:eastAsia="Century Gothic" w:hAnsi="Verdana"/>
          <w:spacing w:val="1"/>
          <w:sz w:val="18"/>
          <w:szCs w:val="18"/>
        </w:rPr>
        <w:t>a</w:t>
      </w:r>
      <w:r w:rsidRPr="005D23D5">
        <w:rPr>
          <w:rFonts w:ascii="Verdana" w:eastAsia="Century Gothic" w:hAnsi="Verdana"/>
          <w:sz w:val="18"/>
          <w:szCs w:val="18"/>
        </w:rPr>
        <w:t>r</w:t>
      </w:r>
      <w:r w:rsidRPr="005D23D5">
        <w:rPr>
          <w:rFonts w:ascii="Verdana" w:eastAsia="Century Gothic" w:hAnsi="Verdana"/>
          <w:spacing w:val="28"/>
          <w:sz w:val="18"/>
          <w:szCs w:val="18"/>
        </w:rPr>
        <w:t xml:space="preserve"> </w:t>
      </w:r>
      <w:r w:rsidRPr="005D23D5">
        <w:rPr>
          <w:rFonts w:ascii="Verdana" w:eastAsia="Century Gothic" w:hAnsi="Verdana"/>
          <w:spacing w:val="-1"/>
          <w:sz w:val="18"/>
          <w:szCs w:val="18"/>
        </w:rPr>
        <w:t>q</w:t>
      </w:r>
      <w:r w:rsidRPr="005D23D5">
        <w:rPr>
          <w:rFonts w:ascii="Verdana" w:eastAsia="Century Gothic" w:hAnsi="Verdana"/>
          <w:spacing w:val="2"/>
          <w:sz w:val="18"/>
          <w:szCs w:val="18"/>
        </w:rPr>
        <w:t>u</w:t>
      </w:r>
      <w:r w:rsidRPr="005D23D5">
        <w:rPr>
          <w:rFonts w:ascii="Verdana" w:eastAsia="Century Gothic" w:hAnsi="Verdana"/>
          <w:sz w:val="18"/>
          <w:szCs w:val="18"/>
        </w:rPr>
        <w:t>e</w:t>
      </w:r>
      <w:r w:rsidRPr="005D23D5">
        <w:rPr>
          <w:rFonts w:ascii="Verdana" w:eastAsia="Century Gothic" w:hAnsi="Verdana"/>
          <w:spacing w:val="12"/>
          <w:sz w:val="18"/>
          <w:szCs w:val="18"/>
        </w:rPr>
        <w:t xml:space="preserve"> </w:t>
      </w:r>
      <w:r w:rsidRPr="005D23D5">
        <w:rPr>
          <w:rFonts w:ascii="Verdana" w:eastAsia="Century Gothic" w:hAnsi="Verdana"/>
          <w:spacing w:val="-1"/>
          <w:sz w:val="18"/>
          <w:szCs w:val="18"/>
        </w:rPr>
        <w:t>e</w:t>
      </w:r>
      <w:r w:rsidRPr="005D23D5">
        <w:rPr>
          <w:rFonts w:ascii="Verdana" w:eastAsia="Century Gothic" w:hAnsi="Verdana"/>
          <w:sz w:val="18"/>
          <w:szCs w:val="18"/>
        </w:rPr>
        <w:t>l</w:t>
      </w:r>
      <w:r w:rsidRPr="005D23D5">
        <w:rPr>
          <w:rFonts w:ascii="Verdana" w:eastAsia="Century Gothic" w:hAnsi="Verdana"/>
          <w:spacing w:val="8"/>
          <w:sz w:val="18"/>
          <w:szCs w:val="18"/>
        </w:rPr>
        <w:t xml:space="preserve"> </w:t>
      </w:r>
      <w:r w:rsidRPr="005D23D5">
        <w:rPr>
          <w:rFonts w:ascii="Verdana" w:eastAsia="Century Gothic" w:hAnsi="Verdana"/>
          <w:spacing w:val="-1"/>
          <w:sz w:val="18"/>
          <w:szCs w:val="18"/>
        </w:rPr>
        <w:t>m</w:t>
      </w:r>
      <w:r w:rsidRPr="005D23D5">
        <w:rPr>
          <w:rFonts w:ascii="Verdana" w:eastAsia="Century Gothic" w:hAnsi="Verdana"/>
          <w:spacing w:val="1"/>
          <w:sz w:val="18"/>
          <w:szCs w:val="18"/>
        </w:rPr>
        <w:t>a</w:t>
      </w:r>
      <w:r w:rsidRPr="005D23D5">
        <w:rPr>
          <w:rFonts w:ascii="Verdana" w:eastAsia="Century Gothic" w:hAnsi="Verdana"/>
          <w:spacing w:val="-1"/>
          <w:sz w:val="18"/>
          <w:szCs w:val="18"/>
        </w:rPr>
        <w:t>t</w:t>
      </w:r>
      <w:r w:rsidRPr="005D23D5">
        <w:rPr>
          <w:rFonts w:ascii="Verdana" w:eastAsia="Century Gothic" w:hAnsi="Verdana"/>
          <w:spacing w:val="1"/>
          <w:sz w:val="18"/>
          <w:szCs w:val="18"/>
        </w:rPr>
        <w:t>eri</w:t>
      </w:r>
      <w:r w:rsidRPr="005D23D5">
        <w:rPr>
          <w:rFonts w:ascii="Verdana" w:eastAsia="Century Gothic" w:hAnsi="Verdana"/>
          <w:spacing w:val="-1"/>
          <w:sz w:val="18"/>
          <w:szCs w:val="18"/>
        </w:rPr>
        <w:t>a</w:t>
      </w:r>
      <w:r w:rsidRPr="005D23D5">
        <w:rPr>
          <w:rFonts w:ascii="Verdana" w:eastAsia="Century Gothic" w:hAnsi="Verdana"/>
          <w:sz w:val="18"/>
          <w:szCs w:val="18"/>
        </w:rPr>
        <w:t>l</w:t>
      </w:r>
      <w:r w:rsidRPr="005D23D5">
        <w:rPr>
          <w:rFonts w:ascii="Verdana" w:eastAsia="Century Gothic" w:hAnsi="Verdana"/>
          <w:spacing w:val="25"/>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e</w:t>
      </w:r>
      <w:r w:rsidRPr="005D23D5">
        <w:rPr>
          <w:rFonts w:ascii="Verdana" w:eastAsia="Century Gothic" w:hAnsi="Verdana"/>
          <w:spacing w:val="9"/>
          <w:sz w:val="18"/>
          <w:szCs w:val="18"/>
        </w:rPr>
        <w:t xml:space="preserve"> </w:t>
      </w:r>
      <w:r w:rsidRPr="005D23D5">
        <w:rPr>
          <w:rFonts w:ascii="Verdana" w:eastAsia="Century Gothic" w:hAnsi="Verdana"/>
          <w:spacing w:val="-1"/>
          <w:sz w:val="18"/>
          <w:szCs w:val="18"/>
        </w:rPr>
        <w:t>r</w:t>
      </w:r>
      <w:r w:rsidRPr="005D23D5">
        <w:rPr>
          <w:rFonts w:ascii="Verdana" w:eastAsia="Century Gothic" w:hAnsi="Verdana"/>
          <w:spacing w:val="1"/>
          <w:sz w:val="18"/>
          <w:szCs w:val="18"/>
        </w:rPr>
        <w:t>e</w:t>
      </w:r>
      <w:r w:rsidRPr="005D23D5">
        <w:rPr>
          <w:rFonts w:ascii="Verdana" w:eastAsia="Century Gothic" w:hAnsi="Verdana"/>
          <w:spacing w:val="2"/>
          <w:sz w:val="18"/>
          <w:szCs w:val="18"/>
        </w:rPr>
        <w:t>f</w:t>
      </w:r>
      <w:r w:rsidRPr="005D23D5">
        <w:rPr>
          <w:rFonts w:ascii="Verdana" w:eastAsia="Century Gothic" w:hAnsi="Verdana"/>
          <w:spacing w:val="-1"/>
          <w:sz w:val="18"/>
          <w:szCs w:val="18"/>
        </w:rPr>
        <w:t>e</w:t>
      </w:r>
      <w:r w:rsidRPr="005D23D5">
        <w:rPr>
          <w:rFonts w:ascii="Verdana" w:eastAsia="Century Gothic" w:hAnsi="Verdana"/>
          <w:spacing w:val="1"/>
          <w:sz w:val="18"/>
          <w:szCs w:val="18"/>
        </w:rPr>
        <w:t>ren</w:t>
      </w:r>
      <w:r w:rsidRPr="005D23D5">
        <w:rPr>
          <w:rFonts w:ascii="Verdana" w:eastAsia="Century Gothic" w:hAnsi="Verdana"/>
          <w:spacing w:val="-1"/>
          <w:sz w:val="18"/>
          <w:szCs w:val="18"/>
        </w:rPr>
        <w:t>c</w:t>
      </w:r>
      <w:r w:rsidRPr="005D23D5">
        <w:rPr>
          <w:rFonts w:ascii="Verdana" w:eastAsia="Century Gothic" w:hAnsi="Verdana"/>
          <w:spacing w:val="1"/>
          <w:sz w:val="18"/>
          <w:szCs w:val="18"/>
        </w:rPr>
        <w:t>i</w:t>
      </w:r>
      <w:r w:rsidRPr="005D23D5">
        <w:rPr>
          <w:rFonts w:ascii="Verdana" w:eastAsia="Century Gothic" w:hAnsi="Verdana"/>
          <w:sz w:val="18"/>
          <w:szCs w:val="18"/>
        </w:rPr>
        <w:t>a</w:t>
      </w:r>
      <w:r w:rsidRPr="005D23D5">
        <w:rPr>
          <w:rFonts w:ascii="Verdana" w:eastAsia="Century Gothic" w:hAnsi="Verdana"/>
          <w:spacing w:val="26"/>
          <w:sz w:val="18"/>
          <w:szCs w:val="18"/>
        </w:rPr>
        <w:t xml:space="preserve"> </w:t>
      </w:r>
      <w:r w:rsidRPr="005D23D5">
        <w:rPr>
          <w:rFonts w:ascii="Verdana" w:eastAsia="Century Gothic" w:hAnsi="Verdana"/>
          <w:spacing w:val="3"/>
          <w:sz w:val="18"/>
          <w:szCs w:val="18"/>
        </w:rPr>
        <w:t>s</w:t>
      </w:r>
      <w:r w:rsidRPr="005D23D5">
        <w:rPr>
          <w:rFonts w:ascii="Verdana" w:eastAsia="Century Gothic" w:hAnsi="Verdana"/>
          <w:spacing w:val="1"/>
          <w:sz w:val="18"/>
          <w:szCs w:val="18"/>
        </w:rPr>
        <w:t>e</w:t>
      </w:r>
      <w:r w:rsidRPr="005D23D5">
        <w:rPr>
          <w:rFonts w:ascii="Verdana" w:eastAsia="Century Gothic" w:hAnsi="Verdana"/>
          <w:sz w:val="18"/>
          <w:szCs w:val="18"/>
        </w:rPr>
        <w:t>a</w:t>
      </w:r>
      <w:r w:rsidRPr="005D23D5">
        <w:rPr>
          <w:rFonts w:ascii="Verdana" w:eastAsia="Century Gothic" w:hAnsi="Verdana"/>
          <w:spacing w:val="11"/>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e</w:t>
      </w:r>
      <w:r w:rsidRPr="005D23D5">
        <w:rPr>
          <w:rFonts w:ascii="Verdana" w:eastAsia="Century Gothic" w:hAnsi="Verdana"/>
          <w:spacing w:val="9"/>
          <w:sz w:val="18"/>
          <w:szCs w:val="18"/>
        </w:rPr>
        <w:t xml:space="preserve"> </w:t>
      </w:r>
      <w:r w:rsidRPr="005D23D5">
        <w:rPr>
          <w:rFonts w:ascii="Verdana" w:eastAsia="Century Gothic" w:hAnsi="Verdana"/>
          <w:spacing w:val="-1"/>
          <w:sz w:val="18"/>
          <w:szCs w:val="18"/>
        </w:rPr>
        <w:t>b</w:t>
      </w:r>
      <w:r w:rsidRPr="005D23D5">
        <w:rPr>
          <w:rFonts w:ascii="Verdana" w:eastAsia="Century Gothic" w:hAnsi="Verdana"/>
          <w:spacing w:val="2"/>
          <w:sz w:val="18"/>
          <w:szCs w:val="18"/>
        </w:rPr>
        <w:t>u</w:t>
      </w:r>
      <w:r w:rsidRPr="005D23D5">
        <w:rPr>
          <w:rFonts w:ascii="Verdana" w:eastAsia="Century Gothic" w:hAnsi="Verdana"/>
          <w:spacing w:val="1"/>
          <w:sz w:val="18"/>
          <w:szCs w:val="18"/>
        </w:rPr>
        <w:t>en</w:t>
      </w:r>
      <w:r w:rsidRPr="005D23D5">
        <w:rPr>
          <w:rFonts w:ascii="Verdana" w:eastAsia="Century Gothic" w:hAnsi="Verdana"/>
          <w:sz w:val="18"/>
          <w:szCs w:val="18"/>
        </w:rPr>
        <w:t>a</w:t>
      </w:r>
      <w:r w:rsidRPr="005D23D5">
        <w:rPr>
          <w:rFonts w:ascii="Verdana" w:eastAsia="Century Gothic" w:hAnsi="Verdana"/>
          <w:spacing w:val="17"/>
          <w:sz w:val="18"/>
          <w:szCs w:val="18"/>
        </w:rPr>
        <w:t xml:space="preserve"> </w:t>
      </w:r>
      <w:r w:rsidRPr="005D23D5">
        <w:rPr>
          <w:rFonts w:ascii="Verdana" w:eastAsia="Century Gothic" w:hAnsi="Verdana"/>
          <w:spacing w:val="1"/>
          <w:sz w:val="18"/>
          <w:szCs w:val="18"/>
        </w:rPr>
        <w:t>c</w:t>
      </w:r>
      <w:r w:rsidRPr="005D23D5">
        <w:rPr>
          <w:rFonts w:ascii="Verdana" w:eastAsia="Century Gothic" w:hAnsi="Verdana"/>
          <w:spacing w:val="-1"/>
          <w:sz w:val="18"/>
          <w:szCs w:val="18"/>
        </w:rPr>
        <w:t>a</w:t>
      </w:r>
      <w:r w:rsidRPr="005D23D5">
        <w:rPr>
          <w:rFonts w:ascii="Verdana" w:eastAsia="Century Gothic" w:hAnsi="Verdana"/>
          <w:spacing w:val="3"/>
          <w:sz w:val="18"/>
          <w:szCs w:val="18"/>
        </w:rPr>
        <w:t>l</w:t>
      </w:r>
      <w:r w:rsidRPr="005D23D5">
        <w:rPr>
          <w:rFonts w:ascii="Verdana" w:eastAsia="Century Gothic" w:hAnsi="Verdana"/>
          <w:spacing w:val="1"/>
          <w:sz w:val="18"/>
          <w:szCs w:val="18"/>
        </w:rPr>
        <w:t>i</w:t>
      </w:r>
      <w:r w:rsidRPr="005D23D5">
        <w:rPr>
          <w:rFonts w:ascii="Verdana" w:eastAsia="Century Gothic" w:hAnsi="Verdana"/>
          <w:spacing w:val="-2"/>
          <w:sz w:val="18"/>
          <w:szCs w:val="18"/>
        </w:rPr>
        <w:t>d</w:t>
      </w:r>
      <w:r w:rsidRPr="005D23D5">
        <w:rPr>
          <w:rFonts w:ascii="Verdana" w:eastAsia="Century Gothic" w:hAnsi="Verdana"/>
          <w:spacing w:val="1"/>
          <w:sz w:val="18"/>
          <w:szCs w:val="18"/>
        </w:rPr>
        <w:t>a</w:t>
      </w:r>
      <w:r w:rsidRPr="005D23D5">
        <w:rPr>
          <w:rFonts w:ascii="Verdana" w:eastAsia="Century Gothic" w:hAnsi="Verdana"/>
          <w:sz w:val="18"/>
          <w:szCs w:val="18"/>
        </w:rPr>
        <w:t>d</w:t>
      </w:r>
      <w:r w:rsidRPr="005D23D5">
        <w:rPr>
          <w:rFonts w:ascii="Verdana" w:eastAsia="Century Gothic" w:hAnsi="Verdana"/>
          <w:spacing w:val="22"/>
          <w:sz w:val="18"/>
          <w:szCs w:val="18"/>
        </w:rPr>
        <w:t xml:space="preserve"> </w:t>
      </w:r>
      <w:r w:rsidRPr="005D23D5">
        <w:rPr>
          <w:rFonts w:ascii="Verdana" w:eastAsia="Century Gothic" w:hAnsi="Verdana"/>
          <w:sz w:val="18"/>
          <w:szCs w:val="18"/>
        </w:rPr>
        <w:t>y</w:t>
      </w:r>
      <w:r w:rsidRPr="005D23D5">
        <w:rPr>
          <w:rFonts w:ascii="Verdana" w:eastAsia="Century Gothic" w:hAnsi="Verdana"/>
          <w:spacing w:val="7"/>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e</w:t>
      </w:r>
      <w:r w:rsidRPr="005D23D5">
        <w:rPr>
          <w:rFonts w:ascii="Verdana" w:eastAsia="Century Gothic" w:hAnsi="Verdana"/>
          <w:spacing w:val="9"/>
          <w:sz w:val="18"/>
          <w:szCs w:val="18"/>
        </w:rPr>
        <w:t xml:space="preserve"> </w:t>
      </w:r>
      <w:r w:rsidRPr="005D23D5">
        <w:rPr>
          <w:rFonts w:ascii="Verdana" w:eastAsia="Century Gothic" w:hAnsi="Verdana"/>
          <w:spacing w:val="-1"/>
          <w:sz w:val="18"/>
          <w:szCs w:val="18"/>
        </w:rPr>
        <w:t>m</w:t>
      </w:r>
      <w:r w:rsidRPr="005D23D5">
        <w:rPr>
          <w:rFonts w:ascii="Verdana" w:eastAsia="Century Gothic" w:hAnsi="Verdana"/>
          <w:spacing w:val="1"/>
          <w:sz w:val="18"/>
          <w:szCs w:val="18"/>
        </w:rPr>
        <w:t>arc</w:t>
      </w:r>
      <w:r w:rsidRPr="005D23D5">
        <w:rPr>
          <w:rFonts w:ascii="Verdana" w:eastAsia="Century Gothic" w:hAnsi="Verdana"/>
          <w:sz w:val="18"/>
          <w:szCs w:val="18"/>
        </w:rPr>
        <w:t>a</w:t>
      </w:r>
      <w:r w:rsidRPr="005D23D5">
        <w:rPr>
          <w:rFonts w:ascii="Verdana" w:eastAsia="Century Gothic" w:hAnsi="Verdana"/>
          <w:spacing w:val="17"/>
          <w:sz w:val="18"/>
          <w:szCs w:val="18"/>
        </w:rPr>
        <w:t xml:space="preserve"> </w:t>
      </w:r>
      <w:r w:rsidRPr="005D23D5">
        <w:rPr>
          <w:rFonts w:ascii="Verdana" w:eastAsia="Century Gothic" w:hAnsi="Verdana"/>
          <w:spacing w:val="1"/>
          <w:w w:val="104"/>
          <w:sz w:val="18"/>
          <w:szCs w:val="18"/>
        </w:rPr>
        <w:t>re</w:t>
      </w:r>
      <w:r w:rsidRPr="005D23D5">
        <w:rPr>
          <w:rFonts w:ascii="Verdana" w:eastAsia="Century Gothic" w:hAnsi="Verdana"/>
          <w:spacing w:val="-1"/>
          <w:w w:val="104"/>
          <w:sz w:val="18"/>
          <w:szCs w:val="18"/>
        </w:rPr>
        <w:t>c</w:t>
      </w:r>
      <w:r w:rsidRPr="005D23D5">
        <w:rPr>
          <w:rFonts w:ascii="Verdana" w:eastAsia="Century Gothic" w:hAnsi="Verdana"/>
          <w:w w:val="104"/>
          <w:sz w:val="18"/>
          <w:szCs w:val="18"/>
        </w:rPr>
        <w:t>o</w:t>
      </w:r>
      <w:r w:rsidRPr="005D23D5">
        <w:rPr>
          <w:rFonts w:ascii="Verdana" w:eastAsia="Century Gothic" w:hAnsi="Verdana"/>
          <w:spacing w:val="1"/>
          <w:w w:val="104"/>
          <w:sz w:val="18"/>
          <w:szCs w:val="18"/>
        </w:rPr>
        <w:t>n</w:t>
      </w:r>
      <w:r w:rsidRPr="005D23D5">
        <w:rPr>
          <w:rFonts w:ascii="Verdana" w:eastAsia="Century Gothic" w:hAnsi="Verdana"/>
          <w:w w:val="104"/>
          <w:sz w:val="18"/>
          <w:szCs w:val="18"/>
        </w:rPr>
        <w:t>o</w:t>
      </w:r>
      <w:r w:rsidRPr="005D23D5">
        <w:rPr>
          <w:rFonts w:ascii="Verdana" w:eastAsia="Century Gothic" w:hAnsi="Verdana"/>
          <w:spacing w:val="1"/>
          <w:w w:val="104"/>
          <w:sz w:val="18"/>
          <w:szCs w:val="18"/>
        </w:rPr>
        <w:t>cida</w:t>
      </w:r>
      <w:r w:rsidRPr="005D23D5">
        <w:rPr>
          <w:rFonts w:ascii="Verdana" w:eastAsia="Century Gothic" w:hAnsi="Verdana"/>
          <w:w w:val="104"/>
          <w:sz w:val="18"/>
          <w:szCs w:val="18"/>
        </w:rPr>
        <w:t>.</w:t>
      </w:r>
    </w:p>
    <w:p w14:paraId="2B11430F" w14:textId="77777777" w:rsidR="005C6C27" w:rsidRPr="005D23D5" w:rsidRDefault="005C6C27" w:rsidP="005C6C27">
      <w:pPr>
        <w:jc w:val="both"/>
        <w:rPr>
          <w:rFonts w:ascii="Verdana" w:eastAsia="Century Gothic" w:hAnsi="Verdana"/>
          <w:sz w:val="18"/>
          <w:szCs w:val="18"/>
        </w:rPr>
      </w:pPr>
      <w:r w:rsidRPr="005D23D5">
        <w:rPr>
          <w:rFonts w:ascii="Verdana" w:eastAsia="Century Gothic" w:hAnsi="Verdana"/>
          <w:sz w:val="18"/>
          <w:szCs w:val="18"/>
        </w:rPr>
        <w:t>El</w:t>
      </w:r>
      <w:r w:rsidRPr="005D23D5">
        <w:rPr>
          <w:rFonts w:ascii="Verdana" w:eastAsia="Century Gothic" w:hAnsi="Verdana"/>
          <w:spacing w:val="15"/>
          <w:sz w:val="18"/>
          <w:szCs w:val="18"/>
        </w:rPr>
        <w:t xml:space="preserve"> </w:t>
      </w:r>
      <w:r w:rsidRPr="005D23D5">
        <w:rPr>
          <w:rFonts w:ascii="Verdana" w:eastAsia="Century Gothic" w:hAnsi="Verdana"/>
          <w:spacing w:val="1"/>
          <w:sz w:val="18"/>
          <w:szCs w:val="18"/>
        </w:rPr>
        <w:t>p</w:t>
      </w:r>
      <w:r w:rsidRPr="005D23D5">
        <w:rPr>
          <w:rFonts w:ascii="Verdana" w:eastAsia="Century Gothic" w:hAnsi="Verdana"/>
          <w:spacing w:val="-1"/>
          <w:sz w:val="18"/>
          <w:szCs w:val="18"/>
        </w:rPr>
        <w:t>a</w:t>
      </w:r>
      <w:r w:rsidRPr="005D23D5">
        <w:rPr>
          <w:rFonts w:ascii="Verdana" w:eastAsia="Century Gothic" w:hAnsi="Verdana"/>
          <w:spacing w:val="1"/>
          <w:sz w:val="18"/>
          <w:szCs w:val="18"/>
        </w:rPr>
        <w:t>p</w:t>
      </w:r>
      <w:r w:rsidRPr="005D23D5">
        <w:rPr>
          <w:rFonts w:ascii="Verdana" w:eastAsia="Century Gothic" w:hAnsi="Verdana"/>
          <w:spacing w:val="-1"/>
          <w:sz w:val="18"/>
          <w:szCs w:val="18"/>
        </w:rPr>
        <w:t>e</w:t>
      </w:r>
      <w:r w:rsidRPr="005D23D5">
        <w:rPr>
          <w:rFonts w:ascii="Verdana" w:eastAsia="Century Gothic" w:hAnsi="Verdana"/>
          <w:sz w:val="18"/>
          <w:szCs w:val="18"/>
        </w:rPr>
        <w:t>l</w:t>
      </w:r>
      <w:r w:rsidRPr="005D23D5">
        <w:rPr>
          <w:rFonts w:ascii="Verdana" w:eastAsia="Century Gothic" w:hAnsi="Verdana"/>
          <w:spacing w:val="29"/>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e</w:t>
      </w:r>
      <w:r w:rsidRPr="005D23D5">
        <w:rPr>
          <w:rFonts w:ascii="Verdana" w:eastAsia="Century Gothic" w:hAnsi="Verdana"/>
          <w:spacing w:val="16"/>
          <w:sz w:val="18"/>
          <w:szCs w:val="18"/>
        </w:rPr>
        <w:t xml:space="preserve"> </w:t>
      </w:r>
      <w:r w:rsidRPr="005D23D5">
        <w:rPr>
          <w:rFonts w:ascii="Verdana" w:eastAsia="Century Gothic" w:hAnsi="Verdana"/>
          <w:spacing w:val="1"/>
          <w:sz w:val="18"/>
          <w:szCs w:val="18"/>
        </w:rPr>
        <w:t>li</w:t>
      </w:r>
      <w:r w:rsidRPr="005D23D5">
        <w:rPr>
          <w:rFonts w:ascii="Verdana" w:eastAsia="Century Gothic" w:hAnsi="Verdana"/>
          <w:sz w:val="18"/>
          <w:szCs w:val="18"/>
        </w:rPr>
        <w:t>ja</w:t>
      </w:r>
      <w:r w:rsidRPr="005D23D5">
        <w:rPr>
          <w:rFonts w:ascii="Verdana" w:eastAsia="Century Gothic" w:hAnsi="Verdana"/>
          <w:spacing w:val="16"/>
          <w:sz w:val="18"/>
          <w:szCs w:val="18"/>
        </w:rPr>
        <w:t xml:space="preserve"> </w:t>
      </w:r>
      <w:r w:rsidRPr="005D23D5">
        <w:rPr>
          <w:rFonts w:ascii="Verdana" w:eastAsia="Century Gothic" w:hAnsi="Verdana"/>
          <w:sz w:val="18"/>
          <w:szCs w:val="18"/>
        </w:rPr>
        <w:t>o</w:t>
      </w:r>
      <w:r w:rsidRPr="005D23D5">
        <w:rPr>
          <w:rFonts w:ascii="Verdana" w:eastAsia="Century Gothic" w:hAnsi="Verdana"/>
          <w:spacing w:val="14"/>
          <w:sz w:val="18"/>
          <w:szCs w:val="18"/>
        </w:rPr>
        <w:t xml:space="preserve"> </w:t>
      </w:r>
      <w:r w:rsidRPr="005D23D5">
        <w:rPr>
          <w:rFonts w:ascii="Verdana" w:eastAsia="Century Gothic" w:hAnsi="Verdana"/>
          <w:spacing w:val="1"/>
          <w:sz w:val="18"/>
          <w:szCs w:val="18"/>
        </w:rPr>
        <w:t>si</w:t>
      </w:r>
      <w:r w:rsidRPr="005D23D5">
        <w:rPr>
          <w:rFonts w:ascii="Verdana" w:eastAsia="Century Gothic" w:hAnsi="Verdana"/>
          <w:spacing w:val="-1"/>
          <w:sz w:val="18"/>
          <w:szCs w:val="18"/>
        </w:rPr>
        <w:t>mp</w:t>
      </w:r>
      <w:r w:rsidRPr="005D23D5">
        <w:rPr>
          <w:rFonts w:ascii="Verdana" w:eastAsia="Century Gothic" w:hAnsi="Verdana"/>
          <w:spacing w:val="3"/>
          <w:sz w:val="18"/>
          <w:szCs w:val="18"/>
        </w:rPr>
        <w:t>l</w:t>
      </w:r>
      <w:r w:rsidRPr="005D23D5">
        <w:rPr>
          <w:rFonts w:ascii="Verdana" w:eastAsia="Century Gothic" w:hAnsi="Verdana"/>
          <w:spacing w:val="1"/>
          <w:sz w:val="18"/>
          <w:szCs w:val="18"/>
        </w:rPr>
        <w:t>e</w:t>
      </w:r>
      <w:r w:rsidRPr="005D23D5">
        <w:rPr>
          <w:rFonts w:ascii="Verdana" w:eastAsia="Century Gothic" w:hAnsi="Verdana"/>
          <w:spacing w:val="-1"/>
          <w:sz w:val="18"/>
          <w:szCs w:val="18"/>
        </w:rPr>
        <w:t>m</w:t>
      </w:r>
      <w:r w:rsidRPr="005D23D5">
        <w:rPr>
          <w:rFonts w:ascii="Verdana" w:eastAsia="Century Gothic" w:hAnsi="Verdana"/>
          <w:spacing w:val="1"/>
          <w:sz w:val="18"/>
          <w:szCs w:val="18"/>
        </w:rPr>
        <w:t>en</w:t>
      </w:r>
      <w:r w:rsidRPr="005D23D5">
        <w:rPr>
          <w:rFonts w:ascii="Verdana" w:eastAsia="Century Gothic" w:hAnsi="Verdana"/>
          <w:spacing w:val="-1"/>
          <w:sz w:val="18"/>
          <w:szCs w:val="18"/>
        </w:rPr>
        <w:t>t</w:t>
      </w:r>
      <w:r w:rsidRPr="005D23D5">
        <w:rPr>
          <w:rFonts w:ascii="Verdana" w:eastAsia="Century Gothic" w:hAnsi="Verdana"/>
          <w:sz w:val="18"/>
          <w:szCs w:val="18"/>
        </w:rPr>
        <w:t xml:space="preserve">e </w:t>
      </w:r>
      <w:r w:rsidRPr="005D23D5">
        <w:rPr>
          <w:rFonts w:ascii="Verdana" w:eastAsia="Century Gothic" w:hAnsi="Verdana"/>
          <w:spacing w:val="8"/>
          <w:sz w:val="18"/>
          <w:szCs w:val="18"/>
        </w:rPr>
        <w:t>lija</w:t>
      </w:r>
      <w:r w:rsidRPr="005D23D5">
        <w:rPr>
          <w:rFonts w:ascii="Verdana" w:eastAsia="Century Gothic" w:hAnsi="Verdana"/>
          <w:sz w:val="18"/>
          <w:szCs w:val="18"/>
        </w:rPr>
        <w:t>,</w:t>
      </w:r>
      <w:r w:rsidRPr="005D23D5">
        <w:rPr>
          <w:rFonts w:ascii="Verdana" w:eastAsia="Century Gothic" w:hAnsi="Verdana"/>
          <w:spacing w:val="19"/>
          <w:sz w:val="18"/>
          <w:szCs w:val="18"/>
        </w:rPr>
        <w:t xml:space="preserve"> </w:t>
      </w:r>
      <w:r w:rsidRPr="005D23D5">
        <w:rPr>
          <w:rFonts w:ascii="Verdana" w:eastAsia="Century Gothic" w:hAnsi="Verdana"/>
          <w:spacing w:val="-1"/>
          <w:sz w:val="18"/>
          <w:szCs w:val="18"/>
        </w:rPr>
        <w:t>e</w:t>
      </w:r>
      <w:r w:rsidRPr="005D23D5">
        <w:rPr>
          <w:rFonts w:ascii="Verdana" w:eastAsia="Century Gothic" w:hAnsi="Verdana"/>
          <w:sz w:val="18"/>
          <w:szCs w:val="18"/>
        </w:rPr>
        <w:t>s</w:t>
      </w:r>
      <w:r w:rsidRPr="005D23D5">
        <w:rPr>
          <w:rFonts w:ascii="Verdana" w:eastAsia="Century Gothic" w:hAnsi="Verdana"/>
          <w:spacing w:val="17"/>
          <w:sz w:val="18"/>
          <w:szCs w:val="18"/>
        </w:rPr>
        <w:t xml:space="preserve"> </w:t>
      </w:r>
      <w:r w:rsidRPr="005D23D5">
        <w:rPr>
          <w:rFonts w:ascii="Verdana" w:eastAsia="Century Gothic" w:hAnsi="Verdana"/>
          <w:spacing w:val="2"/>
          <w:sz w:val="18"/>
          <w:szCs w:val="18"/>
        </w:rPr>
        <w:t>u</w:t>
      </w:r>
      <w:r w:rsidRPr="005D23D5">
        <w:rPr>
          <w:rFonts w:ascii="Verdana" w:eastAsia="Century Gothic" w:hAnsi="Verdana"/>
          <w:spacing w:val="-1"/>
          <w:sz w:val="18"/>
          <w:szCs w:val="18"/>
        </w:rPr>
        <w:t>n</w:t>
      </w:r>
      <w:r w:rsidRPr="005D23D5">
        <w:rPr>
          <w:rFonts w:ascii="Verdana" w:eastAsia="Century Gothic" w:hAnsi="Verdana"/>
          <w:sz w:val="18"/>
          <w:szCs w:val="18"/>
        </w:rPr>
        <w:t>a</w:t>
      </w:r>
      <w:r w:rsidRPr="005D23D5">
        <w:rPr>
          <w:rFonts w:ascii="Verdana" w:eastAsia="Century Gothic" w:hAnsi="Verdana"/>
          <w:spacing w:val="22"/>
          <w:sz w:val="18"/>
          <w:szCs w:val="18"/>
        </w:rPr>
        <w:t xml:space="preserve"> </w:t>
      </w:r>
      <w:r w:rsidRPr="005D23D5">
        <w:rPr>
          <w:rFonts w:ascii="Verdana" w:eastAsia="Century Gothic" w:hAnsi="Verdana"/>
          <w:spacing w:val="1"/>
          <w:sz w:val="18"/>
          <w:szCs w:val="18"/>
        </w:rPr>
        <w:t>h</w:t>
      </w:r>
      <w:r w:rsidRPr="005D23D5">
        <w:rPr>
          <w:rFonts w:ascii="Verdana" w:eastAsia="Century Gothic" w:hAnsi="Verdana"/>
          <w:spacing w:val="-1"/>
          <w:sz w:val="18"/>
          <w:szCs w:val="18"/>
        </w:rPr>
        <w:t>e</w:t>
      </w:r>
      <w:r w:rsidRPr="005D23D5">
        <w:rPr>
          <w:rFonts w:ascii="Verdana" w:eastAsia="Century Gothic" w:hAnsi="Verdana"/>
          <w:spacing w:val="1"/>
          <w:sz w:val="18"/>
          <w:szCs w:val="18"/>
        </w:rPr>
        <w:t>rra</w:t>
      </w:r>
      <w:r w:rsidRPr="005D23D5">
        <w:rPr>
          <w:rFonts w:ascii="Verdana" w:eastAsia="Century Gothic" w:hAnsi="Verdana"/>
          <w:spacing w:val="-1"/>
          <w:sz w:val="18"/>
          <w:szCs w:val="18"/>
        </w:rPr>
        <w:t>m</w:t>
      </w:r>
      <w:r w:rsidRPr="005D23D5">
        <w:rPr>
          <w:rFonts w:ascii="Verdana" w:eastAsia="Century Gothic" w:hAnsi="Verdana"/>
          <w:spacing w:val="1"/>
          <w:sz w:val="18"/>
          <w:szCs w:val="18"/>
        </w:rPr>
        <w:t>ien</w:t>
      </w:r>
      <w:r w:rsidRPr="005D23D5">
        <w:rPr>
          <w:rFonts w:ascii="Verdana" w:eastAsia="Century Gothic" w:hAnsi="Verdana"/>
          <w:spacing w:val="-1"/>
          <w:sz w:val="18"/>
          <w:szCs w:val="18"/>
        </w:rPr>
        <w:t>t</w:t>
      </w:r>
      <w:r w:rsidRPr="005D23D5">
        <w:rPr>
          <w:rFonts w:ascii="Verdana" w:eastAsia="Century Gothic" w:hAnsi="Verdana"/>
          <w:sz w:val="18"/>
          <w:szCs w:val="18"/>
        </w:rPr>
        <w:t xml:space="preserve">a </w:t>
      </w:r>
      <w:r w:rsidRPr="005D23D5">
        <w:rPr>
          <w:rFonts w:ascii="Verdana" w:eastAsia="Century Gothic" w:hAnsi="Verdana"/>
          <w:spacing w:val="7"/>
          <w:sz w:val="18"/>
          <w:szCs w:val="18"/>
        </w:rPr>
        <w:t>que</w:t>
      </w:r>
      <w:r w:rsidRPr="005D23D5">
        <w:rPr>
          <w:rFonts w:ascii="Verdana" w:eastAsia="Century Gothic" w:hAnsi="Verdana"/>
          <w:spacing w:val="22"/>
          <w:sz w:val="18"/>
          <w:szCs w:val="18"/>
        </w:rPr>
        <w:t xml:space="preserve"> </w:t>
      </w:r>
      <w:r w:rsidRPr="005D23D5">
        <w:rPr>
          <w:rFonts w:ascii="Verdana" w:eastAsia="Century Gothic" w:hAnsi="Verdana"/>
          <w:spacing w:val="-1"/>
          <w:w w:val="104"/>
          <w:sz w:val="18"/>
          <w:szCs w:val="18"/>
        </w:rPr>
        <w:t>c</w:t>
      </w:r>
      <w:r w:rsidRPr="005D23D5">
        <w:rPr>
          <w:rFonts w:ascii="Verdana" w:eastAsia="Century Gothic" w:hAnsi="Verdana"/>
          <w:spacing w:val="2"/>
          <w:w w:val="104"/>
          <w:sz w:val="18"/>
          <w:szCs w:val="18"/>
        </w:rPr>
        <w:t>o</w:t>
      </w:r>
      <w:r w:rsidRPr="005D23D5">
        <w:rPr>
          <w:rFonts w:ascii="Verdana" w:eastAsia="Century Gothic" w:hAnsi="Verdana"/>
          <w:spacing w:val="-1"/>
          <w:w w:val="104"/>
          <w:sz w:val="18"/>
          <w:szCs w:val="18"/>
        </w:rPr>
        <w:t>n</w:t>
      </w:r>
      <w:r w:rsidRPr="005D23D5">
        <w:rPr>
          <w:rFonts w:ascii="Verdana" w:eastAsia="Century Gothic" w:hAnsi="Verdana"/>
          <w:spacing w:val="1"/>
          <w:w w:val="104"/>
          <w:sz w:val="18"/>
          <w:szCs w:val="18"/>
        </w:rPr>
        <w:t>s</w:t>
      </w:r>
      <w:r w:rsidRPr="005D23D5">
        <w:rPr>
          <w:rFonts w:ascii="Verdana" w:eastAsia="Century Gothic" w:hAnsi="Verdana"/>
          <w:spacing w:val="-1"/>
          <w:w w:val="104"/>
          <w:sz w:val="18"/>
          <w:szCs w:val="18"/>
        </w:rPr>
        <w:t>i</w:t>
      </w:r>
      <w:r w:rsidRPr="005D23D5">
        <w:rPr>
          <w:rFonts w:ascii="Verdana" w:eastAsia="Century Gothic" w:hAnsi="Verdana"/>
          <w:spacing w:val="3"/>
          <w:w w:val="104"/>
          <w:sz w:val="18"/>
          <w:szCs w:val="18"/>
        </w:rPr>
        <w:t>s</w:t>
      </w:r>
      <w:r w:rsidRPr="005D23D5">
        <w:rPr>
          <w:rFonts w:ascii="Verdana" w:eastAsia="Century Gothic" w:hAnsi="Verdana"/>
          <w:spacing w:val="-1"/>
          <w:w w:val="104"/>
          <w:sz w:val="18"/>
          <w:szCs w:val="18"/>
        </w:rPr>
        <w:t>t</w:t>
      </w:r>
      <w:r w:rsidRPr="005D23D5">
        <w:rPr>
          <w:rFonts w:ascii="Verdana" w:eastAsia="Century Gothic" w:hAnsi="Verdana"/>
          <w:w w:val="104"/>
          <w:sz w:val="18"/>
          <w:szCs w:val="18"/>
        </w:rPr>
        <w:t xml:space="preserve">e </w:t>
      </w:r>
      <w:r w:rsidRPr="005D23D5">
        <w:rPr>
          <w:rFonts w:ascii="Verdana" w:eastAsia="Century Gothic" w:hAnsi="Verdana"/>
          <w:spacing w:val="-1"/>
          <w:sz w:val="18"/>
          <w:szCs w:val="18"/>
        </w:rPr>
        <w:t>e</w:t>
      </w:r>
      <w:r w:rsidRPr="005D23D5">
        <w:rPr>
          <w:rFonts w:ascii="Verdana" w:eastAsia="Century Gothic" w:hAnsi="Verdana"/>
          <w:sz w:val="18"/>
          <w:szCs w:val="18"/>
        </w:rPr>
        <w:t>n</w:t>
      </w:r>
      <w:r w:rsidRPr="005D23D5">
        <w:rPr>
          <w:rFonts w:ascii="Verdana" w:eastAsia="Century Gothic" w:hAnsi="Verdana"/>
          <w:spacing w:val="1"/>
          <w:sz w:val="18"/>
          <w:szCs w:val="18"/>
        </w:rPr>
        <w:t xml:space="preserve"> </w:t>
      </w:r>
      <w:r w:rsidRPr="005D23D5">
        <w:rPr>
          <w:rFonts w:ascii="Verdana" w:eastAsia="Century Gothic" w:hAnsi="Verdana"/>
          <w:spacing w:val="2"/>
          <w:sz w:val="18"/>
          <w:szCs w:val="18"/>
        </w:rPr>
        <w:t>u</w:t>
      </w:r>
      <w:r w:rsidRPr="005D23D5">
        <w:rPr>
          <w:rFonts w:ascii="Verdana" w:eastAsia="Century Gothic" w:hAnsi="Verdana"/>
          <w:sz w:val="18"/>
          <w:szCs w:val="18"/>
        </w:rPr>
        <w:t>n</w:t>
      </w:r>
      <w:r w:rsidRPr="005D23D5">
        <w:rPr>
          <w:rFonts w:ascii="Verdana" w:eastAsia="Century Gothic" w:hAnsi="Verdana"/>
          <w:spacing w:val="1"/>
          <w:sz w:val="18"/>
          <w:szCs w:val="18"/>
        </w:rPr>
        <w:t xml:space="preserve"> s</w:t>
      </w:r>
      <w:r w:rsidRPr="005D23D5">
        <w:rPr>
          <w:rFonts w:ascii="Verdana" w:eastAsia="Century Gothic" w:hAnsi="Verdana"/>
          <w:sz w:val="18"/>
          <w:szCs w:val="18"/>
        </w:rPr>
        <w:t>o</w:t>
      </w:r>
      <w:r w:rsidRPr="005D23D5">
        <w:rPr>
          <w:rFonts w:ascii="Verdana" w:eastAsia="Century Gothic" w:hAnsi="Verdana"/>
          <w:spacing w:val="-1"/>
          <w:sz w:val="18"/>
          <w:szCs w:val="18"/>
        </w:rPr>
        <w:t>p</w:t>
      </w:r>
      <w:r w:rsidRPr="005D23D5">
        <w:rPr>
          <w:rFonts w:ascii="Verdana" w:eastAsia="Century Gothic" w:hAnsi="Verdana"/>
          <w:spacing w:val="2"/>
          <w:sz w:val="18"/>
          <w:szCs w:val="18"/>
        </w:rPr>
        <w:t>o</w:t>
      </w:r>
      <w:r w:rsidRPr="005D23D5">
        <w:rPr>
          <w:rFonts w:ascii="Verdana" w:eastAsia="Century Gothic" w:hAnsi="Verdana"/>
          <w:spacing w:val="1"/>
          <w:sz w:val="18"/>
          <w:szCs w:val="18"/>
        </w:rPr>
        <w:t>r</w:t>
      </w:r>
      <w:r w:rsidRPr="005D23D5">
        <w:rPr>
          <w:rFonts w:ascii="Verdana" w:eastAsia="Century Gothic" w:hAnsi="Verdana"/>
          <w:spacing w:val="-1"/>
          <w:sz w:val="18"/>
          <w:szCs w:val="18"/>
        </w:rPr>
        <w:t>t</w:t>
      </w:r>
      <w:r w:rsidRPr="005D23D5">
        <w:rPr>
          <w:rFonts w:ascii="Verdana" w:eastAsia="Century Gothic" w:hAnsi="Verdana"/>
          <w:sz w:val="18"/>
          <w:szCs w:val="18"/>
        </w:rPr>
        <w:t>e</w:t>
      </w:r>
      <w:r w:rsidRPr="005D23D5">
        <w:rPr>
          <w:rFonts w:ascii="Verdana" w:eastAsia="Century Gothic" w:hAnsi="Verdana"/>
          <w:spacing w:val="16"/>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e</w:t>
      </w:r>
      <w:r w:rsidRPr="005D23D5">
        <w:rPr>
          <w:rFonts w:ascii="Verdana" w:eastAsia="Century Gothic" w:hAnsi="Verdana"/>
          <w:spacing w:val="2"/>
          <w:sz w:val="18"/>
          <w:szCs w:val="18"/>
        </w:rPr>
        <w:t xml:space="preserve"> </w:t>
      </w:r>
      <w:r w:rsidRPr="005D23D5">
        <w:rPr>
          <w:rFonts w:ascii="Verdana" w:eastAsia="Century Gothic" w:hAnsi="Verdana"/>
          <w:spacing w:val="1"/>
          <w:sz w:val="18"/>
          <w:szCs w:val="18"/>
        </w:rPr>
        <w:t>pap</w:t>
      </w:r>
      <w:r w:rsidRPr="005D23D5">
        <w:rPr>
          <w:rFonts w:ascii="Verdana" w:eastAsia="Century Gothic" w:hAnsi="Verdana"/>
          <w:spacing w:val="-1"/>
          <w:sz w:val="18"/>
          <w:szCs w:val="18"/>
        </w:rPr>
        <w:t>e</w:t>
      </w:r>
      <w:r w:rsidRPr="005D23D5">
        <w:rPr>
          <w:rFonts w:ascii="Verdana" w:eastAsia="Century Gothic" w:hAnsi="Verdana"/>
          <w:sz w:val="18"/>
          <w:szCs w:val="18"/>
        </w:rPr>
        <w:t>l</w:t>
      </w:r>
      <w:r w:rsidRPr="005D23D5">
        <w:rPr>
          <w:rFonts w:ascii="Verdana" w:eastAsia="Century Gothic" w:hAnsi="Verdana"/>
          <w:spacing w:val="10"/>
          <w:sz w:val="18"/>
          <w:szCs w:val="18"/>
        </w:rPr>
        <w:t xml:space="preserve"> </w:t>
      </w:r>
      <w:r w:rsidRPr="005D23D5">
        <w:rPr>
          <w:rFonts w:ascii="Verdana" w:eastAsia="Century Gothic" w:hAnsi="Verdana"/>
          <w:spacing w:val="1"/>
          <w:sz w:val="18"/>
          <w:szCs w:val="18"/>
        </w:rPr>
        <w:t>s</w:t>
      </w:r>
      <w:r w:rsidRPr="005D23D5">
        <w:rPr>
          <w:rFonts w:ascii="Verdana" w:eastAsia="Century Gothic" w:hAnsi="Verdana"/>
          <w:spacing w:val="2"/>
          <w:sz w:val="18"/>
          <w:szCs w:val="18"/>
        </w:rPr>
        <w:t>o</w:t>
      </w:r>
      <w:r w:rsidRPr="005D23D5">
        <w:rPr>
          <w:rFonts w:ascii="Verdana" w:eastAsia="Century Gothic" w:hAnsi="Verdana"/>
          <w:spacing w:val="-1"/>
          <w:sz w:val="18"/>
          <w:szCs w:val="18"/>
        </w:rPr>
        <w:t>b</w:t>
      </w:r>
      <w:r w:rsidRPr="005D23D5">
        <w:rPr>
          <w:rFonts w:ascii="Verdana" w:eastAsia="Century Gothic" w:hAnsi="Verdana"/>
          <w:spacing w:val="1"/>
          <w:sz w:val="18"/>
          <w:szCs w:val="18"/>
        </w:rPr>
        <w:t>r</w:t>
      </w:r>
      <w:r w:rsidRPr="005D23D5">
        <w:rPr>
          <w:rFonts w:ascii="Verdana" w:eastAsia="Century Gothic" w:hAnsi="Verdana"/>
          <w:sz w:val="18"/>
          <w:szCs w:val="18"/>
        </w:rPr>
        <w:t>e</w:t>
      </w:r>
      <w:r w:rsidRPr="005D23D5">
        <w:rPr>
          <w:rFonts w:ascii="Verdana" w:eastAsia="Century Gothic" w:hAnsi="Verdana"/>
          <w:spacing w:val="10"/>
          <w:sz w:val="18"/>
          <w:szCs w:val="18"/>
        </w:rPr>
        <w:t xml:space="preserve"> </w:t>
      </w:r>
      <w:r w:rsidRPr="005D23D5">
        <w:rPr>
          <w:rFonts w:ascii="Verdana" w:eastAsia="Century Gothic" w:hAnsi="Verdana"/>
          <w:spacing w:val="-1"/>
          <w:sz w:val="18"/>
          <w:szCs w:val="18"/>
        </w:rPr>
        <w:t>e</w:t>
      </w:r>
      <w:r w:rsidRPr="005D23D5">
        <w:rPr>
          <w:rFonts w:ascii="Verdana" w:eastAsia="Century Gothic" w:hAnsi="Verdana"/>
          <w:sz w:val="18"/>
          <w:szCs w:val="18"/>
        </w:rPr>
        <w:t>l</w:t>
      </w:r>
      <w:r w:rsidRPr="005D23D5">
        <w:rPr>
          <w:rFonts w:ascii="Verdana" w:eastAsia="Century Gothic" w:hAnsi="Verdana"/>
          <w:spacing w:val="1"/>
          <w:sz w:val="18"/>
          <w:szCs w:val="18"/>
        </w:rPr>
        <w:t xml:space="preserve"> </w:t>
      </w:r>
      <w:r w:rsidRPr="005D23D5">
        <w:rPr>
          <w:rFonts w:ascii="Verdana" w:eastAsia="Century Gothic" w:hAnsi="Verdana"/>
          <w:spacing w:val="-1"/>
          <w:sz w:val="18"/>
          <w:szCs w:val="18"/>
        </w:rPr>
        <w:t>c</w:t>
      </w:r>
      <w:r w:rsidRPr="005D23D5">
        <w:rPr>
          <w:rFonts w:ascii="Verdana" w:eastAsia="Century Gothic" w:hAnsi="Verdana"/>
          <w:spacing w:val="2"/>
          <w:sz w:val="18"/>
          <w:szCs w:val="18"/>
        </w:rPr>
        <w:t>u</w:t>
      </w:r>
      <w:r w:rsidRPr="005D23D5">
        <w:rPr>
          <w:rFonts w:ascii="Verdana" w:eastAsia="Century Gothic" w:hAnsi="Verdana"/>
          <w:spacing w:val="-1"/>
          <w:sz w:val="18"/>
          <w:szCs w:val="18"/>
        </w:rPr>
        <w:t>a</w:t>
      </w:r>
      <w:r w:rsidRPr="005D23D5">
        <w:rPr>
          <w:rFonts w:ascii="Verdana" w:eastAsia="Century Gothic" w:hAnsi="Verdana"/>
          <w:sz w:val="18"/>
          <w:szCs w:val="18"/>
        </w:rPr>
        <w:t>l</w:t>
      </w:r>
      <w:r w:rsidRPr="005D23D5">
        <w:rPr>
          <w:rFonts w:ascii="Verdana" w:eastAsia="Century Gothic" w:hAnsi="Verdana"/>
          <w:spacing w:val="6"/>
          <w:sz w:val="18"/>
          <w:szCs w:val="18"/>
        </w:rPr>
        <w:t xml:space="preserve"> </w:t>
      </w:r>
      <w:r w:rsidRPr="005D23D5">
        <w:rPr>
          <w:rFonts w:ascii="Verdana" w:eastAsia="Century Gothic" w:hAnsi="Verdana"/>
          <w:spacing w:val="3"/>
          <w:sz w:val="18"/>
          <w:szCs w:val="18"/>
        </w:rPr>
        <w:t>s</w:t>
      </w:r>
      <w:r w:rsidRPr="005D23D5">
        <w:rPr>
          <w:rFonts w:ascii="Verdana" w:eastAsia="Century Gothic" w:hAnsi="Verdana"/>
          <w:sz w:val="18"/>
          <w:szCs w:val="18"/>
        </w:rPr>
        <w:t xml:space="preserve">e </w:t>
      </w:r>
      <w:r w:rsidRPr="005D23D5">
        <w:rPr>
          <w:rFonts w:ascii="Verdana" w:eastAsia="Century Gothic" w:hAnsi="Verdana"/>
          <w:spacing w:val="1"/>
          <w:sz w:val="18"/>
          <w:szCs w:val="18"/>
        </w:rPr>
        <w:t>ad</w:t>
      </w:r>
      <w:r w:rsidRPr="005D23D5">
        <w:rPr>
          <w:rFonts w:ascii="Verdana" w:eastAsia="Century Gothic" w:hAnsi="Verdana"/>
          <w:spacing w:val="-1"/>
          <w:sz w:val="18"/>
          <w:szCs w:val="18"/>
        </w:rPr>
        <w:t>h</w:t>
      </w:r>
      <w:r w:rsidRPr="005D23D5">
        <w:rPr>
          <w:rFonts w:ascii="Verdana" w:eastAsia="Century Gothic" w:hAnsi="Verdana"/>
          <w:spacing w:val="1"/>
          <w:sz w:val="18"/>
          <w:szCs w:val="18"/>
        </w:rPr>
        <w:t>ier</w:t>
      </w:r>
      <w:r w:rsidRPr="005D23D5">
        <w:rPr>
          <w:rFonts w:ascii="Verdana" w:eastAsia="Century Gothic" w:hAnsi="Verdana"/>
          <w:sz w:val="18"/>
          <w:szCs w:val="18"/>
        </w:rPr>
        <w:t>e</w:t>
      </w:r>
      <w:r w:rsidRPr="005D23D5">
        <w:rPr>
          <w:rFonts w:ascii="Verdana" w:eastAsia="Century Gothic" w:hAnsi="Verdana"/>
          <w:spacing w:val="14"/>
          <w:sz w:val="18"/>
          <w:szCs w:val="18"/>
        </w:rPr>
        <w:t xml:space="preserve"> </w:t>
      </w:r>
      <w:r w:rsidRPr="005D23D5">
        <w:rPr>
          <w:rFonts w:ascii="Verdana" w:eastAsia="Century Gothic" w:hAnsi="Verdana"/>
          <w:spacing w:val="-1"/>
          <w:sz w:val="18"/>
          <w:szCs w:val="18"/>
        </w:rPr>
        <w:t>a</w:t>
      </w:r>
      <w:r w:rsidRPr="005D23D5">
        <w:rPr>
          <w:rFonts w:ascii="Verdana" w:eastAsia="Century Gothic" w:hAnsi="Verdana"/>
          <w:spacing w:val="1"/>
          <w:sz w:val="18"/>
          <w:szCs w:val="18"/>
        </w:rPr>
        <w:t>l</w:t>
      </w:r>
      <w:r w:rsidRPr="005D23D5">
        <w:rPr>
          <w:rFonts w:ascii="Verdana" w:eastAsia="Century Gothic" w:hAnsi="Verdana"/>
          <w:spacing w:val="2"/>
          <w:sz w:val="18"/>
          <w:szCs w:val="18"/>
        </w:rPr>
        <w:t>g</w:t>
      </w:r>
      <w:r w:rsidRPr="005D23D5">
        <w:rPr>
          <w:rFonts w:ascii="Verdana" w:eastAsia="Century Gothic" w:hAnsi="Verdana"/>
          <w:spacing w:val="-1"/>
          <w:sz w:val="18"/>
          <w:szCs w:val="18"/>
        </w:rPr>
        <w:t>ú</w:t>
      </w:r>
      <w:r w:rsidRPr="005D23D5">
        <w:rPr>
          <w:rFonts w:ascii="Verdana" w:eastAsia="Century Gothic" w:hAnsi="Verdana"/>
          <w:sz w:val="18"/>
          <w:szCs w:val="18"/>
        </w:rPr>
        <w:t>n</w:t>
      </w:r>
      <w:r w:rsidRPr="005D23D5">
        <w:rPr>
          <w:rFonts w:ascii="Verdana" w:eastAsia="Century Gothic" w:hAnsi="Verdana"/>
          <w:spacing w:val="17"/>
          <w:sz w:val="18"/>
          <w:szCs w:val="18"/>
        </w:rPr>
        <w:t xml:space="preserve"> </w:t>
      </w:r>
      <w:r w:rsidRPr="005D23D5">
        <w:rPr>
          <w:rFonts w:ascii="Verdana" w:eastAsia="Century Gothic" w:hAnsi="Verdana"/>
          <w:spacing w:val="-1"/>
          <w:w w:val="104"/>
          <w:sz w:val="18"/>
          <w:szCs w:val="18"/>
        </w:rPr>
        <w:t>m</w:t>
      </w:r>
      <w:r w:rsidRPr="005D23D5">
        <w:rPr>
          <w:rFonts w:ascii="Verdana" w:eastAsia="Century Gothic" w:hAnsi="Verdana"/>
          <w:spacing w:val="1"/>
          <w:w w:val="104"/>
          <w:sz w:val="18"/>
          <w:szCs w:val="18"/>
        </w:rPr>
        <w:t>a</w:t>
      </w:r>
      <w:r w:rsidRPr="005D23D5">
        <w:rPr>
          <w:rFonts w:ascii="Verdana" w:eastAsia="Century Gothic" w:hAnsi="Verdana"/>
          <w:spacing w:val="-1"/>
          <w:w w:val="104"/>
          <w:sz w:val="18"/>
          <w:szCs w:val="18"/>
        </w:rPr>
        <w:t>t</w:t>
      </w:r>
      <w:r w:rsidRPr="005D23D5">
        <w:rPr>
          <w:rFonts w:ascii="Verdana" w:eastAsia="Century Gothic" w:hAnsi="Verdana"/>
          <w:spacing w:val="1"/>
          <w:w w:val="104"/>
          <w:sz w:val="18"/>
          <w:szCs w:val="18"/>
        </w:rPr>
        <w:t>eri</w:t>
      </w:r>
      <w:r w:rsidRPr="005D23D5">
        <w:rPr>
          <w:rFonts w:ascii="Verdana" w:eastAsia="Century Gothic" w:hAnsi="Verdana"/>
          <w:spacing w:val="-1"/>
          <w:w w:val="104"/>
          <w:sz w:val="18"/>
          <w:szCs w:val="18"/>
        </w:rPr>
        <w:t>a</w:t>
      </w:r>
      <w:r w:rsidRPr="005D23D5">
        <w:rPr>
          <w:rFonts w:ascii="Verdana" w:eastAsia="Century Gothic" w:hAnsi="Verdana"/>
          <w:w w:val="104"/>
          <w:sz w:val="18"/>
          <w:szCs w:val="18"/>
        </w:rPr>
        <w:t xml:space="preserve">l </w:t>
      </w:r>
      <w:r w:rsidRPr="005D23D5">
        <w:rPr>
          <w:rFonts w:ascii="Verdana" w:eastAsia="Century Gothic" w:hAnsi="Verdana"/>
          <w:spacing w:val="1"/>
          <w:sz w:val="18"/>
          <w:szCs w:val="18"/>
        </w:rPr>
        <w:t>a</w:t>
      </w:r>
      <w:r w:rsidRPr="005D23D5">
        <w:rPr>
          <w:rFonts w:ascii="Verdana" w:eastAsia="Century Gothic" w:hAnsi="Verdana"/>
          <w:spacing w:val="-1"/>
          <w:sz w:val="18"/>
          <w:szCs w:val="18"/>
        </w:rPr>
        <w:t>b</w:t>
      </w:r>
      <w:r w:rsidRPr="005D23D5">
        <w:rPr>
          <w:rFonts w:ascii="Verdana" w:eastAsia="Century Gothic" w:hAnsi="Verdana"/>
          <w:spacing w:val="1"/>
          <w:sz w:val="18"/>
          <w:szCs w:val="18"/>
        </w:rPr>
        <w:t>r</w:t>
      </w:r>
      <w:r w:rsidRPr="005D23D5">
        <w:rPr>
          <w:rFonts w:ascii="Verdana" w:eastAsia="Century Gothic" w:hAnsi="Verdana"/>
          <w:spacing w:val="-1"/>
          <w:sz w:val="18"/>
          <w:szCs w:val="18"/>
        </w:rPr>
        <w:t>a</w:t>
      </w:r>
      <w:r w:rsidRPr="005D23D5">
        <w:rPr>
          <w:rFonts w:ascii="Verdana" w:eastAsia="Century Gothic" w:hAnsi="Verdana"/>
          <w:spacing w:val="1"/>
          <w:sz w:val="18"/>
          <w:szCs w:val="18"/>
        </w:rPr>
        <w:t>s</w:t>
      </w:r>
      <w:r w:rsidRPr="005D23D5">
        <w:rPr>
          <w:rFonts w:ascii="Verdana" w:eastAsia="Century Gothic" w:hAnsi="Verdana"/>
          <w:spacing w:val="-1"/>
          <w:sz w:val="18"/>
          <w:szCs w:val="18"/>
        </w:rPr>
        <w:t>i</w:t>
      </w:r>
      <w:r w:rsidRPr="005D23D5">
        <w:rPr>
          <w:rFonts w:ascii="Verdana" w:eastAsia="Century Gothic" w:hAnsi="Verdana"/>
          <w:spacing w:val="2"/>
          <w:sz w:val="18"/>
          <w:szCs w:val="18"/>
        </w:rPr>
        <w:t>vo</w:t>
      </w:r>
      <w:r w:rsidRPr="005D23D5">
        <w:rPr>
          <w:rFonts w:ascii="Verdana" w:eastAsia="Century Gothic" w:hAnsi="Verdana"/>
          <w:sz w:val="18"/>
          <w:szCs w:val="18"/>
        </w:rPr>
        <w:t>,</w:t>
      </w:r>
      <w:r w:rsidRPr="005D23D5">
        <w:rPr>
          <w:rFonts w:ascii="Verdana" w:eastAsia="Century Gothic" w:hAnsi="Verdana"/>
          <w:spacing w:val="24"/>
          <w:sz w:val="18"/>
          <w:szCs w:val="18"/>
        </w:rPr>
        <w:t xml:space="preserve"> </w:t>
      </w:r>
      <w:r w:rsidRPr="005D23D5">
        <w:rPr>
          <w:rFonts w:ascii="Verdana" w:eastAsia="Century Gothic" w:hAnsi="Verdana"/>
          <w:spacing w:val="-1"/>
          <w:sz w:val="18"/>
          <w:szCs w:val="18"/>
        </w:rPr>
        <w:t>c</w:t>
      </w:r>
      <w:r w:rsidRPr="005D23D5">
        <w:rPr>
          <w:rFonts w:ascii="Verdana" w:eastAsia="Century Gothic" w:hAnsi="Verdana"/>
          <w:spacing w:val="2"/>
          <w:sz w:val="18"/>
          <w:szCs w:val="18"/>
        </w:rPr>
        <w:t>o</w:t>
      </w:r>
      <w:r w:rsidRPr="005D23D5">
        <w:rPr>
          <w:rFonts w:ascii="Verdana" w:eastAsia="Century Gothic" w:hAnsi="Verdana"/>
          <w:spacing w:val="-1"/>
          <w:sz w:val="18"/>
          <w:szCs w:val="18"/>
        </w:rPr>
        <w:t>m</w:t>
      </w:r>
      <w:r w:rsidRPr="005D23D5">
        <w:rPr>
          <w:rFonts w:ascii="Verdana" w:eastAsia="Century Gothic" w:hAnsi="Verdana"/>
          <w:sz w:val="18"/>
          <w:szCs w:val="18"/>
        </w:rPr>
        <w:t>o</w:t>
      </w:r>
      <w:r w:rsidRPr="005D23D5">
        <w:rPr>
          <w:rFonts w:ascii="Verdana" w:eastAsia="Century Gothic" w:hAnsi="Verdana"/>
          <w:spacing w:val="19"/>
          <w:sz w:val="18"/>
          <w:szCs w:val="18"/>
        </w:rPr>
        <w:t xml:space="preserve"> </w:t>
      </w:r>
      <w:r w:rsidRPr="005D23D5">
        <w:rPr>
          <w:rFonts w:ascii="Verdana" w:eastAsia="Century Gothic" w:hAnsi="Verdana"/>
          <w:spacing w:val="-1"/>
          <w:sz w:val="18"/>
          <w:szCs w:val="18"/>
        </w:rPr>
        <w:t>p</w:t>
      </w:r>
      <w:r w:rsidRPr="005D23D5">
        <w:rPr>
          <w:rFonts w:ascii="Verdana" w:eastAsia="Century Gothic" w:hAnsi="Verdana"/>
          <w:sz w:val="18"/>
          <w:szCs w:val="18"/>
        </w:rPr>
        <w:t>o</w:t>
      </w:r>
      <w:r w:rsidRPr="005D23D5">
        <w:rPr>
          <w:rFonts w:ascii="Verdana" w:eastAsia="Century Gothic" w:hAnsi="Verdana"/>
          <w:spacing w:val="1"/>
          <w:sz w:val="18"/>
          <w:szCs w:val="18"/>
        </w:rPr>
        <w:t>l</w:t>
      </w:r>
      <w:r w:rsidRPr="005D23D5">
        <w:rPr>
          <w:rFonts w:ascii="Verdana" w:eastAsia="Century Gothic" w:hAnsi="Verdana"/>
          <w:spacing w:val="2"/>
          <w:sz w:val="18"/>
          <w:szCs w:val="18"/>
        </w:rPr>
        <w:t>v</w:t>
      </w:r>
      <w:r w:rsidRPr="005D23D5">
        <w:rPr>
          <w:rFonts w:ascii="Verdana" w:eastAsia="Century Gothic" w:hAnsi="Verdana"/>
          <w:sz w:val="18"/>
          <w:szCs w:val="18"/>
        </w:rPr>
        <w:t>o</w:t>
      </w:r>
      <w:r w:rsidRPr="005D23D5">
        <w:rPr>
          <w:rFonts w:ascii="Verdana" w:eastAsia="Century Gothic" w:hAnsi="Verdana"/>
          <w:spacing w:val="18"/>
          <w:sz w:val="18"/>
          <w:szCs w:val="18"/>
        </w:rPr>
        <w:t xml:space="preserve"> </w:t>
      </w:r>
      <w:r w:rsidRPr="005D23D5">
        <w:rPr>
          <w:rFonts w:ascii="Verdana" w:eastAsia="Century Gothic" w:hAnsi="Verdana"/>
          <w:spacing w:val="-2"/>
          <w:sz w:val="18"/>
          <w:szCs w:val="18"/>
        </w:rPr>
        <w:t>d</w:t>
      </w:r>
      <w:r w:rsidRPr="005D23D5">
        <w:rPr>
          <w:rFonts w:ascii="Verdana" w:eastAsia="Century Gothic" w:hAnsi="Verdana"/>
          <w:sz w:val="18"/>
          <w:szCs w:val="18"/>
        </w:rPr>
        <w:t>e</w:t>
      </w:r>
      <w:r w:rsidRPr="005D23D5">
        <w:rPr>
          <w:rFonts w:ascii="Verdana" w:eastAsia="Century Gothic" w:hAnsi="Verdana"/>
          <w:spacing w:val="9"/>
          <w:sz w:val="18"/>
          <w:szCs w:val="18"/>
        </w:rPr>
        <w:t xml:space="preserve"> </w:t>
      </w:r>
      <w:r w:rsidRPr="005D23D5">
        <w:rPr>
          <w:rFonts w:ascii="Verdana" w:eastAsia="Century Gothic" w:hAnsi="Verdana"/>
          <w:spacing w:val="2"/>
          <w:sz w:val="18"/>
          <w:szCs w:val="18"/>
        </w:rPr>
        <w:t>v</w:t>
      </w:r>
      <w:r w:rsidRPr="005D23D5">
        <w:rPr>
          <w:rFonts w:ascii="Verdana" w:eastAsia="Century Gothic" w:hAnsi="Verdana"/>
          <w:spacing w:val="1"/>
          <w:sz w:val="18"/>
          <w:szCs w:val="18"/>
        </w:rPr>
        <w:t>i</w:t>
      </w:r>
      <w:r w:rsidRPr="005D23D5">
        <w:rPr>
          <w:rFonts w:ascii="Verdana" w:eastAsia="Century Gothic" w:hAnsi="Verdana"/>
          <w:spacing w:val="-2"/>
          <w:sz w:val="18"/>
          <w:szCs w:val="18"/>
        </w:rPr>
        <w:t>d</w:t>
      </w:r>
      <w:r w:rsidRPr="005D23D5">
        <w:rPr>
          <w:rFonts w:ascii="Verdana" w:eastAsia="Century Gothic" w:hAnsi="Verdana"/>
          <w:spacing w:val="1"/>
          <w:sz w:val="18"/>
          <w:szCs w:val="18"/>
        </w:rPr>
        <w:t>r</w:t>
      </w:r>
      <w:r w:rsidRPr="005D23D5">
        <w:rPr>
          <w:rFonts w:ascii="Verdana" w:eastAsia="Century Gothic" w:hAnsi="Verdana"/>
          <w:spacing w:val="-1"/>
          <w:sz w:val="18"/>
          <w:szCs w:val="18"/>
        </w:rPr>
        <w:t>i</w:t>
      </w:r>
      <w:r w:rsidRPr="005D23D5">
        <w:rPr>
          <w:rFonts w:ascii="Verdana" w:eastAsia="Century Gothic" w:hAnsi="Verdana"/>
          <w:sz w:val="18"/>
          <w:szCs w:val="18"/>
        </w:rPr>
        <w:t>o</w:t>
      </w:r>
      <w:r w:rsidRPr="005D23D5">
        <w:rPr>
          <w:rFonts w:ascii="Verdana" w:eastAsia="Century Gothic" w:hAnsi="Verdana"/>
          <w:spacing w:val="14"/>
          <w:sz w:val="18"/>
          <w:szCs w:val="18"/>
        </w:rPr>
        <w:t xml:space="preserve"> </w:t>
      </w:r>
      <w:r w:rsidRPr="005D23D5">
        <w:rPr>
          <w:rFonts w:ascii="Verdana" w:eastAsia="Century Gothic" w:hAnsi="Verdana"/>
          <w:sz w:val="18"/>
          <w:szCs w:val="18"/>
        </w:rPr>
        <w:t>o</w:t>
      </w:r>
      <w:r w:rsidRPr="005D23D5">
        <w:rPr>
          <w:rFonts w:ascii="Verdana" w:eastAsia="Century Gothic" w:hAnsi="Verdana"/>
          <w:spacing w:val="7"/>
          <w:sz w:val="18"/>
          <w:szCs w:val="18"/>
        </w:rPr>
        <w:t xml:space="preserve"> </w:t>
      </w:r>
      <w:r w:rsidRPr="005D23D5">
        <w:rPr>
          <w:rFonts w:ascii="Verdana" w:eastAsia="Century Gothic" w:hAnsi="Verdana"/>
          <w:spacing w:val="-1"/>
          <w:w w:val="104"/>
          <w:sz w:val="18"/>
          <w:szCs w:val="18"/>
        </w:rPr>
        <w:t>e</w:t>
      </w:r>
      <w:r w:rsidRPr="005D23D5">
        <w:rPr>
          <w:rFonts w:ascii="Verdana" w:eastAsia="Century Gothic" w:hAnsi="Verdana"/>
          <w:spacing w:val="3"/>
          <w:w w:val="104"/>
          <w:sz w:val="18"/>
          <w:szCs w:val="18"/>
        </w:rPr>
        <w:t>s</w:t>
      </w:r>
      <w:r w:rsidRPr="005D23D5">
        <w:rPr>
          <w:rFonts w:ascii="Verdana" w:eastAsia="Century Gothic" w:hAnsi="Verdana"/>
          <w:spacing w:val="-1"/>
          <w:w w:val="104"/>
          <w:sz w:val="18"/>
          <w:szCs w:val="18"/>
        </w:rPr>
        <w:t>m</w:t>
      </w:r>
      <w:r w:rsidRPr="005D23D5">
        <w:rPr>
          <w:rFonts w:ascii="Verdana" w:eastAsia="Century Gothic" w:hAnsi="Verdana"/>
          <w:spacing w:val="1"/>
          <w:w w:val="104"/>
          <w:sz w:val="18"/>
          <w:szCs w:val="18"/>
        </w:rPr>
        <w:t>er</w:t>
      </w:r>
      <w:r w:rsidRPr="005D23D5">
        <w:rPr>
          <w:rFonts w:ascii="Verdana" w:eastAsia="Century Gothic" w:hAnsi="Verdana"/>
          <w:spacing w:val="-1"/>
          <w:w w:val="104"/>
          <w:sz w:val="18"/>
          <w:szCs w:val="18"/>
        </w:rPr>
        <w:t>i</w:t>
      </w:r>
      <w:r w:rsidRPr="005D23D5">
        <w:rPr>
          <w:rFonts w:ascii="Verdana" w:eastAsia="Century Gothic" w:hAnsi="Verdana"/>
          <w:spacing w:val="3"/>
          <w:w w:val="104"/>
          <w:sz w:val="18"/>
          <w:szCs w:val="18"/>
        </w:rPr>
        <w:t>l</w:t>
      </w:r>
      <w:r w:rsidRPr="005D23D5">
        <w:rPr>
          <w:rFonts w:ascii="Verdana" w:eastAsia="Century Gothic" w:hAnsi="Verdana"/>
          <w:w w:val="104"/>
          <w:sz w:val="18"/>
          <w:szCs w:val="18"/>
        </w:rPr>
        <w:t>.</w:t>
      </w:r>
    </w:p>
    <w:p w14:paraId="50465EC1" w14:textId="77777777" w:rsidR="005C6C27" w:rsidRPr="005D23D5" w:rsidRDefault="005C6C27" w:rsidP="005C6C27">
      <w:pPr>
        <w:tabs>
          <w:tab w:val="left" w:pos="560"/>
        </w:tabs>
        <w:jc w:val="both"/>
        <w:rPr>
          <w:rFonts w:ascii="Verdana" w:eastAsia="Century Gothic" w:hAnsi="Verdana" w:cs="Arial"/>
          <w:w w:val="104"/>
          <w:sz w:val="18"/>
          <w:szCs w:val="18"/>
        </w:rPr>
      </w:pPr>
      <w:r w:rsidRPr="005D23D5">
        <w:rPr>
          <w:rFonts w:ascii="Verdana" w:eastAsia="Century Gothic" w:hAnsi="Verdana"/>
          <w:sz w:val="18"/>
          <w:szCs w:val="18"/>
        </w:rPr>
        <w:t xml:space="preserve">Se </w:t>
      </w:r>
      <w:r w:rsidRPr="005D23D5">
        <w:rPr>
          <w:rFonts w:ascii="Verdana" w:eastAsia="Century Gothic" w:hAnsi="Verdana"/>
          <w:spacing w:val="32"/>
          <w:sz w:val="18"/>
          <w:szCs w:val="18"/>
        </w:rPr>
        <w:t>usa</w:t>
      </w:r>
      <w:r w:rsidRPr="005D23D5">
        <w:rPr>
          <w:rFonts w:ascii="Verdana" w:eastAsia="Century Gothic" w:hAnsi="Verdana"/>
          <w:sz w:val="18"/>
          <w:szCs w:val="18"/>
        </w:rPr>
        <w:t xml:space="preserve">  </w:t>
      </w:r>
      <w:r w:rsidRPr="005D23D5">
        <w:rPr>
          <w:rFonts w:ascii="Verdana" w:eastAsia="Century Gothic" w:hAnsi="Verdana"/>
          <w:spacing w:val="2"/>
          <w:sz w:val="18"/>
          <w:szCs w:val="18"/>
        </w:rPr>
        <w:t xml:space="preserve"> </w:t>
      </w:r>
      <w:r w:rsidRPr="005D23D5">
        <w:rPr>
          <w:rFonts w:ascii="Verdana" w:eastAsia="Century Gothic" w:hAnsi="Verdana"/>
          <w:spacing w:val="1"/>
          <w:sz w:val="18"/>
          <w:szCs w:val="18"/>
        </w:rPr>
        <w:t>p</w:t>
      </w:r>
      <w:r w:rsidRPr="005D23D5">
        <w:rPr>
          <w:rFonts w:ascii="Verdana" w:eastAsia="Century Gothic" w:hAnsi="Verdana"/>
          <w:spacing w:val="-1"/>
          <w:sz w:val="18"/>
          <w:szCs w:val="18"/>
        </w:rPr>
        <w:t>a</w:t>
      </w:r>
      <w:r w:rsidRPr="005D23D5">
        <w:rPr>
          <w:rFonts w:ascii="Verdana" w:eastAsia="Century Gothic" w:hAnsi="Verdana"/>
          <w:spacing w:val="1"/>
          <w:sz w:val="18"/>
          <w:szCs w:val="18"/>
        </w:rPr>
        <w:t>r</w:t>
      </w:r>
      <w:r w:rsidRPr="005D23D5">
        <w:rPr>
          <w:rFonts w:ascii="Verdana" w:eastAsia="Century Gothic" w:hAnsi="Verdana"/>
          <w:sz w:val="18"/>
          <w:szCs w:val="18"/>
        </w:rPr>
        <w:t xml:space="preserve">a  </w:t>
      </w:r>
      <w:r w:rsidRPr="005D23D5">
        <w:rPr>
          <w:rFonts w:ascii="Verdana" w:eastAsia="Century Gothic" w:hAnsi="Verdana"/>
          <w:spacing w:val="5"/>
          <w:sz w:val="18"/>
          <w:szCs w:val="18"/>
        </w:rPr>
        <w:t xml:space="preserve"> </w:t>
      </w:r>
      <w:r w:rsidRPr="005D23D5">
        <w:rPr>
          <w:rFonts w:ascii="Verdana" w:eastAsia="Century Gothic" w:hAnsi="Verdana"/>
          <w:spacing w:val="-1"/>
          <w:sz w:val="18"/>
          <w:szCs w:val="18"/>
        </w:rPr>
        <w:t>q</w:t>
      </w:r>
      <w:r w:rsidRPr="005D23D5">
        <w:rPr>
          <w:rFonts w:ascii="Verdana" w:eastAsia="Century Gothic" w:hAnsi="Verdana"/>
          <w:spacing w:val="2"/>
          <w:sz w:val="18"/>
          <w:szCs w:val="18"/>
        </w:rPr>
        <w:t>u</w:t>
      </w:r>
      <w:r w:rsidRPr="005D23D5">
        <w:rPr>
          <w:rFonts w:ascii="Verdana" w:eastAsia="Century Gothic" w:hAnsi="Verdana"/>
          <w:spacing w:val="1"/>
          <w:sz w:val="18"/>
          <w:szCs w:val="18"/>
        </w:rPr>
        <w:t>i</w:t>
      </w:r>
      <w:r w:rsidRPr="005D23D5">
        <w:rPr>
          <w:rFonts w:ascii="Verdana" w:eastAsia="Century Gothic" w:hAnsi="Verdana"/>
          <w:spacing w:val="-1"/>
          <w:sz w:val="18"/>
          <w:szCs w:val="18"/>
        </w:rPr>
        <w:t>t</w:t>
      </w:r>
      <w:r w:rsidRPr="005D23D5">
        <w:rPr>
          <w:rFonts w:ascii="Verdana" w:eastAsia="Century Gothic" w:hAnsi="Verdana"/>
          <w:spacing w:val="1"/>
          <w:sz w:val="18"/>
          <w:szCs w:val="18"/>
        </w:rPr>
        <w:t>a</w:t>
      </w:r>
      <w:r w:rsidRPr="005D23D5">
        <w:rPr>
          <w:rFonts w:ascii="Verdana" w:eastAsia="Century Gothic" w:hAnsi="Verdana"/>
          <w:sz w:val="18"/>
          <w:szCs w:val="18"/>
        </w:rPr>
        <w:t xml:space="preserve">r  </w:t>
      </w:r>
      <w:r w:rsidRPr="005D23D5">
        <w:rPr>
          <w:rFonts w:ascii="Verdana" w:eastAsia="Century Gothic" w:hAnsi="Verdana"/>
          <w:spacing w:val="8"/>
          <w:sz w:val="18"/>
          <w:szCs w:val="18"/>
        </w:rPr>
        <w:t xml:space="preserve"> </w:t>
      </w:r>
      <w:r w:rsidRPr="005D23D5">
        <w:rPr>
          <w:rFonts w:ascii="Verdana" w:eastAsia="Century Gothic" w:hAnsi="Verdana"/>
          <w:spacing w:val="1"/>
          <w:sz w:val="18"/>
          <w:szCs w:val="18"/>
        </w:rPr>
        <w:t>pe</w:t>
      </w:r>
      <w:r w:rsidRPr="005D23D5">
        <w:rPr>
          <w:rFonts w:ascii="Verdana" w:eastAsia="Century Gothic" w:hAnsi="Verdana"/>
          <w:spacing w:val="-1"/>
          <w:sz w:val="18"/>
          <w:szCs w:val="18"/>
        </w:rPr>
        <w:t>q</w:t>
      </w:r>
      <w:r w:rsidRPr="005D23D5">
        <w:rPr>
          <w:rFonts w:ascii="Verdana" w:eastAsia="Century Gothic" w:hAnsi="Verdana"/>
          <w:spacing w:val="2"/>
          <w:sz w:val="18"/>
          <w:szCs w:val="18"/>
        </w:rPr>
        <w:t>u</w:t>
      </w:r>
      <w:r w:rsidRPr="005D23D5">
        <w:rPr>
          <w:rFonts w:ascii="Verdana" w:eastAsia="Century Gothic" w:hAnsi="Verdana"/>
          <w:spacing w:val="1"/>
          <w:sz w:val="18"/>
          <w:szCs w:val="18"/>
        </w:rPr>
        <w:t>e</w:t>
      </w:r>
      <w:r w:rsidRPr="005D23D5">
        <w:rPr>
          <w:rFonts w:ascii="Verdana" w:eastAsia="Century Gothic" w:hAnsi="Verdana"/>
          <w:spacing w:val="-1"/>
          <w:sz w:val="18"/>
          <w:szCs w:val="18"/>
        </w:rPr>
        <w:t>ñ</w:t>
      </w:r>
      <w:r w:rsidRPr="005D23D5">
        <w:rPr>
          <w:rFonts w:ascii="Verdana" w:eastAsia="Century Gothic" w:hAnsi="Verdana"/>
          <w:sz w:val="18"/>
          <w:szCs w:val="18"/>
        </w:rPr>
        <w:t xml:space="preserve">os  </w:t>
      </w:r>
      <w:r w:rsidRPr="005D23D5">
        <w:rPr>
          <w:rFonts w:ascii="Verdana" w:eastAsia="Century Gothic" w:hAnsi="Verdana"/>
          <w:spacing w:val="19"/>
          <w:sz w:val="18"/>
          <w:szCs w:val="18"/>
        </w:rPr>
        <w:t xml:space="preserve"> </w:t>
      </w:r>
      <w:r w:rsidRPr="005D23D5">
        <w:rPr>
          <w:rFonts w:ascii="Verdana" w:eastAsia="Century Gothic" w:hAnsi="Verdana"/>
          <w:sz w:val="18"/>
          <w:szCs w:val="18"/>
        </w:rPr>
        <w:t>f</w:t>
      </w:r>
      <w:r w:rsidRPr="005D23D5">
        <w:rPr>
          <w:rFonts w:ascii="Verdana" w:eastAsia="Century Gothic" w:hAnsi="Verdana"/>
          <w:spacing w:val="1"/>
          <w:sz w:val="18"/>
          <w:szCs w:val="18"/>
        </w:rPr>
        <w:t>r</w:t>
      </w:r>
      <w:r w:rsidRPr="005D23D5">
        <w:rPr>
          <w:rFonts w:ascii="Verdana" w:eastAsia="Century Gothic" w:hAnsi="Verdana"/>
          <w:spacing w:val="-1"/>
          <w:sz w:val="18"/>
          <w:szCs w:val="18"/>
        </w:rPr>
        <w:t>a</w:t>
      </w:r>
      <w:r w:rsidRPr="005D23D5">
        <w:rPr>
          <w:rFonts w:ascii="Verdana" w:eastAsia="Century Gothic" w:hAnsi="Verdana"/>
          <w:spacing w:val="2"/>
          <w:sz w:val="18"/>
          <w:szCs w:val="18"/>
        </w:rPr>
        <w:t>g</w:t>
      </w:r>
      <w:r w:rsidRPr="005D23D5">
        <w:rPr>
          <w:rFonts w:ascii="Verdana" w:eastAsia="Century Gothic" w:hAnsi="Verdana"/>
          <w:spacing w:val="-1"/>
          <w:sz w:val="18"/>
          <w:szCs w:val="18"/>
        </w:rPr>
        <w:t>m</w:t>
      </w:r>
      <w:r w:rsidRPr="005D23D5">
        <w:rPr>
          <w:rFonts w:ascii="Verdana" w:eastAsia="Century Gothic" w:hAnsi="Verdana"/>
          <w:spacing w:val="1"/>
          <w:sz w:val="18"/>
          <w:szCs w:val="18"/>
        </w:rPr>
        <w:t>en</w:t>
      </w:r>
      <w:r w:rsidRPr="005D23D5">
        <w:rPr>
          <w:rFonts w:ascii="Verdana" w:eastAsia="Century Gothic" w:hAnsi="Verdana"/>
          <w:spacing w:val="-1"/>
          <w:sz w:val="18"/>
          <w:szCs w:val="18"/>
        </w:rPr>
        <w:t>t</w:t>
      </w:r>
      <w:r w:rsidRPr="005D23D5">
        <w:rPr>
          <w:rFonts w:ascii="Verdana" w:eastAsia="Century Gothic" w:hAnsi="Verdana"/>
          <w:sz w:val="18"/>
          <w:szCs w:val="18"/>
        </w:rPr>
        <w:t xml:space="preserve">os  </w:t>
      </w:r>
      <w:r w:rsidRPr="005D23D5">
        <w:rPr>
          <w:rFonts w:ascii="Verdana" w:eastAsia="Century Gothic" w:hAnsi="Verdana"/>
          <w:spacing w:val="24"/>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 xml:space="preserve">e </w:t>
      </w:r>
      <w:r w:rsidRPr="005D23D5">
        <w:rPr>
          <w:rFonts w:ascii="Verdana" w:eastAsia="Century Gothic" w:hAnsi="Verdana"/>
          <w:spacing w:val="36"/>
          <w:sz w:val="18"/>
          <w:szCs w:val="18"/>
        </w:rPr>
        <w:t>material</w:t>
      </w:r>
      <w:r w:rsidRPr="005D23D5">
        <w:rPr>
          <w:rFonts w:ascii="Verdana" w:eastAsia="Century Gothic" w:hAnsi="Verdana"/>
          <w:sz w:val="18"/>
          <w:szCs w:val="18"/>
        </w:rPr>
        <w:t xml:space="preserve"> de </w:t>
      </w:r>
      <w:r w:rsidRPr="005D23D5">
        <w:rPr>
          <w:rFonts w:ascii="Verdana" w:eastAsia="Century Gothic" w:hAnsi="Verdana"/>
          <w:spacing w:val="1"/>
          <w:w w:val="104"/>
          <w:sz w:val="18"/>
          <w:szCs w:val="18"/>
        </w:rPr>
        <w:t>l</w:t>
      </w:r>
      <w:r w:rsidRPr="005D23D5">
        <w:rPr>
          <w:rFonts w:ascii="Verdana" w:eastAsia="Century Gothic" w:hAnsi="Verdana"/>
          <w:spacing w:val="-1"/>
          <w:w w:val="104"/>
          <w:sz w:val="18"/>
          <w:szCs w:val="18"/>
        </w:rPr>
        <w:t>a</w:t>
      </w:r>
      <w:r w:rsidRPr="005D23D5">
        <w:rPr>
          <w:rFonts w:ascii="Verdana" w:eastAsia="Century Gothic" w:hAnsi="Verdana"/>
          <w:w w:val="104"/>
          <w:sz w:val="18"/>
          <w:szCs w:val="18"/>
        </w:rPr>
        <w:t xml:space="preserve">s </w:t>
      </w:r>
      <w:r w:rsidRPr="005D23D5">
        <w:rPr>
          <w:rFonts w:ascii="Verdana" w:eastAsia="Century Gothic" w:hAnsi="Verdana"/>
          <w:spacing w:val="1"/>
          <w:sz w:val="18"/>
          <w:szCs w:val="18"/>
        </w:rPr>
        <w:t>s</w:t>
      </w:r>
      <w:r w:rsidRPr="005D23D5">
        <w:rPr>
          <w:rFonts w:ascii="Verdana" w:eastAsia="Century Gothic" w:hAnsi="Verdana"/>
          <w:spacing w:val="-1"/>
          <w:sz w:val="18"/>
          <w:szCs w:val="18"/>
        </w:rPr>
        <w:t>u</w:t>
      </w:r>
      <w:r w:rsidRPr="005D23D5">
        <w:rPr>
          <w:rFonts w:ascii="Verdana" w:eastAsia="Century Gothic" w:hAnsi="Verdana"/>
          <w:spacing w:val="1"/>
          <w:sz w:val="18"/>
          <w:szCs w:val="18"/>
        </w:rPr>
        <w:t>p</w:t>
      </w:r>
      <w:r w:rsidRPr="005D23D5">
        <w:rPr>
          <w:rFonts w:ascii="Verdana" w:eastAsia="Century Gothic" w:hAnsi="Verdana"/>
          <w:spacing w:val="-1"/>
          <w:sz w:val="18"/>
          <w:szCs w:val="18"/>
        </w:rPr>
        <w:t>e</w:t>
      </w:r>
      <w:r w:rsidRPr="005D23D5">
        <w:rPr>
          <w:rFonts w:ascii="Verdana" w:eastAsia="Century Gothic" w:hAnsi="Verdana"/>
          <w:spacing w:val="1"/>
          <w:sz w:val="18"/>
          <w:szCs w:val="18"/>
        </w:rPr>
        <w:t>r</w:t>
      </w:r>
      <w:r w:rsidRPr="005D23D5">
        <w:rPr>
          <w:rFonts w:ascii="Verdana" w:eastAsia="Century Gothic" w:hAnsi="Verdana"/>
          <w:sz w:val="18"/>
          <w:szCs w:val="18"/>
        </w:rPr>
        <w:t>f</w:t>
      </w:r>
      <w:r w:rsidRPr="005D23D5">
        <w:rPr>
          <w:rFonts w:ascii="Verdana" w:eastAsia="Century Gothic" w:hAnsi="Verdana"/>
          <w:spacing w:val="1"/>
          <w:sz w:val="18"/>
          <w:szCs w:val="18"/>
        </w:rPr>
        <w:t>ici</w:t>
      </w:r>
      <w:r w:rsidRPr="005D23D5">
        <w:rPr>
          <w:rFonts w:ascii="Verdana" w:eastAsia="Century Gothic" w:hAnsi="Verdana"/>
          <w:spacing w:val="-1"/>
          <w:sz w:val="18"/>
          <w:szCs w:val="18"/>
        </w:rPr>
        <w:t>e</w:t>
      </w:r>
      <w:r w:rsidRPr="005D23D5">
        <w:rPr>
          <w:rFonts w:ascii="Verdana" w:eastAsia="Century Gothic" w:hAnsi="Verdana"/>
          <w:sz w:val="18"/>
          <w:szCs w:val="18"/>
        </w:rPr>
        <w:t>s</w:t>
      </w:r>
      <w:r w:rsidRPr="005D23D5">
        <w:rPr>
          <w:rFonts w:ascii="Verdana" w:eastAsia="Century Gothic" w:hAnsi="Verdana"/>
          <w:spacing w:val="33"/>
          <w:sz w:val="18"/>
          <w:szCs w:val="18"/>
        </w:rPr>
        <w:t xml:space="preserve"> </w:t>
      </w:r>
      <w:r w:rsidRPr="005D23D5">
        <w:rPr>
          <w:rFonts w:ascii="Verdana" w:eastAsia="Century Gothic" w:hAnsi="Verdana"/>
          <w:spacing w:val="1"/>
          <w:sz w:val="18"/>
          <w:szCs w:val="18"/>
        </w:rPr>
        <w:t>p</w:t>
      </w:r>
      <w:r w:rsidRPr="005D23D5">
        <w:rPr>
          <w:rFonts w:ascii="Verdana" w:eastAsia="Century Gothic" w:hAnsi="Verdana"/>
          <w:spacing w:val="-1"/>
          <w:sz w:val="18"/>
          <w:szCs w:val="18"/>
        </w:rPr>
        <w:t>a</w:t>
      </w:r>
      <w:r w:rsidRPr="005D23D5">
        <w:rPr>
          <w:rFonts w:ascii="Verdana" w:eastAsia="Century Gothic" w:hAnsi="Verdana"/>
          <w:spacing w:val="1"/>
          <w:sz w:val="18"/>
          <w:szCs w:val="18"/>
        </w:rPr>
        <w:t>r</w:t>
      </w:r>
      <w:r w:rsidRPr="005D23D5">
        <w:rPr>
          <w:rFonts w:ascii="Verdana" w:eastAsia="Century Gothic" w:hAnsi="Verdana"/>
          <w:sz w:val="18"/>
          <w:szCs w:val="18"/>
        </w:rPr>
        <w:t>a</w:t>
      </w:r>
      <w:r w:rsidRPr="005D23D5">
        <w:rPr>
          <w:rFonts w:ascii="Verdana" w:eastAsia="Century Gothic" w:hAnsi="Verdana"/>
          <w:spacing w:val="19"/>
          <w:sz w:val="18"/>
          <w:szCs w:val="18"/>
        </w:rPr>
        <w:t xml:space="preserve"> </w:t>
      </w:r>
      <w:r w:rsidRPr="005D23D5">
        <w:rPr>
          <w:rFonts w:ascii="Verdana" w:eastAsia="Century Gothic" w:hAnsi="Verdana"/>
          <w:spacing w:val="1"/>
          <w:sz w:val="18"/>
          <w:szCs w:val="18"/>
        </w:rPr>
        <w:t>de</w:t>
      </w:r>
      <w:r w:rsidRPr="005D23D5">
        <w:rPr>
          <w:rFonts w:ascii="Verdana" w:eastAsia="Century Gothic" w:hAnsi="Verdana"/>
          <w:sz w:val="18"/>
          <w:szCs w:val="18"/>
        </w:rPr>
        <w:t>j</w:t>
      </w:r>
      <w:r w:rsidRPr="005D23D5">
        <w:rPr>
          <w:rFonts w:ascii="Verdana" w:eastAsia="Century Gothic" w:hAnsi="Verdana"/>
          <w:spacing w:val="-1"/>
          <w:sz w:val="18"/>
          <w:szCs w:val="18"/>
        </w:rPr>
        <w:t>a</w:t>
      </w:r>
      <w:r w:rsidRPr="005D23D5">
        <w:rPr>
          <w:rFonts w:ascii="Verdana" w:eastAsia="Century Gothic" w:hAnsi="Verdana"/>
          <w:sz w:val="18"/>
          <w:szCs w:val="18"/>
        </w:rPr>
        <w:t>r</w:t>
      </w:r>
      <w:r w:rsidRPr="005D23D5">
        <w:rPr>
          <w:rFonts w:ascii="Verdana" w:eastAsia="Century Gothic" w:hAnsi="Verdana"/>
          <w:spacing w:val="18"/>
          <w:sz w:val="18"/>
          <w:szCs w:val="18"/>
        </w:rPr>
        <w:t xml:space="preserve"> </w:t>
      </w:r>
      <w:r w:rsidRPr="005D23D5">
        <w:rPr>
          <w:rFonts w:ascii="Verdana" w:eastAsia="Century Gothic" w:hAnsi="Verdana"/>
          <w:spacing w:val="1"/>
          <w:sz w:val="18"/>
          <w:szCs w:val="18"/>
        </w:rPr>
        <w:t>s</w:t>
      </w:r>
      <w:r w:rsidRPr="005D23D5">
        <w:rPr>
          <w:rFonts w:ascii="Verdana" w:eastAsia="Century Gothic" w:hAnsi="Verdana"/>
          <w:spacing w:val="-1"/>
          <w:sz w:val="18"/>
          <w:szCs w:val="18"/>
        </w:rPr>
        <w:t>u</w:t>
      </w:r>
      <w:r w:rsidRPr="005D23D5">
        <w:rPr>
          <w:rFonts w:ascii="Verdana" w:eastAsia="Century Gothic" w:hAnsi="Verdana"/>
          <w:sz w:val="18"/>
          <w:szCs w:val="18"/>
        </w:rPr>
        <w:t>s</w:t>
      </w:r>
      <w:r w:rsidRPr="005D23D5">
        <w:rPr>
          <w:rFonts w:ascii="Verdana" w:eastAsia="Century Gothic" w:hAnsi="Verdana"/>
          <w:spacing w:val="16"/>
          <w:sz w:val="18"/>
          <w:szCs w:val="18"/>
        </w:rPr>
        <w:t xml:space="preserve"> </w:t>
      </w:r>
      <w:r w:rsidRPr="005D23D5">
        <w:rPr>
          <w:rFonts w:ascii="Verdana" w:eastAsia="Century Gothic" w:hAnsi="Verdana"/>
          <w:spacing w:val="1"/>
          <w:sz w:val="18"/>
          <w:szCs w:val="18"/>
        </w:rPr>
        <w:t>c</w:t>
      </w:r>
      <w:r w:rsidRPr="005D23D5">
        <w:rPr>
          <w:rFonts w:ascii="Verdana" w:eastAsia="Century Gothic" w:hAnsi="Verdana"/>
          <w:spacing w:val="-1"/>
          <w:sz w:val="18"/>
          <w:szCs w:val="18"/>
        </w:rPr>
        <w:t>a</w:t>
      </w:r>
      <w:r w:rsidRPr="005D23D5">
        <w:rPr>
          <w:rFonts w:ascii="Verdana" w:eastAsia="Century Gothic" w:hAnsi="Verdana"/>
          <w:spacing w:val="1"/>
          <w:sz w:val="18"/>
          <w:szCs w:val="18"/>
        </w:rPr>
        <w:t>r</w:t>
      </w:r>
      <w:r w:rsidRPr="005D23D5">
        <w:rPr>
          <w:rFonts w:ascii="Verdana" w:eastAsia="Century Gothic" w:hAnsi="Verdana"/>
          <w:spacing w:val="-1"/>
          <w:sz w:val="18"/>
          <w:szCs w:val="18"/>
        </w:rPr>
        <w:t>a</w:t>
      </w:r>
      <w:r w:rsidRPr="005D23D5">
        <w:rPr>
          <w:rFonts w:ascii="Verdana" w:eastAsia="Century Gothic" w:hAnsi="Verdana"/>
          <w:sz w:val="18"/>
          <w:szCs w:val="18"/>
        </w:rPr>
        <w:t>s</w:t>
      </w:r>
      <w:r w:rsidRPr="005D23D5">
        <w:rPr>
          <w:rFonts w:ascii="Verdana" w:eastAsia="Century Gothic" w:hAnsi="Verdana"/>
          <w:spacing w:val="21"/>
          <w:sz w:val="18"/>
          <w:szCs w:val="18"/>
        </w:rPr>
        <w:t xml:space="preserve"> </w:t>
      </w:r>
      <w:r w:rsidRPr="005D23D5">
        <w:rPr>
          <w:rFonts w:ascii="Verdana" w:eastAsia="Century Gothic" w:hAnsi="Verdana"/>
          <w:spacing w:val="1"/>
          <w:sz w:val="18"/>
          <w:szCs w:val="18"/>
        </w:rPr>
        <w:t>l</w:t>
      </w:r>
      <w:r w:rsidRPr="005D23D5">
        <w:rPr>
          <w:rFonts w:ascii="Verdana" w:eastAsia="Century Gothic" w:hAnsi="Verdana"/>
          <w:spacing w:val="-1"/>
          <w:sz w:val="18"/>
          <w:szCs w:val="18"/>
        </w:rPr>
        <w:t>i</w:t>
      </w:r>
      <w:r w:rsidRPr="005D23D5">
        <w:rPr>
          <w:rFonts w:ascii="Verdana" w:eastAsia="Century Gothic" w:hAnsi="Verdana"/>
          <w:spacing w:val="1"/>
          <w:sz w:val="18"/>
          <w:szCs w:val="18"/>
        </w:rPr>
        <w:t>s</w:t>
      </w:r>
      <w:r w:rsidRPr="005D23D5">
        <w:rPr>
          <w:rFonts w:ascii="Verdana" w:eastAsia="Century Gothic" w:hAnsi="Verdana"/>
          <w:spacing w:val="-1"/>
          <w:sz w:val="18"/>
          <w:szCs w:val="18"/>
        </w:rPr>
        <w:t>a</w:t>
      </w:r>
      <w:r w:rsidRPr="005D23D5">
        <w:rPr>
          <w:rFonts w:ascii="Verdana" w:eastAsia="Century Gothic" w:hAnsi="Verdana"/>
          <w:spacing w:val="3"/>
          <w:sz w:val="18"/>
          <w:szCs w:val="18"/>
        </w:rPr>
        <w:t>s</w:t>
      </w:r>
      <w:r w:rsidRPr="005D23D5">
        <w:rPr>
          <w:rFonts w:ascii="Verdana" w:eastAsia="Century Gothic" w:hAnsi="Verdana"/>
          <w:sz w:val="18"/>
          <w:szCs w:val="18"/>
        </w:rPr>
        <w:t>,</w:t>
      </w:r>
      <w:r w:rsidRPr="005D23D5">
        <w:rPr>
          <w:rFonts w:ascii="Verdana" w:eastAsia="Century Gothic" w:hAnsi="Verdana"/>
          <w:spacing w:val="17"/>
          <w:sz w:val="18"/>
          <w:szCs w:val="18"/>
        </w:rPr>
        <w:t xml:space="preserve"> </w:t>
      </w:r>
      <w:r w:rsidRPr="005D23D5">
        <w:rPr>
          <w:rFonts w:ascii="Verdana" w:eastAsia="Century Gothic" w:hAnsi="Verdana"/>
          <w:spacing w:val="-1"/>
          <w:sz w:val="18"/>
          <w:szCs w:val="18"/>
        </w:rPr>
        <w:t>c</w:t>
      </w:r>
      <w:r w:rsidRPr="005D23D5">
        <w:rPr>
          <w:rFonts w:ascii="Verdana" w:eastAsia="Century Gothic" w:hAnsi="Verdana"/>
          <w:spacing w:val="2"/>
          <w:sz w:val="18"/>
          <w:szCs w:val="18"/>
        </w:rPr>
        <w:t>o</w:t>
      </w:r>
      <w:r w:rsidRPr="005D23D5">
        <w:rPr>
          <w:rFonts w:ascii="Verdana" w:eastAsia="Century Gothic" w:hAnsi="Verdana"/>
          <w:spacing w:val="-1"/>
          <w:sz w:val="18"/>
          <w:szCs w:val="18"/>
        </w:rPr>
        <w:t>m</w:t>
      </w:r>
      <w:r w:rsidRPr="005D23D5">
        <w:rPr>
          <w:rFonts w:ascii="Verdana" w:eastAsia="Century Gothic" w:hAnsi="Verdana"/>
          <w:sz w:val="18"/>
          <w:szCs w:val="18"/>
        </w:rPr>
        <w:t>o</w:t>
      </w:r>
      <w:r w:rsidRPr="005D23D5">
        <w:rPr>
          <w:rFonts w:ascii="Verdana" w:eastAsia="Century Gothic" w:hAnsi="Verdana"/>
          <w:spacing w:val="23"/>
          <w:sz w:val="18"/>
          <w:szCs w:val="18"/>
        </w:rPr>
        <w:t xml:space="preserve"> </w:t>
      </w:r>
      <w:r w:rsidRPr="005D23D5">
        <w:rPr>
          <w:rFonts w:ascii="Verdana" w:eastAsia="Century Gothic" w:hAnsi="Verdana"/>
          <w:spacing w:val="-1"/>
          <w:sz w:val="18"/>
          <w:szCs w:val="18"/>
        </w:rPr>
        <w:t>e</w:t>
      </w:r>
      <w:r w:rsidRPr="005D23D5">
        <w:rPr>
          <w:rFonts w:ascii="Verdana" w:eastAsia="Century Gothic" w:hAnsi="Verdana"/>
          <w:sz w:val="18"/>
          <w:szCs w:val="18"/>
        </w:rPr>
        <w:t>n</w:t>
      </w:r>
      <w:r w:rsidRPr="005D23D5">
        <w:rPr>
          <w:rFonts w:ascii="Verdana" w:eastAsia="Century Gothic" w:hAnsi="Verdana"/>
          <w:spacing w:val="14"/>
          <w:sz w:val="18"/>
          <w:szCs w:val="18"/>
        </w:rPr>
        <w:t xml:space="preserve"> </w:t>
      </w:r>
      <w:r w:rsidRPr="005D23D5">
        <w:rPr>
          <w:rFonts w:ascii="Verdana" w:eastAsia="Century Gothic" w:hAnsi="Verdana"/>
          <w:spacing w:val="-1"/>
          <w:sz w:val="18"/>
          <w:szCs w:val="18"/>
        </w:rPr>
        <w:t>e</w:t>
      </w:r>
      <w:r w:rsidRPr="005D23D5">
        <w:rPr>
          <w:rFonts w:ascii="Verdana" w:eastAsia="Century Gothic" w:hAnsi="Verdana"/>
          <w:sz w:val="18"/>
          <w:szCs w:val="18"/>
        </w:rPr>
        <w:t>l</w:t>
      </w:r>
      <w:r w:rsidRPr="005D23D5">
        <w:rPr>
          <w:rFonts w:ascii="Verdana" w:eastAsia="Century Gothic" w:hAnsi="Verdana"/>
          <w:spacing w:val="11"/>
          <w:sz w:val="18"/>
          <w:szCs w:val="18"/>
        </w:rPr>
        <w:t xml:space="preserve"> </w:t>
      </w:r>
      <w:r w:rsidRPr="005D23D5">
        <w:rPr>
          <w:rFonts w:ascii="Verdana" w:eastAsia="Century Gothic" w:hAnsi="Verdana"/>
          <w:spacing w:val="1"/>
          <w:sz w:val="18"/>
          <w:szCs w:val="18"/>
        </w:rPr>
        <w:t>c</w:t>
      </w:r>
      <w:r w:rsidRPr="005D23D5">
        <w:rPr>
          <w:rFonts w:ascii="Verdana" w:eastAsia="Century Gothic" w:hAnsi="Verdana"/>
          <w:spacing w:val="-1"/>
          <w:sz w:val="18"/>
          <w:szCs w:val="18"/>
        </w:rPr>
        <w:t>a</w:t>
      </w:r>
      <w:r w:rsidRPr="005D23D5">
        <w:rPr>
          <w:rFonts w:ascii="Verdana" w:eastAsia="Century Gothic" w:hAnsi="Verdana"/>
          <w:spacing w:val="1"/>
          <w:sz w:val="18"/>
          <w:szCs w:val="18"/>
        </w:rPr>
        <w:t>s</w:t>
      </w:r>
      <w:r w:rsidRPr="005D23D5">
        <w:rPr>
          <w:rFonts w:ascii="Verdana" w:eastAsia="Century Gothic" w:hAnsi="Verdana"/>
          <w:sz w:val="18"/>
          <w:szCs w:val="18"/>
        </w:rPr>
        <w:t>o</w:t>
      </w:r>
      <w:r w:rsidRPr="005D23D5">
        <w:rPr>
          <w:rFonts w:ascii="Verdana" w:eastAsia="Century Gothic" w:hAnsi="Verdana"/>
          <w:spacing w:val="20"/>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pacing w:val="-1"/>
          <w:sz w:val="18"/>
          <w:szCs w:val="18"/>
        </w:rPr>
        <w:t>e</w:t>
      </w:r>
      <w:r w:rsidRPr="005D23D5">
        <w:rPr>
          <w:rFonts w:ascii="Verdana" w:eastAsia="Century Gothic" w:hAnsi="Verdana"/>
          <w:sz w:val="18"/>
          <w:szCs w:val="18"/>
        </w:rPr>
        <w:t>l</w:t>
      </w:r>
      <w:r w:rsidRPr="005D23D5">
        <w:rPr>
          <w:rFonts w:ascii="Verdana" w:eastAsia="Century Gothic" w:hAnsi="Verdana"/>
          <w:spacing w:val="17"/>
          <w:sz w:val="18"/>
          <w:szCs w:val="18"/>
        </w:rPr>
        <w:t xml:space="preserve"> </w:t>
      </w:r>
      <w:r w:rsidRPr="005D23D5">
        <w:rPr>
          <w:rFonts w:ascii="Verdana" w:eastAsia="Century Gothic" w:hAnsi="Verdana"/>
          <w:spacing w:val="-2"/>
          <w:w w:val="104"/>
          <w:sz w:val="18"/>
          <w:szCs w:val="18"/>
        </w:rPr>
        <w:t>d</w:t>
      </w:r>
      <w:r w:rsidRPr="005D23D5">
        <w:rPr>
          <w:rFonts w:ascii="Verdana" w:eastAsia="Century Gothic" w:hAnsi="Verdana"/>
          <w:spacing w:val="1"/>
          <w:w w:val="104"/>
          <w:sz w:val="18"/>
          <w:szCs w:val="18"/>
        </w:rPr>
        <w:t>e</w:t>
      </w:r>
      <w:r w:rsidRPr="005D23D5">
        <w:rPr>
          <w:rFonts w:ascii="Verdana" w:eastAsia="Century Gothic" w:hAnsi="Verdana"/>
          <w:spacing w:val="-1"/>
          <w:w w:val="104"/>
          <w:sz w:val="18"/>
          <w:szCs w:val="18"/>
        </w:rPr>
        <w:t>t</w:t>
      </w:r>
      <w:r w:rsidRPr="005D23D5">
        <w:rPr>
          <w:rFonts w:ascii="Verdana" w:eastAsia="Century Gothic" w:hAnsi="Verdana"/>
          <w:spacing w:val="1"/>
          <w:w w:val="104"/>
          <w:sz w:val="18"/>
          <w:szCs w:val="18"/>
        </w:rPr>
        <w:t>alla</w:t>
      </w:r>
      <w:r w:rsidRPr="005D23D5">
        <w:rPr>
          <w:rFonts w:ascii="Verdana" w:eastAsia="Century Gothic" w:hAnsi="Verdana"/>
          <w:spacing w:val="-2"/>
          <w:w w:val="104"/>
          <w:sz w:val="18"/>
          <w:szCs w:val="18"/>
        </w:rPr>
        <w:t>d</w:t>
      </w:r>
      <w:r w:rsidRPr="005D23D5">
        <w:rPr>
          <w:rFonts w:ascii="Verdana" w:eastAsia="Century Gothic" w:hAnsi="Verdana"/>
          <w:w w:val="104"/>
          <w:sz w:val="18"/>
          <w:szCs w:val="18"/>
        </w:rPr>
        <w:t xml:space="preserve">o </w:t>
      </w:r>
      <w:r w:rsidRPr="005D23D5">
        <w:rPr>
          <w:rFonts w:ascii="Verdana" w:eastAsia="Century Gothic" w:hAnsi="Verdana"/>
          <w:spacing w:val="1"/>
          <w:sz w:val="18"/>
          <w:szCs w:val="18"/>
        </w:rPr>
        <w:t>d</w:t>
      </w:r>
      <w:r w:rsidRPr="005D23D5">
        <w:rPr>
          <w:rFonts w:ascii="Verdana" w:eastAsia="Century Gothic" w:hAnsi="Verdana"/>
          <w:sz w:val="18"/>
          <w:szCs w:val="18"/>
        </w:rPr>
        <w:t xml:space="preserve">e </w:t>
      </w:r>
      <w:r w:rsidRPr="005D23D5">
        <w:rPr>
          <w:rFonts w:ascii="Verdana" w:eastAsia="Century Gothic" w:hAnsi="Verdana"/>
          <w:spacing w:val="28"/>
          <w:sz w:val="18"/>
          <w:szCs w:val="18"/>
        </w:rPr>
        <w:t>maderas</w:t>
      </w:r>
      <w:r w:rsidRPr="005D23D5">
        <w:rPr>
          <w:rFonts w:ascii="Verdana" w:eastAsia="Century Gothic" w:hAnsi="Verdana"/>
          <w:sz w:val="18"/>
          <w:szCs w:val="18"/>
        </w:rPr>
        <w:t xml:space="preserve">, a </w:t>
      </w:r>
      <w:r w:rsidRPr="005D23D5">
        <w:rPr>
          <w:rFonts w:ascii="Verdana" w:eastAsia="Century Gothic" w:hAnsi="Verdana"/>
          <w:spacing w:val="25"/>
          <w:sz w:val="18"/>
          <w:szCs w:val="18"/>
        </w:rPr>
        <w:t>modo</w:t>
      </w:r>
      <w:r w:rsidRPr="005D23D5">
        <w:rPr>
          <w:rFonts w:ascii="Verdana" w:eastAsia="Century Gothic" w:hAnsi="Verdana"/>
          <w:sz w:val="18"/>
          <w:szCs w:val="18"/>
        </w:rPr>
        <w:t xml:space="preserve">  </w:t>
      </w:r>
      <w:r w:rsidRPr="005D23D5">
        <w:rPr>
          <w:rFonts w:ascii="Verdana" w:eastAsia="Century Gothic" w:hAnsi="Verdana"/>
          <w:spacing w:val="2"/>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 xml:space="preserve">e </w:t>
      </w:r>
      <w:r w:rsidRPr="005D23D5">
        <w:rPr>
          <w:rFonts w:ascii="Verdana" w:eastAsia="Century Gothic" w:hAnsi="Verdana"/>
          <w:spacing w:val="28"/>
          <w:sz w:val="18"/>
          <w:szCs w:val="18"/>
        </w:rPr>
        <w:t>preparación</w:t>
      </w:r>
      <w:r w:rsidRPr="005D23D5">
        <w:rPr>
          <w:rFonts w:ascii="Verdana" w:eastAsia="Century Gothic" w:hAnsi="Verdana"/>
          <w:sz w:val="18"/>
          <w:szCs w:val="18"/>
        </w:rPr>
        <w:t xml:space="preserve">  </w:t>
      </w:r>
      <w:r w:rsidRPr="005D23D5">
        <w:rPr>
          <w:rFonts w:ascii="Verdana" w:eastAsia="Century Gothic" w:hAnsi="Verdana"/>
          <w:spacing w:val="17"/>
          <w:sz w:val="18"/>
          <w:szCs w:val="18"/>
        </w:rPr>
        <w:t xml:space="preserve"> </w:t>
      </w:r>
      <w:r w:rsidRPr="005D23D5">
        <w:rPr>
          <w:rFonts w:ascii="Verdana" w:eastAsia="Century Gothic" w:hAnsi="Verdana"/>
          <w:spacing w:val="1"/>
          <w:sz w:val="18"/>
          <w:szCs w:val="18"/>
        </w:rPr>
        <w:t>p</w:t>
      </w:r>
      <w:r w:rsidRPr="005D23D5">
        <w:rPr>
          <w:rFonts w:ascii="Verdana" w:eastAsia="Century Gothic" w:hAnsi="Verdana"/>
          <w:spacing w:val="-1"/>
          <w:sz w:val="18"/>
          <w:szCs w:val="18"/>
        </w:rPr>
        <w:t>a</w:t>
      </w:r>
      <w:r w:rsidRPr="005D23D5">
        <w:rPr>
          <w:rFonts w:ascii="Verdana" w:eastAsia="Century Gothic" w:hAnsi="Verdana"/>
          <w:spacing w:val="1"/>
          <w:sz w:val="18"/>
          <w:szCs w:val="18"/>
        </w:rPr>
        <w:t>r</w:t>
      </w:r>
      <w:r w:rsidRPr="005D23D5">
        <w:rPr>
          <w:rFonts w:ascii="Verdana" w:eastAsia="Century Gothic" w:hAnsi="Verdana"/>
          <w:sz w:val="18"/>
          <w:szCs w:val="18"/>
        </w:rPr>
        <w:t xml:space="preserve">a </w:t>
      </w:r>
      <w:r w:rsidRPr="005D23D5">
        <w:rPr>
          <w:rFonts w:ascii="Verdana" w:eastAsia="Century Gothic" w:hAnsi="Verdana"/>
          <w:spacing w:val="33"/>
          <w:sz w:val="18"/>
          <w:szCs w:val="18"/>
        </w:rPr>
        <w:t>pintar</w:t>
      </w:r>
      <w:r w:rsidRPr="005D23D5">
        <w:rPr>
          <w:rFonts w:ascii="Verdana" w:eastAsia="Century Gothic" w:hAnsi="Verdana"/>
          <w:sz w:val="18"/>
          <w:szCs w:val="18"/>
        </w:rPr>
        <w:t xml:space="preserve"> </w:t>
      </w:r>
      <w:r w:rsidRPr="005D23D5">
        <w:rPr>
          <w:rFonts w:ascii="Verdana" w:eastAsia="Century Gothic" w:hAnsi="Verdana"/>
          <w:spacing w:val="36"/>
          <w:sz w:val="18"/>
          <w:szCs w:val="18"/>
        </w:rPr>
        <w:t>o</w:t>
      </w:r>
      <w:r w:rsidRPr="005D23D5">
        <w:rPr>
          <w:rFonts w:ascii="Verdana" w:eastAsia="Century Gothic" w:hAnsi="Verdana"/>
          <w:sz w:val="18"/>
          <w:szCs w:val="18"/>
        </w:rPr>
        <w:t xml:space="preserve"> </w:t>
      </w:r>
      <w:r w:rsidRPr="005D23D5">
        <w:rPr>
          <w:rFonts w:ascii="Verdana" w:eastAsia="Century Gothic" w:hAnsi="Verdana"/>
          <w:spacing w:val="26"/>
          <w:sz w:val="18"/>
          <w:szCs w:val="18"/>
        </w:rPr>
        <w:t>barnizar</w:t>
      </w:r>
      <w:r w:rsidRPr="005D23D5">
        <w:rPr>
          <w:rFonts w:ascii="Verdana" w:eastAsia="Century Gothic" w:hAnsi="Verdana"/>
          <w:w w:val="104"/>
          <w:sz w:val="18"/>
          <w:szCs w:val="18"/>
        </w:rPr>
        <w:t xml:space="preserve">. </w:t>
      </w:r>
      <w:r w:rsidRPr="005D23D5">
        <w:rPr>
          <w:rFonts w:ascii="Verdana" w:eastAsia="Century Gothic" w:hAnsi="Verdana"/>
          <w:spacing w:val="1"/>
          <w:sz w:val="18"/>
          <w:szCs w:val="18"/>
        </w:rPr>
        <w:t>Ta</w:t>
      </w:r>
      <w:r w:rsidRPr="005D23D5">
        <w:rPr>
          <w:rFonts w:ascii="Verdana" w:eastAsia="Century Gothic" w:hAnsi="Verdana"/>
          <w:spacing w:val="-1"/>
          <w:sz w:val="18"/>
          <w:szCs w:val="18"/>
        </w:rPr>
        <w:t>m</w:t>
      </w:r>
      <w:r w:rsidRPr="005D23D5">
        <w:rPr>
          <w:rFonts w:ascii="Verdana" w:eastAsia="Century Gothic" w:hAnsi="Verdana"/>
          <w:spacing w:val="1"/>
          <w:sz w:val="18"/>
          <w:szCs w:val="18"/>
        </w:rPr>
        <w:t>bi</w:t>
      </w:r>
      <w:r w:rsidRPr="005D23D5">
        <w:rPr>
          <w:rFonts w:ascii="Verdana" w:eastAsia="Century Gothic" w:hAnsi="Verdana"/>
          <w:spacing w:val="-1"/>
          <w:sz w:val="18"/>
          <w:szCs w:val="18"/>
        </w:rPr>
        <w:t>é</w:t>
      </w:r>
      <w:r w:rsidRPr="005D23D5">
        <w:rPr>
          <w:rFonts w:ascii="Verdana" w:eastAsia="Century Gothic" w:hAnsi="Verdana"/>
          <w:sz w:val="18"/>
          <w:szCs w:val="18"/>
        </w:rPr>
        <w:t xml:space="preserve">n </w:t>
      </w:r>
      <w:r w:rsidRPr="005D23D5">
        <w:rPr>
          <w:rFonts w:ascii="Verdana" w:eastAsia="Century Gothic" w:hAnsi="Verdana"/>
          <w:spacing w:val="3"/>
          <w:sz w:val="18"/>
          <w:szCs w:val="18"/>
        </w:rPr>
        <w:t>s</w:t>
      </w:r>
      <w:r w:rsidRPr="005D23D5">
        <w:rPr>
          <w:rFonts w:ascii="Verdana" w:eastAsia="Century Gothic" w:hAnsi="Verdana"/>
          <w:sz w:val="18"/>
          <w:szCs w:val="18"/>
        </w:rPr>
        <w:t xml:space="preserve">e </w:t>
      </w:r>
      <w:r w:rsidRPr="005D23D5">
        <w:rPr>
          <w:rFonts w:ascii="Verdana" w:eastAsia="Century Gothic" w:hAnsi="Verdana"/>
          <w:spacing w:val="20"/>
          <w:sz w:val="18"/>
          <w:szCs w:val="18"/>
        </w:rPr>
        <w:t>emplea</w:t>
      </w:r>
      <w:r w:rsidRPr="005D23D5">
        <w:rPr>
          <w:rFonts w:ascii="Verdana" w:eastAsia="Century Gothic" w:hAnsi="Verdana"/>
          <w:sz w:val="18"/>
          <w:szCs w:val="18"/>
        </w:rPr>
        <w:t xml:space="preserve"> </w:t>
      </w:r>
      <w:r w:rsidRPr="005D23D5">
        <w:rPr>
          <w:rFonts w:ascii="Verdana" w:eastAsia="Century Gothic" w:hAnsi="Verdana"/>
          <w:spacing w:val="36"/>
          <w:sz w:val="18"/>
          <w:szCs w:val="18"/>
        </w:rPr>
        <w:t>para</w:t>
      </w:r>
      <w:r w:rsidRPr="005D23D5">
        <w:rPr>
          <w:rFonts w:ascii="Verdana" w:eastAsia="Century Gothic" w:hAnsi="Verdana"/>
          <w:sz w:val="18"/>
          <w:szCs w:val="18"/>
        </w:rPr>
        <w:t xml:space="preserve"> </w:t>
      </w:r>
      <w:r w:rsidRPr="005D23D5">
        <w:rPr>
          <w:rFonts w:ascii="Verdana" w:eastAsia="Century Gothic" w:hAnsi="Verdana"/>
          <w:spacing w:val="26"/>
          <w:sz w:val="18"/>
          <w:szCs w:val="18"/>
        </w:rPr>
        <w:t>pulir</w:t>
      </w:r>
      <w:r w:rsidRPr="005D23D5">
        <w:rPr>
          <w:rFonts w:ascii="Verdana" w:eastAsia="Century Gothic" w:hAnsi="Verdana"/>
          <w:sz w:val="18"/>
          <w:szCs w:val="18"/>
        </w:rPr>
        <w:t xml:space="preserve"> </w:t>
      </w:r>
      <w:r w:rsidRPr="005D23D5">
        <w:rPr>
          <w:rFonts w:ascii="Verdana" w:eastAsia="Century Gothic" w:hAnsi="Verdana"/>
          <w:spacing w:val="25"/>
          <w:sz w:val="18"/>
          <w:szCs w:val="18"/>
        </w:rPr>
        <w:t>hasta</w:t>
      </w:r>
      <w:r w:rsidRPr="005D23D5">
        <w:rPr>
          <w:rFonts w:ascii="Verdana" w:eastAsia="Century Gothic" w:hAnsi="Verdana"/>
          <w:sz w:val="18"/>
          <w:szCs w:val="18"/>
        </w:rPr>
        <w:t xml:space="preserve"> </w:t>
      </w:r>
      <w:r w:rsidRPr="005D23D5">
        <w:rPr>
          <w:rFonts w:ascii="Verdana" w:eastAsia="Century Gothic" w:hAnsi="Verdana"/>
          <w:spacing w:val="28"/>
          <w:sz w:val="18"/>
          <w:szCs w:val="18"/>
        </w:rPr>
        <w:t>eliminar</w:t>
      </w:r>
      <w:r w:rsidRPr="005D23D5">
        <w:rPr>
          <w:rFonts w:ascii="Verdana" w:eastAsia="Century Gothic" w:hAnsi="Verdana"/>
          <w:sz w:val="18"/>
          <w:szCs w:val="18"/>
        </w:rPr>
        <w:t xml:space="preserve"> </w:t>
      </w:r>
      <w:r w:rsidRPr="005D23D5">
        <w:rPr>
          <w:rFonts w:ascii="Verdana" w:eastAsia="Century Gothic" w:hAnsi="Verdana"/>
          <w:spacing w:val="35"/>
          <w:sz w:val="18"/>
          <w:szCs w:val="18"/>
        </w:rPr>
        <w:t>ciertas</w:t>
      </w:r>
      <w:r w:rsidRPr="005D23D5">
        <w:rPr>
          <w:rFonts w:ascii="Verdana" w:eastAsia="Century Gothic" w:hAnsi="Verdana"/>
          <w:sz w:val="18"/>
          <w:szCs w:val="18"/>
        </w:rPr>
        <w:t xml:space="preserve"> </w:t>
      </w:r>
      <w:r w:rsidRPr="005D23D5">
        <w:rPr>
          <w:rFonts w:ascii="Verdana" w:eastAsia="Century Gothic" w:hAnsi="Verdana"/>
          <w:spacing w:val="34"/>
          <w:sz w:val="18"/>
          <w:szCs w:val="18"/>
        </w:rPr>
        <w:t>capas</w:t>
      </w:r>
      <w:r w:rsidRPr="005D23D5">
        <w:rPr>
          <w:rFonts w:ascii="Verdana" w:eastAsia="Century Gothic" w:hAnsi="Verdana"/>
          <w:sz w:val="18"/>
          <w:szCs w:val="18"/>
        </w:rPr>
        <w:t xml:space="preserve"> </w:t>
      </w:r>
      <w:r w:rsidRPr="005D23D5">
        <w:rPr>
          <w:rFonts w:ascii="Verdana" w:eastAsia="Century Gothic" w:hAnsi="Verdana"/>
          <w:spacing w:val="33"/>
          <w:sz w:val="18"/>
          <w:szCs w:val="18"/>
        </w:rPr>
        <w:t>de</w:t>
      </w:r>
      <w:r w:rsidRPr="005D23D5">
        <w:rPr>
          <w:rFonts w:ascii="Verdana" w:eastAsia="Century Gothic" w:hAnsi="Verdana"/>
          <w:w w:val="104"/>
          <w:sz w:val="18"/>
          <w:szCs w:val="18"/>
        </w:rPr>
        <w:t xml:space="preserve"> </w:t>
      </w:r>
      <w:r w:rsidRPr="005D23D5">
        <w:rPr>
          <w:rFonts w:ascii="Verdana" w:eastAsia="Century Gothic" w:hAnsi="Verdana"/>
          <w:spacing w:val="-1"/>
          <w:sz w:val="18"/>
          <w:szCs w:val="18"/>
        </w:rPr>
        <w:t>m</w:t>
      </w:r>
      <w:r w:rsidRPr="005D23D5">
        <w:rPr>
          <w:rFonts w:ascii="Verdana" w:eastAsia="Century Gothic" w:hAnsi="Verdana"/>
          <w:spacing w:val="1"/>
          <w:sz w:val="18"/>
          <w:szCs w:val="18"/>
        </w:rPr>
        <w:t>a</w:t>
      </w:r>
      <w:r w:rsidRPr="005D23D5">
        <w:rPr>
          <w:rFonts w:ascii="Verdana" w:eastAsia="Century Gothic" w:hAnsi="Verdana"/>
          <w:spacing w:val="-1"/>
          <w:sz w:val="18"/>
          <w:szCs w:val="18"/>
        </w:rPr>
        <w:t>t</w:t>
      </w:r>
      <w:r w:rsidRPr="005D23D5">
        <w:rPr>
          <w:rFonts w:ascii="Verdana" w:eastAsia="Century Gothic" w:hAnsi="Verdana"/>
          <w:spacing w:val="1"/>
          <w:sz w:val="18"/>
          <w:szCs w:val="18"/>
        </w:rPr>
        <w:t>eri</w:t>
      </w:r>
      <w:r w:rsidRPr="005D23D5">
        <w:rPr>
          <w:rFonts w:ascii="Verdana" w:eastAsia="Century Gothic" w:hAnsi="Verdana"/>
          <w:spacing w:val="-1"/>
          <w:sz w:val="18"/>
          <w:szCs w:val="18"/>
        </w:rPr>
        <w:t>a</w:t>
      </w:r>
      <w:r w:rsidRPr="005D23D5">
        <w:rPr>
          <w:rFonts w:ascii="Verdana" w:eastAsia="Century Gothic" w:hAnsi="Verdana"/>
          <w:sz w:val="18"/>
          <w:szCs w:val="18"/>
        </w:rPr>
        <w:t>l</w:t>
      </w:r>
      <w:r w:rsidRPr="005D23D5">
        <w:rPr>
          <w:rFonts w:ascii="Verdana" w:eastAsia="Century Gothic" w:hAnsi="Verdana"/>
          <w:spacing w:val="21"/>
          <w:sz w:val="18"/>
          <w:szCs w:val="18"/>
        </w:rPr>
        <w:t xml:space="preserve"> </w:t>
      </w:r>
      <w:r w:rsidRPr="005D23D5">
        <w:rPr>
          <w:rFonts w:ascii="Verdana" w:eastAsia="Century Gothic" w:hAnsi="Verdana"/>
          <w:sz w:val="18"/>
          <w:szCs w:val="18"/>
        </w:rPr>
        <w:t>o</w:t>
      </w:r>
      <w:r w:rsidRPr="005D23D5">
        <w:rPr>
          <w:rFonts w:ascii="Verdana" w:eastAsia="Century Gothic" w:hAnsi="Verdana"/>
          <w:spacing w:val="7"/>
          <w:sz w:val="18"/>
          <w:szCs w:val="18"/>
        </w:rPr>
        <w:t xml:space="preserve"> </w:t>
      </w:r>
      <w:r w:rsidRPr="005D23D5">
        <w:rPr>
          <w:rFonts w:ascii="Verdana" w:eastAsia="Century Gothic" w:hAnsi="Verdana"/>
          <w:spacing w:val="-1"/>
          <w:sz w:val="18"/>
          <w:szCs w:val="18"/>
        </w:rPr>
        <w:t>e</w:t>
      </w:r>
      <w:r w:rsidRPr="005D23D5">
        <w:rPr>
          <w:rFonts w:ascii="Verdana" w:eastAsia="Century Gothic" w:hAnsi="Verdana"/>
          <w:sz w:val="18"/>
          <w:szCs w:val="18"/>
        </w:rPr>
        <w:t>n</w:t>
      </w:r>
      <w:r w:rsidRPr="005D23D5">
        <w:rPr>
          <w:rFonts w:ascii="Verdana" w:eastAsia="Century Gothic" w:hAnsi="Verdana"/>
          <w:spacing w:val="8"/>
          <w:sz w:val="18"/>
          <w:szCs w:val="18"/>
        </w:rPr>
        <w:t xml:space="preserve"> </w:t>
      </w:r>
      <w:r w:rsidRPr="005D23D5">
        <w:rPr>
          <w:rFonts w:ascii="Verdana" w:eastAsia="Century Gothic" w:hAnsi="Verdana"/>
          <w:spacing w:val="-1"/>
          <w:sz w:val="18"/>
          <w:szCs w:val="18"/>
        </w:rPr>
        <w:t>a</w:t>
      </w:r>
      <w:r w:rsidRPr="005D23D5">
        <w:rPr>
          <w:rFonts w:ascii="Verdana" w:eastAsia="Century Gothic" w:hAnsi="Verdana"/>
          <w:spacing w:val="1"/>
          <w:sz w:val="18"/>
          <w:szCs w:val="18"/>
        </w:rPr>
        <w:t>l</w:t>
      </w:r>
      <w:r w:rsidRPr="005D23D5">
        <w:rPr>
          <w:rFonts w:ascii="Verdana" w:eastAsia="Century Gothic" w:hAnsi="Verdana"/>
          <w:spacing w:val="2"/>
          <w:sz w:val="18"/>
          <w:szCs w:val="18"/>
        </w:rPr>
        <w:t>g</w:t>
      </w:r>
      <w:r w:rsidRPr="005D23D5">
        <w:rPr>
          <w:rFonts w:ascii="Verdana" w:eastAsia="Century Gothic" w:hAnsi="Verdana"/>
          <w:spacing w:val="-1"/>
          <w:sz w:val="18"/>
          <w:szCs w:val="18"/>
        </w:rPr>
        <w:t>un</w:t>
      </w:r>
      <w:r w:rsidRPr="005D23D5">
        <w:rPr>
          <w:rFonts w:ascii="Verdana" w:eastAsia="Century Gothic" w:hAnsi="Verdana"/>
          <w:sz w:val="18"/>
          <w:szCs w:val="18"/>
        </w:rPr>
        <w:t>os</w:t>
      </w:r>
      <w:r w:rsidRPr="005D23D5">
        <w:rPr>
          <w:rFonts w:ascii="Verdana" w:eastAsia="Century Gothic" w:hAnsi="Verdana"/>
          <w:spacing w:val="22"/>
          <w:sz w:val="18"/>
          <w:szCs w:val="18"/>
        </w:rPr>
        <w:t xml:space="preserve"> </w:t>
      </w:r>
      <w:r w:rsidRPr="005D23D5">
        <w:rPr>
          <w:rFonts w:ascii="Verdana" w:eastAsia="Century Gothic" w:hAnsi="Verdana"/>
          <w:spacing w:val="1"/>
          <w:sz w:val="18"/>
          <w:szCs w:val="18"/>
        </w:rPr>
        <w:t>c</w:t>
      </w:r>
      <w:r w:rsidRPr="005D23D5">
        <w:rPr>
          <w:rFonts w:ascii="Verdana" w:eastAsia="Century Gothic" w:hAnsi="Verdana"/>
          <w:spacing w:val="-1"/>
          <w:sz w:val="18"/>
          <w:szCs w:val="18"/>
        </w:rPr>
        <w:t>a</w:t>
      </w:r>
      <w:r w:rsidRPr="005D23D5">
        <w:rPr>
          <w:rFonts w:ascii="Verdana" w:eastAsia="Century Gothic" w:hAnsi="Verdana"/>
          <w:spacing w:val="1"/>
          <w:sz w:val="18"/>
          <w:szCs w:val="18"/>
        </w:rPr>
        <w:t>s</w:t>
      </w:r>
      <w:r w:rsidRPr="005D23D5">
        <w:rPr>
          <w:rFonts w:ascii="Verdana" w:eastAsia="Century Gothic" w:hAnsi="Verdana"/>
          <w:sz w:val="18"/>
          <w:szCs w:val="18"/>
        </w:rPr>
        <w:t>os</w:t>
      </w:r>
      <w:r w:rsidRPr="005D23D5">
        <w:rPr>
          <w:rFonts w:ascii="Verdana" w:eastAsia="Century Gothic" w:hAnsi="Verdana"/>
          <w:spacing w:val="14"/>
          <w:sz w:val="18"/>
          <w:szCs w:val="18"/>
        </w:rPr>
        <w:t xml:space="preserve"> </w:t>
      </w:r>
      <w:r w:rsidRPr="005D23D5">
        <w:rPr>
          <w:rFonts w:ascii="Verdana" w:eastAsia="Century Gothic" w:hAnsi="Verdana"/>
          <w:spacing w:val="1"/>
          <w:sz w:val="18"/>
          <w:szCs w:val="18"/>
        </w:rPr>
        <w:t>par</w:t>
      </w:r>
      <w:r w:rsidRPr="005D23D5">
        <w:rPr>
          <w:rFonts w:ascii="Verdana" w:eastAsia="Century Gothic" w:hAnsi="Verdana"/>
          <w:sz w:val="18"/>
          <w:szCs w:val="18"/>
        </w:rPr>
        <w:t>a</w:t>
      </w:r>
      <w:r w:rsidRPr="005D23D5">
        <w:rPr>
          <w:rFonts w:ascii="Verdana" w:eastAsia="Century Gothic" w:hAnsi="Verdana"/>
          <w:spacing w:val="10"/>
          <w:sz w:val="18"/>
          <w:szCs w:val="18"/>
        </w:rPr>
        <w:t xml:space="preserve"> </w:t>
      </w:r>
      <w:r w:rsidRPr="005D23D5">
        <w:rPr>
          <w:rFonts w:ascii="Verdana" w:eastAsia="Century Gothic" w:hAnsi="Verdana"/>
          <w:spacing w:val="2"/>
          <w:sz w:val="18"/>
          <w:szCs w:val="18"/>
        </w:rPr>
        <w:t>o</w:t>
      </w:r>
      <w:r w:rsidRPr="005D23D5">
        <w:rPr>
          <w:rFonts w:ascii="Verdana" w:eastAsia="Century Gothic" w:hAnsi="Verdana"/>
          <w:spacing w:val="1"/>
          <w:sz w:val="18"/>
          <w:szCs w:val="18"/>
        </w:rPr>
        <w:t>b</w:t>
      </w:r>
      <w:r w:rsidRPr="005D23D5">
        <w:rPr>
          <w:rFonts w:ascii="Verdana" w:eastAsia="Century Gothic" w:hAnsi="Verdana"/>
          <w:spacing w:val="-1"/>
          <w:sz w:val="18"/>
          <w:szCs w:val="18"/>
        </w:rPr>
        <w:t>t</w:t>
      </w:r>
      <w:r w:rsidRPr="005D23D5">
        <w:rPr>
          <w:rFonts w:ascii="Verdana" w:eastAsia="Century Gothic" w:hAnsi="Verdana"/>
          <w:spacing w:val="1"/>
          <w:sz w:val="18"/>
          <w:szCs w:val="18"/>
        </w:rPr>
        <w:t>ene</w:t>
      </w:r>
      <w:r w:rsidRPr="005D23D5">
        <w:rPr>
          <w:rFonts w:ascii="Verdana" w:eastAsia="Century Gothic" w:hAnsi="Verdana"/>
          <w:sz w:val="18"/>
          <w:szCs w:val="18"/>
        </w:rPr>
        <w:t>r</w:t>
      </w:r>
      <w:r w:rsidRPr="005D23D5">
        <w:rPr>
          <w:rFonts w:ascii="Verdana" w:eastAsia="Century Gothic" w:hAnsi="Verdana"/>
          <w:spacing w:val="18"/>
          <w:sz w:val="18"/>
          <w:szCs w:val="18"/>
        </w:rPr>
        <w:t xml:space="preserve"> </w:t>
      </w:r>
      <w:r w:rsidRPr="005D23D5">
        <w:rPr>
          <w:rFonts w:ascii="Verdana" w:eastAsia="Century Gothic" w:hAnsi="Verdana"/>
          <w:spacing w:val="2"/>
          <w:sz w:val="18"/>
          <w:szCs w:val="18"/>
        </w:rPr>
        <w:t>u</w:t>
      </w:r>
      <w:r w:rsidRPr="005D23D5">
        <w:rPr>
          <w:rFonts w:ascii="Verdana" w:eastAsia="Century Gothic" w:hAnsi="Verdana"/>
          <w:spacing w:val="1"/>
          <w:sz w:val="18"/>
          <w:szCs w:val="18"/>
        </w:rPr>
        <w:t>n</w:t>
      </w:r>
      <w:r w:rsidRPr="005D23D5">
        <w:rPr>
          <w:rFonts w:ascii="Verdana" w:eastAsia="Century Gothic" w:hAnsi="Verdana"/>
          <w:sz w:val="18"/>
          <w:szCs w:val="18"/>
        </w:rPr>
        <w:t>a</w:t>
      </w:r>
      <w:r w:rsidRPr="005D23D5">
        <w:rPr>
          <w:rFonts w:ascii="Verdana" w:eastAsia="Century Gothic" w:hAnsi="Verdana"/>
          <w:spacing w:val="10"/>
          <w:sz w:val="18"/>
          <w:szCs w:val="18"/>
        </w:rPr>
        <w:t xml:space="preserve"> </w:t>
      </w:r>
      <w:r w:rsidRPr="005D23D5">
        <w:rPr>
          <w:rFonts w:ascii="Verdana" w:eastAsia="Century Gothic" w:hAnsi="Verdana"/>
          <w:spacing w:val="-1"/>
          <w:sz w:val="18"/>
          <w:szCs w:val="18"/>
        </w:rPr>
        <w:t>t</w:t>
      </w:r>
      <w:r w:rsidRPr="005D23D5">
        <w:rPr>
          <w:rFonts w:ascii="Verdana" w:eastAsia="Century Gothic" w:hAnsi="Verdana"/>
          <w:spacing w:val="1"/>
          <w:sz w:val="18"/>
          <w:szCs w:val="18"/>
        </w:rPr>
        <w:t>e</w:t>
      </w:r>
      <w:r w:rsidRPr="005D23D5">
        <w:rPr>
          <w:rFonts w:ascii="Verdana" w:eastAsia="Century Gothic" w:hAnsi="Verdana"/>
          <w:spacing w:val="3"/>
          <w:sz w:val="18"/>
          <w:szCs w:val="18"/>
        </w:rPr>
        <w:t>x</w:t>
      </w:r>
      <w:r w:rsidRPr="005D23D5">
        <w:rPr>
          <w:rFonts w:ascii="Verdana" w:eastAsia="Century Gothic" w:hAnsi="Verdana"/>
          <w:spacing w:val="-1"/>
          <w:sz w:val="18"/>
          <w:szCs w:val="18"/>
        </w:rPr>
        <w:t>tu</w:t>
      </w:r>
      <w:r w:rsidRPr="005D23D5">
        <w:rPr>
          <w:rFonts w:ascii="Verdana" w:eastAsia="Century Gothic" w:hAnsi="Verdana"/>
          <w:spacing w:val="1"/>
          <w:sz w:val="18"/>
          <w:szCs w:val="18"/>
        </w:rPr>
        <w:t>r</w:t>
      </w:r>
      <w:r w:rsidRPr="005D23D5">
        <w:rPr>
          <w:rFonts w:ascii="Verdana" w:eastAsia="Century Gothic" w:hAnsi="Verdana"/>
          <w:sz w:val="18"/>
          <w:szCs w:val="18"/>
        </w:rPr>
        <w:t>a</w:t>
      </w:r>
      <w:r w:rsidRPr="005D23D5">
        <w:rPr>
          <w:rFonts w:ascii="Verdana" w:eastAsia="Century Gothic" w:hAnsi="Verdana"/>
          <w:spacing w:val="18"/>
          <w:sz w:val="18"/>
          <w:szCs w:val="18"/>
        </w:rPr>
        <w:t xml:space="preserve"> </w:t>
      </w:r>
      <w:r w:rsidRPr="005D23D5">
        <w:rPr>
          <w:rFonts w:ascii="Verdana" w:eastAsia="Century Gothic" w:hAnsi="Verdana"/>
          <w:spacing w:val="-1"/>
          <w:sz w:val="18"/>
          <w:szCs w:val="18"/>
        </w:rPr>
        <w:t>á</w:t>
      </w:r>
      <w:r w:rsidRPr="005D23D5">
        <w:rPr>
          <w:rFonts w:ascii="Verdana" w:eastAsia="Century Gothic" w:hAnsi="Verdana"/>
          <w:spacing w:val="3"/>
          <w:sz w:val="18"/>
          <w:szCs w:val="18"/>
        </w:rPr>
        <w:t>s</w:t>
      </w:r>
      <w:r w:rsidRPr="005D23D5">
        <w:rPr>
          <w:rFonts w:ascii="Verdana" w:eastAsia="Century Gothic" w:hAnsi="Verdana"/>
          <w:spacing w:val="1"/>
          <w:sz w:val="18"/>
          <w:szCs w:val="18"/>
        </w:rPr>
        <w:t>p</w:t>
      </w:r>
      <w:r w:rsidRPr="005D23D5">
        <w:rPr>
          <w:rFonts w:ascii="Verdana" w:eastAsia="Century Gothic" w:hAnsi="Verdana"/>
          <w:spacing w:val="-1"/>
          <w:sz w:val="18"/>
          <w:szCs w:val="18"/>
        </w:rPr>
        <w:t>e</w:t>
      </w:r>
      <w:r w:rsidRPr="005D23D5">
        <w:rPr>
          <w:rFonts w:ascii="Verdana" w:eastAsia="Century Gothic" w:hAnsi="Verdana"/>
          <w:spacing w:val="1"/>
          <w:sz w:val="18"/>
          <w:szCs w:val="18"/>
        </w:rPr>
        <w:t>ra</w:t>
      </w:r>
      <w:r w:rsidRPr="005D23D5">
        <w:rPr>
          <w:rFonts w:ascii="Verdana" w:eastAsia="Century Gothic" w:hAnsi="Verdana"/>
          <w:sz w:val="18"/>
          <w:szCs w:val="18"/>
        </w:rPr>
        <w:t>,</w:t>
      </w:r>
      <w:r w:rsidRPr="005D23D5">
        <w:rPr>
          <w:rFonts w:ascii="Verdana" w:eastAsia="Century Gothic" w:hAnsi="Verdana"/>
          <w:spacing w:val="18"/>
          <w:sz w:val="18"/>
          <w:szCs w:val="18"/>
        </w:rPr>
        <w:t xml:space="preserve"> </w:t>
      </w:r>
      <w:r w:rsidRPr="005D23D5">
        <w:rPr>
          <w:rFonts w:ascii="Verdana" w:eastAsia="Century Gothic" w:hAnsi="Verdana"/>
          <w:spacing w:val="-1"/>
          <w:w w:val="104"/>
          <w:sz w:val="18"/>
          <w:szCs w:val="18"/>
        </w:rPr>
        <w:t>c</w:t>
      </w:r>
      <w:r w:rsidRPr="005D23D5">
        <w:rPr>
          <w:rFonts w:ascii="Verdana" w:eastAsia="Century Gothic" w:hAnsi="Verdana"/>
          <w:spacing w:val="2"/>
          <w:w w:val="104"/>
          <w:sz w:val="18"/>
          <w:szCs w:val="18"/>
        </w:rPr>
        <w:t>o</w:t>
      </w:r>
      <w:r w:rsidRPr="005D23D5">
        <w:rPr>
          <w:rFonts w:ascii="Verdana" w:eastAsia="Century Gothic" w:hAnsi="Verdana"/>
          <w:spacing w:val="-1"/>
          <w:w w:val="104"/>
          <w:sz w:val="18"/>
          <w:szCs w:val="18"/>
        </w:rPr>
        <w:t>m</w:t>
      </w:r>
      <w:r w:rsidRPr="005D23D5">
        <w:rPr>
          <w:rFonts w:ascii="Verdana" w:eastAsia="Century Gothic" w:hAnsi="Verdana"/>
          <w:w w:val="104"/>
          <w:sz w:val="18"/>
          <w:szCs w:val="18"/>
        </w:rPr>
        <w:t xml:space="preserve">o </w:t>
      </w:r>
      <w:r w:rsidRPr="005D23D5">
        <w:rPr>
          <w:rFonts w:ascii="Verdana" w:eastAsia="Century Gothic" w:hAnsi="Verdana"/>
          <w:spacing w:val="-1"/>
          <w:sz w:val="18"/>
          <w:szCs w:val="18"/>
        </w:rPr>
        <w:t>e</w:t>
      </w:r>
      <w:r w:rsidRPr="005D23D5">
        <w:rPr>
          <w:rFonts w:ascii="Verdana" w:eastAsia="Century Gothic" w:hAnsi="Verdana"/>
          <w:sz w:val="18"/>
          <w:szCs w:val="18"/>
        </w:rPr>
        <w:t>n</w:t>
      </w:r>
      <w:r w:rsidRPr="005D23D5">
        <w:rPr>
          <w:rFonts w:ascii="Verdana" w:eastAsia="Century Gothic" w:hAnsi="Verdana"/>
          <w:spacing w:val="10"/>
          <w:sz w:val="18"/>
          <w:szCs w:val="18"/>
        </w:rPr>
        <w:t xml:space="preserve"> </w:t>
      </w:r>
      <w:r w:rsidRPr="005D23D5">
        <w:rPr>
          <w:rFonts w:ascii="Verdana" w:eastAsia="Century Gothic" w:hAnsi="Verdana"/>
          <w:spacing w:val="1"/>
          <w:sz w:val="18"/>
          <w:szCs w:val="18"/>
        </w:rPr>
        <w:t>l</w:t>
      </w:r>
      <w:r w:rsidRPr="005D23D5">
        <w:rPr>
          <w:rFonts w:ascii="Verdana" w:eastAsia="Century Gothic" w:hAnsi="Verdana"/>
          <w:sz w:val="18"/>
          <w:szCs w:val="18"/>
        </w:rPr>
        <w:t>os</w:t>
      </w:r>
      <w:r w:rsidRPr="005D23D5">
        <w:rPr>
          <w:rFonts w:ascii="Verdana" w:eastAsia="Century Gothic" w:hAnsi="Verdana"/>
          <w:spacing w:val="8"/>
          <w:sz w:val="18"/>
          <w:szCs w:val="18"/>
        </w:rPr>
        <w:t xml:space="preserve"> </w:t>
      </w:r>
      <w:r w:rsidRPr="005D23D5">
        <w:rPr>
          <w:rFonts w:ascii="Verdana" w:eastAsia="Century Gothic" w:hAnsi="Verdana"/>
          <w:spacing w:val="1"/>
          <w:sz w:val="18"/>
          <w:szCs w:val="18"/>
        </w:rPr>
        <w:t>pr</w:t>
      </w:r>
      <w:r w:rsidRPr="005D23D5">
        <w:rPr>
          <w:rFonts w:ascii="Verdana" w:eastAsia="Century Gothic" w:hAnsi="Verdana"/>
          <w:spacing w:val="-1"/>
          <w:sz w:val="18"/>
          <w:szCs w:val="18"/>
        </w:rPr>
        <w:t>e</w:t>
      </w:r>
      <w:r w:rsidRPr="005D23D5">
        <w:rPr>
          <w:rFonts w:ascii="Verdana" w:eastAsia="Century Gothic" w:hAnsi="Verdana"/>
          <w:spacing w:val="1"/>
          <w:sz w:val="18"/>
          <w:szCs w:val="18"/>
        </w:rPr>
        <w:t>para</w:t>
      </w:r>
      <w:r w:rsidRPr="005D23D5">
        <w:rPr>
          <w:rFonts w:ascii="Verdana" w:eastAsia="Century Gothic" w:hAnsi="Verdana"/>
          <w:spacing w:val="-1"/>
          <w:sz w:val="18"/>
          <w:szCs w:val="18"/>
        </w:rPr>
        <w:t>ti</w:t>
      </w:r>
      <w:r w:rsidRPr="005D23D5">
        <w:rPr>
          <w:rFonts w:ascii="Verdana" w:eastAsia="Century Gothic" w:hAnsi="Verdana"/>
          <w:spacing w:val="2"/>
          <w:sz w:val="18"/>
          <w:szCs w:val="18"/>
        </w:rPr>
        <w:t>v</w:t>
      </w:r>
      <w:r w:rsidRPr="005D23D5">
        <w:rPr>
          <w:rFonts w:ascii="Verdana" w:eastAsia="Century Gothic" w:hAnsi="Verdana"/>
          <w:sz w:val="18"/>
          <w:szCs w:val="18"/>
        </w:rPr>
        <w:t>os</w:t>
      </w:r>
      <w:r w:rsidRPr="005D23D5">
        <w:rPr>
          <w:rFonts w:ascii="Verdana" w:eastAsia="Century Gothic" w:hAnsi="Verdana"/>
          <w:spacing w:val="34"/>
          <w:sz w:val="18"/>
          <w:szCs w:val="18"/>
        </w:rPr>
        <w:t xml:space="preserve"> </w:t>
      </w:r>
      <w:r w:rsidRPr="005D23D5">
        <w:rPr>
          <w:rFonts w:ascii="Verdana" w:eastAsia="Century Gothic" w:hAnsi="Verdana"/>
          <w:spacing w:val="1"/>
          <w:sz w:val="18"/>
          <w:szCs w:val="18"/>
        </w:rPr>
        <w:t>pa</w:t>
      </w:r>
      <w:r w:rsidRPr="005D23D5">
        <w:rPr>
          <w:rFonts w:ascii="Verdana" w:eastAsia="Century Gothic" w:hAnsi="Verdana"/>
          <w:spacing w:val="-1"/>
          <w:sz w:val="18"/>
          <w:szCs w:val="18"/>
        </w:rPr>
        <w:t>r</w:t>
      </w:r>
      <w:r w:rsidRPr="005D23D5">
        <w:rPr>
          <w:rFonts w:ascii="Verdana" w:eastAsia="Century Gothic" w:hAnsi="Verdana"/>
          <w:sz w:val="18"/>
          <w:szCs w:val="18"/>
        </w:rPr>
        <w:t>a</w:t>
      </w:r>
      <w:r w:rsidRPr="005D23D5">
        <w:rPr>
          <w:rFonts w:ascii="Verdana" w:eastAsia="Century Gothic" w:hAnsi="Verdana"/>
          <w:spacing w:val="14"/>
          <w:sz w:val="18"/>
          <w:szCs w:val="18"/>
        </w:rPr>
        <w:t xml:space="preserve"> </w:t>
      </w:r>
      <w:r w:rsidRPr="005D23D5">
        <w:rPr>
          <w:rFonts w:ascii="Verdana" w:eastAsia="Century Gothic" w:hAnsi="Verdana"/>
          <w:spacing w:val="1"/>
          <w:w w:val="104"/>
          <w:sz w:val="18"/>
          <w:szCs w:val="18"/>
        </w:rPr>
        <w:t>en</w:t>
      </w:r>
      <w:r w:rsidRPr="005D23D5">
        <w:rPr>
          <w:rFonts w:ascii="Verdana" w:eastAsia="Century Gothic" w:hAnsi="Verdana"/>
          <w:spacing w:val="-1"/>
          <w:w w:val="104"/>
          <w:sz w:val="18"/>
          <w:szCs w:val="18"/>
        </w:rPr>
        <w:t>c</w:t>
      </w:r>
      <w:r w:rsidRPr="005D23D5">
        <w:rPr>
          <w:rFonts w:ascii="Verdana" w:eastAsia="Century Gothic" w:hAnsi="Verdana"/>
          <w:w w:val="104"/>
          <w:sz w:val="18"/>
          <w:szCs w:val="18"/>
        </w:rPr>
        <w:t>o</w:t>
      </w:r>
      <w:r w:rsidRPr="005D23D5">
        <w:rPr>
          <w:rFonts w:ascii="Verdana" w:eastAsia="Century Gothic" w:hAnsi="Verdana"/>
          <w:spacing w:val="3"/>
          <w:w w:val="104"/>
          <w:sz w:val="18"/>
          <w:szCs w:val="18"/>
        </w:rPr>
        <w:t>l</w:t>
      </w:r>
      <w:r w:rsidRPr="005D23D5">
        <w:rPr>
          <w:rFonts w:ascii="Verdana" w:eastAsia="Century Gothic" w:hAnsi="Verdana"/>
          <w:spacing w:val="1"/>
          <w:w w:val="104"/>
          <w:sz w:val="18"/>
          <w:szCs w:val="18"/>
        </w:rPr>
        <w:t>a</w:t>
      </w:r>
      <w:r w:rsidRPr="005D23D5">
        <w:rPr>
          <w:rFonts w:ascii="Verdana" w:eastAsia="Century Gothic" w:hAnsi="Verdana"/>
          <w:spacing w:val="-2"/>
          <w:w w:val="104"/>
          <w:sz w:val="18"/>
          <w:szCs w:val="18"/>
        </w:rPr>
        <w:t>d</w:t>
      </w:r>
      <w:r w:rsidRPr="005D23D5">
        <w:rPr>
          <w:rFonts w:ascii="Verdana" w:eastAsia="Century Gothic" w:hAnsi="Verdana"/>
          <w:spacing w:val="2"/>
          <w:w w:val="104"/>
          <w:sz w:val="18"/>
          <w:szCs w:val="18"/>
        </w:rPr>
        <w:t>o</w:t>
      </w:r>
      <w:r w:rsidRPr="005D23D5">
        <w:rPr>
          <w:rFonts w:ascii="Verdana" w:eastAsia="Century Gothic" w:hAnsi="Verdana"/>
          <w:w w:val="104"/>
          <w:sz w:val="18"/>
          <w:szCs w:val="18"/>
        </w:rPr>
        <w:t>.</w:t>
      </w:r>
    </w:p>
    <w:p w14:paraId="36ADF6D1" w14:textId="77777777" w:rsidR="005C6C27" w:rsidRPr="005D23D5" w:rsidRDefault="005C6C27" w:rsidP="005C6C27">
      <w:pPr>
        <w:tabs>
          <w:tab w:val="left" w:pos="560"/>
        </w:tabs>
        <w:jc w:val="both"/>
        <w:rPr>
          <w:rFonts w:ascii="Verdana" w:hAnsi="Verdana" w:cs="Tahoma"/>
          <w:b/>
          <w:color w:val="000000" w:themeColor="text1"/>
          <w:sz w:val="18"/>
          <w:szCs w:val="18"/>
        </w:rPr>
      </w:pPr>
      <w:r w:rsidRPr="005D23D5">
        <w:rPr>
          <w:rFonts w:ascii="Verdana" w:hAnsi="Verdana" w:cs="Tahoma"/>
          <w:b/>
          <w:color w:val="000000" w:themeColor="text1"/>
          <w:sz w:val="18"/>
          <w:szCs w:val="18"/>
        </w:rPr>
        <w:t>FORMA DE EJECUCIÓN. –</w:t>
      </w:r>
    </w:p>
    <w:p w14:paraId="4AE28E8F"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color w:val="000000"/>
          <w:sz w:val="18"/>
          <w:szCs w:val="18"/>
        </w:rPr>
        <w:t>El Contratista deberá prever todas las herramientas, equipo y andamiaje que fueren necesarios para la ejecución adecuada del ítem. En General se seguirán las siguientes directrices para la ejecución:</w:t>
      </w:r>
    </w:p>
    <w:p w14:paraId="7083ED98"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olor w:val="000000" w:themeColor="text1"/>
          <w:sz w:val="18"/>
          <w:szCs w:val="18"/>
        </w:rPr>
        <w:t xml:space="preserve">Previo a la aplicación de la pintura, el Supervisor de Obra deberá aprobar la superficie que recibirá este tratamiento </w:t>
      </w:r>
      <w:r w:rsidRPr="005D23D5">
        <w:rPr>
          <w:rFonts w:ascii="Verdana" w:hAnsi="Verdana" w:cs="Tahoma"/>
          <w:color w:val="000000"/>
          <w:sz w:val="18"/>
          <w:szCs w:val="18"/>
        </w:rPr>
        <w:t>a la vez debe verificar que la superficie esté libre de grumos, humedad, moho, polvo o manchas, grasas, etc.</w:t>
      </w:r>
    </w:p>
    <w:p w14:paraId="103EE4C5"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color w:val="000000"/>
          <w:sz w:val="18"/>
          <w:szCs w:val="18"/>
        </w:rPr>
        <w:t xml:space="preserve">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w:t>
      </w:r>
      <w:r w:rsidRPr="005D23D5">
        <w:rPr>
          <w:rFonts w:ascii="Verdana" w:hAnsi="Verdana" w:cs="Tahoma"/>
          <w:color w:val="000000"/>
          <w:sz w:val="18"/>
          <w:szCs w:val="18"/>
        </w:rPr>
        <w:lastRenderedPageBreak/>
        <w:t>se aplicarán dos manos de pintura de color según lo indicado en los planos constructivos o a elección del Supervisor de Obra.</w:t>
      </w:r>
    </w:p>
    <w:p w14:paraId="57DB197B"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color w:val="000000"/>
          <w:sz w:val="18"/>
          <w:szCs w:val="18"/>
        </w:rPr>
        <w:t>Asimismo, el Contratista aplicará la pintura en los rangos de tiempo, con el equipo y forma que indica el proveedor del material.</w:t>
      </w:r>
    </w:p>
    <w:p w14:paraId="0B6D5B34"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Supervisor de Obra.</w:t>
      </w:r>
    </w:p>
    <w:p w14:paraId="7D50935B"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olor w:val="000000" w:themeColor="text1"/>
          <w:sz w:val="18"/>
          <w:szCs w:val="18"/>
        </w:rPr>
        <w:t xml:space="preserve">Previo a la aplicación de la pintura, el Supervisor de Obra deberá aprobar la superficie que recibirá este tratamiento </w:t>
      </w:r>
      <w:r w:rsidRPr="005D23D5">
        <w:rPr>
          <w:rFonts w:ascii="Verdana" w:hAnsi="Verdana" w:cs="Tahoma"/>
          <w:color w:val="000000"/>
          <w:sz w:val="18"/>
          <w:szCs w:val="18"/>
        </w:rPr>
        <w:t>a la vez debe verificar que la superficie esté libre de grumos, humedad, moho, polvo o manchas, grasas, etc.</w:t>
      </w:r>
    </w:p>
    <w:p w14:paraId="1732167A" w14:textId="77777777" w:rsidR="005C6C27" w:rsidRPr="005D23D5" w:rsidRDefault="005C6C27" w:rsidP="005C6C27">
      <w:pPr>
        <w:tabs>
          <w:tab w:val="left" w:pos="8711"/>
        </w:tabs>
        <w:jc w:val="both"/>
        <w:rPr>
          <w:rFonts w:ascii="Verdana" w:hAnsi="Verdana" w:cs="Tahoma"/>
          <w:b/>
          <w:sz w:val="18"/>
          <w:szCs w:val="18"/>
        </w:rPr>
      </w:pPr>
      <w:r w:rsidRPr="005D23D5">
        <w:rPr>
          <w:rFonts w:ascii="Verdana" w:hAnsi="Verdana" w:cs="Tahoma"/>
          <w:b/>
          <w:sz w:val="18"/>
          <w:szCs w:val="18"/>
        </w:rPr>
        <w:t>Criterios de Aceptación y Rechazo</w:t>
      </w:r>
    </w:p>
    <w:p w14:paraId="77950914"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color w:val="000000"/>
          <w:sz w:val="18"/>
          <w:szCs w:val="18"/>
        </w:rPr>
        <w:t>Previa a la aprobación y pago de las superficies pintadas, se deberá verificar se haya aplicado la pintura en el color y superficies indicadas en los planos constructivos o instrucciones del Supervisor de Obra.</w:t>
      </w:r>
    </w:p>
    <w:p w14:paraId="2B8A3E66"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5D23D5">
        <w:rPr>
          <w:rFonts w:ascii="Verdana" w:hAnsi="Verdana" w:cs="Tahoma"/>
          <w:color w:val="000000"/>
          <w:sz w:val="18"/>
          <w:szCs w:val="18"/>
        </w:rPr>
        <w:t>caleo</w:t>
      </w:r>
      <w:proofErr w:type="spellEnd"/>
      <w:r w:rsidRPr="005D23D5">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7188ABE3" w14:textId="77777777" w:rsidR="005C6C27" w:rsidRPr="005D23D5" w:rsidRDefault="005C6C27" w:rsidP="005C6C27">
      <w:pPr>
        <w:tabs>
          <w:tab w:val="left" w:pos="560"/>
        </w:tabs>
        <w:jc w:val="both"/>
        <w:rPr>
          <w:rFonts w:ascii="Verdana" w:hAnsi="Verdana" w:cs="Tahoma"/>
          <w:b/>
          <w:color w:val="000000" w:themeColor="text1"/>
          <w:sz w:val="18"/>
          <w:szCs w:val="18"/>
        </w:rPr>
      </w:pPr>
      <w:r w:rsidRPr="005D23D5">
        <w:rPr>
          <w:rFonts w:ascii="Verdana" w:hAnsi="Verdana" w:cs="Tahoma"/>
          <w:b/>
          <w:color w:val="000000" w:themeColor="text1"/>
          <w:sz w:val="18"/>
          <w:szCs w:val="18"/>
        </w:rPr>
        <w:t>MEDICIÓN. –</w:t>
      </w:r>
    </w:p>
    <w:p w14:paraId="233725B1" w14:textId="77777777" w:rsidR="005C6C27" w:rsidRPr="005D23D5" w:rsidRDefault="005C6C27" w:rsidP="005C6C27">
      <w:pPr>
        <w:tabs>
          <w:tab w:val="left" w:pos="560"/>
        </w:tabs>
        <w:jc w:val="both"/>
        <w:rPr>
          <w:rFonts w:ascii="Verdana" w:hAnsi="Verdana" w:cs="Tahoma"/>
          <w:color w:val="000000" w:themeColor="text1"/>
          <w:sz w:val="18"/>
          <w:szCs w:val="18"/>
        </w:rPr>
      </w:pPr>
      <w:r w:rsidRPr="005D23D5">
        <w:rPr>
          <w:rFonts w:ascii="Verdana" w:hAnsi="Verdana" w:cs="Tahoma"/>
          <w:color w:val="000000" w:themeColor="text1"/>
          <w:sz w:val="18"/>
          <w:szCs w:val="18"/>
        </w:rPr>
        <w:t xml:space="preserve">La pintura látex exterior será medida en </w:t>
      </w:r>
      <w:r w:rsidRPr="005D23D5">
        <w:rPr>
          <w:rFonts w:ascii="Verdana" w:hAnsi="Verdana" w:cs="Tahoma"/>
          <w:b/>
          <w:color w:val="000000" w:themeColor="text1"/>
          <w:sz w:val="18"/>
          <w:szCs w:val="18"/>
        </w:rPr>
        <w:t>metros cuadrados</w:t>
      </w:r>
      <w:r w:rsidRPr="005D23D5">
        <w:rPr>
          <w:rFonts w:ascii="Verdana" w:hAnsi="Verdana" w:cs="Tahoma"/>
          <w:color w:val="000000"/>
          <w:sz w:val="18"/>
          <w:szCs w:val="18"/>
        </w:rPr>
        <w:t xml:space="preserve">, </w:t>
      </w:r>
      <w:r w:rsidRPr="005D23D5">
        <w:rPr>
          <w:rFonts w:ascii="Verdana" w:hAnsi="Verdana"/>
          <w:sz w:val="18"/>
          <w:szCs w:val="18"/>
        </w:rPr>
        <w:t>tomando en cuenta únicamente las áreas netas del trabajo ejecutado y autorizado.</w:t>
      </w:r>
    </w:p>
    <w:p w14:paraId="15ADC574" w14:textId="77777777" w:rsidR="005C6C27" w:rsidRPr="005D23D5" w:rsidRDefault="005C6C27" w:rsidP="005C6C27">
      <w:pPr>
        <w:tabs>
          <w:tab w:val="left" w:pos="560"/>
        </w:tabs>
        <w:jc w:val="both"/>
        <w:rPr>
          <w:rFonts w:ascii="Verdana" w:hAnsi="Verdana" w:cs="Tahoma"/>
          <w:b/>
          <w:color w:val="000000" w:themeColor="text1"/>
          <w:sz w:val="18"/>
          <w:szCs w:val="18"/>
        </w:rPr>
      </w:pPr>
      <w:r w:rsidRPr="005D23D5">
        <w:rPr>
          <w:rFonts w:ascii="Verdana" w:hAnsi="Verdana" w:cs="Tahoma"/>
          <w:b/>
          <w:color w:val="000000" w:themeColor="text1"/>
          <w:sz w:val="18"/>
          <w:szCs w:val="18"/>
        </w:rPr>
        <w:t>FORMA DE PAGO. -</w:t>
      </w:r>
    </w:p>
    <w:p w14:paraId="467CB7ED" w14:textId="77777777" w:rsidR="005C6C27" w:rsidRPr="005D23D5" w:rsidRDefault="005C6C27" w:rsidP="005C6C27">
      <w:pPr>
        <w:tabs>
          <w:tab w:val="left" w:pos="560"/>
        </w:tabs>
        <w:jc w:val="both"/>
        <w:rPr>
          <w:rFonts w:ascii="Verdana" w:hAnsi="Verdana" w:cs="Tahoma"/>
          <w:color w:val="000000" w:themeColor="text1"/>
          <w:sz w:val="18"/>
          <w:szCs w:val="18"/>
        </w:rPr>
      </w:pPr>
      <w:r w:rsidRPr="005D23D5">
        <w:rPr>
          <w:rFonts w:ascii="Verdana" w:hAnsi="Verdana" w:cs="Tahoma"/>
          <w:color w:val="000000" w:themeColor="text1"/>
          <w:sz w:val="18"/>
          <w:szCs w:val="18"/>
        </w:rPr>
        <w:t>El pago por el trabajo ejecutado tal como lo prescribe este ítem y medido en la forma indicada, en las presentes especificaciones técnicas será pagado de acuerdo al precio unitario de la propuesta aceptada.</w:t>
      </w:r>
    </w:p>
    <w:p w14:paraId="39A8CF32" w14:textId="77777777" w:rsidR="005C6C27" w:rsidRPr="005D23D5" w:rsidRDefault="005C6C27" w:rsidP="005C6C27">
      <w:pPr>
        <w:tabs>
          <w:tab w:val="left" w:pos="560"/>
        </w:tabs>
        <w:jc w:val="both"/>
        <w:rPr>
          <w:rFonts w:ascii="Verdana" w:hAnsi="Verdana" w:cs="Tahoma"/>
          <w:color w:val="000000" w:themeColor="text1"/>
          <w:sz w:val="18"/>
          <w:szCs w:val="18"/>
        </w:rPr>
      </w:pPr>
      <w:r w:rsidRPr="005D23D5">
        <w:rPr>
          <w:rFonts w:ascii="Verdana" w:hAnsi="Verdana" w:cs="Tahoma"/>
          <w:color w:val="000000" w:themeColor="text1"/>
          <w:sz w:val="18"/>
          <w:szCs w:val="18"/>
        </w:rPr>
        <w:t>Dicho precio será en compensación total por los materiales, mano de obra, herramientas, equipo señalado en el análisis de precios unitarios para la adecuada y correcta ejecución de los trabajos.</w:t>
      </w:r>
    </w:p>
    <w:p w14:paraId="1C2191AD" w14:textId="77777777" w:rsidR="005C6C27" w:rsidRPr="005D23D5" w:rsidRDefault="005C6C27" w:rsidP="005C6C27">
      <w:pPr>
        <w:tabs>
          <w:tab w:val="left" w:pos="560"/>
        </w:tabs>
        <w:jc w:val="both"/>
        <w:rPr>
          <w:rFonts w:ascii="Verdana" w:hAnsi="Verdana" w:cs="Tahoma"/>
          <w:b/>
          <w:color w:val="000000" w:themeColor="text1"/>
          <w:sz w:val="18"/>
          <w:szCs w:val="18"/>
        </w:rPr>
      </w:pPr>
      <w:r w:rsidRPr="005D23D5">
        <w:rPr>
          <w:rFonts w:ascii="Verdana" w:hAnsi="Verdana" w:cs="Tahoma"/>
          <w:b/>
          <w:color w:val="000000" w:themeColor="text1"/>
          <w:sz w:val="18"/>
          <w:szCs w:val="18"/>
        </w:rPr>
        <w:t>APORTE PROPIO. -</w:t>
      </w:r>
    </w:p>
    <w:p w14:paraId="4EDE4B86" w14:textId="77777777" w:rsidR="005C6C27" w:rsidRPr="005D23D5" w:rsidRDefault="005C6C27" w:rsidP="005C6C27">
      <w:pPr>
        <w:tabs>
          <w:tab w:val="left" w:pos="560"/>
        </w:tabs>
        <w:jc w:val="both"/>
        <w:rPr>
          <w:rFonts w:ascii="Verdana" w:hAnsi="Verdana" w:cs="Tahoma"/>
          <w:color w:val="000000" w:themeColor="text1"/>
          <w:sz w:val="18"/>
          <w:szCs w:val="18"/>
        </w:rPr>
      </w:pPr>
      <w:r w:rsidRPr="005D23D5">
        <w:rPr>
          <w:rFonts w:ascii="Verdana" w:hAnsi="Verdana" w:cs="Tahoma"/>
          <w:color w:val="000000" w:themeColor="text1"/>
          <w:sz w:val="18"/>
          <w:szCs w:val="18"/>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41043DEE" w14:textId="77777777" w:rsidR="005C6C27" w:rsidRPr="005D23D5" w:rsidRDefault="005C6C27" w:rsidP="005C6C27">
      <w:pPr>
        <w:tabs>
          <w:tab w:val="left" w:pos="560"/>
        </w:tabs>
        <w:jc w:val="both"/>
        <w:rPr>
          <w:rFonts w:ascii="Verdana" w:hAnsi="Verdana" w:cs="Tahoma"/>
          <w:color w:val="000000" w:themeColor="text1"/>
          <w:sz w:val="18"/>
          <w:szCs w:val="18"/>
        </w:rPr>
      </w:pPr>
      <w:r w:rsidRPr="005D23D5">
        <w:rPr>
          <w:rFonts w:ascii="Verdana" w:hAnsi="Verdana" w:cs="Tahoma"/>
          <w:color w:val="000000" w:themeColor="text1"/>
          <w:sz w:val="18"/>
          <w:szCs w:val="18"/>
        </w:rPr>
        <w:t>Este aporte estará sujeto al cronograma de ejecución de obra del Contratista.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448901CB" w14:textId="77777777" w:rsidTr="004C3722">
        <w:tc>
          <w:tcPr>
            <w:tcW w:w="584" w:type="dxa"/>
            <w:shd w:val="clear" w:color="auto" w:fill="1F3864" w:themeFill="accent5" w:themeFillShade="80"/>
          </w:tcPr>
          <w:p w14:paraId="5AC89CAA" w14:textId="77777777" w:rsidR="005C6C27" w:rsidRPr="005D23D5" w:rsidRDefault="005C6C27" w:rsidP="005D23D5">
            <w:pPr>
              <w:spacing w:after="120"/>
              <w:jc w:val="center"/>
              <w:rPr>
                <w:rFonts w:ascii="Verdana" w:hAnsi="Verdana"/>
                <w:b/>
                <w:sz w:val="18"/>
                <w:szCs w:val="18"/>
              </w:rPr>
            </w:pPr>
            <w:bookmarkStart w:id="182" w:name="_Hlk161691531"/>
            <w:r w:rsidRPr="005D23D5">
              <w:rPr>
                <w:rFonts w:ascii="Verdana" w:hAnsi="Verdana"/>
                <w:b/>
                <w:sz w:val="18"/>
                <w:szCs w:val="18"/>
              </w:rPr>
              <w:t>N°</w:t>
            </w:r>
          </w:p>
        </w:tc>
        <w:tc>
          <w:tcPr>
            <w:tcW w:w="2385" w:type="dxa"/>
            <w:shd w:val="clear" w:color="auto" w:fill="1F3864" w:themeFill="accent5" w:themeFillShade="80"/>
          </w:tcPr>
          <w:p w14:paraId="5D2F115A"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71B9A39A"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UNIDAD</w:t>
            </w:r>
          </w:p>
        </w:tc>
        <w:tc>
          <w:tcPr>
            <w:tcW w:w="5237" w:type="dxa"/>
            <w:shd w:val="clear" w:color="auto" w:fill="1F3864" w:themeFill="accent5" w:themeFillShade="80"/>
          </w:tcPr>
          <w:p w14:paraId="79C63916"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ITEM</w:t>
            </w:r>
          </w:p>
        </w:tc>
      </w:tr>
      <w:tr w:rsidR="005C6C27" w:rsidRPr="005D23D5" w14:paraId="38E1B6EA" w14:textId="77777777" w:rsidTr="004C3722">
        <w:tc>
          <w:tcPr>
            <w:tcW w:w="584" w:type="dxa"/>
            <w:shd w:val="clear" w:color="auto" w:fill="BDD6EE" w:themeFill="accent1" w:themeFillTint="66"/>
          </w:tcPr>
          <w:p w14:paraId="5716ABE0"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27</w:t>
            </w:r>
          </w:p>
        </w:tc>
        <w:tc>
          <w:tcPr>
            <w:tcW w:w="2385" w:type="dxa"/>
            <w:shd w:val="clear" w:color="auto" w:fill="BDD6EE" w:themeFill="accent1" w:themeFillTint="66"/>
          </w:tcPr>
          <w:p w14:paraId="1BCC9621"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VAC - OF - CIE - 3</w:t>
            </w:r>
          </w:p>
        </w:tc>
        <w:tc>
          <w:tcPr>
            <w:tcW w:w="1145" w:type="dxa"/>
            <w:shd w:val="clear" w:color="auto" w:fill="BDD6EE" w:themeFill="accent1" w:themeFillTint="66"/>
          </w:tcPr>
          <w:p w14:paraId="12A83D18"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M2</w:t>
            </w:r>
          </w:p>
        </w:tc>
        <w:tc>
          <w:tcPr>
            <w:tcW w:w="5237" w:type="dxa"/>
            <w:shd w:val="clear" w:color="auto" w:fill="BDD6EE" w:themeFill="accent1" w:themeFillTint="66"/>
          </w:tcPr>
          <w:p w14:paraId="5B3C71AC"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PROVISIÓN Y COLOCADO CIELO FALSO DE PLACA PVC C/ESTRUCTURA GALVANIZADA</w:t>
            </w:r>
          </w:p>
        </w:tc>
      </w:tr>
    </w:tbl>
    <w:bookmarkEnd w:id="182"/>
    <w:p w14:paraId="46330A45" w14:textId="77777777" w:rsidR="005C6C27" w:rsidRPr="005D23D5" w:rsidRDefault="005C6C27" w:rsidP="005C6C27">
      <w:pPr>
        <w:tabs>
          <w:tab w:val="left" w:pos="8711"/>
        </w:tabs>
        <w:jc w:val="both"/>
        <w:rPr>
          <w:rFonts w:ascii="Verdana" w:hAnsi="Verdana" w:cs="Tahoma"/>
          <w:b/>
          <w:sz w:val="18"/>
          <w:szCs w:val="18"/>
        </w:rPr>
      </w:pPr>
      <w:r w:rsidRPr="005D23D5">
        <w:rPr>
          <w:rFonts w:ascii="Verdana" w:hAnsi="Verdana" w:cs="Tahoma"/>
          <w:b/>
          <w:sz w:val="18"/>
          <w:szCs w:val="18"/>
        </w:rPr>
        <w:t>DESCRIPCIÓN. -</w:t>
      </w:r>
    </w:p>
    <w:p w14:paraId="2F1DDC0C"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 xml:space="preserve">Este ítem se refiere a todas las actividades y accesorios que se requieren para la provisión y colocado de cielo falso placa de PVC c/estructura galvanizada, apoyadas sobre perfiles de aluminio en T, suspendidos en las correas de acuerdo a los planos constructivos y/o instrucciones del Supervisor de Obra. </w:t>
      </w:r>
    </w:p>
    <w:p w14:paraId="278F902D" w14:textId="77777777" w:rsidR="005C6C27" w:rsidRPr="005D23D5" w:rsidRDefault="005C6C27" w:rsidP="005C6C27">
      <w:pPr>
        <w:tabs>
          <w:tab w:val="left" w:pos="8711"/>
        </w:tabs>
        <w:jc w:val="both"/>
        <w:rPr>
          <w:rFonts w:ascii="Verdana" w:hAnsi="Verdana" w:cs="Tahoma"/>
          <w:b/>
          <w:sz w:val="18"/>
          <w:szCs w:val="18"/>
        </w:rPr>
      </w:pPr>
      <w:r w:rsidRPr="005D23D5">
        <w:rPr>
          <w:rFonts w:ascii="Verdana" w:hAnsi="Verdana" w:cs="Tahoma"/>
          <w:b/>
          <w:sz w:val="18"/>
          <w:szCs w:val="18"/>
        </w:rPr>
        <w:t>MATERIALES, HERRAMIENTAS Y EQUIPO. -</w:t>
      </w:r>
    </w:p>
    <w:p w14:paraId="499AE3B1"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Los materiales a emplearse deberán ser suministrados de acuerdo al siguiente detalle:</w:t>
      </w:r>
    </w:p>
    <w:tbl>
      <w:tblPr>
        <w:tblW w:w="5916"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12"/>
        <w:gridCol w:w="1104"/>
      </w:tblGrid>
      <w:tr w:rsidR="005C6C27" w:rsidRPr="005D23D5" w14:paraId="25467860" w14:textId="77777777" w:rsidTr="005D23D5">
        <w:trPr>
          <w:trHeight w:val="234"/>
          <w:jc w:val="center"/>
        </w:trPr>
        <w:tc>
          <w:tcPr>
            <w:tcW w:w="4812"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561DD2DE" w14:textId="77777777" w:rsidR="005C6C27" w:rsidRPr="005D23D5" w:rsidRDefault="005C6C27" w:rsidP="005D23D5">
            <w:pPr>
              <w:jc w:val="center"/>
              <w:rPr>
                <w:rFonts w:ascii="Verdana" w:hAnsi="Verdana" w:cs="Helvetica"/>
                <w:color w:val="FFFFFF" w:themeColor="background1"/>
                <w:sz w:val="18"/>
                <w:szCs w:val="18"/>
                <w:lang w:eastAsia="es-BO"/>
              </w:rPr>
            </w:pPr>
            <w:r w:rsidRPr="005D23D5">
              <w:rPr>
                <w:rFonts w:ascii="Verdana" w:hAnsi="Verdana" w:cs="Helvetica"/>
                <w:b/>
                <w:bCs/>
                <w:color w:val="FFFFFF" w:themeColor="background1"/>
                <w:sz w:val="18"/>
                <w:szCs w:val="18"/>
                <w:lang w:eastAsia="es-BO"/>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512F791F" w14:textId="77777777" w:rsidR="005C6C27" w:rsidRPr="005D23D5" w:rsidRDefault="005C6C27" w:rsidP="005D23D5">
            <w:pPr>
              <w:jc w:val="center"/>
              <w:rPr>
                <w:rFonts w:ascii="Verdana" w:hAnsi="Verdana" w:cs="Helvetica"/>
                <w:color w:val="FFFFFF" w:themeColor="background1"/>
                <w:sz w:val="18"/>
                <w:szCs w:val="18"/>
                <w:lang w:eastAsia="es-BO"/>
              </w:rPr>
            </w:pPr>
            <w:r w:rsidRPr="005D23D5">
              <w:rPr>
                <w:rFonts w:ascii="Verdana" w:hAnsi="Verdana" w:cs="Helvetica"/>
                <w:b/>
                <w:bCs/>
                <w:color w:val="FFFFFF" w:themeColor="background1"/>
                <w:sz w:val="18"/>
                <w:szCs w:val="18"/>
                <w:lang w:eastAsia="es-BO"/>
              </w:rPr>
              <w:t>UNIDAD</w:t>
            </w:r>
          </w:p>
        </w:tc>
      </w:tr>
      <w:tr w:rsidR="005C6C27" w:rsidRPr="005D23D5" w14:paraId="40ADABAA" w14:textId="77777777" w:rsidTr="005D23D5">
        <w:trPr>
          <w:trHeight w:val="219"/>
          <w:jc w:val="center"/>
        </w:trPr>
        <w:tc>
          <w:tcPr>
            <w:tcW w:w="481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84B3C0" w14:textId="77777777" w:rsidR="005C6C27" w:rsidRPr="005D23D5" w:rsidRDefault="005C6C27" w:rsidP="005D23D5">
            <w:pPr>
              <w:rPr>
                <w:rFonts w:ascii="Verdana" w:hAnsi="Verdana" w:cs="Helvetica"/>
                <w:color w:val="333333"/>
                <w:sz w:val="18"/>
                <w:szCs w:val="18"/>
                <w:lang w:eastAsia="es-BO"/>
              </w:rPr>
            </w:pPr>
            <w:r w:rsidRPr="005D23D5">
              <w:rPr>
                <w:rFonts w:ascii="Verdana" w:hAnsi="Verdana" w:cs="Helvetica"/>
                <w:color w:val="333333"/>
                <w:sz w:val="18"/>
                <w:szCs w:val="18"/>
                <w:lang w:eastAsia="es-BO"/>
              </w:rPr>
              <w:t>CIELO PVC TIPO MACHIHEMBRE MAS ESTRUCTURA GALVANIZADA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CF07B0E" w14:textId="77777777" w:rsidR="005C6C27" w:rsidRPr="005D23D5" w:rsidRDefault="005C6C27" w:rsidP="005D23D5">
            <w:pPr>
              <w:jc w:val="center"/>
              <w:rPr>
                <w:rFonts w:ascii="Verdana" w:hAnsi="Verdana" w:cs="Helvetica"/>
                <w:color w:val="333333"/>
                <w:sz w:val="18"/>
                <w:szCs w:val="18"/>
                <w:lang w:eastAsia="es-BO"/>
              </w:rPr>
            </w:pPr>
            <w:r w:rsidRPr="005D23D5">
              <w:rPr>
                <w:rFonts w:ascii="Verdana" w:hAnsi="Verdana" w:cs="Helvetica"/>
                <w:color w:val="333333"/>
                <w:sz w:val="18"/>
                <w:szCs w:val="18"/>
                <w:lang w:eastAsia="es-BO"/>
              </w:rPr>
              <w:t>M2</w:t>
            </w:r>
          </w:p>
        </w:tc>
      </w:tr>
    </w:tbl>
    <w:p w14:paraId="619F81F5" w14:textId="77777777" w:rsidR="005C6C27" w:rsidRPr="005D23D5" w:rsidRDefault="005C6C27" w:rsidP="005C6C27">
      <w:pPr>
        <w:tabs>
          <w:tab w:val="left" w:pos="8711"/>
        </w:tabs>
        <w:jc w:val="both"/>
        <w:rPr>
          <w:rFonts w:ascii="Verdana" w:hAnsi="Verdana" w:cs="Helvetica"/>
          <w:b/>
          <w:bCs/>
          <w:color w:val="333333"/>
          <w:sz w:val="18"/>
          <w:szCs w:val="18"/>
          <w:lang w:eastAsia="es-BO"/>
        </w:rPr>
      </w:pPr>
      <w:r w:rsidRPr="005D23D5">
        <w:rPr>
          <w:rFonts w:ascii="Verdana" w:hAnsi="Verdana" w:cs="Helvetica"/>
          <w:b/>
          <w:bCs/>
          <w:color w:val="333333"/>
          <w:sz w:val="18"/>
          <w:szCs w:val="18"/>
          <w:lang w:eastAsia="es-BO"/>
        </w:rPr>
        <w:t>Cielo PVC tipo machihembre más estructura galvanizada</w:t>
      </w:r>
    </w:p>
    <w:p w14:paraId="3F496EBE" w14:textId="77777777" w:rsidR="005C6C27" w:rsidRPr="005D23D5" w:rsidRDefault="005C6C27" w:rsidP="005C6C27">
      <w:pPr>
        <w:tabs>
          <w:tab w:val="left" w:pos="8711"/>
        </w:tabs>
        <w:jc w:val="both"/>
        <w:rPr>
          <w:rFonts w:ascii="Verdana" w:hAnsi="Verdana" w:cs="Helvetica"/>
          <w:color w:val="333333"/>
          <w:sz w:val="18"/>
          <w:szCs w:val="18"/>
          <w:lang w:eastAsia="es-BO"/>
        </w:rPr>
      </w:pPr>
      <w:r w:rsidRPr="005D23D5">
        <w:rPr>
          <w:rFonts w:ascii="Verdana" w:hAnsi="Verdana" w:cs="Helvetica"/>
          <w:color w:val="333333"/>
          <w:sz w:val="18"/>
          <w:szCs w:val="18"/>
          <w:lang w:eastAsia="es-BO"/>
        </w:rPr>
        <w:t>Son tablas de PVC que se encastran entre si formando una superficie continua.</w:t>
      </w:r>
    </w:p>
    <w:p w14:paraId="7F2A4796"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14093A29"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 xml:space="preserve">Se utilizarán láminas de PVC biseladas por los 4 costados tipo SONOTEX o similar de espesor 8 mm, el perfil de aluminio en T será de 1” x 1” x 1/6”, con suspensiones en alambre galvanizado calibre Nro. 10 varilla de ¼” según los detalles de los planos y/o instrucciones del Supervisor de Obra. </w:t>
      </w:r>
    </w:p>
    <w:p w14:paraId="4108E354" w14:textId="77777777" w:rsidR="005C6C27" w:rsidRPr="005D23D5" w:rsidRDefault="005C6C27" w:rsidP="005C6C27">
      <w:pPr>
        <w:pStyle w:val="Prrafodelista"/>
        <w:adjustRightInd w:val="0"/>
        <w:spacing w:after="120"/>
        <w:jc w:val="both"/>
        <w:rPr>
          <w:rFonts w:ascii="Verdana" w:hAnsi="Verdana" w:cs="Tahoma"/>
          <w:color w:val="333333"/>
          <w:sz w:val="18"/>
          <w:szCs w:val="18"/>
          <w:lang w:val="es-BO"/>
        </w:rPr>
      </w:pPr>
      <w:r w:rsidRPr="005D23D5">
        <w:rPr>
          <w:rFonts w:ascii="Verdana" w:hAnsi="Verdana" w:cs="Tahoma"/>
          <w:color w:val="333333"/>
          <w:sz w:val="18"/>
          <w:szCs w:val="18"/>
          <w:lang w:val="es-BO"/>
        </w:rPr>
        <w:t>La Placa de Cielo raso será lisa y estampada con medidas de 200mm x 15mm de material auto extinguible hasta 6Mts.</w:t>
      </w:r>
    </w:p>
    <w:p w14:paraId="0D05DC58" w14:textId="77777777" w:rsidR="005C6C27" w:rsidRPr="005D23D5" w:rsidRDefault="005C6C27" w:rsidP="005C6C27">
      <w:pPr>
        <w:pStyle w:val="Prrafodelista"/>
        <w:adjustRightInd w:val="0"/>
        <w:jc w:val="both"/>
        <w:rPr>
          <w:rFonts w:ascii="Verdana" w:hAnsi="Verdana" w:cs="Tahoma"/>
          <w:color w:val="333333"/>
          <w:sz w:val="18"/>
          <w:szCs w:val="18"/>
          <w:lang w:val="es-BO"/>
        </w:rPr>
      </w:pPr>
      <w:r w:rsidRPr="005D23D5">
        <w:rPr>
          <w:rFonts w:ascii="Verdana" w:hAnsi="Verdana" w:cs="Tahoma"/>
          <w:color w:val="333333"/>
          <w:sz w:val="18"/>
          <w:szCs w:val="18"/>
          <w:lang w:val="es-BO"/>
        </w:rPr>
        <w:t>El Perfil Perimetral contará con las siguientes características:</w:t>
      </w:r>
    </w:p>
    <w:p w14:paraId="34E2D2BE" w14:textId="77777777" w:rsidR="005C6C27" w:rsidRPr="005D23D5" w:rsidRDefault="005C6C27" w:rsidP="0016796C">
      <w:pPr>
        <w:pStyle w:val="Prrafodelista"/>
        <w:widowControl w:val="0"/>
        <w:numPr>
          <w:ilvl w:val="0"/>
          <w:numId w:val="115"/>
        </w:numPr>
        <w:autoSpaceDE w:val="0"/>
        <w:autoSpaceDN w:val="0"/>
        <w:adjustRightInd w:val="0"/>
        <w:jc w:val="both"/>
        <w:rPr>
          <w:rFonts w:ascii="Verdana" w:hAnsi="Verdana" w:cs="Tahoma"/>
          <w:color w:val="333333"/>
          <w:sz w:val="18"/>
          <w:szCs w:val="18"/>
          <w:lang w:val="es-BO"/>
        </w:rPr>
      </w:pPr>
      <w:r w:rsidRPr="005D23D5">
        <w:rPr>
          <w:rFonts w:ascii="Verdana" w:hAnsi="Verdana" w:cs="Tahoma"/>
          <w:color w:val="333333"/>
          <w:sz w:val="18"/>
          <w:szCs w:val="18"/>
          <w:lang w:val="es-BO"/>
        </w:rPr>
        <w:t xml:space="preserve">Medidas: 26mm x 15mm. Hasta 4 </w:t>
      </w:r>
      <w:proofErr w:type="spellStart"/>
      <w:r w:rsidRPr="005D23D5">
        <w:rPr>
          <w:rFonts w:ascii="Verdana" w:hAnsi="Verdana" w:cs="Tahoma"/>
          <w:color w:val="333333"/>
          <w:sz w:val="18"/>
          <w:szCs w:val="18"/>
          <w:lang w:val="es-BO"/>
        </w:rPr>
        <w:t>Mts</w:t>
      </w:r>
      <w:proofErr w:type="spellEnd"/>
      <w:r w:rsidRPr="005D23D5">
        <w:rPr>
          <w:rFonts w:ascii="Verdana" w:hAnsi="Verdana" w:cs="Tahoma"/>
          <w:color w:val="333333"/>
          <w:sz w:val="18"/>
          <w:szCs w:val="18"/>
          <w:lang w:val="es-BO"/>
        </w:rPr>
        <w:t>.</w:t>
      </w:r>
    </w:p>
    <w:p w14:paraId="7CBB9464" w14:textId="77777777" w:rsidR="005C6C27" w:rsidRPr="005D23D5" w:rsidRDefault="005C6C27" w:rsidP="0016796C">
      <w:pPr>
        <w:pStyle w:val="Prrafodelista"/>
        <w:widowControl w:val="0"/>
        <w:numPr>
          <w:ilvl w:val="0"/>
          <w:numId w:val="115"/>
        </w:numPr>
        <w:autoSpaceDE w:val="0"/>
        <w:autoSpaceDN w:val="0"/>
        <w:adjustRightInd w:val="0"/>
        <w:jc w:val="both"/>
        <w:rPr>
          <w:rFonts w:ascii="Verdana" w:hAnsi="Verdana" w:cs="Tahoma"/>
          <w:color w:val="333333"/>
          <w:sz w:val="18"/>
          <w:szCs w:val="18"/>
          <w:lang w:val="es-BO"/>
        </w:rPr>
      </w:pPr>
      <w:r w:rsidRPr="005D23D5">
        <w:rPr>
          <w:rFonts w:ascii="Verdana" w:hAnsi="Verdana" w:cs="Tahoma"/>
          <w:color w:val="333333"/>
          <w:sz w:val="18"/>
          <w:szCs w:val="18"/>
          <w:lang w:val="es-BO"/>
        </w:rPr>
        <w:t xml:space="preserve">Perfil Unión Rígido. Medidas: 40mm x 15mm Hasta 4 </w:t>
      </w:r>
      <w:proofErr w:type="spellStart"/>
      <w:r w:rsidRPr="005D23D5">
        <w:rPr>
          <w:rFonts w:ascii="Verdana" w:hAnsi="Verdana" w:cs="Tahoma"/>
          <w:color w:val="333333"/>
          <w:sz w:val="18"/>
          <w:szCs w:val="18"/>
          <w:lang w:val="es-BO"/>
        </w:rPr>
        <w:t>Mts</w:t>
      </w:r>
      <w:proofErr w:type="spellEnd"/>
      <w:r w:rsidRPr="005D23D5">
        <w:rPr>
          <w:rFonts w:ascii="Verdana" w:hAnsi="Verdana" w:cs="Tahoma"/>
          <w:color w:val="333333"/>
          <w:sz w:val="18"/>
          <w:szCs w:val="18"/>
          <w:lang w:val="es-BO"/>
        </w:rPr>
        <w:t>.</w:t>
      </w:r>
    </w:p>
    <w:p w14:paraId="4338CA92" w14:textId="77777777" w:rsidR="005C6C27" w:rsidRPr="005D23D5" w:rsidRDefault="005C6C27" w:rsidP="0016796C">
      <w:pPr>
        <w:pStyle w:val="Prrafodelista"/>
        <w:widowControl w:val="0"/>
        <w:numPr>
          <w:ilvl w:val="0"/>
          <w:numId w:val="115"/>
        </w:numPr>
        <w:autoSpaceDE w:val="0"/>
        <w:autoSpaceDN w:val="0"/>
        <w:adjustRightInd w:val="0"/>
        <w:jc w:val="both"/>
        <w:rPr>
          <w:rFonts w:ascii="Verdana" w:hAnsi="Verdana" w:cs="Tahoma"/>
          <w:color w:val="333333"/>
          <w:sz w:val="18"/>
          <w:szCs w:val="18"/>
          <w:lang w:val="es-BO"/>
        </w:rPr>
      </w:pPr>
      <w:r w:rsidRPr="005D23D5">
        <w:rPr>
          <w:rFonts w:ascii="Verdana" w:hAnsi="Verdana" w:cs="Tahoma"/>
          <w:color w:val="333333"/>
          <w:sz w:val="18"/>
          <w:szCs w:val="18"/>
          <w:lang w:val="es-BO"/>
        </w:rPr>
        <w:lastRenderedPageBreak/>
        <w:t xml:space="preserve">Perfil Unión Flexible. Medidas: 65 mm x 15mm Hasta 4 </w:t>
      </w:r>
      <w:proofErr w:type="spellStart"/>
      <w:r w:rsidRPr="005D23D5">
        <w:rPr>
          <w:rFonts w:ascii="Verdana" w:hAnsi="Verdana" w:cs="Tahoma"/>
          <w:color w:val="333333"/>
          <w:sz w:val="18"/>
          <w:szCs w:val="18"/>
          <w:lang w:val="es-BO"/>
        </w:rPr>
        <w:t>Mts</w:t>
      </w:r>
      <w:proofErr w:type="spellEnd"/>
      <w:r w:rsidRPr="005D23D5">
        <w:rPr>
          <w:rFonts w:ascii="Verdana" w:hAnsi="Verdana" w:cs="Tahoma"/>
          <w:color w:val="333333"/>
          <w:sz w:val="18"/>
          <w:szCs w:val="18"/>
          <w:lang w:val="es-BO"/>
        </w:rPr>
        <w:t>.</w:t>
      </w:r>
    </w:p>
    <w:p w14:paraId="74C021D2" w14:textId="77777777" w:rsidR="005C6C27" w:rsidRPr="005D23D5" w:rsidRDefault="005C6C27" w:rsidP="0016796C">
      <w:pPr>
        <w:pStyle w:val="Prrafodelista"/>
        <w:widowControl w:val="0"/>
        <w:numPr>
          <w:ilvl w:val="0"/>
          <w:numId w:val="115"/>
        </w:numPr>
        <w:autoSpaceDE w:val="0"/>
        <w:autoSpaceDN w:val="0"/>
        <w:adjustRightInd w:val="0"/>
        <w:jc w:val="both"/>
        <w:rPr>
          <w:rFonts w:ascii="Verdana" w:hAnsi="Verdana" w:cs="Tahoma"/>
          <w:color w:val="333333"/>
          <w:sz w:val="18"/>
          <w:szCs w:val="18"/>
          <w:lang w:val="es-BO"/>
        </w:rPr>
      </w:pPr>
      <w:r w:rsidRPr="005D23D5">
        <w:rPr>
          <w:rFonts w:ascii="Verdana" w:hAnsi="Verdana" w:cs="Tahoma"/>
          <w:color w:val="333333"/>
          <w:sz w:val="18"/>
          <w:szCs w:val="18"/>
          <w:lang w:val="es-BO"/>
        </w:rPr>
        <w:t>Perfil Guía.</w:t>
      </w:r>
    </w:p>
    <w:p w14:paraId="09DE6CE1" w14:textId="77777777" w:rsidR="005C6C27" w:rsidRPr="005D23D5" w:rsidRDefault="005C6C27" w:rsidP="0016796C">
      <w:pPr>
        <w:pStyle w:val="Prrafodelista"/>
        <w:widowControl w:val="0"/>
        <w:numPr>
          <w:ilvl w:val="0"/>
          <w:numId w:val="115"/>
        </w:numPr>
        <w:autoSpaceDE w:val="0"/>
        <w:autoSpaceDN w:val="0"/>
        <w:adjustRightInd w:val="0"/>
        <w:jc w:val="both"/>
        <w:rPr>
          <w:rFonts w:ascii="Verdana" w:hAnsi="Verdana" w:cs="Tahoma"/>
          <w:color w:val="333333"/>
          <w:sz w:val="18"/>
          <w:szCs w:val="18"/>
          <w:lang w:val="es-BO"/>
        </w:rPr>
      </w:pPr>
      <w:r w:rsidRPr="005D23D5">
        <w:rPr>
          <w:rFonts w:ascii="Verdana" w:hAnsi="Verdana" w:cs="Tahoma"/>
          <w:color w:val="333333"/>
          <w:sz w:val="18"/>
          <w:szCs w:val="18"/>
          <w:lang w:val="es-BO"/>
        </w:rPr>
        <w:t xml:space="preserve">Medidas: 30mm x 15mm Hasta 6 </w:t>
      </w:r>
      <w:proofErr w:type="spellStart"/>
      <w:r w:rsidRPr="005D23D5">
        <w:rPr>
          <w:rFonts w:ascii="Verdana" w:hAnsi="Verdana" w:cs="Tahoma"/>
          <w:color w:val="333333"/>
          <w:sz w:val="18"/>
          <w:szCs w:val="18"/>
          <w:lang w:val="es-BO"/>
        </w:rPr>
        <w:t>Mts</w:t>
      </w:r>
      <w:proofErr w:type="spellEnd"/>
      <w:r w:rsidRPr="005D23D5">
        <w:rPr>
          <w:rFonts w:ascii="Verdana" w:hAnsi="Verdana" w:cs="Tahoma"/>
          <w:color w:val="333333"/>
          <w:sz w:val="18"/>
          <w:szCs w:val="18"/>
          <w:lang w:val="es-BO"/>
        </w:rPr>
        <w:t>.</w:t>
      </w:r>
    </w:p>
    <w:p w14:paraId="3503A352" w14:textId="77777777" w:rsidR="005C6C27" w:rsidRPr="005D23D5" w:rsidRDefault="005C6C27" w:rsidP="005C6C27">
      <w:pPr>
        <w:autoSpaceDE w:val="0"/>
        <w:autoSpaceDN w:val="0"/>
        <w:adjustRightInd w:val="0"/>
        <w:jc w:val="both"/>
        <w:rPr>
          <w:rFonts w:ascii="Verdana" w:hAnsi="Verdana" w:cs="Tahoma"/>
          <w:color w:val="333333"/>
          <w:sz w:val="18"/>
          <w:szCs w:val="18"/>
        </w:rPr>
      </w:pPr>
      <w:r w:rsidRPr="005D23D5">
        <w:rPr>
          <w:rFonts w:ascii="Verdana" w:hAnsi="Verdana" w:cs="Tahoma"/>
          <w:bCs/>
          <w:color w:val="333333"/>
          <w:sz w:val="18"/>
          <w:szCs w:val="18"/>
        </w:rPr>
        <w:t>Los accesorios para montaje son los siguientes:</w:t>
      </w:r>
    </w:p>
    <w:p w14:paraId="679D4160" w14:textId="77777777" w:rsidR="005C6C27" w:rsidRPr="005D23D5" w:rsidRDefault="005C6C27" w:rsidP="0016796C">
      <w:pPr>
        <w:pStyle w:val="Prrafodelista"/>
        <w:widowControl w:val="0"/>
        <w:numPr>
          <w:ilvl w:val="0"/>
          <w:numId w:val="116"/>
        </w:numPr>
        <w:autoSpaceDE w:val="0"/>
        <w:autoSpaceDN w:val="0"/>
        <w:adjustRightInd w:val="0"/>
        <w:jc w:val="both"/>
        <w:rPr>
          <w:rFonts w:ascii="Verdana" w:hAnsi="Verdana" w:cs="Tahoma"/>
          <w:color w:val="333333"/>
          <w:sz w:val="18"/>
          <w:szCs w:val="18"/>
          <w:lang w:val="es-BO"/>
        </w:rPr>
      </w:pPr>
      <w:r w:rsidRPr="005D23D5">
        <w:rPr>
          <w:rFonts w:ascii="Verdana" w:hAnsi="Verdana" w:cs="Tahoma"/>
          <w:color w:val="333333"/>
          <w:sz w:val="18"/>
          <w:szCs w:val="18"/>
          <w:lang w:val="es-BO"/>
        </w:rPr>
        <w:t>Perfil Borde</w:t>
      </w:r>
    </w:p>
    <w:p w14:paraId="16E1EFBF" w14:textId="77777777" w:rsidR="005C6C27" w:rsidRPr="005D23D5" w:rsidRDefault="005C6C27" w:rsidP="0016796C">
      <w:pPr>
        <w:pStyle w:val="Prrafodelista"/>
        <w:widowControl w:val="0"/>
        <w:numPr>
          <w:ilvl w:val="0"/>
          <w:numId w:val="116"/>
        </w:numPr>
        <w:autoSpaceDE w:val="0"/>
        <w:autoSpaceDN w:val="0"/>
        <w:adjustRightInd w:val="0"/>
        <w:jc w:val="both"/>
        <w:rPr>
          <w:rFonts w:ascii="Verdana" w:hAnsi="Verdana" w:cs="Tahoma"/>
          <w:color w:val="333333"/>
          <w:sz w:val="18"/>
          <w:szCs w:val="18"/>
          <w:lang w:val="es-BO"/>
        </w:rPr>
      </w:pPr>
      <w:r w:rsidRPr="005D23D5">
        <w:rPr>
          <w:rFonts w:ascii="Verdana" w:hAnsi="Verdana" w:cs="Tahoma"/>
          <w:color w:val="333333"/>
          <w:sz w:val="18"/>
          <w:szCs w:val="18"/>
          <w:lang w:val="es-BO"/>
        </w:rPr>
        <w:t xml:space="preserve">Tipo: Liso Hasta 4 </w:t>
      </w:r>
      <w:proofErr w:type="spellStart"/>
      <w:r w:rsidRPr="005D23D5">
        <w:rPr>
          <w:rFonts w:ascii="Verdana" w:hAnsi="Verdana" w:cs="Tahoma"/>
          <w:color w:val="333333"/>
          <w:sz w:val="18"/>
          <w:szCs w:val="18"/>
          <w:lang w:val="es-BO"/>
        </w:rPr>
        <w:t>Mts</w:t>
      </w:r>
      <w:proofErr w:type="spellEnd"/>
      <w:r w:rsidRPr="005D23D5">
        <w:rPr>
          <w:rFonts w:ascii="Verdana" w:hAnsi="Verdana" w:cs="Tahoma"/>
          <w:color w:val="333333"/>
          <w:sz w:val="18"/>
          <w:szCs w:val="18"/>
          <w:lang w:val="es-BO"/>
        </w:rPr>
        <w:t>.</w:t>
      </w:r>
    </w:p>
    <w:p w14:paraId="74B72D21" w14:textId="77777777" w:rsidR="005C6C27" w:rsidRPr="005D23D5" w:rsidRDefault="005C6C27" w:rsidP="0016796C">
      <w:pPr>
        <w:pStyle w:val="Prrafodelista"/>
        <w:widowControl w:val="0"/>
        <w:numPr>
          <w:ilvl w:val="0"/>
          <w:numId w:val="116"/>
        </w:numPr>
        <w:autoSpaceDE w:val="0"/>
        <w:autoSpaceDN w:val="0"/>
        <w:adjustRightInd w:val="0"/>
        <w:jc w:val="both"/>
        <w:rPr>
          <w:rFonts w:ascii="Verdana" w:hAnsi="Verdana" w:cs="Tahoma"/>
          <w:color w:val="333333"/>
          <w:sz w:val="18"/>
          <w:szCs w:val="18"/>
          <w:lang w:val="es-BO"/>
        </w:rPr>
      </w:pPr>
      <w:r w:rsidRPr="005D23D5">
        <w:rPr>
          <w:rFonts w:ascii="Verdana" w:hAnsi="Verdana" w:cs="Tahoma"/>
          <w:color w:val="333333"/>
          <w:sz w:val="18"/>
          <w:szCs w:val="18"/>
          <w:lang w:val="es-BO"/>
        </w:rPr>
        <w:t>Perfil Angulo Externo</w:t>
      </w:r>
    </w:p>
    <w:p w14:paraId="324B346A" w14:textId="77777777" w:rsidR="005C6C27" w:rsidRPr="005D23D5" w:rsidRDefault="005C6C27" w:rsidP="0016796C">
      <w:pPr>
        <w:pStyle w:val="Prrafodelista"/>
        <w:widowControl w:val="0"/>
        <w:numPr>
          <w:ilvl w:val="0"/>
          <w:numId w:val="116"/>
        </w:numPr>
        <w:autoSpaceDE w:val="0"/>
        <w:autoSpaceDN w:val="0"/>
        <w:adjustRightInd w:val="0"/>
        <w:jc w:val="both"/>
        <w:rPr>
          <w:rFonts w:ascii="Verdana" w:hAnsi="Verdana" w:cs="Tahoma"/>
          <w:color w:val="333333"/>
          <w:sz w:val="18"/>
          <w:szCs w:val="18"/>
          <w:lang w:val="es-BO"/>
        </w:rPr>
      </w:pPr>
      <w:r w:rsidRPr="005D23D5">
        <w:rPr>
          <w:rFonts w:ascii="Verdana" w:hAnsi="Verdana" w:cs="Tahoma"/>
          <w:color w:val="333333"/>
          <w:sz w:val="18"/>
          <w:szCs w:val="18"/>
          <w:lang w:val="es-BO"/>
        </w:rPr>
        <w:t xml:space="preserve">Tipo: Liso Hasta 4 </w:t>
      </w:r>
      <w:proofErr w:type="spellStart"/>
      <w:r w:rsidRPr="005D23D5">
        <w:rPr>
          <w:rFonts w:ascii="Verdana" w:hAnsi="Verdana" w:cs="Tahoma"/>
          <w:color w:val="333333"/>
          <w:sz w:val="18"/>
          <w:szCs w:val="18"/>
          <w:lang w:val="es-BO"/>
        </w:rPr>
        <w:t>Mts</w:t>
      </w:r>
      <w:proofErr w:type="spellEnd"/>
      <w:r w:rsidRPr="005D23D5">
        <w:rPr>
          <w:rFonts w:ascii="Verdana" w:hAnsi="Verdana" w:cs="Tahoma"/>
          <w:color w:val="333333"/>
          <w:sz w:val="18"/>
          <w:szCs w:val="18"/>
          <w:lang w:val="es-BO"/>
        </w:rPr>
        <w:t>.</w:t>
      </w:r>
    </w:p>
    <w:p w14:paraId="0A268FDE" w14:textId="77777777" w:rsidR="005C6C27" w:rsidRPr="005D23D5" w:rsidRDefault="005C6C27" w:rsidP="0016796C">
      <w:pPr>
        <w:pStyle w:val="Prrafodelista"/>
        <w:widowControl w:val="0"/>
        <w:numPr>
          <w:ilvl w:val="0"/>
          <w:numId w:val="116"/>
        </w:numPr>
        <w:autoSpaceDE w:val="0"/>
        <w:autoSpaceDN w:val="0"/>
        <w:adjustRightInd w:val="0"/>
        <w:jc w:val="both"/>
        <w:rPr>
          <w:rFonts w:ascii="Verdana" w:hAnsi="Verdana" w:cs="Tahoma"/>
          <w:color w:val="333333"/>
          <w:sz w:val="18"/>
          <w:szCs w:val="18"/>
          <w:lang w:val="es-BO"/>
        </w:rPr>
      </w:pPr>
      <w:r w:rsidRPr="005D23D5">
        <w:rPr>
          <w:rFonts w:ascii="Verdana" w:hAnsi="Verdana" w:cs="Tahoma"/>
          <w:color w:val="333333"/>
          <w:sz w:val="18"/>
          <w:szCs w:val="18"/>
          <w:lang w:val="es-BO"/>
        </w:rPr>
        <w:t>Perfil Angulo Interno</w:t>
      </w:r>
      <w:r w:rsidRPr="005D23D5">
        <w:rPr>
          <w:rFonts w:ascii="Verdana" w:hAnsi="Verdana" w:cs="Tahoma"/>
          <w:sz w:val="18"/>
          <w:szCs w:val="18"/>
        </w:rPr>
        <w:t xml:space="preserve"> </w:t>
      </w:r>
    </w:p>
    <w:p w14:paraId="0469E476" w14:textId="77777777" w:rsidR="005C6C27" w:rsidRPr="005D23D5" w:rsidRDefault="005C6C27" w:rsidP="0016796C">
      <w:pPr>
        <w:pStyle w:val="Prrafodelista"/>
        <w:widowControl w:val="0"/>
        <w:numPr>
          <w:ilvl w:val="0"/>
          <w:numId w:val="116"/>
        </w:numPr>
        <w:autoSpaceDE w:val="0"/>
        <w:autoSpaceDN w:val="0"/>
        <w:adjustRightInd w:val="0"/>
        <w:jc w:val="both"/>
        <w:rPr>
          <w:rFonts w:ascii="Verdana" w:hAnsi="Verdana" w:cs="Tahoma"/>
          <w:color w:val="333333"/>
          <w:sz w:val="18"/>
          <w:szCs w:val="18"/>
          <w:lang w:val="es-BO"/>
        </w:rPr>
      </w:pPr>
      <w:r w:rsidRPr="005D23D5">
        <w:rPr>
          <w:rFonts w:ascii="Verdana" w:hAnsi="Verdana" w:cs="Tahoma"/>
          <w:color w:val="333333"/>
          <w:sz w:val="18"/>
          <w:szCs w:val="18"/>
          <w:lang w:val="es-BO"/>
        </w:rPr>
        <w:t xml:space="preserve">Tipo: Liso Hasta 4 </w:t>
      </w:r>
      <w:proofErr w:type="spellStart"/>
      <w:r w:rsidRPr="005D23D5">
        <w:rPr>
          <w:rFonts w:ascii="Verdana" w:hAnsi="Verdana" w:cs="Tahoma"/>
          <w:color w:val="333333"/>
          <w:sz w:val="18"/>
          <w:szCs w:val="18"/>
          <w:lang w:val="es-BO"/>
        </w:rPr>
        <w:t>Mts</w:t>
      </w:r>
      <w:proofErr w:type="spellEnd"/>
      <w:r w:rsidRPr="005D23D5">
        <w:rPr>
          <w:rFonts w:ascii="Verdana" w:hAnsi="Verdana" w:cs="Tahoma"/>
          <w:color w:val="333333"/>
          <w:sz w:val="18"/>
          <w:szCs w:val="18"/>
          <w:lang w:val="es-BO"/>
        </w:rPr>
        <w:t>.</w:t>
      </w:r>
    </w:p>
    <w:p w14:paraId="6D6E27CE" w14:textId="77777777" w:rsidR="005C6C27" w:rsidRPr="005D23D5" w:rsidRDefault="005C6C27" w:rsidP="005C6C27">
      <w:pPr>
        <w:tabs>
          <w:tab w:val="left" w:pos="8711"/>
        </w:tabs>
        <w:jc w:val="both"/>
        <w:rPr>
          <w:rFonts w:ascii="Verdana" w:hAnsi="Verdana" w:cs="Tahoma"/>
          <w:b/>
          <w:sz w:val="18"/>
          <w:szCs w:val="18"/>
        </w:rPr>
      </w:pPr>
      <w:r w:rsidRPr="005D23D5">
        <w:rPr>
          <w:rFonts w:ascii="Verdana" w:hAnsi="Verdana" w:cs="Tahoma"/>
          <w:b/>
          <w:sz w:val="18"/>
          <w:szCs w:val="18"/>
        </w:rPr>
        <w:t>FORMA DE EJECUCIÓN. -</w:t>
      </w:r>
    </w:p>
    <w:p w14:paraId="35F9F8BB" w14:textId="77777777" w:rsidR="005C6C27" w:rsidRPr="005D23D5" w:rsidRDefault="005C6C27" w:rsidP="005C6C27">
      <w:pPr>
        <w:jc w:val="both"/>
        <w:rPr>
          <w:rFonts w:ascii="Verdana" w:hAnsi="Verdana" w:cs="Tahoma"/>
          <w:sz w:val="18"/>
          <w:szCs w:val="18"/>
        </w:rPr>
      </w:pPr>
      <w:r w:rsidRPr="005D23D5">
        <w:rPr>
          <w:rFonts w:ascii="Verdana" w:hAnsi="Verdana" w:cs="Tahoma"/>
          <w:sz w:val="18"/>
          <w:szCs w:val="18"/>
        </w:rPr>
        <w:t>En general</w:t>
      </w:r>
      <w:r w:rsidRPr="005D23D5">
        <w:rPr>
          <w:rFonts w:ascii="Verdana" w:hAnsi="Verdana" w:cs="Tahoma"/>
          <w:color w:val="FF0000"/>
          <w:sz w:val="18"/>
          <w:szCs w:val="18"/>
        </w:rPr>
        <w:t xml:space="preserve"> </w:t>
      </w:r>
      <w:r w:rsidRPr="005D23D5">
        <w:rPr>
          <w:rFonts w:ascii="Verdana" w:hAnsi="Verdana" w:cs="Tahoma"/>
          <w:color w:val="000000" w:themeColor="text1"/>
          <w:sz w:val="18"/>
          <w:szCs w:val="18"/>
        </w:rPr>
        <w:t>se</w:t>
      </w:r>
      <w:r w:rsidRPr="005D23D5">
        <w:rPr>
          <w:rFonts w:ascii="Verdana" w:hAnsi="Verdana" w:cs="Tahoma"/>
          <w:color w:val="FF0000"/>
          <w:sz w:val="18"/>
          <w:szCs w:val="18"/>
        </w:rPr>
        <w:t xml:space="preserve"> </w:t>
      </w:r>
      <w:r w:rsidRPr="005D23D5">
        <w:rPr>
          <w:rFonts w:ascii="Verdana" w:hAnsi="Verdana" w:cs="Tahoma"/>
          <w:sz w:val="18"/>
          <w:szCs w:val="18"/>
        </w:rPr>
        <w:t>deberá cumplir con las siguientes directrices referidas a la ejecución:</w:t>
      </w:r>
    </w:p>
    <w:p w14:paraId="51C7F12E" w14:textId="77777777" w:rsidR="005C6C27" w:rsidRPr="005D23D5" w:rsidRDefault="005C6C27" w:rsidP="005C6C27">
      <w:pPr>
        <w:tabs>
          <w:tab w:val="left" w:pos="8711"/>
        </w:tabs>
        <w:spacing w:before="120" w:after="120"/>
        <w:jc w:val="both"/>
        <w:rPr>
          <w:rFonts w:ascii="Verdana" w:hAnsi="Verdana" w:cs="Tahoma"/>
          <w:color w:val="333333"/>
          <w:sz w:val="18"/>
          <w:szCs w:val="18"/>
        </w:rPr>
      </w:pPr>
      <w:r w:rsidRPr="005D23D5">
        <w:rPr>
          <w:rFonts w:ascii="Verdana" w:hAnsi="Verdana" w:cs="Tahoma"/>
          <w:color w:val="333333"/>
          <w:sz w:val="18"/>
          <w:szCs w:val="18"/>
        </w:rPr>
        <w:t xml:space="preserve">Para instalar cielo falso de PVC, mediante </w:t>
      </w:r>
      <w:r w:rsidRPr="005D23D5">
        <w:rPr>
          <w:rFonts w:ascii="Verdana" w:hAnsi="Verdana" w:cs="Tahoma"/>
          <w:sz w:val="18"/>
          <w:szCs w:val="18"/>
        </w:rPr>
        <w:t xml:space="preserve">instrucciones del Supervisor de Obra, </w:t>
      </w:r>
      <w:r w:rsidRPr="005D23D5">
        <w:rPr>
          <w:rFonts w:ascii="Verdana" w:hAnsi="Verdana" w:cs="Tahoma"/>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 m. El sentido de la colocación deberá ser contrario al sentido de colocación del cielo falso.</w:t>
      </w:r>
    </w:p>
    <w:p w14:paraId="7E7C43FB" w14:textId="77777777" w:rsidR="005C6C27" w:rsidRPr="005D23D5" w:rsidRDefault="005C6C27" w:rsidP="005C6C27">
      <w:pPr>
        <w:autoSpaceDE w:val="0"/>
        <w:autoSpaceDN w:val="0"/>
        <w:adjustRightInd w:val="0"/>
        <w:spacing w:before="120" w:after="120"/>
        <w:jc w:val="both"/>
        <w:rPr>
          <w:rFonts w:ascii="Verdana" w:hAnsi="Verdana" w:cs="Tahoma"/>
          <w:color w:val="333333"/>
          <w:sz w:val="18"/>
          <w:szCs w:val="18"/>
        </w:rPr>
      </w:pPr>
      <w:r w:rsidRPr="005D23D5">
        <w:rPr>
          <w:rFonts w:ascii="Verdana" w:hAnsi="Verdana" w:cs="Tahoma"/>
          <w:color w:val="333333"/>
          <w:sz w:val="18"/>
          <w:szCs w:val="18"/>
        </w:rPr>
        <w:t>El procedimiento para la nivelación es el siguiente:</w:t>
      </w:r>
    </w:p>
    <w:p w14:paraId="0048DEF6" w14:textId="77777777" w:rsidR="005C6C27" w:rsidRPr="005D23D5" w:rsidRDefault="005C6C27" w:rsidP="005C6C27">
      <w:pPr>
        <w:pStyle w:val="Prrafodelista"/>
        <w:adjustRightInd w:val="0"/>
        <w:spacing w:before="120" w:after="120"/>
        <w:jc w:val="both"/>
        <w:rPr>
          <w:rFonts w:ascii="Verdana" w:hAnsi="Verdana" w:cs="Tahoma"/>
          <w:color w:val="333333"/>
          <w:sz w:val="18"/>
          <w:szCs w:val="18"/>
          <w:lang w:val="es-BO"/>
        </w:rPr>
      </w:pPr>
      <w:r w:rsidRPr="005D23D5">
        <w:rPr>
          <w:rFonts w:ascii="Verdana" w:hAnsi="Verdana" w:cs="Tahoma"/>
          <w:color w:val="333333"/>
          <w:sz w:val="18"/>
          <w:szCs w:val="18"/>
          <w:lang w:val="es-BO"/>
        </w:rPr>
        <w:t xml:space="preserve">Mediante </w:t>
      </w:r>
      <w:r w:rsidRPr="005D23D5">
        <w:rPr>
          <w:rFonts w:ascii="Verdana" w:hAnsi="Verdana" w:cs="Tahoma"/>
          <w:sz w:val="18"/>
          <w:szCs w:val="18"/>
        </w:rPr>
        <w:t>instrucciones del Supervisor de Obra</w:t>
      </w:r>
      <w:r w:rsidRPr="005D23D5">
        <w:rPr>
          <w:rFonts w:ascii="Verdana" w:hAnsi="Verdana" w:cs="Tahoma"/>
          <w:color w:val="333333"/>
          <w:sz w:val="18"/>
          <w:szCs w:val="18"/>
          <w:lang w:val="es-BO"/>
        </w:rPr>
        <w:t xml:space="preserve"> se debe marcar la altura a la que se debe colocar el cielo falso, en todos los ángulos del lugar, se deberá trazar una línea uniendo las marcas.</w:t>
      </w:r>
    </w:p>
    <w:p w14:paraId="069E30B4" w14:textId="77777777" w:rsidR="005C6C27" w:rsidRPr="005D23D5" w:rsidRDefault="005C6C27" w:rsidP="0016796C">
      <w:pPr>
        <w:pStyle w:val="Prrafodelista"/>
        <w:widowControl w:val="0"/>
        <w:numPr>
          <w:ilvl w:val="0"/>
          <w:numId w:val="117"/>
        </w:numPr>
        <w:autoSpaceDE w:val="0"/>
        <w:autoSpaceDN w:val="0"/>
        <w:spacing w:before="120" w:after="120"/>
        <w:jc w:val="both"/>
        <w:rPr>
          <w:rFonts w:ascii="Verdana" w:hAnsi="Verdana" w:cs="Tahoma"/>
          <w:color w:val="333333"/>
          <w:sz w:val="18"/>
          <w:szCs w:val="18"/>
          <w:lang w:val="es-BO"/>
        </w:rPr>
      </w:pPr>
      <w:r w:rsidRPr="005D23D5">
        <w:rPr>
          <w:rFonts w:ascii="Verdana" w:hAnsi="Verdana" w:cs="Tahoma"/>
          <w:color w:val="333333"/>
          <w:sz w:val="18"/>
          <w:szCs w:val="18"/>
          <w:lang w:val="es-BO"/>
        </w:rPr>
        <w:t>Montar la estructura, utilizando como base las líneas.</w:t>
      </w:r>
    </w:p>
    <w:p w14:paraId="7DBF18BE" w14:textId="77777777" w:rsidR="005C6C27" w:rsidRPr="005D23D5" w:rsidRDefault="005C6C27" w:rsidP="0016796C">
      <w:pPr>
        <w:pStyle w:val="Prrafodelista"/>
        <w:widowControl w:val="0"/>
        <w:numPr>
          <w:ilvl w:val="0"/>
          <w:numId w:val="117"/>
        </w:numPr>
        <w:autoSpaceDE w:val="0"/>
        <w:autoSpaceDN w:val="0"/>
        <w:spacing w:before="120" w:after="120"/>
        <w:jc w:val="both"/>
        <w:rPr>
          <w:rFonts w:ascii="Verdana" w:hAnsi="Verdana" w:cs="Tahoma"/>
          <w:color w:val="333333"/>
          <w:sz w:val="18"/>
          <w:szCs w:val="18"/>
          <w:lang w:val="es-BO"/>
        </w:rPr>
      </w:pPr>
      <w:r w:rsidRPr="005D23D5">
        <w:rPr>
          <w:rFonts w:ascii="Verdana" w:hAnsi="Verdana" w:cs="Tahoma"/>
          <w:color w:val="333333"/>
          <w:sz w:val="18"/>
          <w:szCs w:val="18"/>
          <w:lang w:val="es-BO"/>
        </w:rPr>
        <w:t>Fijar el perfil borde en todo el perímetro del ambiente, cortando esquinas a 45º.</w:t>
      </w:r>
    </w:p>
    <w:p w14:paraId="272537CF" w14:textId="77777777" w:rsidR="005C6C27" w:rsidRPr="005D23D5" w:rsidRDefault="005C6C27" w:rsidP="0016796C">
      <w:pPr>
        <w:pStyle w:val="Prrafodelista"/>
        <w:widowControl w:val="0"/>
        <w:numPr>
          <w:ilvl w:val="0"/>
          <w:numId w:val="117"/>
        </w:numPr>
        <w:autoSpaceDE w:val="0"/>
        <w:autoSpaceDN w:val="0"/>
        <w:adjustRightInd w:val="0"/>
        <w:spacing w:before="120" w:after="120"/>
        <w:jc w:val="both"/>
        <w:rPr>
          <w:rFonts w:ascii="Verdana" w:hAnsi="Verdana" w:cs="Tahoma"/>
          <w:color w:val="333333"/>
          <w:sz w:val="18"/>
          <w:szCs w:val="18"/>
          <w:lang w:val="es-BO"/>
        </w:rPr>
      </w:pPr>
      <w:r w:rsidRPr="005D23D5">
        <w:rPr>
          <w:rFonts w:ascii="Verdana" w:hAnsi="Verdana" w:cs="Tahoma"/>
          <w:color w:val="333333"/>
          <w:sz w:val="18"/>
          <w:szCs w:val="18"/>
          <w:lang w:val="es-BO"/>
        </w:rPr>
        <w:t>Recortar una placa de cielo raso de 1/2 o 1 cm. menor que el largo del espacio a cubrir entre los perfiles de borde.</w:t>
      </w:r>
    </w:p>
    <w:p w14:paraId="59DABA6B" w14:textId="77777777" w:rsidR="005C6C27" w:rsidRPr="005D23D5" w:rsidRDefault="005C6C27" w:rsidP="005C6C27">
      <w:pPr>
        <w:pStyle w:val="Prrafodelista"/>
        <w:adjustRightInd w:val="0"/>
        <w:spacing w:before="120" w:after="120"/>
        <w:jc w:val="both"/>
        <w:rPr>
          <w:rFonts w:ascii="Verdana" w:hAnsi="Verdana" w:cs="Tahoma"/>
          <w:color w:val="333333"/>
          <w:sz w:val="18"/>
          <w:szCs w:val="18"/>
          <w:lang w:val="es-BO"/>
        </w:rPr>
      </w:pPr>
      <w:r w:rsidRPr="005D23D5">
        <w:rPr>
          <w:rFonts w:ascii="Verdana" w:hAnsi="Verdana" w:cs="Tahoma"/>
          <w:color w:val="333333"/>
          <w:sz w:val="18"/>
          <w:szCs w:val="18"/>
          <w:lang w:val="es-BO"/>
        </w:rPr>
        <w:t>Colocar la primera placa con la superficie a la vista hacia abajo, dentro el espacio a cubrir entre los perfiles de borde, empujando dentro del perfil borde hasta su enganche total.</w:t>
      </w:r>
    </w:p>
    <w:p w14:paraId="372E79E2" w14:textId="77777777" w:rsidR="005C6C27" w:rsidRPr="005D23D5" w:rsidRDefault="005C6C27" w:rsidP="005C6C27">
      <w:pPr>
        <w:pStyle w:val="Prrafodelista"/>
        <w:adjustRightInd w:val="0"/>
        <w:spacing w:before="120" w:after="120"/>
        <w:jc w:val="both"/>
        <w:rPr>
          <w:rFonts w:ascii="Verdana" w:hAnsi="Verdana" w:cs="Tahoma"/>
          <w:color w:val="333333"/>
          <w:sz w:val="18"/>
          <w:szCs w:val="18"/>
          <w:lang w:val="es-BO"/>
        </w:rPr>
      </w:pPr>
      <w:r w:rsidRPr="005D23D5">
        <w:rPr>
          <w:rFonts w:ascii="Verdana" w:hAnsi="Verdana" w:cs="Tahoma"/>
          <w:color w:val="333333"/>
          <w:sz w:val="18"/>
          <w:szCs w:val="18"/>
          <w:lang w:val="es-BO"/>
        </w:rPr>
        <w:t>Para la fijación de las placas de PVC se utilizan clavos o grampas o tornillos depende del material de la estructura. Estos deben ser clavados en la pestaña de fijación en todos los listones de la estructura.</w:t>
      </w:r>
    </w:p>
    <w:p w14:paraId="0D0692DE" w14:textId="77777777" w:rsidR="005C6C27" w:rsidRPr="005D23D5" w:rsidRDefault="005C6C27" w:rsidP="005C6C27">
      <w:pPr>
        <w:pStyle w:val="Prrafodelista"/>
        <w:adjustRightInd w:val="0"/>
        <w:spacing w:before="120" w:after="120"/>
        <w:jc w:val="both"/>
        <w:rPr>
          <w:rFonts w:ascii="Verdana" w:hAnsi="Verdana" w:cs="Tahoma"/>
          <w:color w:val="333333"/>
          <w:sz w:val="18"/>
          <w:szCs w:val="18"/>
          <w:lang w:val="es-BO"/>
        </w:rPr>
      </w:pPr>
      <w:r w:rsidRPr="005D23D5">
        <w:rPr>
          <w:rFonts w:ascii="Verdana" w:hAnsi="Verdana" w:cs="Tahoma"/>
          <w:color w:val="333333"/>
          <w:sz w:val="18"/>
          <w:szCs w:val="18"/>
          <w:lang w:val="es-BO"/>
        </w:rPr>
        <w:t>En el caso de que la placa del cielo falso no fuese suficiente para cubrir el espacio deseado, se debe utilizar el perfil de unión para unir las placas en el sentido de la longitud. Esta unión deberá ser fijada a la estructura con un clavo.</w:t>
      </w:r>
    </w:p>
    <w:p w14:paraId="503D183A" w14:textId="77777777" w:rsidR="005C6C27" w:rsidRPr="005D23D5" w:rsidRDefault="005C6C27" w:rsidP="005C6C27">
      <w:pPr>
        <w:pStyle w:val="Prrafodelista"/>
        <w:adjustRightInd w:val="0"/>
        <w:spacing w:before="120" w:after="120"/>
        <w:jc w:val="both"/>
        <w:rPr>
          <w:rFonts w:ascii="Verdana" w:hAnsi="Verdana" w:cs="Tahoma"/>
          <w:color w:val="333333"/>
          <w:sz w:val="18"/>
          <w:szCs w:val="18"/>
          <w:lang w:val="es-BO"/>
        </w:rPr>
      </w:pPr>
      <w:r w:rsidRPr="005D23D5">
        <w:rPr>
          <w:rFonts w:ascii="Verdana" w:hAnsi="Verdana" w:cs="Tahoma"/>
          <w:color w:val="333333"/>
          <w:sz w:val="18"/>
          <w:szCs w:val="18"/>
          <w:lang w:val="es-BO"/>
        </w:rPr>
        <w:t>En el caso de una curvatura, utilizar el perfil de unión flexible.</w:t>
      </w:r>
    </w:p>
    <w:p w14:paraId="52D75125"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MEDICIÓN. –</w:t>
      </w:r>
    </w:p>
    <w:p w14:paraId="2950DDBF"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 xml:space="preserve">La provisión y colocado cielo falso de </w:t>
      </w:r>
      <w:proofErr w:type="spellStart"/>
      <w:r w:rsidRPr="005D23D5">
        <w:rPr>
          <w:rFonts w:ascii="Verdana" w:hAnsi="Verdana" w:cs="Tahoma"/>
          <w:sz w:val="18"/>
          <w:szCs w:val="18"/>
        </w:rPr>
        <w:t>pvc</w:t>
      </w:r>
      <w:proofErr w:type="spellEnd"/>
      <w:r w:rsidRPr="005D23D5">
        <w:rPr>
          <w:rFonts w:ascii="Verdana" w:hAnsi="Verdana" w:cs="Tahoma"/>
          <w:sz w:val="18"/>
          <w:szCs w:val="18"/>
        </w:rPr>
        <w:t xml:space="preserve"> c/estructura galvanizada será medido en </w:t>
      </w:r>
      <w:r w:rsidRPr="005D23D5">
        <w:rPr>
          <w:rFonts w:ascii="Verdana" w:hAnsi="Verdana" w:cs="Tahoma"/>
          <w:b/>
          <w:sz w:val="18"/>
          <w:szCs w:val="18"/>
        </w:rPr>
        <w:t xml:space="preserve">metros cuadrados, </w:t>
      </w:r>
      <w:r w:rsidRPr="005D23D5">
        <w:rPr>
          <w:rFonts w:ascii="Verdana" w:hAnsi="Verdana" w:cs="Tahoma"/>
          <w:sz w:val="18"/>
          <w:szCs w:val="18"/>
        </w:rPr>
        <w:t>tomando en cuenta únicamente las superficies netas ejecutadas y autorizadas.</w:t>
      </w:r>
    </w:p>
    <w:p w14:paraId="1E57B20B"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 xml:space="preserve">FORMA DE PAGO. - </w:t>
      </w:r>
    </w:p>
    <w:p w14:paraId="255618AE"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El pago por el trabajo ejecutado tal como lo prescribe este ítem y medido en la forma indicada, de acuerdo con los planos y las presentes especificaciones técnicas, conjuntamente con todos los documentos técnicos que forman parte del proyecto, será efectuado de acuerdo al precio unitario de la propuesta aceptada. Dicho precio será compensación total por los materiales, mano de obra, herramientas, equipo señalado en el análisis de precios unitarios para la adecuada y correcta ejecución de los trabajos.</w:t>
      </w:r>
    </w:p>
    <w:p w14:paraId="72FD8607"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APORTE PROPIO. -</w:t>
      </w:r>
    </w:p>
    <w:p w14:paraId="030BAAF0"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71A97E58"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Este aporte propio estará sujeto al cronograma de ejecución de obra del Contratista.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3EA492C3" w14:textId="77777777" w:rsidTr="004C3722">
        <w:trPr>
          <w:trHeight w:val="370"/>
        </w:trPr>
        <w:tc>
          <w:tcPr>
            <w:tcW w:w="584" w:type="dxa"/>
            <w:shd w:val="clear" w:color="auto" w:fill="1F3864" w:themeFill="accent5" w:themeFillShade="80"/>
          </w:tcPr>
          <w:p w14:paraId="0E60E8EA" w14:textId="77777777" w:rsidR="005C6C27" w:rsidRPr="005D23D5" w:rsidRDefault="005C6C27" w:rsidP="005D23D5">
            <w:pPr>
              <w:spacing w:before="120" w:after="120"/>
              <w:jc w:val="both"/>
              <w:rPr>
                <w:rFonts w:ascii="Verdana" w:hAnsi="Verdana"/>
                <w:b/>
                <w:sz w:val="18"/>
                <w:szCs w:val="18"/>
              </w:rPr>
            </w:pPr>
            <w:bookmarkStart w:id="183" w:name="_Hlk167301710"/>
            <w:r w:rsidRPr="005D23D5">
              <w:rPr>
                <w:rFonts w:ascii="Verdana" w:hAnsi="Verdana"/>
                <w:b/>
                <w:sz w:val="18"/>
                <w:szCs w:val="18"/>
              </w:rPr>
              <w:lastRenderedPageBreak/>
              <w:t>N°</w:t>
            </w:r>
          </w:p>
        </w:tc>
        <w:tc>
          <w:tcPr>
            <w:tcW w:w="2385" w:type="dxa"/>
            <w:shd w:val="clear" w:color="auto" w:fill="1F3864" w:themeFill="accent5" w:themeFillShade="80"/>
          </w:tcPr>
          <w:p w14:paraId="36D415A0"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CÓDIGO</w:t>
            </w:r>
          </w:p>
        </w:tc>
        <w:tc>
          <w:tcPr>
            <w:tcW w:w="1145" w:type="dxa"/>
            <w:shd w:val="clear" w:color="auto" w:fill="1F3864" w:themeFill="accent5" w:themeFillShade="80"/>
          </w:tcPr>
          <w:p w14:paraId="014E72F2"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UNIDAD</w:t>
            </w:r>
          </w:p>
        </w:tc>
        <w:tc>
          <w:tcPr>
            <w:tcW w:w="5237" w:type="dxa"/>
            <w:shd w:val="clear" w:color="auto" w:fill="1F3864" w:themeFill="accent5" w:themeFillShade="80"/>
          </w:tcPr>
          <w:p w14:paraId="399C5CE5"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ÍTEM</w:t>
            </w:r>
          </w:p>
        </w:tc>
      </w:tr>
      <w:tr w:rsidR="005C6C27" w:rsidRPr="005D23D5" w14:paraId="41717933" w14:textId="77777777" w:rsidTr="004C3722">
        <w:tc>
          <w:tcPr>
            <w:tcW w:w="584" w:type="dxa"/>
            <w:shd w:val="clear" w:color="auto" w:fill="BDD6EE" w:themeFill="accent1" w:themeFillTint="66"/>
          </w:tcPr>
          <w:p w14:paraId="4A9F126A"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28</w:t>
            </w:r>
          </w:p>
        </w:tc>
        <w:tc>
          <w:tcPr>
            <w:tcW w:w="2385" w:type="dxa"/>
            <w:shd w:val="clear" w:color="auto" w:fill="BDD6EE" w:themeFill="accent1" w:themeFillTint="66"/>
          </w:tcPr>
          <w:p w14:paraId="53924299" w14:textId="77777777" w:rsidR="005C6C27" w:rsidRPr="005D23D5" w:rsidRDefault="005C6C27" w:rsidP="005D23D5">
            <w:pPr>
              <w:spacing w:before="120" w:after="120"/>
              <w:jc w:val="both"/>
              <w:rPr>
                <w:rFonts w:ascii="Verdana" w:hAnsi="Verdana"/>
                <w:b/>
                <w:sz w:val="18"/>
                <w:szCs w:val="18"/>
              </w:rPr>
            </w:pPr>
            <w:r w:rsidRPr="005D23D5">
              <w:rPr>
                <w:rFonts w:ascii="Verdana" w:hAnsi="Verdana" w:cs="Tahoma"/>
                <w:b/>
                <w:sz w:val="18"/>
                <w:szCs w:val="18"/>
              </w:rPr>
              <w:t>VAC-IA-ART-3</w:t>
            </w:r>
          </w:p>
        </w:tc>
        <w:tc>
          <w:tcPr>
            <w:tcW w:w="1145" w:type="dxa"/>
            <w:shd w:val="clear" w:color="auto" w:fill="BDD6EE" w:themeFill="accent1" w:themeFillTint="66"/>
          </w:tcPr>
          <w:p w14:paraId="2D11DC79"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PZA</w:t>
            </w:r>
          </w:p>
        </w:tc>
        <w:tc>
          <w:tcPr>
            <w:tcW w:w="5237" w:type="dxa"/>
            <w:shd w:val="clear" w:color="auto" w:fill="BDD6EE" w:themeFill="accent1" w:themeFillTint="66"/>
          </w:tcPr>
          <w:p w14:paraId="2143CF39" w14:textId="77777777" w:rsidR="005C6C27" w:rsidRPr="005D23D5" w:rsidRDefault="005C6C27" w:rsidP="005D23D5">
            <w:pPr>
              <w:spacing w:before="120" w:after="120"/>
              <w:jc w:val="both"/>
              <w:rPr>
                <w:rFonts w:ascii="Verdana" w:hAnsi="Verdana" w:cs="Helvetica"/>
                <w:color w:val="333333"/>
                <w:sz w:val="18"/>
                <w:szCs w:val="18"/>
                <w:lang w:eastAsia="es-BO"/>
              </w:rPr>
            </w:pPr>
            <w:r w:rsidRPr="005D23D5">
              <w:rPr>
                <w:rFonts w:ascii="Verdana" w:hAnsi="Verdana" w:cs="Tahoma"/>
                <w:b/>
                <w:sz w:val="18"/>
                <w:szCs w:val="18"/>
              </w:rPr>
              <w:t>PROVISIÓN Y COLOCADO DE LAVAPLATOS DE DOS FOSAS CON ACCESORIOS</w:t>
            </w:r>
          </w:p>
        </w:tc>
      </w:tr>
    </w:tbl>
    <w:p w14:paraId="39437BE9" w14:textId="77777777" w:rsidR="005C6C27" w:rsidRPr="005D23D5" w:rsidRDefault="005C6C27" w:rsidP="005C6C27">
      <w:pPr>
        <w:tabs>
          <w:tab w:val="left" w:pos="560"/>
        </w:tabs>
        <w:spacing w:before="120" w:after="120"/>
        <w:jc w:val="both"/>
        <w:rPr>
          <w:rFonts w:ascii="Verdana" w:hAnsi="Verdana" w:cs="Arial"/>
          <w:b/>
          <w:color w:val="000000"/>
          <w:sz w:val="18"/>
          <w:szCs w:val="18"/>
        </w:rPr>
      </w:pPr>
      <w:bookmarkStart w:id="184" w:name="_Hlk183082815"/>
      <w:r w:rsidRPr="005D23D5">
        <w:rPr>
          <w:rFonts w:ascii="Verdana" w:hAnsi="Verdana" w:cs="Arial"/>
          <w:b/>
          <w:color w:val="000000"/>
          <w:sz w:val="18"/>
          <w:szCs w:val="18"/>
        </w:rPr>
        <w:t>DEFINICIÓN. –</w:t>
      </w:r>
    </w:p>
    <w:p w14:paraId="6CF56013" w14:textId="77777777" w:rsidR="005C6C27" w:rsidRPr="005D23D5" w:rsidRDefault="005C6C27" w:rsidP="005C6C27">
      <w:pPr>
        <w:tabs>
          <w:tab w:val="left" w:pos="560"/>
        </w:tabs>
        <w:spacing w:before="120" w:after="120"/>
        <w:jc w:val="both"/>
        <w:rPr>
          <w:rFonts w:ascii="Verdana" w:hAnsi="Verdana" w:cs="Arial"/>
          <w:color w:val="000000"/>
          <w:sz w:val="18"/>
          <w:szCs w:val="18"/>
        </w:rPr>
      </w:pPr>
      <w:r w:rsidRPr="005D23D5">
        <w:rPr>
          <w:rFonts w:ascii="Verdana" w:hAnsi="Verdana" w:cs="Arial"/>
          <w:color w:val="000000"/>
          <w:sz w:val="18"/>
          <w:szCs w:val="18"/>
        </w:rPr>
        <w:t xml:space="preserve">Este ítem se refiere a la </w:t>
      </w:r>
      <w:r w:rsidRPr="005D23D5">
        <w:rPr>
          <w:rFonts w:ascii="Verdana" w:hAnsi="Verdana" w:cs="Arial"/>
          <w:b/>
          <w:bCs/>
          <w:color w:val="000000"/>
          <w:sz w:val="18"/>
          <w:szCs w:val="18"/>
        </w:rPr>
        <w:t>provisión y colocado de lavaplatos de dos fosas</w:t>
      </w:r>
      <w:r w:rsidRPr="005D23D5">
        <w:rPr>
          <w:rFonts w:ascii="Verdana" w:hAnsi="Verdana" w:cs="Arial"/>
          <w:color w:val="000000"/>
          <w:sz w:val="18"/>
          <w:szCs w:val="18"/>
        </w:rPr>
        <w:t xml:space="preserve">, grifo, </w:t>
      </w:r>
      <w:proofErr w:type="spellStart"/>
      <w:r w:rsidRPr="005D23D5">
        <w:rPr>
          <w:rFonts w:ascii="Verdana" w:hAnsi="Verdana" w:cs="Arial"/>
          <w:color w:val="000000"/>
          <w:sz w:val="18"/>
          <w:szCs w:val="18"/>
        </w:rPr>
        <w:t>sopapa</w:t>
      </w:r>
      <w:proofErr w:type="spellEnd"/>
      <w:r w:rsidRPr="005D23D5">
        <w:rPr>
          <w:rFonts w:ascii="Verdana" w:hAnsi="Verdana" w:cs="Arial"/>
          <w:color w:val="000000"/>
          <w:sz w:val="18"/>
          <w:szCs w:val="18"/>
        </w:rPr>
        <w:t>, sifón y accesorios de instalación, de acuerdo a planos constructivos, e instrucciones del Inspector de proyecto.</w:t>
      </w:r>
    </w:p>
    <w:p w14:paraId="1C73AF37" w14:textId="77777777" w:rsidR="005C6C27" w:rsidRPr="005D23D5" w:rsidRDefault="005C6C27" w:rsidP="005C6C27">
      <w:pPr>
        <w:tabs>
          <w:tab w:val="left" w:pos="560"/>
        </w:tabs>
        <w:spacing w:before="120" w:after="120"/>
        <w:jc w:val="both"/>
        <w:rPr>
          <w:rFonts w:ascii="Verdana" w:hAnsi="Verdana" w:cs="Arial"/>
          <w:b/>
          <w:color w:val="000000"/>
          <w:sz w:val="18"/>
          <w:szCs w:val="18"/>
        </w:rPr>
      </w:pPr>
      <w:r w:rsidRPr="005D23D5">
        <w:rPr>
          <w:rFonts w:ascii="Verdana" w:hAnsi="Verdana" w:cs="Arial"/>
          <w:b/>
          <w:color w:val="000000"/>
          <w:sz w:val="18"/>
          <w:szCs w:val="18"/>
        </w:rPr>
        <w:t>MATERIALES, HERRAMIENTA Y EQUIPOS. –</w:t>
      </w:r>
    </w:p>
    <w:p w14:paraId="1D15A3A1"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Arial"/>
          <w:sz w:val="18"/>
          <w:szCs w:val="18"/>
        </w:rPr>
        <w:t>La Entidad Ejecutora deberá suministrar todos los materiales, herramientas y equipo necesarios para la ejecución de los trabajos.</w:t>
      </w:r>
    </w:p>
    <w:p w14:paraId="62331860" w14:textId="77777777" w:rsidR="005C6C27" w:rsidRPr="005D23D5" w:rsidRDefault="005C6C27" w:rsidP="005C6C27">
      <w:pPr>
        <w:tabs>
          <w:tab w:val="left" w:pos="560"/>
        </w:tabs>
        <w:spacing w:before="120" w:after="120"/>
        <w:jc w:val="both"/>
        <w:rPr>
          <w:rFonts w:ascii="Verdana" w:hAnsi="Verdana" w:cs="Arial"/>
          <w:b/>
          <w:color w:val="000000"/>
          <w:sz w:val="18"/>
          <w:szCs w:val="18"/>
        </w:rPr>
      </w:pPr>
      <w:r w:rsidRPr="005D23D5">
        <w:rPr>
          <w:rFonts w:ascii="Verdana" w:hAnsi="Verdana" w:cs="Arial"/>
          <w:b/>
          <w:color w:val="000000"/>
          <w:sz w:val="18"/>
          <w:szCs w:val="18"/>
        </w:rPr>
        <w:t>FORMA DE EJECUCIÓN. -</w:t>
      </w:r>
    </w:p>
    <w:p w14:paraId="5D3B0040" w14:textId="77777777" w:rsidR="005C6C27" w:rsidRPr="005D23D5" w:rsidRDefault="005C6C27" w:rsidP="005C6C27">
      <w:pPr>
        <w:tabs>
          <w:tab w:val="left" w:pos="560"/>
        </w:tabs>
        <w:spacing w:before="120" w:after="120"/>
        <w:jc w:val="both"/>
        <w:rPr>
          <w:rFonts w:ascii="Verdana" w:hAnsi="Verdana" w:cs="Arial"/>
          <w:sz w:val="18"/>
          <w:szCs w:val="18"/>
        </w:rPr>
      </w:pPr>
      <w:r w:rsidRPr="005D23D5">
        <w:rPr>
          <w:rFonts w:ascii="Verdana" w:hAnsi="Verdana" w:cs="Arial"/>
          <w:sz w:val="18"/>
          <w:szCs w:val="18"/>
        </w:rPr>
        <w:t>Se realizará el replanteo donde se ubicará el lavaplatos y el grifo de acuerdo a los detalles arquitectónicos, planos hidráulicos y/o instrucciones del Inspector.</w:t>
      </w:r>
    </w:p>
    <w:p w14:paraId="3B858E3D" w14:textId="77777777" w:rsidR="005C6C27" w:rsidRPr="005D23D5" w:rsidRDefault="005C6C27" w:rsidP="005C6C27">
      <w:pPr>
        <w:tabs>
          <w:tab w:val="left" w:pos="560"/>
        </w:tabs>
        <w:spacing w:before="120" w:after="120"/>
        <w:jc w:val="both"/>
        <w:rPr>
          <w:rFonts w:ascii="Verdana" w:hAnsi="Verdana" w:cs="Arial"/>
          <w:sz w:val="18"/>
          <w:szCs w:val="18"/>
        </w:rPr>
      </w:pPr>
      <w:r w:rsidRPr="005D23D5">
        <w:rPr>
          <w:rFonts w:ascii="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0DAE7EB9" w14:textId="77777777" w:rsidR="005C6C27" w:rsidRPr="005D23D5" w:rsidRDefault="005C6C27" w:rsidP="005C6C27">
      <w:pPr>
        <w:tabs>
          <w:tab w:val="left" w:pos="560"/>
        </w:tabs>
        <w:spacing w:before="120" w:after="120"/>
        <w:jc w:val="both"/>
        <w:rPr>
          <w:rFonts w:ascii="Verdana" w:hAnsi="Verdana" w:cs="Arial"/>
          <w:sz w:val="18"/>
          <w:szCs w:val="18"/>
        </w:rPr>
      </w:pPr>
      <w:r w:rsidRPr="005D23D5">
        <w:rPr>
          <w:rFonts w:ascii="Verdana" w:hAnsi="Verdana" w:cs="Arial"/>
          <w:sz w:val="18"/>
          <w:szCs w:val="18"/>
        </w:rPr>
        <w:t>Posteriormente se continuará con la respectiva conexión del lavaplatos a la red de desagüe, comprobando el sellado en todos los elementos utilizados, así como en el punto de conexión.</w:t>
      </w:r>
    </w:p>
    <w:p w14:paraId="7A403A66" w14:textId="77777777" w:rsidR="005C6C27" w:rsidRPr="005D23D5" w:rsidRDefault="005C6C27" w:rsidP="005C6C27">
      <w:pPr>
        <w:tabs>
          <w:tab w:val="left" w:pos="560"/>
        </w:tabs>
        <w:spacing w:before="120" w:after="120"/>
        <w:jc w:val="both"/>
        <w:rPr>
          <w:rFonts w:ascii="Verdana" w:hAnsi="Verdana" w:cs="Arial"/>
          <w:sz w:val="18"/>
          <w:szCs w:val="18"/>
        </w:rPr>
      </w:pPr>
      <w:r w:rsidRPr="005D23D5">
        <w:rPr>
          <w:rFonts w:ascii="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0D0D47EE" w14:textId="77777777" w:rsidR="005C6C27" w:rsidRPr="005D23D5" w:rsidRDefault="005C6C27" w:rsidP="005C6C27">
      <w:pPr>
        <w:tabs>
          <w:tab w:val="left" w:pos="560"/>
        </w:tabs>
        <w:spacing w:before="120" w:after="120"/>
        <w:jc w:val="both"/>
        <w:rPr>
          <w:rFonts w:ascii="Verdana" w:hAnsi="Verdana" w:cs="Arial"/>
          <w:color w:val="000000"/>
          <w:sz w:val="18"/>
          <w:szCs w:val="18"/>
        </w:rPr>
      </w:pPr>
      <w:r w:rsidRPr="005D23D5">
        <w:rPr>
          <w:rFonts w:ascii="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18D2617"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Criterios de Control, Aceptación y Rechazo</w:t>
      </w:r>
    </w:p>
    <w:p w14:paraId="2EFB15C6"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17F2977" w14:textId="77777777" w:rsidR="005C6C27" w:rsidRPr="005D23D5" w:rsidRDefault="005C6C27" w:rsidP="005C6C27">
      <w:pPr>
        <w:tabs>
          <w:tab w:val="left" w:pos="560"/>
        </w:tabs>
        <w:spacing w:before="120" w:after="120"/>
        <w:jc w:val="both"/>
        <w:rPr>
          <w:rFonts w:ascii="Verdana" w:hAnsi="Verdana" w:cs="Arial"/>
          <w:b/>
          <w:color w:val="000000"/>
          <w:sz w:val="18"/>
          <w:szCs w:val="18"/>
        </w:rPr>
      </w:pPr>
      <w:bookmarkStart w:id="185" w:name="_Hlk67252147"/>
      <w:r w:rsidRPr="005D23D5">
        <w:rPr>
          <w:rFonts w:ascii="Verdana" w:hAnsi="Verdana" w:cs="Arial"/>
          <w:b/>
          <w:color w:val="000000"/>
          <w:sz w:val="18"/>
          <w:szCs w:val="18"/>
        </w:rPr>
        <w:t>MEDICIÓN. -</w:t>
      </w:r>
    </w:p>
    <w:p w14:paraId="3666A095"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Arial"/>
          <w:sz w:val="18"/>
          <w:szCs w:val="18"/>
        </w:rPr>
        <w:t xml:space="preserve">La provisión y colocado de lavaplatos de dos fosas con accesorios, será medido por </w:t>
      </w:r>
      <w:r w:rsidRPr="005D23D5">
        <w:rPr>
          <w:rFonts w:ascii="Verdana" w:hAnsi="Verdana" w:cs="Arial"/>
          <w:b/>
          <w:sz w:val="18"/>
          <w:szCs w:val="18"/>
        </w:rPr>
        <w:t>Pieza,</w:t>
      </w:r>
      <w:r w:rsidRPr="005D23D5">
        <w:rPr>
          <w:rFonts w:ascii="Verdana" w:hAnsi="Verdana" w:cs="Arial"/>
          <w:sz w:val="18"/>
          <w:szCs w:val="18"/>
        </w:rPr>
        <w:t xml:space="preserve"> instalada y correctamente funcionando </w:t>
      </w:r>
      <w:r w:rsidRPr="005D23D5">
        <w:rPr>
          <w:rFonts w:ascii="Verdana" w:hAnsi="Verdana" w:cs="Tahoma"/>
          <w:sz w:val="18"/>
          <w:szCs w:val="18"/>
        </w:rPr>
        <w:t>incluyendo todos sus accesorios para el buen funcionamiento.</w:t>
      </w:r>
    </w:p>
    <w:p w14:paraId="1A2B52C4" w14:textId="77777777" w:rsidR="005C6C27" w:rsidRPr="005D23D5" w:rsidRDefault="005C6C27" w:rsidP="005C6C27">
      <w:pPr>
        <w:tabs>
          <w:tab w:val="left" w:pos="560"/>
        </w:tabs>
        <w:spacing w:before="120" w:after="120"/>
        <w:jc w:val="both"/>
        <w:rPr>
          <w:rFonts w:ascii="Verdana" w:hAnsi="Verdana" w:cs="Arial"/>
          <w:b/>
          <w:sz w:val="18"/>
          <w:szCs w:val="18"/>
        </w:rPr>
      </w:pPr>
      <w:r w:rsidRPr="005D23D5">
        <w:rPr>
          <w:rFonts w:ascii="Verdana" w:hAnsi="Verdana" w:cs="Arial"/>
          <w:b/>
          <w:sz w:val="18"/>
          <w:szCs w:val="18"/>
        </w:rPr>
        <w:t>APORTE PROPIO. -</w:t>
      </w:r>
    </w:p>
    <w:p w14:paraId="0B12EC7E" w14:textId="77777777" w:rsidR="005C6C27" w:rsidRPr="005D23D5" w:rsidRDefault="005C6C27" w:rsidP="005C6C27">
      <w:pPr>
        <w:widowControl w:val="0"/>
        <w:autoSpaceDE w:val="0"/>
        <w:autoSpaceDN w:val="0"/>
        <w:spacing w:before="120" w:after="120"/>
        <w:jc w:val="both"/>
        <w:rPr>
          <w:rFonts w:ascii="Verdana" w:eastAsia="Arial" w:hAnsi="Verdana" w:cs="Arial"/>
          <w:sz w:val="18"/>
          <w:szCs w:val="18"/>
        </w:rPr>
      </w:pPr>
      <w:r w:rsidRPr="005D23D5">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0075598" w14:textId="77777777" w:rsidR="005C6C27" w:rsidRPr="005D23D5" w:rsidRDefault="005C6C27" w:rsidP="005C6C27">
      <w:pPr>
        <w:widowControl w:val="0"/>
        <w:tabs>
          <w:tab w:val="left" w:pos="560"/>
        </w:tabs>
        <w:autoSpaceDE w:val="0"/>
        <w:autoSpaceDN w:val="0"/>
        <w:spacing w:before="120" w:after="120"/>
        <w:jc w:val="both"/>
        <w:rPr>
          <w:rFonts w:ascii="Verdana" w:eastAsia="Arial" w:hAnsi="Verdana" w:cs="Arial"/>
          <w:sz w:val="18"/>
          <w:szCs w:val="18"/>
        </w:rPr>
      </w:pPr>
      <w:r w:rsidRPr="005D23D5">
        <w:rPr>
          <w:rFonts w:ascii="Verdana" w:eastAsia="Arial" w:hAnsi="Verdana" w:cs="Arial"/>
          <w:sz w:val="18"/>
          <w:szCs w:val="18"/>
        </w:rPr>
        <w:t>Este aporte estará sujeto al cronograma de ejecución de obra de la Entidad Ejecutora</w:t>
      </w:r>
      <w:bookmarkEnd w:id="185"/>
      <w:r w:rsidRPr="005D23D5">
        <w:rPr>
          <w:rFonts w:ascii="Verdana" w:eastAsia="Arial" w:hAnsi="Verdana" w:cs="Arial"/>
          <w:sz w:val="18"/>
          <w:szCs w:val="18"/>
        </w:rPr>
        <w:t>.</w:t>
      </w:r>
      <w:bookmarkEnd w:id="183"/>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547855E7" w14:textId="77777777" w:rsidTr="004C3722">
        <w:tc>
          <w:tcPr>
            <w:tcW w:w="584" w:type="dxa"/>
            <w:shd w:val="clear" w:color="auto" w:fill="1F4E79" w:themeFill="accent1" w:themeFillShade="80"/>
          </w:tcPr>
          <w:bookmarkEnd w:id="184"/>
          <w:p w14:paraId="646B8E6B" w14:textId="77777777" w:rsidR="005C6C27" w:rsidRPr="005D23D5" w:rsidRDefault="005C6C27" w:rsidP="005D23D5">
            <w:pPr>
              <w:spacing w:before="120" w:after="120"/>
              <w:jc w:val="both"/>
              <w:rPr>
                <w:rFonts w:ascii="Verdana" w:hAnsi="Verdana"/>
                <w:b/>
                <w:color w:val="FFFFFF" w:themeColor="background1"/>
                <w:sz w:val="18"/>
                <w:szCs w:val="18"/>
              </w:rPr>
            </w:pPr>
            <w:r w:rsidRPr="005D23D5">
              <w:rPr>
                <w:rFonts w:ascii="Verdana" w:hAnsi="Verdana"/>
                <w:b/>
                <w:color w:val="FFFFFF" w:themeColor="background1"/>
                <w:sz w:val="18"/>
                <w:szCs w:val="18"/>
              </w:rPr>
              <w:t>N°</w:t>
            </w:r>
          </w:p>
        </w:tc>
        <w:tc>
          <w:tcPr>
            <w:tcW w:w="2385" w:type="dxa"/>
            <w:shd w:val="clear" w:color="auto" w:fill="1F4E79" w:themeFill="accent1" w:themeFillShade="80"/>
          </w:tcPr>
          <w:p w14:paraId="0D4395C9" w14:textId="77777777" w:rsidR="005C6C27" w:rsidRPr="005D23D5" w:rsidRDefault="005C6C27" w:rsidP="005D23D5">
            <w:pPr>
              <w:spacing w:before="120" w:after="120"/>
              <w:jc w:val="both"/>
              <w:rPr>
                <w:rFonts w:ascii="Verdana" w:hAnsi="Verdana"/>
                <w:b/>
                <w:color w:val="FFFFFF" w:themeColor="background1"/>
                <w:sz w:val="18"/>
                <w:szCs w:val="18"/>
              </w:rPr>
            </w:pPr>
            <w:r w:rsidRPr="005D23D5">
              <w:rPr>
                <w:rFonts w:ascii="Verdana" w:hAnsi="Verdana"/>
                <w:b/>
                <w:color w:val="FFFFFF" w:themeColor="background1"/>
                <w:sz w:val="18"/>
                <w:szCs w:val="18"/>
              </w:rPr>
              <w:t>CODIGO</w:t>
            </w:r>
          </w:p>
        </w:tc>
        <w:tc>
          <w:tcPr>
            <w:tcW w:w="1145" w:type="dxa"/>
            <w:shd w:val="clear" w:color="auto" w:fill="1F4E79" w:themeFill="accent1" w:themeFillShade="80"/>
          </w:tcPr>
          <w:p w14:paraId="74D5FD9C" w14:textId="77777777" w:rsidR="005C6C27" w:rsidRPr="005D23D5" w:rsidRDefault="005C6C27" w:rsidP="005D23D5">
            <w:pPr>
              <w:spacing w:before="120" w:after="120"/>
              <w:jc w:val="both"/>
              <w:rPr>
                <w:rFonts w:ascii="Verdana" w:hAnsi="Verdana"/>
                <w:b/>
                <w:color w:val="FFFFFF" w:themeColor="background1"/>
                <w:sz w:val="18"/>
                <w:szCs w:val="18"/>
              </w:rPr>
            </w:pPr>
            <w:r w:rsidRPr="005D23D5">
              <w:rPr>
                <w:rFonts w:ascii="Verdana" w:hAnsi="Verdana"/>
                <w:b/>
                <w:color w:val="FFFFFF" w:themeColor="background1"/>
                <w:sz w:val="18"/>
                <w:szCs w:val="18"/>
              </w:rPr>
              <w:t>UNIDAD</w:t>
            </w:r>
          </w:p>
        </w:tc>
        <w:tc>
          <w:tcPr>
            <w:tcW w:w="5237" w:type="dxa"/>
            <w:shd w:val="clear" w:color="auto" w:fill="1F4E79" w:themeFill="accent1" w:themeFillShade="80"/>
          </w:tcPr>
          <w:p w14:paraId="506F2F59" w14:textId="77777777" w:rsidR="005C6C27" w:rsidRPr="005D23D5" w:rsidRDefault="005C6C27" w:rsidP="005D23D5">
            <w:pPr>
              <w:spacing w:before="120" w:after="120"/>
              <w:jc w:val="both"/>
              <w:rPr>
                <w:rFonts w:ascii="Verdana" w:hAnsi="Verdana"/>
                <w:b/>
                <w:color w:val="FFFFFF" w:themeColor="background1"/>
                <w:sz w:val="18"/>
                <w:szCs w:val="18"/>
              </w:rPr>
            </w:pPr>
            <w:r w:rsidRPr="005D23D5">
              <w:rPr>
                <w:rFonts w:ascii="Verdana" w:hAnsi="Verdana"/>
                <w:b/>
                <w:color w:val="FFFFFF" w:themeColor="background1"/>
                <w:sz w:val="18"/>
                <w:szCs w:val="18"/>
              </w:rPr>
              <w:t>ITEM</w:t>
            </w:r>
          </w:p>
        </w:tc>
      </w:tr>
      <w:tr w:rsidR="005C6C27" w:rsidRPr="005D23D5" w14:paraId="69CBCB59" w14:textId="77777777" w:rsidTr="004C3722">
        <w:tc>
          <w:tcPr>
            <w:tcW w:w="584" w:type="dxa"/>
            <w:shd w:val="clear" w:color="auto" w:fill="BDD6EE" w:themeFill="accent1" w:themeFillTint="66"/>
          </w:tcPr>
          <w:p w14:paraId="27846054"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29</w:t>
            </w:r>
          </w:p>
        </w:tc>
        <w:tc>
          <w:tcPr>
            <w:tcW w:w="2385" w:type="dxa"/>
            <w:shd w:val="clear" w:color="auto" w:fill="BDD6EE" w:themeFill="accent1" w:themeFillTint="66"/>
          </w:tcPr>
          <w:p w14:paraId="1C702F17"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VAC-OF-REJ-1</w:t>
            </w:r>
          </w:p>
        </w:tc>
        <w:tc>
          <w:tcPr>
            <w:tcW w:w="1145" w:type="dxa"/>
            <w:shd w:val="clear" w:color="auto" w:fill="BDD6EE" w:themeFill="accent1" w:themeFillTint="66"/>
          </w:tcPr>
          <w:p w14:paraId="16CB3E27"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PZA</w:t>
            </w:r>
          </w:p>
        </w:tc>
        <w:tc>
          <w:tcPr>
            <w:tcW w:w="5237" w:type="dxa"/>
            <w:shd w:val="clear" w:color="auto" w:fill="BDD6EE" w:themeFill="accent1" w:themeFillTint="66"/>
          </w:tcPr>
          <w:p w14:paraId="0E1C2BDF"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REJILLA DE VENTILACIÓN</w:t>
            </w:r>
          </w:p>
        </w:tc>
      </w:tr>
    </w:tbl>
    <w:p w14:paraId="4A44FE28" w14:textId="77777777" w:rsidR="005C6C27" w:rsidRPr="005D23D5" w:rsidRDefault="005C6C27" w:rsidP="005C6C27">
      <w:pPr>
        <w:tabs>
          <w:tab w:val="left" w:pos="560"/>
        </w:tabs>
        <w:spacing w:before="120" w:after="120"/>
        <w:ind w:right="49"/>
        <w:jc w:val="both"/>
        <w:rPr>
          <w:rFonts w:ascii="Verdana" w:hAnsi="Verdana" w:cs="Tahoma"/>
          <w:b/>
          <w:color w:val="000000"/>
          <w:sz w:val="18"/>
          <w:szCs w:val="18"/>
        </w:rPr>
      </w:pPr>
      <w:r w:rsidRPr="005D23D5">
        <w:rPr>
          <w:rFonts w:ascii="Verdana" w:hAnsi="Verdana" w:cs="Tahoma"/>
          <w:b/>
          <w:color w:val="000000"/>
          <w:sz w:val="18"/>
          <w:szCs w:val="18"/>
        </w:rPr>
        <w:t>DESCRIPCIÓN. -</w:t>
      </w:r>
    </w:p>
    <w:p w14:paraId="53D722CA" w14:textId="77777777" w:rsidR="005C6C27" w:rsidRPr="005D23D5" w:rsidRDefault="005C6C27" w:rsidP="005C6C27">
      <w:pPr>
        <w:tabs>
          <w:tab w:val="left" w:pos="560"/>
        </w:tabs>
        <w:spacing w:before="120" w:after="120"/>
        <w:ind w:right="49"/>
        <w:jc w:val="both"/>
        <w:rPr>
          <w:rFonts w:ascii="Verdana" w:hAnsi="Verdana" w:cs="Tahoma"/>
          <w:color w:val="000000"/>
          <w:sz w:val="18"/>
          <w:szCs w:val="18"/>
        </w:rPr>
      </w:pPr>
      <w:r w:rsidRPr="005D23D5">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7F5E8C8D" w14:textId="77777777" w:rsidR="005C6C27" w:rsidRPr="005D23D5" w:rsidRDefault="005C6C27" w:rsidP="005C6C27">
      <w:pPr>
        <w:tabs>
          <w:tab w:val="left" w:pos="560"/>
        </w:tabs>
        <w:spacing w:before="120" w:after="120"/>
        <w:ind w:right="49"/>
        <w:jc w:val="both"/>
        <w:rPr>
          <w:rFonts w:ascii="Verdana" w:hAnsi="Verdana" w:cs="Tahoma"/>
          <w:b/>
          <w:color w:val="000000"/>
          <w:sz w:val="18"/>
          <w:szCs w:val="18"/>
        </w:rPr>
      </w:pPr>
      <w:r w:rsidRPr="005D23D5">
        <w:rPr>
          <w:rFonts w:ascii="Verdana" w:hAnsi="Verdana" w:cs="Tahoma"/>
          <w:b/>
          <w:color w:val="000000"/>
          <w:sz w:val="18"/>
          <w:szCs w:val="18"/>
        </w:rPr>
        <w:t>MATERIALES, HERRAMIENTAS Y EQUIPO. -</w:t>
      </w:r>
    </w:p>
    <w:p w14:paraId="6942F003" w14:textId="77777777" w:rsidR="005C6C27" w:rsidRPr="005D23D5" w:rsidRDefault="005C6C27" w:rsidP="005C6C27">
      <w:pPr>
        <w:tabs>
          <w:tab w:val="left" w:pos="8711"/>
        </w:tabs>
        <w:spacing w:before="120" w:after="120"/>
        <w:ind w:right="49"/>
        <w:jc w:val="both"/>
        <w:rPr>
          <w:rFonts w:ascii="Verdana" w:hAnsi="Verdana" w:cs="Tahoma"/>
          <w:sz w:val="18"/>
          <w:szCs w:val="18"/>
        </w:rPr>
      </w:pPr>
      <w:r w:rsidRPr="005D23D5">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47FE876B" w14:textId="77777777" w:rsidR="005C6C27" w:rsidRPr="005D23D5" w:rsidRDefault="005C6C27" w:rsidP="005C6C27">
      <w:pPr>
        <w:tabs>
          <w:tab w:val="left" w:pos="560"/>
        </w:tabs>
        <w:spacing w:before="120" w:after="120"/>
        <w:ind w:right="49"/>
        <w:jc w:val="both"/>
        <w:rPr>
          <w:rFonts w:ascii="Verdana" w:hAnsi="Verdana" w:cs="Tahoma"/>
          <w:b/>
          <w:color w:val="000000"/>
          <w:sz w:val="18"/>
          <w:szCs w:val="18"/>
        </w:rPr>
      </w:pPr>
      <w:r w:rsidRPr="005D23D5">
        <w:rPr>
          <w:rFonts w:ascii="Verdana" w:hAnsi="Verdana" w:cs="Tahoma"/>
          <w:b/>
          <w:color w:val="000000"/>
          <w:sz w:val="18"/>
          <w:szCs w:val="18"/>
        </w:rPr>
        <w:t>FORMA DE EJECUCIÓN. -</w:t>
      </w:r>
    </w:p>
    <w:p w14:paraId="0A9DF608" w14:textId="77777777" w:rsidR="005C6C27" w:rsidRPr="005D23D5" w:rsidRDefault="005C6C27" w:rsidP="005C6C27">
      <w:pPr>
        <w:tabs>
          <w:tab w:val="left" w:pos="560"/>
        </w:tabs>
        <w:spacing w:before="120" w:after="120"/>
        <w:ind w:right="49"/>
        <w:jc w:val="both"/>
        <w:rPr>
          <w:rFonts w:ascii="Verdana" w:hAnsi="Verdana" w:cs="Tahoma"/>
          <w:color w:val="000000"/>
          <w:sz w:val="18"/>
          <w:szCs w:val="18"/>
        </w:rPr>
      </w:pPr>
      <w:r w:rsidRPr="005D23D5">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68F4426F" w14:textId="77777777" w:rsidR="005C6C27" w:rsidRPr="005D23D5" w:rsidRDefault="005C6C27" w:rsidP="005C6C27">
      <w:pPr>
        <w:tabs>
          <w:tab w:val="left" w:pos="560"/>
        </w:tabs>
        <w:spacing w:before="120" w:after="120"/>
        <w:ind w:right="49"/>
        <w:jc w:val="both"/>
        <w:rPr>
          <w:rFonts w:ascii="Verdana" w:hAnsi="Verdana" w:cs="Tahoma"/>
          <w:color w:val="000000"/>
          <w:sz w:val="18"/>
          <w:szCs w:val="18"/>
        </w:rPr>
      </w:pPr>
      <w:r w:rsidRPr="005D23D5">
        <w:rPr>
          <w:rFonts w:ascii="Verdana" w:hAnsi="Verdana" w:cs="Tahoma"/>
          <w:color w:val="000000"/>
          <w:sz w:val="18"/>
          <w:szCs w:val="18"/>
        </w:rPr>
        <w:t xml:space="preserve">Las rejillas de ventilación serán aseguradas al muro en 4 partes, fijándose por medio de los tornillos y </w:t>
      </w:r>
      <w:proofErr w:type="spellStart"/>
      <w:r w:rsidRPr="005D23D5">
        <w:rPr>
          <w:rFonts w:ascii="Verdana" w:hAnsi="Verdana" w:cs="Tahoma"/>
          <w:color w:val="000000"/>
          <w:sz w:val="18"/>
          <w:szCs w:val="18"/>
        </w:rPr>
        <w:t>ramplugs</w:t>
      </w:r>
      <w:proofErr w:type="spellEnd"/>
      <w:r w:rsidRPr="005D23D5">
        <w:rPr>
          <w:rFonts w:ascii="Verdana" w:hAnsi="Verdana" w:cs="Tahoma"/>
          <w:color w:val="000000"/>
          <w:sz w:val="18"/>
          <w:szCs w:val="18"/>
        </w:rPr>
        <w:t xml:space="preserve">. </w:t>
      </w:r>
    </w:p>
    <w:p w14:paraId="7DA578A2" w14:textId="77777777" w:rsidR="005C6C27" w:rsidRPr="005D23D5" w:rsidRDefault="005C6C27" w:rsidP="005C6C27">
      <w:pPr>
        <w:tabs>
          <w:tab w:val="left" w:pos="560"/>
        </w:tabs>
        <w:spacing w:before="120" w:after="120"/>
        <w:ind w:right="49"/>
        <w:jc w:val="both"/>
        <w:rPr>
          <w:rFonts w:ascii="Verdana" w:hAnsi="Verdana" w:cs="Tahoma"/>
          <w:color w:val="000000"/>
          <w:sz w:val="18"/>
          <w:szCs w:val="18"/>
        </w:rPr>
      </w:pPr>
      <w:r w:rsidRPr="005D23D5">
        <w:rPr>
          <w:rFonts w:ascii="Verdana" w:hAnsi="Verdana" w:cs="Tahoma"/>
          <w:color w:val="000000"/>
          <w:sz w:val="18"/>
          <w:szCs w:val="18"/>
        </w:rPr>
        <w:t>Este ítem contempla todos los accesorios necesarios para el colocado y funcionamiento de la rejilla.</w:t>
      </w:r>
    </w:p>
    <w:p w14:paraId="5011D6A9" w14:textId="77777777" w:rsidR="005C6C27" w:rsidRPr="005D23D5" w:rsidRDefault="005C6C27" w:rsidP="005C6C27">
      <w:pPr>
        <w:tabs>
          <w:tab w:val="left" w:pos="560"/>
        </w:tabs>
        <w:spacing w:before="120" w:after="120"/>
        <w:ind w:right="49"/>
        <w:jc w:val="both"/>
        <w:rPr>
          <w:rFonts w:ascii="Verdana" w:hAnsi="Verdana" w:cs="Tahoma"/>
          <w:color w:val="000000"/>
          <w:sz w:val="18"/>
          <w:szCs w:val="18"/>
        </w:rPr>
      </w:pPr>
      <w:r w:rsidRPr="005D23D5">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5764FC51" w14:textId="77777777" w:rsidR="005C6C27" w:rsidRPr="005D23D5" w:rsidRDefault="005C6C27" w:rsidP="005C6C27">
      <w:pPr>
        <w:tabs>
          <w:tab w:val="left" w:pos="560"/>
        </w:tabs>
        <w:spacing w:before="120" w:after="120"/>
        <w:ind w:right="49"/>
        <w:jc w:val="both"/>
        <w:rPr>
          <w:rFonts w:ascii="Verdana" w:hAnsi="Verdana" w:cs="Tahoma"/>
          <w:b/>
          <w:sz w:val="18"/>
          <w:szCs w:val="18"/>
        </w:rPr>
      </w:pPr>
      <w:r w:rsidRPr="005D23D5">
        <w:rPr>
          <w:rFonts w:ascii="Verdana" w:hAnsi="Verdana" w:cs="Tahoma"/>
          <w:b/>
          <w:sz w:val="18"/>
          <w:szCs w:val="18"/>
        </w:rPr>
        <w:t>Criterios de Control, Aceptación y Rechazo</w:t>
      </w:r>
    </w:p>
    <w:p w14:paraId="583090FB" w14:textId="77777777" w:rsidR="005C6C27" w:rsidRPr="005D23D5" w:rsidRDefault="005C6C27" w:rsidP="005C6C27">
      <w:pPr>
        <w:tabs>
          <w:tab w:val="left" w:pos="8711"/>
        </w:tabs>
        <w:spacing w:before="120" w:after="120"/>
        <w:ind w:right="49"/>
        <w:jc w:val="both"/>
        <w:rPr>
          <w:rFonts w:ascii="Verdana" w:hAnsi="Verdana" w:cs="Tahoma"/>
          <w:sz w:val="18"/>
          <w:szCs w:val="18"/>
        </w:rPr>
      </w:pPr>
      <w:r w:rsidRPr="005D23D5">
        <w:rPr>
          <w:rFonts w:ascii="Verdana" w:hAnsi="Verdana" w:cs="Tahoma"/>
          <w:sz w:val="18"/>
          <w:szCs w:val="18"/>
        </w:rPr>
        <w:t>Se controlará que las rejillas hayan sido ejecutadas de acuerdo a los planos constructivos o instrucción del Inspector de proyecto.</w:t>
      </w:r>
    </w:p>
    <w:p w14:paraId="5A36DA0E" w14:textId="77777777" w:rsidR="005C6C27" w:rsidRPr="005D23D5" w:rsidRDefault="005C6C27" w:rsidP="005C6C27">
      <w:pPr>
        <w:tabs>
          <w:tab w:val="left" w:pos="560"/>
        </w:tabs>
        <w:spacing w:before="120" w:after="120"/>
        <w:ind w:right="49"/>
        <w:jc w:val="both"/>
        <w:rPr>
          <w:rFonts w:ascii="Verdana" w:hAnsi="Verdana" w:cs="Tahoma"/>
          <w:b/>
          <w:color w:val="000000"/>
          <w:sz w:val="18"/>
          <w:szCs w:val="18"/>
        </w:rPr>
      </w:pPr>
      <w:r w:rsidRPr="005D23D5">
        <w:rPr>
          <w:rFonts w:ascii="Verdana" w:hAnsi="Verdana" w:cs="Tahoma"/>
          <w:b/>
          <w:color w:val="000000"/>
          <w:sz w:val="18"/>
          <w:szCs w:val="18"/>
        </w:rPr>
        <w:t xml:space="preserve">MEDICIÓN. </w:t>
      </w:r>
    </w:p>
    <w:p w14:paraId="05582202" w14:textId="77777777" w:rsidR="005C6C27" w:rsidRPr="005D23D5" w:rsidRDefault="005C6C27" w:rsidP="005C6C27">
      <w:pPr>
        <w:tabs>
          <w:tab w:val="left" w:pos="560"/>
        </w:tabs>
        <w:spacing w:before="120" w:after="120"/>
        <w:ind w:right="49"/>
        <w:jc w:val="both"/>
        <w:rPr>
          <w:rFonts w:ascii="Verdana" w:hAnsi="Verdana" w:cs="Tahoma"/>
          <w:color w:val="000000"/>
          <w:sz w:val="18"/>
          <w:szCs w:val="18"/>
        </w:rPr>
      </w:pPr>
      <w:r w:rsidRPr="005D23D5">
        <w:rPr>
          <w:rFonts w:ascii="Verdana" w:hAnsi="Verdana" w:cs="Tahoma"/>
          <w:color w:val="000000"/>
          <w:sz w:val="18"/>
          <w:szCs w:val="18"/>
        </w:rPr>
        <w:t xml:space="preserve">El ítem de Rejilla de ventilación se medirá por </w:t>
      </w:r>
      <w:r w:rsidRPr="005D23D5">
        <w:rPr>
          <w:rFonts w:ascii="Verdana" w:hAnsi="Verdana" w:cs="Tahoma"/>
          <w:b/>
          <w:color w:val="000000"/>
          <w:sz w:val="18"/>
          <w:szCs w:val="18"/>
        </w:rPr>
        <w:t>pieza,</w:t>
      </w:r>
      <w:r w:rsidRPr="005D23D5">
        <w:rPr>
          <w:rFonts w:ascii="Verdana" w:hAnsi="Verdana" w:cs="Tahoma"/>
          <w:color w:val="000000"/>
          <w:sz w:val="18"/>
          <w:szCs w:val="18"/>
        </w:rPr>
        <w:t xml:space="preserve"> (incluyendo todos sus elementos respectivos) instalada y/o autorizada por el Inspector de proyecto.</w:t>
      </w:r>
    </w:p>
    <w:p w14:paraId="211D4ED1" w14:textId="77777777" w:rsidR="005C6C27" w:rsidRPr="005D23D5" w:rsidRDefault="005C6C27" w:rsidP="005C6C27">
      <w:pPr>
        <w:tabs>
          <w:tab w:val="left" w:pos="560"/>
        </w:tabs>
        <w:spacing w:before="120" w:after="120"/>
        <w:ind w:right="49"/>
        <w:jc w:val="both"/>
        <w:rPr>
          <w:rFonts w:ascii="Verdana" w:hAnsi="Verdana"/>
          <w:b/>
          <w:sz w:val="18"/>
          <w:szCs w:val="18"/>
        </w:rPr>
      </w:pPr>
      <w:r w:rsidRPr="005D23D5">
        <w:rPr>
          <w:rFonts w:ascii="Verdana" w:hAnsi="Verdana"/>
          <w:b/>
          <w:sz w:val="18"/>
          <w:szCs w:val="18"/>
        </w:rPr>
        <w:t>APORTE PROPIO. –</w:t>
      </w:r>
    </w:p>
    <w:p w14:paraId="7C656237" w14:textId="77777777" w:rsidR="005C6C27" w:rsidRPr="005D23D5" w:rsidRDefault="005C6C27" w:rsidP="005C6C27">
      <w:pPr>
        <w:spacing w:before="120" w:after="120"/>
        <w:ind w:right="49"/>
        <w:jc w:val="both"/>
        <w:rPr>
          <w:rFonts w:ascii="Verdana" w:hAnsi="Verdana"/>
          <w:sz w:val="18"/>
          <w:szCs w:val="18"/>
        </w:rPr>
      </w:pPr>
      <w:r w:rsidRPr="005D23D5">
        <w:rPr>
          <w:rFonts w:ascii="Verdana" w:hAnsi="Verdana"/>
          <w:sz w:val="18"/>
          <w:szCs w:val="18"/>
        </w:rPr>
        <w:t>El aporte propio se encuentra especificado en el análisis</w:t>
      </w:r>
      <w:r w:rsidRPr="005D23D5">
        <w:rPr>
          <w:rFonts w:ascii="Verdana" w:hAnsi="Verdana"/>
          <w:color w:val="FF0000"/>
          <w:sz w:val="18"/>
          <w:szCs w:val="18"/>
        </w:rPr>
        <w:t xml:space="preserve"> </w:t>
      </w:r>
      <w:r w:rsidRPr="005D23D5">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5875E452"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sz w:val="18"/>
          <w:szCs w:val="18"/>
        </w:rPr>
        <w:t xml:space="preserve">Este aporte estará sujeto al cronograma de ejecución de obra </w:t>
      </w:r>
      <w:r w:rsidRPr="005D23D5">
        <w:rPr>
          <w:rFonts w:ascii="Verdana" w:hAnsi="Verdana" w:cs="Tahoma"/>
          <w:sz w:val="18"/>
          <w:szCs w:val="18"/>
        </w:rPr>
        <w:t>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0380CABC" w14:textId="77777777" w:rsidTr="004C3722">
        <w:tc>
          <w:tcPr>
            <w:tcW w:w="584" w:type="dxa"/>
            <w:shd w:val="clear" w:color="auto" w:fill="1F3864" w:themeFill="accent5" w:themeFillShade="80"/>
            <w:vAlign w:val="center"/>
          </w:tcPr>
          <w:p w14:paraId="3DC4FFDF"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vAlign w:val="center"/>
          </w:tcPr>
          <w:p w14:paraId="4998DEEF"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vAlign w:val="center"/>
          </w:tcPr>
          <w:p w14:paraId="08AD5743"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UNIDAD</w:t>
            </w:r>
          </w:p>
        </w:tc>
        <w:tc>
          <w:tcPr>
            <w:tcW w:w="5237" w:type="dxa"/>
            <w:shd w:val="clear" w:color="auto" w:fill="1F3864" w:themeFill="accent5" w:themeFillShade="80"/>
            <w:vAlign w:val="center"/>
          </w:tcPr>
          <w:p w14:paraId="7CF9500C"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ITEM</w:t>
            </w:r>
          </w:p>
        </w:tc>
      </w:tr>
      <w:tr w:rsidR="005C6C27" w:rsidRPr="005D23D5" w14:paraId="6F108A1A" w14:textId="77777777" w:rsidTr="004C3722">
        <w:tc>
          <w:tcPr>
            <w:tcW w:w="584" w:type="dxa"/>
            <w:shd w:val="clear" w:color="auto" w:fill="BDD6EE" w:themeFill="accent1" w:themeFillTint="66"/>
            <w:vAlign w:val="center"/>
          </w:tcPr>
          <w:p w14:paraId="7EEE30D6"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30</w:t>
            </w:r>
          </w:p>
        </w:tc>
        <w:tc>
          <w:tcPr>
            <w:tcW w:w="2385" w:type="dxa"/>
            <w:shd w:val="clear" w:color="auto" w:fill="BDD6EE" w:themeFill="accent1" w:themeFillTint="66"/>
            <w:vAlign w:val="center"/>
          </w:tcPr>
          <w:p w14:paraId="12D477D5"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VAC - OF - PIS - 1</w:t>
            </w:r>
          </w:p>
        </w:tc>
        <w:tc>
          <w:tcPr>
            <w:tcW w:w="1145" w:type="dxa"/>
            <w:shd w:val="clear" w:color="auto" w:fill="BDD6EE" w:themeFill="accent1" w:themeFillTint="66"/>
            <w:vAlign w:val="center"/>
          </w:tcPr>
          <w:p w14:paraId="7C05E40B"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M2</w:t>
            </w:r>
          </w:p>
        </w:tc>
        <w:tc>
          <w:tcPr>
            <w:tcW w:w="5237" w:type="dxa"/>
            <w:shd w:val="clear" w:color="auto" w:fill="BDD6EE" w:themeFill="accent1" w:themeFillTint="66"/>
            <w:vAlign w:val="center"/>
          </w:tcPr>
          <w:p w14:paraId="090A66A5"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PISO DE CERÁMICA C/CEMENTO COLA</w:t>
            </w:r>
          </w:p>
        </w:tc>
      </w:tr>
    </w:tbl>
    <w:p w14:paraId="688EF031"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DESCRIPCIÓN. -</w:t>
      </w:r>
    </w:p>
    <w:p w14:paraId="4EA1859B" w14:textId="77777777" w:rsidR="005C6C27" w:rsidRPr="005D23D5" w:rsidRDefault="005C6C27" w:rsidP="005C6C27">
      <w:pPr>
        <w:spacing w:before="120" w:after="120"/>
        <w:jc w:val="both"/>
        <w:rPr>
          <w:rFonts w:ascii="Verdana" w:hAnsi="Verdana" w:cs="Tahoma"/>
          <w:bCs/>
          <w:color w:val="000000"/>
          <w:sz w:val="18"/>
          <w:szCs w:val="18"/>
        </w:rPr>
      </w:pPr>
      <w:r w:rsidRPr="005D23D5">
        <w:rPr>
          <w:rFonts w:ascii="Verdana" w:hAnsi="Verdana" w:cs="Tahoma"/>
          <w:bCs/>
          <w:color w:val="000000"/>
          <w:sz w:val="18"/>
          <w:szCs w:val="18"/>
        </w:rPr>
        <w:t xml:space="preserve">Este ítem se refiere al colocado de piso de cerámica con cemento cola, para ambientes interiores o exteriores de acuerdo a lo que indican los planos constructivos y/o instrucciones del Supervisor de Obra. </w:t>
      </w:r>
    </w:p>
    <w:p w14:paraId="258F642D"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MATERIALES, HERRAMIENTAS Y EQUIPO. -</w:t>
      </w:r>
    </w:p>
    <w:p w14:paraId="0902D629" w14:textId="77777777" w:rsidR="005C6C27" w:rsidRPr="005D23D5" w:rsidRDefault="005C6C27" w:rsidP="005C6C27">
      <w:pPr>
        <w:tabs>
          <w:tab w:val="left" w:pos="8711"/>
        </w:tabs>
        <w:spacing w:before="120" w:after="120"/>
        <w:jc w:val="both"/>
        <w:rPr>
          <w:rFonts w:ascii="Verdana" w:hAnsi="Verdana" w:cs="Tahoma"/>
          <w:sz w:val="18"/>
          <w:szCs w:val="18"/>
          <w:lang w:eastAsia="es-ES"/>
        </w:rPr>
      </w:pPr>
      <w:r w:rsidRPr="005D23D5">
        <w:rPr>
          <w:rFonts w:ascii="Verdana" w:hAnsi="Verdana" w:cs="Tahoma"/>
          <w:sz w:val="18"/>
          <w:szCs w:val="18"/>
          <w:lang w:eastAsia="es-ES"/>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5C6C27" w:rsidRPr="005D23D5" w14:paraId="6DAD3CEC" w14:textId="77777777" w:rsidTr="005D23D5">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4CDEA521" w14:textId="77777777" w:rsidR="005C6C27" w:rsidRPr="005D23D5" w:rsidRDefault="005C6C27" w:rsidP="005D23D5">
            <w:pPr>
              <w:jc w:val="center"/>
              <w:rPr>
                <w:rFonts w:ascii="Verdana" w:hAnsi="Verdana"/>
                <w:color w:val="FFFFFF" w:themeColor="background1"/>
                <w:sz w:val="18"/>
                <w:szCs w:val="18"/>
                <w:lang w:eastAsia="es-ES"/>
              </w:rPr>
            </w:pPr>
            <w:r w:rsidRPr="005D23D5">
              <w:rPr>
                <w:rStyle w:val="Textoennegrita"/>
                <w:rFonts w:ascii="Verdana" w:hAnsi="Verdana" w:cs="Helvetica"/>
                <w:color w:val="FFFFFF" w:themeColor="background1"/>
                <w:sz w:val="18"/>
                <w:szCs w:val="18"/>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1471D2B6" w14:textId="77777777" w:rsidR="005C6C27" w:rsidRPr="005D23D5" w:rsidRDefault="005C6C27" w:rsidP="005D23D5">
            <w:pPr>
              <w:jc w:val="center"/>
              <w:rPr>
                <w:rFonts w:ascii="Verdana" w:hAnsi="Verdana"/>
                <w:color w:val="FFFFFF" w:themeColor="background1"/>
                <w:sz w:val="18"/>
                <w:szCs w:val="18"/>
                <w:lang w:eastAsia="es-ES"/>
              </w:rPr>
            </w:pPr>
            <w:r w:rsidRPr="005D23D5">
              <w:rPr>
                <w:rFonts w:ascii="Verdana" w:hAnsi="Verdana"/>
                <w:b/>
                <w:bCs/>
                <w:color w:val="FFFFFF" w:themeColor="background1"/>
                <w:sz w:val="18"/>
                <w:szCs w:val="18"/>
                <w:lang w:eastAsia="es-ES"/>
              </w:rPr>
              <w:t>UNIDAD</w:t>
            </w:r>
          </w:p>
        </w:tc>
      </w:tr>
      <w:tr w:rsidR="005C6C27" w:rsidRPr="005D23D5" w14:paraId="08214B66" w14:textId="77777777" w:rsidTr="005D23D5">
        <w:trPr>
          <w:trHeight w:val="279"/>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071B67" w14:textId="77777777" w:rsidR="005C6C27" w:rsidRPr="005D23D5" w:rsidRDefault="005C6C27" w:rsidP="005D23D5">
            <w:pPr>
              <w:rPr>
                <w:rFonts w:ascii="Verdana" w:hAnsi="Verdana"/>
                <w:color w:val="333333"/>
                <w:sz w:val="18"/>
                <w:szCs w:val="18"/>
                <w:lang w:eastAsia="es-ES"/>
              </w:rPr>
            </w:pPr>
            <w:r w:rsidRPr="005D23D5">
              <w:rPr>
                <w:rFonts w:ascii="Verdana" w:hAnsi="Verdana"/>
                <w:color w:val="333333"/>
                <w:sz w:val="18"/>
                <w:szCs w:val="18"/>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B30705" w14:textId="77777777" w:rsidR="005C6C27" w:rsidRPr="005D23D5" w:rsidRDefault="005C6C27" w:rsidP="005D23D5">
            <w:pPr>
              <w:jc w:val="center"/>
              <w:rPr>
                <w:rFonts w:ascii="Verdana" w:hAnsi="Verdana"/>
                <w:color w:val="333333"/>
                <w:sz w:val="18"/>
                <w:szCs w:val="18"/>
                <w:lang w:eastAsia="es-ES"/>
              </w:rPr>
            </w:pPr>
            <w:r w:rsidRPr="005D23D5">
              <w:rPr>
                <w:rFonts w:ascii="Verdana" w:hAnsi="Verdana"/>
                <w:color w:val="333333"/>
                <w:sz w:val="18"/>
                <w:szCs w:val="18"/>
                <w:lang w:eastAsia="es-ES"/>
              </w:rPr>
              <w:t>M2</w:t>
            </w:r>
          </w:p>
        </w:tc>
      </w:tr>
      <w:tr w:rsidR="005C6C27" w:rsidRPr="005D23D5" w14:paraId="230C2BB7" w14:textId="77777777" w:rsidTr="005D23D5">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562FD9" w14:textId="77777777" w:rsidR="005C6C27" w:rsidRPr="005D23D5" w:rsidRDefault="005C6C27" w:rsidP="005D23D5">
            <w:pPr>
              <w:rPr>
                <w:rFonts w:ascii="Verdana" w:hAnsi="Verdana"/>
                <w:color w:val="333333"/>
                <w:sz w:val="18"/>
                <w:szCs w:val="18"/>
                <w:lang w:eastAsia="es-ES"/>
              </w:rPr>
            </w:pPr>
            <w:r w:rsidRPr="005D23D5">
              <w:rPr>
                <w:rFonts w:ascii="Verdana" w:hAnsi="Verdana"/>
                <w:color w:val="333333"/>
                <w:sz w:val="18"/>
                <w:szCs w:val="18"/>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763642" w14:textId="77777777" w:rsidR="005C6C27" w:rsidRPr="005D23D5" w:rsidRDefault="005C6C27" w:rsidP="005D23D5">
            <w:pPr>
              <w:jc w:val="center"/>
              <w:rPr>
                <w:rFonts w:ascii="Verdana" w:hAnsi="Verdana"/>
                <w:color w:val="333333"/>
                <w:sz w:val="18"/>
                <w:szCs w:val="18"/>
                <w:lang w:eastAsia="es-ES"/>
              </w:rPr>
            </w:pPr>
            <w:r w:rsidRPr="005D23D5">
              <w:rPr>
                <w:rFonts w:ascii="Verdana" w:hAnsi="Verdana"/>
                <w:color w:val="333333"/>
                <w:sz w:val="18"/>
                <w:szCs w:val="18"/>
                <w:lang w:eastAsia="es-ES"/>
              </w:rPr>
              <w:t>KG</w:t>
            </w:r>
          </w:p>
        </w:tc>
      </w:tr>
      <w:tr w:rsidR="005C6C27" w:rsidRPr="005D23D5" w14:paraId="012A35AC" w14:textId="77777777" w:rsidTr="005D23D5">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4F5D400" w14:textId="77777777" w:rsidR="005C6C27" w:rsidRPr="005D23D5" w:rsidRDefault="005C6C27" w:rsidP="005D23D5">
            <w:pPr>
              <w:rPr>
                <w:rFonts w:ascii="Verdana" w:hAnsi="Verdana"/>
                <w:color w:val="333333"/>
                <w:sz w:val="18"/>
                <w:szCs w:val="18"/>
                <w:lang w:eastAsia="es-ES"/>
              </w:rPr>
            </w:pPr>
            <w:r w:rsidRPr="005D23D5">
              <w:rPr>
                <w:rFonts w:ascii="Verdana" w:hAnsi="Verdana"/>
                <w:color w:val="333333"/>
                <w:sz w:val="18"/>
                <w:szCs w:val="18"/>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D2C05C" w14:textId="77777777" w:rsidR="005C6C27" w:rsidRPr="005D23D5" w:rsidRDefault="005C6C27" w:rsidP="005D23D5">
            <w:pPr>
              <w:jc w:val="center"/>
              <w:rPr>
                <w:rFonts w:ascii="Verdana" w:hAnsi="Verdana"/>
                <w:color w:val="333333"/>
                <w:sz w:val="18"/>
                <w:szCs w:val="18"/>
                <w:lang w:eastAsia="es-ES"/>
              </w:rPr>
            </w:pPr>
            <w:r w:rsidRPr="005D23D5">
              <w:rPr>
                <w:rFonts w:ascii="Verdana" w:hAnsi="Verdana"/>
                <w:color w:val="333333"/>
                <w:sz w:val="18"/>
                <w:szCs w:val="18"/>
                <w:lang w:eastAsia="es-ES"/>
              </w:rPr>
              <w:t>KG</w:t>
            </w:r>
          </w:p>
        </w:tc>
      </w:tr>
    </w:tbl>
    <w:p w14:paraId="4B59B1B5"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4B034103"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Cerámica nacional</w:t>
      </w:r>
    </w:p>
    <w:p w14:paraId="56E1EC07"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color w:val="000000"/>
          <w:sz w:val="18"/>
          <w:szCs w:val="18"/>
        </w:rPr>
        <w:t xml:space="preserve">La cerámica a utilizarse será cerámica nacional </w:t>
      </w:r>
      <w:r w:rsidRPr="005D23D5">
        <w:rPr>
          <w:rFonts w:ascii="Verdana" w:hAnsi="Verdana" w:cs="Tahoma"/>
          <w:b/>
          <w:color w:val="000000"/>
          <w:sz w:val="18"/>
          <w:szCs w:val="18"/>
        </w:rPr>
        <w:t>esmaltada</w:t>
      </w:r>
      <w:r w:rsidRPr="005D23D5">
        <w:rPr>
          <w:rFonts w:ascii="Verdana" w:hAnsi="Verdana" w:cs="Tahoma"/>
          <w:color w:val="000000"/>
          <w:sz w:val="18"/>
          <w:szCs w:val="18"/>
        </w:rPr>
        <w:t xml:space="preserve"> de una marca reconocida, con un espesor de 6 a 8 mm de sonido metálico, de color homogéneo definido y aprobado por el Supervisor de Obra y </w:t>
      </w:r>
      <w:r w:rsidRPr="005D23D5">
        <w:rPr>
          <w:rFonts w:ascii="Verdana" w:hAnsi="Verdana" w:cs="Tahoma"/>
          <w:color w:val="000000"/>
          <w:sz w:val="18"/>
          <w:szCs w:val="18"/>
        </w:rPr>
        <w:lastRenderedPageBreak/>
        <w:t xml:space="preserve">superficie sin ondulaciones o imperfecciones, además de tener un </w:t>
      </w:r>
      <w:r w:rsidRPr="005D23D5">
        <w:rPr>
          <w:rFonts w:ascii="Verdana" w:hAnsi="Verdana" w:cs="Tahoma"/>
          <w:b/>
          <w:color w:val="000000"/>
          <w:sz w:val="18"/>
          <w:szCs w:val="18"/>
        </w:rPr>
        <w:t>PEI-3</w:t>
      </w:r>
      <w:r w:rsidRPr="005D23D5">
        <w:rPr>
          <w:rFonts w:ascii="Verdana" w:hAnsi="Verdana" w:cs="Tahoma"/>
          <w:color w:val="000000"/>
          <w:sz w:val="18"/>
          <w:szCs w:val="18"/>
        </w:rPr>
        <w:t xml:space="preserve"> como mínimo (</w:t>
      </w:r>
      <w:proofErr w:type="spellStart"/>
      <w:r w:rsidRPr="005D23D5">
        <w:rPr>
          <w:rFonts w:ascii="Verdana" w:hAnsi="Verdana" w:cs="Tahoma"/>
          <w:color w:val="000000"/>
          <w:sz w:val="18"/>
          <w:szCs w:val="18"/>
        </w:rPr>
        <w:t>Porcelain</w:t>
      </w:r>
      <w:proofErr w:type="spellEnd"/>
      <w:r w:rsidRPr="005D23D5">
        <w:rPr>
          <w:rFonts w:ascii="Verdana" w:hAnsi="Verdana" w:cs="Tahoma"/>
          <w:color w:val="000000"/>
          <w:sz w:val="18"/>
          <w:szCs w:val="18"/>
        </w:rPr>
        <w:t xml:space="preserve"> </w:t>
      </w:r>
      <w:proofErr w:type="spellStart"/>
      <w:r w:rsidRPr="005D23D5">
        <w:rPr>
          <w:rFonts w:ascii="Verdana" w:hAnsi="Verdana" w:cs="Tahoma"/>
          <w:color w:val="000000"/>
          <w:sz w:val="18"/>
          <w:szCs w:val="18"/>
        </w:rPr>
        <w:t>Enamel</w:t>
      </w:r>
      <w:proofErr w:type="spellEnd"/>
      <w:r w:rsidRPr="005D23D5">
        <w:rPr>
          <w:rFonts w:ascii="Verdana" w:hAnsi="Verdana" w:cs="Tahoma"/>
          <w:color w:val="000000"/>
          <w:sz w:val="18"/>
          <w:szCs w:val="18"/>
        </w:rPr>
        <w:t xml:space="preserve"> </w:t>
      </w:r>
      <w:proofErr w:type="spellStart"/>
      <w:r w:rsidRPr="005D23D5">
        <w:rPr>
          <w:rFonts w:ascii="Verdana" w:hAnsi="Verdana" w:cs="Tahoma"/>
          <w:color w:val="000000"/>
          <w:sz w:val="18"/>
          <w:szCs w:val="18"/>
        </w:rPr>
        <w:t>Institute</w:t>
      </w:r>
      <w:proofErr w:type="spellEnd"/>
      <w:r w:rsidRPr="005D23D5">
        <w:rPr>
          <w:rFonts w:ascii="Verdana" w:hAnsi="Verdana" w:cs="Tahoma"/>
          <w:color w:val="000000"/>
          <w:sz w:val="18"/>
          <w:szCs w:val="18"/>
        </w:rPr>
        <w:t xml:space="preserve">), </w:t>
      </w:r>
      <w:r w:rsidRPr="005D23D5">
        <w:rPr>
          <w:rFonts w:ascii="Verdana" w:hAnsi="Verdana" w:cs="Tahoma"/>
          <w:sz w:val="18"/>
          <w:szCs w:val="18"/>
        </w:rPr>
        <w:t>que es el índice que mide la resistencia al desgaste.</w:t>
      </w:r>
    </w:p>
    <w:p w14:paraId="34289D83"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sz w:val="18"/>
          <w:szCs w:val="18"/>
        </w:rPr>
        <w:t xml:space="preserve">Asimismo, la cerámica deberá cumplir los requisitos de la norma IBNORCA NB/150-10545. </w:t>
      </w:r>
      <w:r w:rsidRPr="005D23D5">
        <w:rPr>
          <w:rFonts w:ascii="Verdana" w:hAnsi="Verdana" w:cs="Tahoma"/>
          <w:color w:val="000000"/>
          <w:sz w:val="18"/>
          <w:szCs w:val="18"/>
        </w:rPr>
        <w:t>El almacenamiento y manipuleo deberá seguir las indicaciones del proveedor del material.</w:t>
      </w:r>
    </w:p>
    <w:p w14:paraId="152F83AF"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color w:val="000000"/>
          <w:sz w:val="18"/>
          <w:szCs w:val="18"/>
        </w:rPr>
        <w:t>Antes de la colocación de la cerámica, el Contratista suministrará una muestra que deberá ser aprobada por el Supervisor de Obra.</w:t>
      </w:r>
    </w:p>
    <w:p w14:paraId="5ADB82ED"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Cemento Cola</w:t>
      </w:r>
    </w:p>
    <w:p w14:paraId="323A9A56"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color w:val="000000"/>
          <w:sz w:val="18"/>
          <w:szCs w:val="18"/>
        </w:rPr>
        <w:t>El cemento cola será de producción reciente y debe ser provisto en obra en envases cerrados y originales. El almacenamiento y manipuleo deberá seguir las indicaciones del proveedor del material.</w:t>
      </w:r>
    </w:p>
    <w:p w14:paraId="0D3F9FB9"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color w:val="000000"/>
          <w:sz w:val="18"/>
          <w:szCs w:val="18"/>
        </w:rPr>
        <w:t>Antes del uso del cemento cola, el Contratista suministrará una muestra o ficha técnica del cemento cola para que sea verificado su compatibilidad con el revestimiento a utilizar y pueda ser aprobado por el Supervisor de Obra.</w:t>
      </w:r>
    </w:p>
    <w:p w14:paraId="5CDF44D0"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Cemento Blanco</w:t>
      </w:r>
    </w:p>
    <w:p w14:paraId="7C5FB9C6"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color w:val="000000"/>
          <w:sz w:val="18"/>
          <w:szCs w:val="18"/>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7F66D571"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color w:val="000000"/>
          <w:sz w:val="18"/>
          <w:szCs w:val="18"/>
        </w:rPr>
        <w:t>Antes del uso del Cemento Blanco, el Contratista suministrará una muestra que deberá ser aprobada por el Supervisor de Obra.</w:t>
      </w:r>
    </w:p>
    <w:p w14:paraId="27173B46"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FORMA DE EJECUCIÓN. –</w:t>
      </w:r>
    </w:p>
    <w:p w14:paraId="4149C392"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El Contratista deberá prever todas las herramientas, equipos y accesorios necesarios para la ejecución del ítem. En general se seguirán las siguientes directrices:</w:t>
      </w:r>
    </w:p>
    <w:p w14:paraId="45E09B65"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Preparación de la Superficie</w:t>
      </w:r>
    </w:p>
    <w:p w14:paraId="54B645FC" w14:textId="77777777" w:rsidR="005C6C27" w:rsidRPr="005D23D5" w:rsidRDefault="005C6C27" w:rsidP="005C6C27">
      <w:pPr>
        <w:spacing w:before="120" w:after="120"/>
        <w:jc w:val="both"/>
        <w:rPr>
          <w:rFonts w:ascii="Verdana" w:hAnsi="Verdana" w:cs="Tahoma"/>
          <w:bCs/>
          <w:color w:val="000000"/>
          <w:sz w:val="18"/>
          <w:szCs w:val="18"/>
        </w:rPr>
      </w:pPr>
      <w:r w:rsidRPr="005D23D5">
        <w:rPr>
          <w:rFonts w:ascii="Verdana" w:hAnsi="Verdana" w:cs="Tahoma"/>
          <w:sz w:val="18"/>
          <w:szCs w:val="18"/>
        </w:rPr>
        <w:t>Antes de la colocación de las piezas verificar que la superficie este uniforme sin polvo, grasas o sustancias que perjudiquen la buena ejecución del ítem</w:t>
      </w:r>
      <w:r w:rsidRPr="005D23D5">
        <w:rPr>
          <w:rFonts w:ascii="Verdana" w:hAnsi="Verdana" w:cs="Tahoma"/>
          <w:bCs/>
          <w:color w:val="000000"/>
          <w:sz w:val="18"/>
          <w:szCs w:val="18"/>
        </w:rPr>
        <w:t>.</w:t>
      </w:r>
    </w:p>
    <w:p w14:paraId="6FA7BBA5"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Preparación del Cemento Cola</w:t>
      </w:r>
    </w:p>
    <w:p w14:paraId="10D6A6C0"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cemento cola deberá ser preparado con agua limpia hasta obtener una pasta homogénea sin grumos. Se mezcla deberá seguir estrictamente la dosificación y forma indicado por el proveedor.</w:t>
      </w:r>
    </w:p>
    <w:p w14:paraId="15C7C654"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Ejecución del revestimiento</w:t>
      </w:r>
    </w:p>
    <w:p w14:paraId="2C104F4C"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Contratista deberá prever el cortado de piezas en el caso de superficies irregulares a fin de minimizar imperfecciones en el acabado y los desperdicios.</w:t>
      </w:r>
    </w:p>
    <w:p w14:paraId="08BED4BB" w14:textId="77777777" w:rsidR="005C6C27" w:rsidRPr="005D23D5" w:rsidRDefault="005C6C27" w:rsidP="005C6C27">
      <w:pPr>
        <w:spacing w:before="120" w:after="120"/>
        <w:jc w:val="both"/>
        <w:rPr>
          <w:rFonts w:ascii="Verdana" w:hAnsi="Verdana" w:cs="Tahoma"/>
          <w:bCs/>
          <w:color w:val="000000"/>
          <w:sz w:val="18"/>
          <w:szCs w:val="18"/>
        </w:rPr>
      </w:pPr>
      <w:r w:rsidRPr="005D23D5">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BF3AD4D"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Piezas que presenten un mal asentamiento con el cemento cola o que al golpe denoten un sonido hueco deberán ser rehechas inmediatamente.</w:t>
      </w:r>
    </w:p>
    <w:p w14:paraId="6E4C329E"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C3EDAD2"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Concluida la operación del colocado, se aplicará una lechada de cemento blanco u otro color aprobado por el supervisor de obra, para cubrir las juntas, limpiándose luego con un trapo seco la superficie obtenida.</w:t>
      </w:r>
    </w:p>
    <w:p w14:paraId="125D9B36" w14:textId="77777777" w:rsidR="005C6C27" w:rsidRPr="005D23D5" w:rsidRDefault="005C6C27" w:rsidP="005C6C27">
      <w:pPr>
        <w:tabs>
          <w:tab w:val="left" w:pos="8711"/>
        </w:tabs>
        <w:spacing w:before="120" w:after="120"/>
        <w:rPr>
          <w:rFonts w:ascii="Verdana" w:hAnsi="Verdana" w:cs="Tahoma"/>
          <w:b/>
          <w:sz w:val="18"/>
          <w:szCs w:val="18"/>
        </w:rPr>
      </w:pPr>
      <w:r w:rsidRPr="005D23D5">
        <w:rPr>
          <w:rFonts w:ascii="Verdana" w:hAnsi="Verdana" w:cs="Tahoma"/>
          <w:b/>
          <w:sz w:val="18"/>
          <w:szCs w:val="18"/>
        </w:rPr>
        <w:t>Criterios de Control, Aceptación y Rechazo</w:t>
      </w:r>
    </w:p>
    <w:p w14:paraId="2C180FE7"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la ejecución se realizará los siguientes controles:</w:t>
      </w:r>
    </w:p>
    <w:p w14:paraId="3226EDFB" w14:textId="77777777" w:rsidR="005C6C27" w:rsidRPr="005D23D5" w:rsidRDefault="005C6C27" w:rsidP="0016796C">
      <w:pPr>
        <w:pStyle w:val="Prrafodelista"/>
        <w:widowControl w:val="0"/>
        <w:numPr>
          <w:ilvl w:val="0"/>
          <w:numId w:val="93"/>
        </w:numPr>
        <w:tabs>
          <w:tab w:val="left" w:pos="567"/>
        </w:tabs>
        <w:autoSpaceDE w:val="0"/>
        <w:autoSpaceDN w:val="0"/>
        <w:jc w:val="both"/>
        <w:rPr>
          <w:rFonts w:ascii="Verdana" w:hAnsi="Verdana" w:cs="Tahoma"/>
          <w:sz w:val="18"/>
          <w:szCs w:val="18"/>
        </w:rPr>
      </w:pPr>
      <w:r w:rsidRPr="005D23D5">
        <w:rPr>
          <w:rFonts w:ascii="Verdana" w:hAnsi="Verdana" w:cs="Tahoma"/>
          <w:sz w:val="18"/>
          <w:szCs w:val="18"/>
        </w:rPr>
        <w:t>No se aceptarán pisos con piezas rotas, mal pegadas sin juntas adecuadas.</w:t>
      </w:r>
    </w:p>
    <w:p w14:paraId="1A848097" w14:textId="77777777" w:rsidR="005C6C27" w:rsidRPr="005D23D5" w:rsidRDefault="005C6C27" w:rsidP="0016796C">
      <w:pPr>
        <w:pStyle w:val="Prrafodelista"/>
        <w:widowControl w:val="0"/>
        <w:numPr>
          <w:ilvl w:val="0"/>
          <w:numId w:val="93"/>
        </w:numPr>
        <w:tabs>
          <w:tab w:val="left" w:pos="567"/>
        </w:tabs>
        <w:autoSpaceDE w:val="0"/>
        <w:autoSpaceDN w:val="0"/>
        <w:jc w:val="both"/>
        <w:rPr>
          <w:rFonts w:ascii="Verdana" w:hAnsi="Verdana" w:cs="Tahoma"/>
          <w:sz w:val="18"/>
          <w:szCs w:val="18"/>
        </w:rPr>
      </w:pPr>
      <w:r w:rsidRPr="005D23D5">
        <w:rPr>
          <w:rFonts w:ascii="Verdana" w:hAnsi="Verdana" w:cs="Tahoma"/>
          <w:sz w:val="18"/>
          <w:szCs w:val="18"/>
        </w:rPr>
        <w:t>No se aceptan piezas con geometría y bombeo diferentes a lo indicado en los planos que indican la evacuación del agua con las rejillas.</w:t>
      </w:r>
    </w:p>
    <w:p w14:paraId="6845E27E" w14:textId="77777777" w:rsidR="005C6C27" w:rsidRPr="005D23D5" w:rsidRDefault="005C6C27" w:rsidP="0016796C">
      <w:pPr>
        <w:pStyle w:val="Prrafodelista"/>
        <w:widowControl w:val="0"/>
        <w:numPr>
          <w:ilvl w:val="0"/>
          <w:numId w:val="93"/>
        </w:numPr>
        <w:tabs>
          <w:tab w:val="left" w:pos="567"/>
        </w:tabs>
        <w:autoSpaceDE w:val="0"/>
        <w:autoSpaceDN w:val="0"/>
        <w:jc w:val="both"/>
        <w:rPr>
          <w:rFonts w:ascii="Verdana" w:hAnsi="Verdana" w:cs="Tahoma"/>
          <w:sz w:val="18"/>
          <w:szCs w:val="18"/>
        </w:rPr>
      </w:pPr>
      <w:r w:rsidRPr="005D23D5">
        <w:rPr>
          <w:rFonts w:ascii="Verdana" w:hAnsi="Verdana" w:cs="Tahoma"/>
          <w:sz w:val="18"/>
          <w:szCs w:val="18"/>
        </w:rPr>
        <w:t xml:space="preserve">Los pisos que denoten vacíos entre la cerámica y el cemento cola por un mal asentamiento </w:t>
      </w:r>
      <w:r w:rsidRPr="005D23D5">
        <w:rPr>
          <w:rFonts w:ascii="Verdana" w:hAnsi="Verdana" w:cs="Tahoma"/>
          <w:sz w:val="18"/>
          <w:szCs w:val="18"/>
        </w:rPr>
        <w:lastRenderedPageBreak/>
        <w:t>deberán ser corregidos.</w:t>
      </w:r>
    </w:p>
    <w:p w14:paraId="5C0EDA1B" w14:textId="77777777" w:rsidR="005C6C27" w:rsidRPr="005D23D5" w:rsidRDefault="005C6C27" w:rsidP="0016796C">
      <w:pPr>
        <w:pStyle w:val="Prrafodelista"/>
        <w:widowControl w:val="0"/>
        <w:numPr>
          <w:ilvl w:val="0"/>
          <w:numId w:val="93"/>
        </w:numPr>
        <w:tabs>
          <w:tab w:val="left" w:pos="567"/>
        </w:tabs>
        <w:autoSpaceDE w:val="0"/>
        <w:autoSpaceDN w:val="0"/>
        <w:jc w:val="both"/>
        <w:rPr>
          <w:rFonts w:ascii="Verdana" w:hAnsi="Verdana" w:cs="Tahoma"/>
          <w:sz w:val="18"/>
          <w:szCs w:val="18"/>
        </w:rPr>
      </w:pPr>
      <w:r w:rsidRPr="005D23D5">
        <w:rPr>
          <w:rFonts w:ascii="Verdana" w:hAnsi="Verdana" w:cs="Tahoma"/>
          <w:sz w:val="18"/>
          <w:szCs w:val="18"/>
        </w:rPr>
        <w:t>En algunos casos el supervisor de obra indicará la superficie a rehacer el cual deberá ser ejecutado por cuenta del Contratista.</w:t>
      </w:r>
    </w:p>
    <w:p w14:paraId="40D231F3"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MEDICIÓN. -</w:t>
      </w:r>
    </w:p>
    <w:p w14:paraId="5AD2FF95"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color w:val="000000"/>
          <w:sz w:val="18"/>
          <w:szCs w:val="18"/>
        </w:rPr>
        <w:t>El piso de cerámica con cemento cola se medirá en</w:t>
      </w:r>
      <w:r w:rsidRPr="005D23D5">
        <w:rPr>
          <w:rFonts w:ascii="Verdana" w:hAnsi="Verdana" w:cs="Tahoma"/>
          <w:b/>
          <w:color w:val="000000"/>
          <w:sz w:val="18"/>
          <w:szCs w:val="18"/>
        </w:rPr>
        <w:t xml:space="preserve"> metros cuadrados</w:t>
      </w:r>
      <w:r w:rsidRPr="005D23D5">
        <w:rPr>
          <w:rFonts w:ascii="Verdana" w:hAnsi="Verdana" w:cs="Tahoma"/>
          <w:color w:val="000000"/>
          <w:sz w:val="18"/>
          <w:szCs w:val="18"/>
        </w:rPr>
        <w:t>, tomando en cuenta solamente el área de trabajo neto ejecutado y autorizado.</w:t>
      </w:r>
    </w:p>
    <w:p w14:paraId="6BA3DBD5"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FORMA DE PAGO. -</w:t>
      </w:r>
    </w:p>
    <w:p w14:paraId="08355904"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color w:val="000000"/>
          <w:sz w:val="18"/>
          <w:szCs w:val="18"/>
        </w:rPr>
        <w:t xml:space="preserve">El pago por el trabajo ejecutado tal como lo prescribe este ítem y medido en la forma indicada, de acuerdo con los planos y las presentes especificaciones técnicas, será de acuerdo al precio unitario de la propuesta aceptada. </w:t>
      </w:r>
    </w:p>
    <w:p w14:paraId="01A4B1D1"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color w:val="000000"/>
          <w:sz w:val="18"/>
          <w:szCs w:val="18"/>
        </w:rPr>
        <w:t xml:space="preserve">Dicho precio será en </w:t>
      </w:r>
      <w:r w:rsidRPr="005D23D5">
        <w:rPr>
          <w:rFonts w:ascii="Verdana" w:hAnsi="Verdana" w:cs="Tahoma"/>
          <w:bCs/>
          <w:color w:val="000000"/>
          <w:sz w:val="18"/>
          <w:szCs w:val="18"/>
        </w:rPr>
        <w:t>compensación total por los materiales</w:t>
      </w:r>
      <w:r w:rsidRPr="005D23D5">
        <w:rPr>
          <w:rFonts w:ascii="Verdana" w:hAnsi="Verdana" w:cs="Tahoma"/>
          <w:color w:val="000000"/>
          <w:sz w:val="18"/>
          <w:szCs w:val="18"/>
        </w:rPr>
        <w:t>, mano de obra, herramientas, equipo señalado en el análisis de precios unitarios para la adecuada y correcta ejecución de los trabajos.</w:t>
      </w:r>
    </w:p>
    <w:p w14:paraId="26465DB8"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APORTE PROPIO. -</w:t>
      </w:r>
    </w:p>
    <w:p w14:paraId="7486178F"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color w:val="000000"/>
          <w:sz w:val="18"/>
          <w:szCs w:val="18"/>
        </w:rPr>
        <w:t xml:space="preserve">El aporte propio se encuentra especificado en el </w:t>
      </w:r>
      <w:r w:rsidRPr="005D23D5">
        <w:rPr>
          <w:rFonts w:ascii="Verdana" w:hAnsi="Verdana" w:cs="Tahoma"/>
          <w:sz w:val="18"/>
          <w:szCs w:val="18"/>
        </w:rPr>
        <w:t xml:space="preserve">análisis de precios unitarios, </w:t>
      </w:r>
      <w:r w:rsidRPr="005D23D5">
        <w:rPr>
          <w:rFonts w:ascii="Verdana" w:hAnsi="Verdana" w:cs="Tahoma"/>
          <w:color w:val="000000"/>
          <w:sz w:val="18"/>
          <w:szCs w:val="18"/>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5742CBBC"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Este aporte propio estará sujeto al cronograma de ejecución de obra del contratista.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16834212" w14:textId="77777777" w:rsidTr="004C3722">
        <w:tc>
          <w:tcPr>
            <w:tcW w:w="584" w:type="dxa"/>
            <w:shd w:val="clear" w:color="auto" w:fill="1F3864" w:themeFill="accent5" w:themeFillShade="80"/>
          </w:tcPr>
          <w:p w14:paraId="388EDA6B"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N°</w:t>
            </w:r>
          </w:p>
        </w:tc>
        <w:tc>
          <w:tcPr>
            <w:tcW w:w="2385" w:type="dxa"/>
            <w:shd w:val="clear" w:color="auto" w:fill="1F3864" w:themeFill="accent5" w:themeFillShade="80"/>
          </w:tcPr>
          <w:p w14:paraId="5B5DFCA8"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CODIGO</w:t>
            </w:r>
          </w:p>
        </w:tc>
        <w:tc>
          <w:tcPr>
            <w:tcW w:w="1145" w:type="dxa"/>
            <w:shd w:val="clear" w:color="auto" w:fill="1F3864" w:themeFill="accent5" w:themeFillShade="80"/>
          </w:tcPr>
          <w:p w14:paraId="3FB2A54E"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UNIDAD</w:t>
            </w:r>
          </w:p>
        </w:tc>
        <w:tc>
          <w:tcPr>
            <w:tcW w:w="5237" w:type="dxa"/>
            <w:shd w:val="clear" w:color="auto" w:fill="1F3864" w:themeFill="accent5" w:themeFillShade="80"/>
          </w:tcPr>
          <w:p w14:paraId="437C66DF"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ITEM</w:t>
            </w:r>
          </w:p>
        </w:tc>
      </w:tr>
      <w:tr w:rsidR="005C6C27" w:rsidRPr="005D23D5" w14:paraId="767935DB" w14:textId="77777777" w:rsidTr="004C3722">
        <w:tc>
          <w:tcPr>
            <w:tcW w:w="584" w:type="dxa"/>
            <w:shd w:val="clear" w:color="auto" w:fill="BDD6EE" w:themeFill="accent1" w:themeFillTint="66"/>
          </w:tcPr>
          <w:p w14:paraId="448A63D6"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31</w:t>
            </w:r>
          </w:p>
        </w:tc>
        <w:tc>
          <w:tcPr>
            <w:tcW w:w="2385" w:type="dxa"/>
            <w:shd w:val="clear" w:color="auto" w:fill="BDD6EE" w:themeFill="accent1" w:themeFillTint="66"/>
          </w:tcPr>
          <w:p w14:paraId="0C24E488"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VAC-OF-RES-1</w:t>
            </w:r>
          </w:p>
        </w:tc>
        <w:tc>
          <w:tcPr>
            <w:tcW w:w="1145" w:type="dxa"/>
            <w:shd w:val="clear" w:color="auto" w:fill="BDD6EE" w:themeFill="accent1" w:themeFillTint="66"/>
          </w:tcPr>
          <w:p w14:paraId="7E5FFC6F"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M2</w:t>
            </w:r>
          </w:p>
        </w:tc>
        <w:tc>
          <w:tcPr>
            <w:tcW w:w="5237" w:type="dxa"/>
            <w:shd w:val="clear" w:color="auto" w:fill="BDD6EE" w:themeFill="accent1" w:themeFillTint="66"/>
          </w:tcPr>
          <w:p w14:paraId="43643605"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REVESTIMIENTO DE CERÁMICA C/CEMENTO COLA</w:t>
            </w:r>
          </w:p>
        </w:tc>
      </w:tr>
    </w:tbl>
    <w:p w14:paraId="2313FCCF" w14:textId="77777777" w:rsidR="005C6C27" w:rsidRPr="005D23D5" w:rsidRDefault="005C6C27" w:rsidP="005C6C27">
      <w:pPr>
        <w:spacing w:before="120" w:after="120"/>
        <w:jc w:val="both"/>
        <w:rPr>
          <w:rFonts w:ascii="Verdana" w:hAnsi="Verdana" w:cs="Arial"/>
          <w:b/>
          <w:kern w:val="28"/>
          <w:sz w:val="18"/>
          <w:szCs w:val="18"/>
        </w:rPr>
      </w:pPr>
      <w:r w:rsidRPr="005D23D5">
        <w:rPr>
          <w:rFonts w:ascii="Verdana" w:hAnsi="Verdana" w:cs="Arial"/>
          <w:b/>
          <w:kern w:val="28"/>
          <w:sz w:val="18"/>
          <w:szCs w:val="18"/>
        </w:rPr>
        <w:t>DESCRIPCIÓN. -</w:t>
      </w:r>
    </w:p>
    <w:p w14:paraId="50D65A8E" w14:textId="77777777" w:rsidR="005C6C27" w:rsidRPr="005D23D5" w:rsidRDefault="005C6C27" w:rsidP="005C6C27">
      <w:pPr>
        <w:spacing w:before="120" w:after="120"/>
        <w:jc w:val="both"/>
        <w:rPr>
          <w:rFonts w:ascii="Verdana" w:hAnsi="Verdana" w:cs="Arial"/>
          <w:kern w:val="28"/>
          <w:sz w:val="18"/>
          <w:szCs w:val="18"/>
        </w:rPr>
      </w:pPr>
      <w:r w:rsidRPr="005D23D5">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4A5CCCC2" w14:textId="77777777" w:rsidR="005C6C27" w:rsidRPr="005D23D5" w:rsidRDefault="005C6C27" w:rsidP="005C6C27">
      <w:pPr>
        <w:spacing w:before="120" w:after="120"/>
        <w:jc w:val="both"/>
        <w:rPr>
          <w:rFonts w:ascii="Verdana" w:hAnsi="Verdana" w:cs="Arial"/>
          <w:b/>
          <w:kern w:val="28"/>
          <w:sz w:val="18"/>
          <w:szCs w:val="18"/>
        </w:rPr>
      </w:pPr>
      <w:r w:rsidRPr="005D23D5">
        <w:rPr>
          <w:rFonts w:ascii="Verdana" w:hAnsi="Verdana" w:cs="Arial"/>
          <w:b/>
          <w:kern w:val="28"/>
          <w:sz w:val="18"/>
          <w:szCs w:val="18"/>
        </w:rPr>
        <w:t>MATERIALES, HERRAMIENTAS Y EQUIPO. -</w:t>
      </w:r>
    </w:p>
    <w:p w14:paraId="6527F9C7" w14:textId="77777777" w:rsidR="005C6C27" w:rsidRPr="005D23D5" w:rsidRDefault="005C6C27" w:rsidP="005C6C27">
      <w:pPr>
        <w:spacing w:before="120" w:after="120"/>
        <w:jc w:val="both"/>
        <w:rPr>
          <w:rFonts w:ascii="Verdana" w:hAnsi="Verdana" w:cs="Tahoma"/>
          <w:kern w:val="28"/>
          <w:sz w:val="18"/>
          <w:szCs w:val="18"/>
        </w:rPr>
      </w:pPr>
      <w:r w:rsidRPr="005D23D5">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49A63630" w14:textId="77777777" w:rsidR="005C6C27" w:rsidRPr="005D23D5" w:rsidRDefault="005C6C27" w:rsidP="005C6C27">
      <w:pPr>
        <w:spacing w:before="120" w:after="120"/>
        <w:jc w:val="both"/>
        <w:rPr>
          <w:rFonts w:ascii="Verdana" w:hAnsi="Verdana" w:cs="Arial"/>
          <w:b/>
          <w:kern w:val="28"/>
          <w:sz w:val="18"/>
          <w:szCs w:val="18"/>
        </w:rPr>
      </w:pPr>
      <w:r w:rsidRPr="005D23D5">
        <w:rPr>
          <w:rFonts w:ascii="Verdana" w:hAnsi="Verdana" w:cs="Arial"/>
          <w:b/>
          <w:kern w:val="28"/>
          <w:sz w:val="18"/>
          <w:szCs w:val="18"/>
        </w:rPr>
        <w:t>FORMA DE EJECUCIÓN. -</w:t>
      </w:r>
    </w:p>
    <w:p w14:paraId="0879A2B0"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La Entidad Ejecutora deberá prever todas las herramientas, equipos y accesorios necesarios para la ejecución del ítem. En general se seguirán las siguientes directrices:</w:t>
      </w:r>
    </w:p>
    <w:p w14:paraId="3D62E5D9"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Preparación de la Superficie</w:t>
      </w:r>
    </w:p>
    <w:p w14:paraId="16187A3F" w14:textId="77777777" w:rsidR="005C6C27" w:rsidRPr="005D23D5" w:rsidRDefault="005C6C27" w:rsidP="005C6C27">
      <w:pPr>
        <w:spacing w:before="120" w:after="120"/>
        <w:jc w:val="both"/>
        <w:rPr>
          <w:rFonts w:ascii="Verdana" w:hAnsi="Verdana" w:cs="Tahoma"/>
          <w:bCs/>
          <w:color w:val="000000"/>
          <w:sz w:val="18"/>
          <w:szCs w:val="18"/>
        </w:rPr>
      </w:pPr>
      <w:r w:rsidRPr="005D23D5">
        <w:rPr>
          <w:rFonts w:ascii="Verdana" w:hAnsi="Verdana" w:cs="Tahoma"/>
          <w:sz w:val="18"/>
          <w:szCs w:val="18"/>
        </w:rPr>
        <w:t>Antes de la colocación de las piezas verificar que la superficie este uniforme sin polvo, grasas o sustancias que perjudiquen la buena ejecución del ítem</w:t>
      </w:r>
      <w:r w:rsidRPr="005D23D5">
        <w:rPr>
          <w:rFonts w:ascii="Verdana" w:hAnsi="Verdana" w:cs="Tahoma"/>
          <w:bCs/>
          <w:color w:val="000000"/>
          <w:sz w:val="18"/>
          <w:szCs w:val="18"/>
        </w:rPr>
        <w:t xml:space="preserve">. </w:t>
      </w:r>
      <w:r w:rsidRPr="005D23D5">
        <w:rPr>
          <w:rFonts w:ascii="Verdana" w:hAnsi="Verdana" w:cs="Tahoma"/>
          <w:kern w:val="28"/>
          <w:sz w:val="18"/>
          <w:szCs w:val="18"/>
        </w:rPr>
        <w:t>Asimismo, deberán regarse con agua las superficies a revestir salvo indicación contraria del Inspector de proyecto.</w:t>
      </w:r>
    </w:p>
    <w:p w14:paraId="44167025"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Preparación del Cemento Cola</w:t>
      </w:r>
    </w:p>
    <w:p w14:paraId="2BD90A31"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 xml:space="preserve">El cemento cola deberá ser preparado con agua limpia hasta obtener una pasta homogénea sin grumos; </w:t>
      </w:r>
      <w:r w:rsidRPr="005D23D5">
        <w:rPr>
          <w:rFonts w:ascii="Verdana" w:hAnsi="Verdana" w:cs="Tahoma"/>
          <w:kern w:val="28"/>
          <w:sz w:val="18"/>
          <w:szCs w:val="18"/>
        </w:rPr>
        <w:t>después de 5-10 minutos de reposo, volver a mezclar y la mezcla estará lista para su aplicación sobre la superficie</w:t>
      </w:r>
      <w:r w:rsidRPr="005D23D5">
        <w:rPr>
          <w:rFonts w:ascii="Verdana" w:hAnsi="Verdana" w:cs="Tahoma"/>
          <w:sz w:val="18"/>
          <w:szCs w:val="18"/>
        </w:rPr>
        <w:t>. Se mezcla deberá seguir estrictamente la dosificación y forma indicado por el proveedor.</w:t>
      </w:r>
    </w:p>
    <w:p w14:paraId="4068CFF8"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Ejecución del revestimiento</w:t>
      </w:r>
    </w:p>
    <w:p w14:paraId="0FFF3297"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Entidad Ejecutora deberá prever el cortado de piezas en el caso de superficies irregulares a fin de minimizar imperfecciones en el acabado y los desperdicios.</w:t>
      </w:r>
    </w:p>
    <w:p w14:paraId="4C4487FF" w14:textId="77777777" w:rsidR="005C6C27" w:rsidRPr="005D23D5" w:rsidRDefault="005C6C27" w:rsidP="005C6C27">
      <w:pPr>
        <w:spacing w:before="120" w:after="120"/>
        <w:jc w:val="both"/>
        <w:rPr>
          <w:rFonts w:ascii="Verdana" w:hAnsi="Verdana" w:cs="Tahoma"/>
          <w:kern w:val="28"/>
          <w:sz w:val="18"/>
          <w:szCs w:val="18"/>
        </w:rPr>
      </w:pPr>
      <w:r w:rsidRPr="005D23D5">
        <w:rPr>
          <w:rFonts w:ascii="Verdana" w:hAnsi="Verdana" w:cs="Tahoma"/>
          <w:kern w:val="28"/>
          <w:sz w:val="18"/>
          <w:szCs w:val="18"/>
        </w:rPr>
        <w:lastRenderedPageBreak/>
        <w:t>Para realizar el corte de las piezas se debe utilizar una cortadora de cerámica la cual debe estar en buen estado para obtener piezas sin astillas ni rajaduras.</w:t>
      </w:r>
    </w:p>
    <w:p w14:paraId="7C2223DD" w14:textId="77777777" w:rsidR="005C6C27" w:rsidRPr="005D23D5" w:rsidRDefault="005C6C27" w:rsidP="005C6C27">
      <w:pPr>
        <w:spacing w:before="120" w:after="120"/>
        <w:jc w:val="both"/>
        <w:rPr>
          <w:rFonts w:ascii="Verdana" w:hAnsi="Verdana" w:cs="Tahoma"/>
          <w:bCs/>
          <w:color w:val="000000"/>
          <w:sz w:val="18"/>
          <w:szCs w:val="18"/>
        </w:rPr>
      </w:pPr>
      <w:r w:rsidRPr="005D23D5">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44C6DA82"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Piezas que presenten un mal asentamiento con el cemento cola o que al golpe denoten un sonido hueco deberán ser rehechas inmediatamente.</w:t>
      </w:r>
    </w:p>
    <w:p w14:paraId="1BB98592"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745EB6F" w14:textId="77777777" w:rsidR="005C6C27" w:rsidRPr="005D23D5" w:rsidRDefault="005C6C27" w:rsidP="005C6C27">
      <w:pPr>
        <w:spacing w:before="120" w:after="120"/>
        <w:jc w:val="both"/>
        <w:rPr>
          <w:rFonts w:ascii="Verdana" w:hAnsi="Verdana" w:cs="Tahoma"/>
          <w:kern w:val="28"/>
          <w:sz w:val="18"/>
          <w:szCs w:val="18"/>
        </w:rPr>
      </w:pPr>
      <w:r w:rsidRPr="005D23D5">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065E069"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F5EE2E1"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Criterios de Control, Aceptación y Rechazo</w:t>
      </w:r>
    </w:p>
    <w:p w14:paraId="66329732" w14:textId="77777777" w:rsidR="005C6C27" w:rsidRPr="005D23D5" w:rsidRDefault="005C6C27" w:rsidP="005C6C27">
      <w:pPr>
        <w:spacing w:before="120" w:after="120"/>
        <w:jc w:val="both"/>
        <w:rPr>
          <w:rFonts w:ascii="Verdana" w:hAnsi="Verdana" w:cs="Tahoma"/>
          <w:kern w:val="28"/>
          <w:sz w:val="18"/>
          <w:szCs w:val="18"/>
        </w:rPr>
      </w:pPr>
      <w:r w:rsidRPr="005D23D5">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3DDF419D"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la ejecución se realizará los siguientes controles:</w:t>
      </w:r>
    </w:p>
    <w:p w14:paraId="38E505D1" w14:textId="77777777" w:rsidR="005C6C27" w:rsidRPr="005D23D5" w:rsidRDefault="005C6C27" w:rsidP="0016796C">
      <w:pPr>
        <w:pStyle w:val="Prrafodelista"/>
        <w:widowControl w:val="0"/>
        <w:numPr>
          <w:ilvl w:val="0"/>
          <w:numId w:val="93"/>
        </w:numPr>
        <w:tabs>
          <w:tab w:val="left" w:pos="567"/>
        </w:tabs>
        <w:autoSpaceDE w:val="0"/>
        <w:autoSpaceDN w:val="0"/>
        <w:jc w:val="both"/>
        <w:rPr>
          <w:rFonts w:ascii="Verdana" w:hAnsi="Verdana" w:cs="Tahoma"/>
          <w:sz w:val="18"/>
          <w:szCs w:val="18"/>
        </w:rPr>
      </w:pPr>
      <w:r w:rsidRPr="005D23D5">
        <w:rPr>
          <w:rFonts w:ascii="Verdana" w:hAnsi="Verdana" w:cs="Tahoma"/>
          <w:sz w:val="18"/>
          <w:szCs w:val="18"/>
        </w:rPr>
        <w:t>No se aceptarán pisos con piezas rotas, mal pegadas sin juntas adecuadas.</w:t>
      </w:r>
    </w:p>
    <w:p w14:paraId="451CFE57" w14:textId="77777777" w:rsidR="005C6C27" w:rsidRPr="005D23D5" w:rsidRDefault="005C6C27" w:rsidP="0016796C">
      <w:pPr>
        <w:pStyle w:val="Prrafodelista"/>
        <w:widowControl w:val="0"/>
        <w:numPr>
          <w:ilvl w:val="0"/>
          <w:numId w:val="93"/>
        </w:numPr>
        <w:tabs>
          <w:tab w:val="left" w:pos="567"/>
        </w:tabs>
        <w:autoSpaceDE w:val="0"/>
        <w:autoSpaceDN w:val="0"/>
        <w:jc w:val="both"/>
        <w:rPr>
          <w:rFonts w:ascii="Verdana" w:hAnsi="Verdana" w:cs="Tahoma"/>
          <w:sz w:val="18"/>
          <w:szCs w:val="18"/>
        </w:rPr>
      </w:pPr>
      <w:r w:rsidRPr="005D23D5">
        <w:rPr>
          <w:rFonts w:ascii="Verdana" w:hAnsi="Verdana" w:cs="Tahoma"/>
          <w:sz w:val="18"/>
          <w:szCs w:val="18"/>
        </w:rPr>
        <w:t>No se aceptan piezas con geometría y bombeo diferentes a lo indicado en los planos que indican la evacuación del agua con las rejillas.</w:t>
      </w:r>
    </w:p>
    <w:p w14:paraId="04561A2A" w14:textId="77777777" w:rsidR="005C6C27" w:rsidRPr="005D23D5" w:rsidRDefault="005C6C27" w:rsidP="0016796C">
      <w:pPr>
        <w:pStyle w:val="Prrafodelista"/>
        <w:widowControl w:val="0"/>
        <w:numPr>
          <w:ilvl w:val="0"/>
          <w:numId w:val="93"/>
        </w:numPr>
        <w:tabs>
          <w:tab w:val="left" w:pos="567"/>
        </w:tabs>
        <w:autoSpaceDE w:val="0"/>
        <w:autoSpaceDN w:val="0"/>
        <w:jc w:val="both"/>
        <w:rPr>
          <w:rFonts w:ascii="Verdana" w:hAnsi="Verdana" w:cs="Tahoma"/>
          <w:sz w:val="18"/>
          <w:szCs w:val="18"/>
        </w:rPr>
      </w:pPr>
      <w:r w:rsidRPr="005D23D5">
        <w:rPr>
          <w:rFonts w:ascii="Verdana" w:hAnsi="Verdana" w:cs="Tahoma"/>
          <w:sz w:val="18"/>
          <w:szCs w:val="18"/>
        </w:rPr>
        <w:t>Los pisos que denoten vacíos entre la cerámica y el cemento cola por un mal asentamiento deberán ser corregidos.</w:t>
      </w:r>
    </w:p>
    <w:p w14:paraId="76366677" w14:textId="77777777" w:rsidR="005C6C27" w:rsidRPr="005D23D5" w:rsidRDefault="005C6C27" w:rsidP="0016796C">
      <w:pPr>
        <w:pStyle w:val="Prrafodelista"/>
        <w:widowControl w:val="0"/>
        <w:numPr>
          <w:ilvl w:val="0"/>
          <w:numId w:val="93"/>
        </w:numPr>
        <w:tabs>
          <w:tab w:val="left" w:pos="567"/>
        </w:tabs>
        <w:autoSpaceDE w:val="0"/>
        <w:autoSpaceDN w:val="0"/>
        <w:jc w:val="both"/>
        <w:rPr>
          <w:rFonts w:ascii="Verdana" w:hAnsi="Verdana" w:cs="Tahoma"/>
          <w:sz w:val="18"/>
          <w:szCs w:val="18"/>
        </w:rPr>
      </w:pPr>
      <w:r w:rsidRPr="005D23D5">
        <w:rPr>
          <w:rFonts w:ascii="Verdana" w:hAnsi="Verdana" w:cs="Tahoma"/>
          <w:sz w:val="18"/>
          <w:szCs w:val="18"/>
        </w:rPr>
        <w:t>En algunos casos el Inspector de proyecto indicará la superficie a rehacer el cual deberá ser ejecutado por cuenta de la Entidad Ejecutora.</w:t>
      </w:r>
    </w:p>
    <w:p w14:paraId="2005DFB0" w14:textId="77777777" w:rsidR="005C6C27" w:rsidRPr="005D23D5" w:rsidRDefault="005C6C27" w:rsidP="005C6C27">
      <w:pPr>
        <w:spacing w:before="120" w:after="120"/>
        <w:jc w:val="both"/>
        <w:rPr>
          <w:rFonts w:ascii="Verdana" w:hAnsi="Verdana" w:cs="Arial"/>
          <w:b/>
          <w:kern w:val="28"/>
          <w:sz w:val="18"/>
          <w:szCs w:val="18"/>
        </w:rPr>
      </w:pPr>
      <w:r w:rsidRPr="005D23D5">
        <w:rPr>
          <w:rFonts w:ascii="Verdana" w:hAnsi="Verdana" w:cs="Arial"/>
          <w:b/>
          <w:kern w:val="28"/>
          <w:sz w:val="18"/>
          <w:szCs w:val="18"/>
        </w:rPr>
        <w:t>MEDICIÓN. –</w:t>
      </w:r>
    </w:p>
    <w:p w14:paraId="1C63318A" w14:textId="77777777" w:rsidR="005C6C27" w:rsidRPr="005D23D5" w:rsidRDefault="005C6C27" w:rsidP="005C6C27">
      <w:pPr>
        <w:spacing w:before="120" w:after="120"/>
        <w:jc w:val="both"/>
        <w:rPr>
          <w:rFonts w:ascii="Verdana" w:hAnsi="Verdana" w:cs="Arial"/>
          <w:kern w:val="28"/>
          <w:sz w:val="18"/>
          <w:szCs w:val="18"/>
        </w:rPr>
      </w:pPr>
      <w:r w:rsidRPr="005D23D5">
        <w:rPr>
          <w:rFonts w:ascii="Verdana" w:hAnsi="Verdana" w:cs="Arial"/>
          <w:bCs/>
          <w:sz w:val="18"/>
          <w:szCs w:val="18"/>
        </w:rPr>
        <w:t>El revestimiento de cerámica</w:t>
      </w:r>
      <w:r w:rsidRPr="005D23D5">
        <w:rPr>
          <w:rFonts w:ascii="Verdana" w:hAnsi="Verdana" w:cs="Arial"/>
          <w:kern w:val="28"/>
          <w:sz w:val="18"/>
          <w:szCs w:val="18"/>
        </w:rPr>
        <w:t xml:space="preserve"> c/cemento cola será medido en </w:t>
      </w:r>
      <w:r w:rsidRPr="005D23D5">
        <w:rPr>
          <w:rFonts w:ascii="Verdana" w:hAnsi="Verdana" w:cs="Arial"/>
          <w:b/>
          <w:kern w:val="28"/>
          <w:sz w:val="18"/>
          <w:szCs w:val="18"/>
        </w:rPr>
        <w:t>metros cuadrados,</w:t>
      </w:r>
      <w:r w:rsidRPr="005D23D5">
        <w:rPr>
          <w:rFonts w:ascii="Verdana" w:hAnsi="Verdana" w:cs="Arial"/>
          <w:kern w:val="28"/>
          <w:sz w:val="18"/>
          <w:szCs w:val="18"/>
        </w:rPr>
        <w:t xml:space="preserve"> tomando en cuenta solamente el área neta ejecutada y autorizada. </w:t>
      </w:r>
    </w:p>
    <w:p w14:paraId="2470435E" w14:textId="77777777" w:rsidR="005C6C27" w:rsidRPr="005D23D5" w:rsidRDefault="005C6C27" w:rsidP="005C6C27">
      <w:pPr>
        <w:tabs>
          <w:tab w:val="left" w:pos="560"/>
        </w:tabs>
        <w:spacing w:before="120" w:after="120"/>
        <w:jc w:val="both"/>
        <w:rPr>
          <w:rFonts w:ascii="Verdana" w:hAnsi="Verdana" w:cs="Arial"/>
          <w:b/>
          <w:sz w:val="18"/>
          <w:szCs w:val="18"/>
        </w:rPr>
      </w:pPr>
      <w:r w:rsidRPr="005D23D5">
        <w:rPr>
          <w:rFonts w:ascii="Verdana" w:hAnsi="Verdana" w:cs="Arial"/>
          <w:b/>
          <w:sz w:val="18"/>
          <w:szCs w:val="18"/>
        </w:rPr>
        <w:t>APORTE PROPIO. –</w:t>
      </w:r>
    </w:p>
    <w:p w14:paraId="01D52486"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color w:val="000000"/>
          <w:sz w:val="18"/>
          <w:szCs w:val="18"/>
        </w:rPr>
        <w:t xml:space="preserve">El aporte propio se encuentra especificado en el análisis </w:t>
      </w:r>
      <w:r w:rsidRPr="005D23D5">
        <w:rPr>
          <w:rFonts w:ascii="Verdana" w:hAnsi="Verdana" w:cs="Tahoma"/>
          <w:sz w:val="18"/>
          <w:szCs w:val="18"/>
        </w:rPr>
        <w:t xml:space="preserve">de precios unitarios, </w:t>
      </w:r>
      <w:r w:rsidRPr="005D23D5">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8E6E512"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5A49B7E9" w14:textId="77777777" w:rsidTr="004C3722">
        <w:tc>
          <w:tcPr>
            <w:tcW w:w="584" w:type="dxa"/>
            <w:shd w:val="clear" w:color="auto" w:fill="1F3864" w:themeFill="accent5" w:themeFillShade="80"/>
          </w:tcPr>
          <w:p w14:paraId="7CEECCD0"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N°</w:t>
            </w:r>
          </w:p>
        </w:tc>
        <w:tc>
          <w:tcPr>
            <w:tcW w:w="2385" w:type="dxa"/>
            <w:shd w:val="clear" w:color="auto" w:fill="1F3864" w:themeFill="accent5" w:themeFillShade="80"/>
          </w:tcPr>
          <w:p w14:paraId="70344045"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CODIGO</w:t>
            </w:r>
          </w:p>
        </w:tc>
        <w:tc>
          <w:tcPr>
            <w:tcW w:w="1145" w:type="dxa"/>
            <w:shd w:val="clear" w:color="auto" w:fill="1F3864" w:themeFill="accent5" w:themeFillShade="80"/>
          </w:tcPr>
          <w:p w14:paraId="1F9288E3"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UNIDAD</w:t>
            </w:r>
          </w:p>
        </w:tc>
        <w:tc>
          <w:tcPr>
            <w:tcW w:w="5237" w:type="dxa"/>
            <w:shd w:val="clear" w:color="auto" w:fill="1F3864" w:themeFill="accent5" w:themeFillShade="80"/>
          </w:tcPr>
          <w:p w14:paraId="539A1CA5"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ITEM</w:t>
            </w:r>
          </w:p>
        </w:tc>
      </w:tr>
      <w:tr w:rsidR="005C6C27" w:rsidRPr="005D23D5" w14:paraId="0C7ACFDC" w14:textId="77777777" w:rsidTr="004C3722">
        <w:tc>
          <w:tcPr>
            <w:tcW w:w="584" w:type="dxa"/>
            <w:shd w:val="clear" w:color="auto" w:fill="BDD6EE" w:themeFill="accent1" w:themeFillTint="66"/>
          </w:tcPr>
          <w:p w14:paraId="59215AE8"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32</w:t>
            </w:r>
          </w:p>
        </w:tc>
        <w:tc>
          <w:tcPr>
            <w:tcW w:w="2385" w:type="dxa"/>
            <w:shd w:val="clear" w:color="auto" w:fill="BDD6EE" w:themeFill="accent1" w:themeFillTint="66"/>
          </w:tcPr>
          <w:p w14:paraId="6FA95A62"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VAC-OF-RES-2</w:t>
            </w:r>
          </w:p>
        </w:tc>
        <w:tc>
          <w:tcPr>
            <w:tcW w:w="1145" w:type="dxa"/>
            <w:shd w:val="clear" w:color="auto" w:fill="BDD6EE" w:themeFill="accent1" w:themeFillTint="66"/>
          </w:tcPr>
          <w:p w14:paraId="4EFD5537"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M2</w:t>
            </w:r>
          </w:p>
        </w:tc>
        <w:tc>
          <w:tcPr>
            <w:tcW w:w="5237" w:type="dxa"/>
            <w:shd w:val="clear" w:color="auto" w:fill="BDD6EE" w:themeFill="accent1" w:themeFillTint="66"/>
          </w:tcPr>
          <w:p w14:paraId="67BB034F"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REVESTIMIENTO DE CERÁMICA PARA MESÓN</w:t>
            </w:r>
          </w:p>
        </w:tc>
      </w:tr>
    </w:tbl>
    <w:p w14:paraId="5E84DC73" w14:textId="77777777" w:rsidR="005C6C27" w:rsidRPr="005D23D5" w:rsidRDefault="005C6C27" w:rsidP="005C6C27">
      <w:pPr>
        <w:spacing w:before="120" w:after="120"/>
        <w:jc w:val="both"/>
        <w:rPr>
          <w:rFonts w:ascii="Verdana" w:hAnsi="Verdana" w:cs="Tahoma"/>
          <w:b/>
          <w:sz w:val="18"/>
          <w:szCs w:val="18"/>
        </w:rPr>
      </w:pPr>
      <w:r w:rsidRPr="005D23D5">
        <w:rPr>
          <w:rFonts w:ascii="Verdana" w:hAnsi="Verdana" w:cs="Tahoma"/>
          <w:b/>
          <w:sz w:val="18"/>
          <w:szCs w:val="18"/>
        </w:rPr>
        <w:t>DESCRIPCIÓN. -</w:t>
      </w:r>
    </w:p>
    <w:p w14:paraId="2A0A0417"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Este ítem se refiere al revestimiento de cerámica para mesón, de acuerdo a lo señalado en los planos constructivos y/o instrucciones del Inspector de proyecto.</w:t>
      </w:r>
    </w:p>
    <w:p w14:paraId="5D4BB7CD" w14:textId="77777777" w:rsidR="005C6C27" w:rsidRPr="005D23D5" w:rsidRDefault="005C6C27" w:rsidP="005C6C27">
      <w:pPr>
        <w:spacing w:before="120" w:after="120"/>
        <w:jc w:val="both"/>
        <w:rPr>
          <w:rFonts w:ascii="Verdana" w:hAnsi="Verdana" w:cs="Tahoma"/>
          <w:b/>
          <w:sz w:val="18"/>
          <w:szCs w:val="18"/>
        </w:rPr>
      </w:pPr>
      <w:r w:rsidRPr="005D23D5">
        <w:rPr>
          <w:rFonts w:ascii="Verdana" w:hAnsi="Verdana" w:cs="Tahoma"/>
          <w:b/>
          <w:sz w:val="18"/>
          <w:szCs w:val="18"/>
        </w:rPr>
        <w:t>MATERIALES, HERRAMIENTAS Y EQUIPO. -</w:t>
      </w:r>
    </w:p>
    <w:p w14:paraId="3CD71E52"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3B30A61" w14:textId="77777777" w:rsidR="005C6C27" w:rsidRPr="005D23D5" w:rsidRDefault="005C6C27" w:rsidP="005C6C27">
      <w:pPr>
        <w:spacing w:before="120" w:after="120"/>
        <w:jc w:val="both"/>
        <w:rPr>
          <w:rFonts w:ascii="Verdana" w:hAnsi="Verdana" w:cs="Tahoma"/>
          <w:b/>
          <w:sz w:val="18"/>
          <w:szCs w:val="18"/>
        </w:rPr>
      </w:pPr>
      <w:r w:rsidRPr="005D23D5">
        <w:rPr>
          <w:rFonts w:ascii="Verdana" w:hAnsi="Verdana" w:cs="Tahoma"/>
          <w:b/>
          <w:sz w:val="18"/>
          <w:szCs w:val="18"/>
        </w:rPr>
        <w:lastRenderedPageBreak/>
        <w:t xml:space="preserve">FORMA DE EJECUCIÓN. - </w:t>
      </w:r>
    </w:p>
    <w:p w14:paraId="26A1F5DE"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La Entidad Ejecutora deberá prever todas las herramientas, equipos y accesorios necesarios para la ejecución del ítem. En general se seguirán las siguientes directrices:</w:t>
      </w:r>
    </w:p>
    <w:p w14:paraId="2E621C31"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Preparación de la Superficie</w:t>
      </w:r>
    </w:p>
    <w:p w14:paraId="04E055C7" w14:textId="77777777" w:rsidR="005C6C27" w:rsidRPr="005D23D5" w:rsidRDefault="005C6C27" w:rsidP="005C6C27">
      <w:pPr>
        <w:spacing w:before="120" w:after="120"/>
        <w:jc w:val="both"/>
        <w:rPr>
          <w:rFonts w:ascii="Verdana" w:hAnsi="Verdana" w:cs="Tahoma"/>
          <w:bCs/>
          <w:color w:val="000000"/>
          <w:sz w:val="18"/>
          <w:szCs w:val="18"/>
        </w:rPr>
      </w:pPr>
      <w:r w:rsidRPr="005D23D5">
        <w:rPr>
          <w:rFonts w:ascii="Verdana" w:hAnsi="Verdana" w:cs="Tahoma"/>
          <w:sz w:val="18"/>
          <w:szCs w:val="18"/>
        </w:rPr>
        <w:t>Antes de la colocación de las piezas verificar que la superficie del mesón este uniforme sin polvo, grasas o sustancias que perjudiquen la buena ejecución del ítem</w:t>
      </w:r>
      <w:r w:rsidRPr="005D23D5">
        <w:rPr>
          <w:rFonts w:ascii="Verdana" w:hAnsi="Verdana" w:cs="Tahoma"/>
          <w:bCs/>
          <w:color w:val="000000"/>
          <w:sz w:val="18"/>
          <w:szCs w:val="18"/>
        </w:rPr>
        <w:t xml:space="preserve">. </w:t>
      </w:r>
      <w:r w:rsidRPr="005D23D5">
        <w:rPr>
          <w:rFonts w:ascii="Verdana" w:hAnsi="Verdana" w:cs="Tahoma"/>
          <w:kern w:val="28"/>
          <w:sz w:val="18"/>
          <w:szCs w:val="18"/>
        </w:rPr>
        <w:t>Asimismo, deberán regarse las superficies a revestir salvo indicación contraria del Inspector de proyecto.</w:t>
      </w:r>
    </w:p>
    <w:p w14:paraId="2D475BD5"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Preparación del Cemento Cola</w:t>
      </w:r>
    </w:p>
    <w:p w14:paraId="259AB81F"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 xml:space="preserve">El cemento cola deberá ser preparado con agua limpia hasta obtener una pasta homogénea sin grumos; </w:t>
      </w:r>
      <w:r w:rsidRPr="005D23D5">
        <w:rPr>
          <w:rFonts w:ascii="Verdana" w:hAnsi="Verdana" w:cs="Tahoma"/>
          <w:kern w:val="28"/>
          <w:sz w:val="18"/>
          <w:szCs w:val="18"/>
        </w:rPr>
        <w:t>después de 5-10 minutos de reposo, se volverá mezclar y la mezcla estará lista para su aplicación sobre la superficie</w:t>
      </w:r>
      <w:r w:rsidRPr="005D23D5">
        <w:rPr>
          <w:rFonts w:ascii="Verdana" w:hAnsi="Verdana" w:cs="Tahoma"/>
          <w:sz w:val="18"/>
          <w:szCs w:val="18"/>
        </w:rPr>
        <w:t>. La mezcla deberá seguir estrictamente la dosificación y forma de preparado indicado por el proveedor.</w:t>
      </w:r>
    </w:p>
    <w:p w14:paraId="3B964A83"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Ejecución del revestimiento</w:t>
      </w:r>
    </w:p>
    <w:p w14:paraId="0FB567D9"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Entidad Ejecutora deberá prever el cortado de piezas en el caso de superficies irregulares a fin de minimizar imperfecciones en el acabado y los desperdicios.</w:t>
      </w:r>
    </w:p>
    <w:p w14:paraId="3D5DA4A8" w14:textId="77777777" w:rsidR="005C6C27" w:rsidRPr="005D23D5" w:rsidRDefault="005C6C27" w:rsidP="005C6C27">
      <w:pPr>
        <w:spacing w:before="120" w:after="120"/>
        <w:jc w:val="both"/>
        <w:rPr>
          <w:rFonts w:ascii="Verdana" w:hAnsi="Verdana" w:cs="Tahoma"/>
          <w:kern w:val="28"/>
          <w:sz w:val="18"/>
          <w:szCs w:val="18"/>
        </w:rPr>
      </w:pPr>
      <w:r w:rsidRPr="005D23D5">
        <w:rPr>
          <w:rFonts w:ascii="Verdana" w:hAnsi="Verdana" w:cs="Tahoma"/>
          <w:kern w:val="28"/>
          <w:sz w:val="18"/>
          <w:szCs w:val="18"/>
        </w:rPr>
        <w:t>Para realizar el corte de las piezas se debe utilizar una cortadora de cerámica la cual debe estar en buen estado para obtener piezas sin astillas ni rajaduras.</w:t>
      </w:r>
    </w:p>
    <w:p w14:paraId="4C829D0B" w14:textId="77777777" w:rsidR="005C6C27" w:rsidRPr="005D23D5" w:rsidRDefault="005C6C27" w:rsidP="005C6C27">
      <w:pPr>
        <w:spacing w:before="120" w:after="120"/>
        <w:jc w:val="both"/>
        <w:rPr>
          <w:rFonts w:ascii="Verdana" w:hAnsi="Verdana" w:cs="Tahoma"/>
          <w:bCs/>
          <w:color w:val="000000"/>
          <w:sz w:val="18"/>
          <w:szCs w:val="18"/>
        </w:rPr>
      </w:pPr>
      <w:r w:rsidRPr="005D23D5">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49CF8AEF"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Piezas que presenten un mal asentamiento con el cemento cola o que al golpe denoten un sonido hueco deberán ser rehechas inmediatamente.</w:t>
      </w:r>
    </w:p>
    <w:p w14:paraId="3A11C7CB"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72A8FD6" w14:textId="77777777" w:rsidR="005C6C27" w:rsidRPr="005D23D5" w:rsidRDefault="005C6C27" w:rsidP="005C6C27">
      <w:pPr>
        <w:spacing w:before="120" w:after="120"/>
        <w:jc w:val="both"/>
        <w:rPr>
          <w:rFonts w:ascii="Verdana" w:hAnsi="Verdana" w:cs="Tahoma"/>
          <w:kern w:val="28"/>
          <w:sz w:val="18"/>
          <w:szCs w:val="18"/>
        </w:rPr>
      </w:pPr>
      <w:r w:rsidRPr="005D23D5">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6DCDD76"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228ADBE"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5D9E1C80"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Criterios de Control, Aceptación y Rechazo</w:t>
      </w:r>
    </w:p>
    <w:p w14:paraId="15B84979" w14:textId="77777777" w:rsidR="005C6C27" w:rsidRPr="005D23D5" w:rsidRDefault="005C6C27" w:rsidP="005C6C27">
      <w:pPr>
        <w:spacing w:before="120" w:after="120"/>
        <w:jc w:val="both"/>
        <w:rPr>
          <w:rFonts w:ascii="Verdana" w:hAnsi="Verdana" w:cs="Tahoma"/>
          <w:kern w:val="28"/>
          <w:sz w:val="18"/>
          <w:szCs w:val="18"/>
        </w:rPr>
      </w:pPr>
      <w:r w:rsidRPr="005D23D5">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59E75ACE"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la ejecución se realizará los siguientes controles:</w:t>
      </w:r>
    </w:p>
    <w:p w14:paraId="1B93855A" w14:textId="77777777" w:rsidR="005C6C27" w:rsidRPr="005D23D5" w:rsidRDefault="005C6C27" w:rsidP="0016796C">
      <w:pPr>
        <w:pStyle w:val="Prrafodelista"/>
        <w:widowControl w:val="0"/>
        <w:numPr>
          <w:ilvl w:val="0"/>
          <w:numId w:val="93"/>
        </w:numPr>
        <w:tabs>
          <w:tab w:val="left" w:pos="567"/>
        </w:tabs>
        <w:autoSpaceDE w:val="0"/>
        <w:autoSpaceDN w:val="0"/>
        <w:jc w:val="both"/>
        <w:rPr>
          <w:rFonts w:ascii="Verdana" w:hAnsi="Verdana" w:cs="Tahoma"/>
          <w:sz w:val="18"/>
          <w:szCs w:val="18"/>
        </w:rPr>
      </w:pPr>
      <w:r w:rsidRPr="005D23D5">
        <w:rPr>
          <w:rFonts w:ascii="Verdana" w:hAnsi="Verdana" w:cs="Tahoma"/>
          <w:sz w:val="18"/>
          <w:szCs w:val="18"/>
        </w:rPr>
        <w:t>No se aceptarán pisos con piezas rotas, mal pegadas sin juntas adecuadas.</w:t>
      </w:r>
    </w:p>
    <w:p w14:paraId="056F927C" w14:textId="77777777" w:rsidR="005C6C27" w:rsidRPr="005D23D5" w:rsidRDefault="005C6C27" w:rsidP="0016796C">
      <w:pPr>
        <w:pStyle w:val="Prrafodelista"/>
        <w:widowControl w:val="0"/>
        <w:numPr>
          <w:ilvl w:val="0"/>
          <w:numId w:val="93"/>
        </w:numPr>
        <w:tabs>
          <w:tab w:val="left" w:pos="567"/>
        </w:tabs>
        <w:autoSpaceDE w:val="0"/>
        <w:autoSpaceDN w:val="0"/>
        <w:jc w:val="both"/>
        <w:rPr>
          <w:rFonts w:ascii="Verdana" w:hAnsi="Verdana" w:cs="Tahoma"/>
          <w:sz w:val="18"/>
          <w:szCs w:val="18"/>
        </w:rPr>
      </w:pPr>
      <w:r w:rsidRPr="005D23D5">
        <w:rPr>
          <w:rFonts w:ascii="Verdana" w:hAnsi="Verdana" w:cs="Tahoma"/>
          <w:sz w:val="18"/>
          <w:szCs w:val="18"/>
        </w:rPr>
        <w:t>Los pisos que denoten vacíos entre la cerámica y el cemento cola por un mal asentamiento deberán ser corregidos.</w:t>
      </w:r>
    </w:p>
    <w:p w14:paraId="245348C9" w14:textId="77777777" w:rsidR="005C6C27" w:rsidRPr="005D23D5" w:rsidRDefault="005C6C27" w:rsidP="0016796C">
      <w:pPr>
        <w:pStyle w:val="Prrafodelista"/>
        <w:widowControl w:val="0"/>
        <w:numPr>
          <w:ilvl w:val="0"/>
          <w:numId w:val="93"/>
        </w:numPr>
        <w:tabs>
          <w:tab w:val="left" w:pos="567"/>
        </w:tabs>
        <w:autoSpaceDE w:val="0"/>
        <w:autoSpaceDN w:val="0"/>
        <w:jc w:val="both"/>
        <w:rPr>
          <w:rFonts w:ascii="Verdana" w:hAnsi="Verdana" w:cs="Tahoma"/>
          <w:sz w:val="18"/>
          <w:szCs w:val="18"/>
        </w:rPr>
      </w:pPr>
      <w:r w:rsidRPr="005D23D5">
        <w:rPr>
          <w:rFonts w:ascii="Verdana" w:hAnsi="Verdana" w:cs="Tahoma"/>
          <w:sz w:val="18"/>
          <w:szCs w:val="18"/>
        </w:rPr>
        <w:t>En algunos casos el Inspector de proyecto indicará la superficie a rehacer el cual deberá ser ejecutado por cuenta de la Entidad Ejecutora.</w:t>
      </w:r>
    </w:p>
    <w:p w14:paraId="2A1C012A"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Por último, se verificará la adecuada instalación del esquinero de aluminio, verificándose no tengan ninguna defecto geométrico y estético.</w:t>
      </w:r>
    </w:p>
    <w:p w14:paraId="0F65804D" w14:textId="77777777" w:rsidR="005C6C27" w:rsidRPr="005D23D5" w:rsidRDefault="005C6C27" w:rsidP="005C6C27">
      <w:pPr>
        <w:spacing w:before="120" w:after="120"/>
        <w:jc w:val="both"/>
        <w:rPr>
          <w:rFonts w:ascii="Verdana" w:hAnsi="Verdana" w:cs="Tahoma"/>
          <w:b/>
          <w:sz w:val="18"/>
          <w:szCs w:val="18"/>
        </w:rPr>
      </w:pPr>
      <w:r w:rsidRPr="005D23D5">
        <w:rPr>
          <w:rFonts w:ascii="Verdana" w:hAnsi="Verdana" w:cs="Tahoma"/>
          <w:b/>
          <w:sz w:val="18"/>
          <w:szCs w:val="18"/>
        </w:rPr>
        <w:t>MEDICIÓN. -</w:t>
      </w:r>
    </w:p>
    <w:p w14:paraId="43F7CDDC"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lastRenderedPageBreak/>
        <w:t xml:space="preserve">Los revestimientos de cerámica para mesón, serán medidos por </w:t>
      </w:r>
      <w:r w:rsidRPr="005D23D5">
        <w:rPr>
          <w:rFonts w:ascii="Verdana" w:hAnsi="Verdana" w:cs="Tahoma"/>
          <w:b/>
          <w:bCs/>
          <w:sz w:val="18"/>
          <w:szCs w:val="18"/>
        </w:rPr>
        <w:t>metros cuadrados</w:t>
      </w:r>
      <w:r w:rsidRPr="005D23D5">
        <w:rPr>
          <w:rFonts w:ascii="Verdana" w:hAnsi="Verdana" w:cs="Tahoma"/>
          <w:sz w:val="18"/>
          <w:szCs w:val="18"/>
        </w:rPr>
        <w:t>, de superficie neta ejecutada y autorizada.</w:t>
      </w:r>
    </w:p>
    <w:p w14:paraId="14A13A21"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APORTE PROPIO. -</w:t>
      </w:r>
    </w:p>
    <w:p w14:paraId="083FC93A"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2176341"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5625878C" w14:textId="77777777" w:rsidTr="004C3722">
        <w:tc>
          <w:tcPr>
            <w:tcW w:w="584" w:type="dxa"/>
            <w:shd w:val="clear" w:color="auto" w:fill="1F4E79" w:themeFill="accent1" w:themeFillShade="80"/>
          </w:tcPr>
          <w:p w14:paraId="26477C65" w14:textId="77777777" w:rsidR="005C6C27" w:rsidRPr="005D23D5" w:rsidRDefault="005C6C27" w:rsidP="005D23D5">
            <w:pPr>
              <w:spacing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N°</w:t>
            </w:r>
          </w:p>
        </w:tc>
        <w:tc>
          <w:tcPr>
            <w:tcW w:w="2385" w:type="dxa"/>
            <w:shd w:val="clear" w:color="auto" w:fill="1F4E79" w:themeFill="accent1" w:themeFillShade="80"/>
          </w:tcPr>
          <w:p w14:paraId="1F7C08FB" w14:textId="77777777" w:rsidR="005C6C27" w:rsidRPr="005D23D5" w:rsidRDefault="005C6C27" w:rsidP="005D23D5">
            <w:pPr>
              <w:spacing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CODIGO</w:t>
            </w:r>
          </w:p>
        </w:tc>
        <w:tc>
          <w:tcPr>
            <w:tcW w:w="1145" w:type="dxa"/>
            <w:shd w:val="clear" w:color="auto" w:fill="1F4E79" w:themeFill="accent1" w:themeFillShade="80"/>
          </w:tcPr>
          <w:p w14:paraId="74715A4D" w14:textId="77777777" w:rsidR="005C6C27" w:rsidRPr="005D23D5" w:rsidRDefault="005C6C27" w:rsidP="005D23D5">
            <w:pPr>
              <w:spacing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UNIDAD</w:t>
            </w:r>
          </w:p>
        </w:tc>
        <w:tc>
          <w:tcPr>
            <w:tcW w:w="5237" w:type="dxa"/>
            <w:shd w:val="clear" w:color="auto" w:fill="1F4E79" w:themeFill="accent1" w:themeFillShade="80"/>
          </w:tcPr>
          <w:p w14:paraId="3BA22300" w14:textId="77777777" w:rsidR="005C6C27" w:rsidRPr="005D23D5" w:rsidRDefault="005C6C27" w:rsidP="005D23D5">
            <w:pPr>
              <w:spacing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ITEM</w:t>
            </w:r>
          </w:p>
        </w:tc>
      </w:tr>
      <w:tr w:rsidR="005C6C27" w:rsidRPr="005D23D5" w14:paraId="1A60F18B" w14:textId="77777777" w:rsidTr="004C3722">
        <w:trPr>
          <w:trHeight w:val="363"/>
        </w:trPr>
        <w:tc>
          <w:tcPr>
            <w:tcW w:w="584" w:type="dxa"/>
            <w:shd w:val="clear" w:color="auto" w:fill="BDD6EE" w:themeFill="accent1" w:themeFillTint="66"/>
          </w:tcPr>
          <w:p w14:paraId="78CDE9D0"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33</w:t>
            </w:r>
          </w:p>
        </w:tc>
        <w:tc>
          <w:tcPr>
            <w:tcW w:w="2385" w:type="dxa"/>
            <w:shd w:val="clear" w:color="auto" w:fill="BDD6EE" w:themeFill="accent1" w:themeFillTint="66"/>
          </w:tcPr>
          <w:p w14:paraId="0E8FB63E"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sz w:val="18"/>
                <w:szCs w:val="18"/>
              </w:rPr>
              <w:t>VAC-OF-ZOC-2</w:t>
            </w:r>
          </w:p>
        </w:tc>
        <w:tc>
          <w:tcPr>
            <w:tcW w:w="1145" w:type="dxa"/>
            <w:shd w:val="clear" w:color="auto" w:fill="BDD6EE" w:themeFill="accent1" w:themeFillTint="66"/>
          </w:tcPr>
          <w:p w14:paraId="3A4F2EBB"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M</w:t>
            </w:r>
          </w:p>
        </w:tc>
        <w:tc>
          <w:tcPr>
            <w:tcW w:w="5237" w:type="dxa"/>
            <w:shd w:val="clear" w:color="auto" w:fill="BDD6EE" w:themeFill="accent1" w:themeFillTint="66"/>
          </w:tcPr>
          <w:p w14:paraId="0AC09D58" w14:textId="77777777" w:rsidR="005C6C27" w:rsidRPr="005D23D5" w:rsidRDefault="005C6C27" w:rsidP="005D23D5">
            <w:pPr>
              <w:pStyle w:val="Sinespaciado"/>
              <w:spacing w:after="120"/>
              <w:jc w:val="center"/>
              <w:rPr>
                <w:rFonts w:ascii="Verdana" w:hAnsi="Verdana"/>
                <w:b/>
                <w:bCs/>
                <w:sz w:val="18"/>
                <w:szCs w:val="18"/>
              </w:rPr>
            </w:pPr>
            <w:r w:rsidRPr="005D23D5">
              <w:rPr>
                <w:rFonts w:ascii="Verdana" w:hAnsi="Verdana"/>
                <w:b/>
                <w:bCs/>
                <w:sz w:val="18"/>
                <w:szCs w:val="18"/>
              </w:rPr>
              <w:t>ZÓCALO DE CERÁMICA C/CEMENTO COLA</w:t>
            </w:r>
          </w:p>
        </w:tc>
      </w:tr>
    </w:tbl>
    <w:p w14:paraId="141F1A4B" w14:textId="77777777" w:rsidR="005C6C27" w:rsidRPr="005D23D5" w:rsidRDefault="005C6C27" w:rsidP="005C6C27">
      <w:pPr>
        <w:jc w:val="both"/>
        <w:rPr>
          <w:rFonts w:ascii="Verdana" w:hAnsi="Verdana" w:cs="Arial"/>
          <w:b/>
          <w:bCs/>
          <w:color w:val="000000" w:themeColor="text1"/>
          <w:sz w:val="18"/>
          <w:szCs w:val="18"/>
        </w:rPr>
      </w:pPr>
      <w:r w:rsidRPr="005D23D5">
        <w:rPr>
          <w:rFonts w:ascii="Verdana" w:hAnsi="Verdana"/>
          <w:b/>
          <w:bCs/>
          <w:color w:val="000000" w:themeColor="text1"/>
          <w:sz w:val="18"/>
          <w:szCs w:val="18"/>
        </w:rPr>
        <w:t>DEFINICIÓN. -</w:t>
      </w:r>
    </w:p>
    <w:p w14:paraId="08407CF3" w14:textId="77777777" w:rsidR="005C6C27" w:rsidRPr="005D23D5" w:rsidRDefault="005C6C27" w:rsidP="005C6C27">
      <w:pPr>
        <w:jc w:val="both"/>
        <w:rPr>
          <w:rFonts w:ascii="Verdana" w:hAnsi="Verdana" w:cs="Tahoma"/>
          <w:sz w:val="18"/>
          <w:szCs w:val="18"/>
        </w:rPr>
      </w:pPr>
      <w:r w:rsidRPr="005D23D5">
        <w:rPr>
          <w:rFonts w:ascii="Verdana" w:hAnsi="Verdana" w:cs="Tahoma"/>
          <w:sz w:val="18"/>
          <w:szCs w:val="18"/>
        </w:rPr>
        <w:t xml:space="preserve">Este ítem se refiere a la construcción de zócalo de cerámica con cemento cola, de acuerdo a lo establecido en los </w:t>
      </w:r>
      <w:r w:rsidRPr="005D23D5">
        <w:rPr>
          <w:rFonts w:ascii="Verdana" w:hAnsi="Verdana" w:cs="Tahoma"/>
          <w:color w:val="000000"/>
          <w:sz w:val="18"/>
          <w:szCs w:val="18"/>
        </w:rPr>
        <w:t>planos constructivos e</w:t>
      </w:r>
      <w:r w:rsidRPr="005D23D5">
        <w:rPr>
          <w:rFonts w:ascii="Verdana" w:hAnsi="Verdana"/>
          <w:kern w:val="28"/>
          <w:sz w:val="18"/>
          <w:szCs w:val="18"/>
        </w:rPr>
        <w:t xml:space="preserve"> instrucción del Inspector de Obra</w:t>
      </w:r>
      <w:r w:rsidRPr="005D23D5">
        <w:rPr>
          <w:rFonts w:ascii="Verdana" w:hAnsi="Verdana" w:cs="Tahoma"/>
          <w:sz w:val="18"/>
          <w:szCs w:val="18"/>
        </w:rPr>
        <w:t>.</w:t>
      </w:r>
    </w:p>
    <w:p w14:paraId="2D06379E" w14:textId="77777777" w:rsidR="005C6C27" w:rsidRPr="005D23D5" w:rsidRDefault="005C6C27" w:rsidP="005C6C27">
      <w:pPr>
        <w:jc w:val="both"/>
        <w:rPr>
          <w:rFonts w:ascii="Verdana" w:hAnsi="Verdana" w:cs="Arial"/>
          <w:b/>
          <w:bCs/>
          <w:color w:val="000000" w:themeColor="text1"/>
          <w:sz w:val="18"/>
          <w:szCs w:val="18"/>
        </w:rPr>
      </w:pPr>
      <w:r w:rsidRPr="005D23D5">
        <w:rPr>
          <w:rFonts w:ascii="Verdana" w:hAnsi="Verdana"/>
          <w:b/>
          <w:bCs/>
          <w:color w:val="000000" w:themeColor="text1"/>
          <w:sz w:val="18"/>
          <w:szCs w:val="18"/>
        </w:rPr>
        <w:t>MATERIALES, HERRAMIENTAS Y EQUIPO. -</w:t>
      </w:r>
    </w:p>
    <w:p w14:paraId="62906ADC"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5960582E" w14:textId="77777777" w:rsidR="005C6C27" w:rsidRPr="005D23D5" w:rsidRDefault="005C6C27" w:rsidP="005C6C27">
      <w:pPr>
        <w:jc w:val="both"/>
        <w:rPr>
          <w:rFonts w:ascii="Verdana" w:hAnsi="Verdana"/>
          <w:b/>
          <w:bCs/>
          <w:color w:val="000000" w:themeColor="text1"/>
          <w:sz w:val="18"/>
          <w:szCs w:val="18"/>
        </w:rPr>
      </w:pPr>
      <w:r w:rsidRPr="005D23D5">
        <w:rPr>
          <w:rFonts w:ascii="Verdana" w:hAnsi="Verdana"/>
          <w:b/>
          <w:bCs/>
          <w:color w:val="000000" w:themeColor="text1"/>
          <w:sz w:val="18"/>
          <w:szCs w:val="18"/>
        </w:rPr>
        <w:t>FORMA DE EJECUCIÓN. -</w:t>
      </w:r>
    </w:p>
    <w:p w14:paraId="6023C9E1" w14:textId="77777777" w:rsidR="005C6C27" w:rsidRPr="005D23D5" w:rsidRDefault="005C6C27" w:rsidP="005C6C27">
      <w:pPr>
        <w:jc w:val="both"/>
        <w:rPr>
          <w:rFonts w:ascii="Verdana" w:hAnsi="Verdana" w:cs="Tahoma"/>
          <w:sz w:val="18"/>
          <w:szCs w:val="18"/>
        </w:rPr>
      </w:pPr>
      <w:r w:rsidRPr="005D23D5">
        <w:rPr>
          <w:rFonts w:ascii="Verdana" w:hAnsi="Verdana" w:cs="Tahoma"/>
          <w:sz w:val="18"/>
          <w:szCs w:val="18"/>
        </w:rPr>
        <w:t>La Entidad Ejecutora deberá prever todas las herramientas, equipos y accesorios necesarios para la ejecución del ítem. En general se seguirán las siguientes directrices:</w:t>
      </w:r>
    </w:p>
    <w:p w14:paraId="5804AF87" w14:textId="77777777" w:rsidR="005C6C27" w:rsidRPr="005D23D5" w:rsidRDefault="005C6C27" w:rsidP="005C6C27">
      <w:pPr>
        <w:tabs>
          <w:tab w:val="left" w:pos="560"/>
        </w:tabs>
        <w:jc w:val="both"/>
        <w:rPr>
          <w:rFonts w:ascii="Verdana" w:hAnsi="Verdana" w:cs="Tahoma"/>
          <w:b/>
          <w:sz w:val="18"/>
          <w:szCs w:val="18"/>
        </w:rPr>
      </w:pPr>
      <w:r w:rsidRPr="005D23D5">
        <w:rPr>
          <w:rFonts w:ascii="Verdana" w:hAnsi="Verdana" w:cs="Tahoma"/>
          <w:b/>
          <w:sz w:val="18"/>
          <w:szCs w:val="18"/>
        </w:rPr>
        <w:t>Preparación de la Superficie</w:t>
      </w:r>
    </w:p>
    <w:p w14:paraId="46CEB25F" w14:textId="77777777" w:rsidR="005C6C27" w:rsidRPr="005D23D5" w:rsidRDefault="005C6C27" w:rsidP="005C6C27">
      <w:pPr>
        <w:jc w:val="both"/>
        <w:rPr>
          <w:rFonts w:ascii="Verdana" w:hAnsi="Verdana" w:cs="Tahoma"/>
          <w:kern w:val="28"/>
          <w:sz w:val="18"/>
          <w:szCs w:val="18"/>
        </w:rPr>
      </w:pPr>
      <w:r w:rsidRPr="005D23D5">
        <w:rPr>
          <w:rFonts w:ascii="Verdana" w:hAnsi="Verdana" w:cs="Tahoma"/>
          <w:sz w:val="18"/>
          <w:szCs w:val="18"/>
        </w:rPr>
        <w:t>Antes de la colocación de las piezas verificar que la superficie este uniforme sin polvo, grasas o sustancias que perjudiquen la buena ejecución del ítem</w:t>
      </w:r>
      <w:r w:rsidRPr="005D23D5">
        <w:rPr>
          <w:rFonts w:ascii="Verdana" w:hAnsi="Verdana" w:cs="Tahoma"/>
          <w:bCs/>
          <w:color w:val="000000"/>
          <w:sz w:val="18"/>
          <w:szCs w:val="18"/>
        </w:rPr>
        <w:t xml:space="preserve">. </w:t>
      </w:r>
      <w:r w:rsidRPr="005D23D5">
        <w:rPr>
          <w:rFonts w:ascii="Verdana" w:hAnsi="Verdana" w:cs="Tahoma"/>
          <w:kern w:val="28"/>
          <w:sz w:val="18"/>
          <w:szCs w:val="18"/>
        </w:rPr>
        <w:t>Asimismo, deberán regarse las superficies a revestir salvo indicación contraria del Inspector de Obra.</w:t>
      </w:r>
    </w:p>
    <w:p w14:paraId="029DC8AC" w14:textId="77777777" w:rsidR="005C6C27" w:rsidRPr="005D23D5" w:rsidRDefault="005C6C27" w:rsidP="005C6C27">
      <w:pPr>
        <w:jc w:val="both"/>
        <w:rPr>
          <w:rFonts w:ascii="Verdana" w:hAnsi="Verdana" w:cs="Tahoma"/>
          <w:sz w:val="18"/>
          <w:szCs w:val="18"/>
        </w:rPr>
      </w:pPr>
      <w:r w:rsidRPr="005D23D5">
        <w:rPr>
          <w:rFonts w:ascii="Verdana" w:hAnsi="Verdana" w:cs="Tahoma"/>
          <w:sz w:val="18"/>
          <w:szCs w:val="18"/>
        </w:rPr>
        <w:t>Previamente se limpiarán las juntas de los muros y tabiques que recibirán este revestimiento.</w:t>
      </w:r>
    </w:p>
    <w:p w14:paraId="7A282002" w14:textId="77777777" w:rsidR="005C6C27" w:rsidRPr="005D23D5" w:rsidRDefault="005C6C27" w:rsidP="005C6C27">
      <w:pPr>
        <w:tabs>
          <w:tab w:val="left" w:pos="560"/>
        </w:tabs>
        <w:jc w:val="both"/>
        <w:rPr>
          <w:rFonts w:ascii="Verdana" w:hAnsi="Verdana" w:cs="Tahoma"/>
          <w:b/>
          <w:sz w:val="18"/>
          <w:szCs w:val="18"/>
        </w:rPr>
      </w:pPr>
      <w:r w:rsidRPr="005D23D5">
        <w:rPr>
          <w:rFonts w:ascii="Verdana" w:hAnsi="Verdana" w:cs="Tahoma"/>
          <w:b/>
          <w:sz w:val="18"/>
          <w:szCs w:val="18"/>
        </w:rPr>
        <w:t>Preparación del Cemento Cola</w:t>
      </w:r>
    </w:p>
    <w:p w14:paraId="7060EF67"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 xml:space="preserve">El cemento cola deberá ser preparado con agua limpia hasta obtener una pasta homogénea sin grumos; </w:t>
      </w:r>
      <w:r w:rsidRPr="005D23D5">
        <w:rPr>
          <w:rFonts w:ascii="Verdana" w:hAnsi="Verdana" w:cs="Tahoma"/>
          <w:kern w:val="28"/>
          <w:sz w:val="18"/>
          <w:szCs w:val="18"/>
        </w:rPr>
        <w:t>después de 5-10 minutos de reposo, volver a mezclar y la mezcla estará lista para su aplicación sobre la superficie</w:t>
      </w:r>
      <w:r w:rsidRPr="005D23D5">
        <w:rPr>
          <w:rFonts w:ascii="Verdana" w:hAnsi="Verdana" w:cs="Tahoma"/>
          <w:sz w:val="18"/>
          <w:szCs w:val="18"/>
        </w:rPr>
        <w:t>. La mezcla deberá seguir estrictamente la dosificación y forma indicado por el proveedor.</w:t>
      </w:r>
    </w:p>
    <w:p w14:paraId="51CD2AF1" w14:textId="77777777" w:rsidR="005C6C27" w:rsidRPr="005D23D5" w:rsidRDefault="005C6C27" w:rsidP="005C6C27">
      <w:pPr>
        <w:tabs>
          <w:tab w:val="left" w:pos="560"/>
        </w:tabs>
        <w:jc w:val="both"/>
        <w:rPr>
          <w:rFonts w:ascii="Verdana" w:hAnsi="Verdana" w:cs="Tahoma"/>
          <w:b/>
          <w:sz w:val="18"/>
          <w:szCs w:val="18"/>
        </w:rPr>
      </w:pPr>
      <w:r w:rsidRPr="005D23D5">
        <w:rPr>
          <w:rFonts w:ascii="Verdana" w:hAnsi="Verdana" w:cs="Tahoma"/>
          <w:b/>
          <w:sz w:val="18"/>
          <w:szCs w:val="18"/>
        </w:rPr>
        <w:t>Ejecución del revestimiento</w:t>
      </w:r>
    </w:p>
    <w:p w14:paraId="46F54860" w14:textId="77777777" w:rsidR="005C6C27" w:rsidRPr="005D23D5" w:rsidRDefault="005C6C27" w:rsidP="005C6C27">
      <w:pPr>
        <w:jc w:val="both"/>
        <w:rPr>
          <w:rFonts w:ascii="Verdana" w:hAnsi="Verdana"/>
          <w:color w:val="000000" w:themeColor="text1"/>
          <w:sz w:val="18"/>
          <w:szCs w:val="18"/>
        </w:rPr>
      </w:pPr>
      <w:r w:rsidRPr="005D23D5">
        <w:rPr>
          <w:rFonts w:ascii="Verdana" w:hAnsi="Verdana"/>
          <w:color w:val="000000" w:themeColor="text1"/>
          <w:sz w:val="18"/>
          <w:szCs w:val="18"/>
        </w:rPr>
        <w:t>Después de ejecutar los trabajos preliminares señalados anteriormente, se humedecerán los zócalos para aplicar la capa de cemento cola.</w:t>
      </w:r>
    </w:p>
    <w:p w14:paraId="4AE66922" w14:textId="77777777" w:rsidR="005C6C27" w:rsidRPr="005D23D5" w:rsidRDefault="005C6C27" w:rsidP="005C6C27">
      <w:pPr>
        <w:jc w:val="both"/>
        <w:rPr>
          <w:rFonts w:ascii="Verdana" w:hAnsi="Verdana" w:cs="Tahoma"/>
          <w:kern w:val="28"/>
          <w:sz w:val="18"/>
          <w:szCs w:val="18"/>
        </w:rPr>
      </w:pPr>
      <w:r w:rsidRPr="005D23D5">
        <w:rPr>
          <w:rFonts w:ascii="Verdana" w:hAnsi="Verdana" w:cs="Tahoma"/>
          <w:kern w:val="28"/>
          <w:sz w:val="18"/>
          <w:szCs w:val="18"/>
        </w:rPr>
        <w:t>Para realizar el corte de las piezas se debe utilizar una cortadora de cerámica la cual debe estar en buen estado para obtener piezas sin astillas ni rajaduras.</w:t>
      </w:r>
    </w:p>
    <w:p w14:paraId="045C2A87" w14:textId="77777777" w:rsidR="005C6C27" w:rsidRPr="005D23D5" w:rsidRDefault="005C6C27" w:rsidP="005C6C27">
      <w:pPr>
        <w:jc w:val="both"/>
        <w:rPr>
          <w:rFonts w:ascii="Verdana" w:hAnsi="Verdana"/>
          <w:color w:val="000000" w:themeColor="text1"/>
          <w:sz w:val="18"/>
          <w:szCs w:val="18"/>
        </w:rPr>
      </w:pPr>
      <w:r w:rsidRPr="005D23D5">
        <w:rPr>
          <w:rFonts w:ascii="Verdana" w:hAnsi="Verdana"/>
          <w:color w:val="000000" w:themeColor="text1"/>
          <w:sz w:val="18"/>
          <w:szCs w:val="18"/>
        </w:rPr>
        <w:t xml:space="preserve">El zócalo tendrá la altura indicada en planos, pero en ningún caso será menor a 10 cm de altura. </w:t>
      </w:r>
    </w:p>
    <w:p w14:paraId="5ED8231B"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24C7A724" w14:textId="77777777" w:rsidR="005C6C27" w:rsidRPr="005D23D5" w:rsidRDefault="005C6C27" w:rsidP="005C6C27">
      <w:pPr>
        <w:tabs>
          <w:tab w:val="left" w:pos="8711"/>
        </w:tabs>
        <w:jc w:val="both"/>
        <w:rPr>
          <w:rFonts w:ascii="Verdana" w:hAnsi="Verdana" w:cs="Tahoma"/>
          <w:b/>
          <w:sz w:val="18"/>
          <w:szCs w:val="18"/>
        </w:rPr>
      </w:pPr>
      <w:r w:rsidRPr="005D23D5">
        <w:rPr>
          <w:rFonts w:ascii="Verdana" w:hAnsi="Verdana" w:cs="Tahoma"/>
          <w:b/>
          <w:sz w:val="18"/>
          <w:szCs w:val="18"/>
        </w:rPr>
        <w:t>Criterios de Control, Aceptación y Rechazo</w:t>
      </w:r>
    </w:p>
    <w:p w14:paraId="1A63CBE0" w14:textId="77777777" w:rsidR="005C6C27" w:rsidRPr="005D23D5" w:rsidRDefault="005C6C27" w:rsidP="005C6C27">
      <w:pPr>
        <w:jc w:val="both"/>
        <w:rPr>
          <w:rFonts w:ascii="Verdana" w:hAnsi="Verdana" w:cs="Tahoma"/>
          <w:kern w:val="28"/>
          <w:sz w:val="18"/>
          <w:szCs w:val="18"/>
        </w:rPr>
      </w:pPr>
      <w:r w:rsidRPr="005D23D5">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019101E8" w14:textId="77777777" w:rsidR="005C6C27" w:rsidRPr="005D23D5" w:rsidRDefault="005C6C27" w:rsidP="005C6C27">
      <w:pPr>
        <w:jc w:val="both"/>
        <w:rPr>
          <w:rFonts w:ascii="Verdana" w:hAnsi="Verdana"/>
          <w:b/>
          <w:bCs/>
          <w:color w:val="000000" w:themeColor="text1"/>
          <w:sz w:val="18"/>
          <w:szCs w:val="18"/>
        </w:rPr>
      </w:pPr>
      <w:r w:rsidRPr="005D23D5">
        <w:rPr>
          <w:rFonts w:ascii="Verdana" w:hAnsi="Verdana"/>
          <w:b/>
          <w:bCs/>
          <w:color w:val="000000" w:themeColor="text1"/>
          <w:sz w:val="18"/>
          <w:szCs w:val="18"/>
        </w:rPr>
        <w:t>MEDICIÓN. –</w:t>
      </w:r>
    </w:p>
    <w:p w14:paraId="3302D73B" w14:textId="77777777" w:rsidR="005C6C27" w:rsidRPr="005D23D5" w:rsidRDefault="005C6C27" w:rsidP="005C6C27">
      <w:pPr>
        <w:jc w:val="both"/>
        <w:rPr>
          <w:rFonts w:ascii="Verdana" w:hAnsi="Verdana"/>
          <w:color w:val="000000" w:themeColor="text1"/>
          <w:sz w:val="18"/>
          <w:szCs w:val="18"/>
        </w:rPr>
      </w:pPr>
      <w:r w:rsidRPr="005D23D5">
        <w:rPr>
          <w:rFonts w:ascii="Verdana" w:hAnsi="Verdana"/>
          <w:color w:val="000000" w:themeColor="text1"/>
          <w:sz w:val="18"/>
          <w:szCs w:val="18"/>
        </w:rPr>
        <w:t xml:space="preserve">El Zócalo de Cerámica C/Cemento Cola se medirá en </w:t>
      </w:r>
      <w:r w:rsidRPr="005D23D5">
        <w:rPr>
          <w:rFonts w:ascii="Verdana" w:hAnsi="Verdana"/>
          <w:b/>
          <w:bCs/>
          <w:color w:val="000000" w:themeColor="text1"/>
          <w:sz w:val="18"/>
          <w:szCs w:val="18"/>
        </w:rPr>
        <w:t xml:space="preserve">metros </w:t>
      </w:r>
      <w:r w:rsidRPr="005D23D5">
        <w:rPr>
          <w:rFonts w:ascii="Verdana" w:hAnsi="Verdana"/>
          <w:color w:val="000000" w:themeColor="text1"/>
          <w:sz w:val="18"/>
          <w:szCs w:val="18"/>
        </w:rPr>
        <w:t>tomando en cuenta únicamente la longitud neta del trabajo ejecutado y autorizado.</w:t>
      </w:r>
    </w:p>
    <w:p w14:paraId="0F07C3E3" w14:textId="77777777" w:rsidR="005C6C27" w:rsidRPr="005D23D5" w:rsidRDefault="005C6C27" w:rsidP="005C6C27">
      <w:pPr>
        <w:tabs>
          <w:tab w:val="left" w:pos="560"/>
        </w:tabs>
        <w:jc w:val="both"/>
        <w:rPr>
          <w:rFonts w:ascii="Verdana" w:hAnsi="Verdana"/>
          <w:b/>
          <w:bCs/>
          <w:color w:val="000000" w:themeColor="text1"/>
          <w:sz w:val="18"/>
          <w:szCs w:val="18"/>
        </w:rPr>
      </w:pPr>
      <w:r w:rsidRPr="005D23D5">
        <w:rPr>
          <w:rFonts w:ascii="Verdana" w:hAnsi="Verdana"/>
          <w:b/>
          <w:bCs/>
          <w:color w:val="000000" w:themeColor="text1"/>
          <w:sz w:val="18"/>
          <w:szCs w:val="18"/>
        </w:rPr>
        <w:t>APORTE PROPIO. -</w:t>
      </w:r>
    </w:p>
    <w:p w14:paraId="37F28517" w14:textId="77777777" w:rsidR="005C6C27" w:rsidRPr="005D23D5" w:rsidRDefault="005C6C27" w:rsidP="005C6C27">
      <w:pPr>
        <w:jc w:val="both"/>
        <w:rPr>
          <w:rFonts w:ascii="Verdana" w:hAnsi="Verdana" w:cs="Tahoma"/>
          <w:color w:val="000000"/>
          <w:sz w:val="18"/>
          <w:szCs w:val="18"/>
        </w:rPr>
      </w:pPr>
      <w:r w:rsidRPr="005D23D5">
        <w:rPr>
          <w:rFonts w:ascii="Verdana" w:hAnsi="Verdana" w:cs="Tahoma"/>
          <w:sz w:val="18"/>
          <w:szCs w:val="18"/>
        </w:rPr>
        <w:t xml:space="preserve">El aporte propio se encuentra especificado en el análisis de precios unitarios, </w:t>
      </w:r>
      <w:r w:rsidRPr="005D23D5">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6DE8863A" w14:textId="77777777" w:rsidR="005C6C27" w:rsidRDefault="005C6C27" w:rsidP="005C6C27">
      <w:pPr>
        <w:tabs>
          <w:tab w:val="left" w:pos="560"/>
        </w:tabs>
        <w:jc w:val="both"/>
        <w:rPr>
          <w:rFonts w:ascii="Verdana" w:hAnsi="Verdana" w:cs="Tahoma"/>
          <w:color w:val="000000"/>
          <w:sz w:val="18"/>
          <w:szCs w:val="18"/>
        </w:rPr>
      </w:pPr>
      <w:r w:rsidRPr="005D23D5">
        <w:rPr>
          <w:rFonts w:ascii="Verdana" w:hAnsi="Verdana" w:cs="Tahoma"/>
          <w:color w:val="000000"/>
          <w:sz w:val="18"/>
          <w:szCs w:val="18"/>
        </w:rPr>
        <w:t>Este aporte propio estará sujeto al cronograma de ejecución de obra de la Entidad Ejecutora.</w:t>
      </w:r>
    </w:p>
    <w:p w14:paraId="213B7D5E" w14:textId="77777777" w:rsidR="004C3722" w:rsidRDefault="004C3722" w:rsidP="005C6C27">
      <w:pPr>
        <w:tabs>
          <w:tab w:val="left" w:pos="560"/>
        </w:tabs>
        <w:jc w:val="both"/>
        <w:rPr>
          <w:rFonts w:ascii="Verdana" w:hAnsi="Verdana" w:cs="Tahoma"/>
          <w:color w:val="000000"/>
          <w:sz w:val="18"/>
          <w:szCs w:val="18"/>
        </w:rPr>
      </w:pPr>
    </w:p>
    <w:p w14:paraId="02453FF7" w14:textId="77777777" w:rsidR="004C3722" w:rsidRDefault="004C3722" w:rsidP="005C6C27">
      <w:pPr>
        <w:tabs>
          <w:tab w:val="left" w:pos="560"/>
        </w:tabs>
        <w:jc w:val="both"/>
        <w:rPr>
          <w:rFonts w:ascii="Verdana" w:hAnsi="Verdana" w:cs="Tahoma"/>
          <w:color w:val="000000"/>
          <w:sz w:val="18"/>
          <w:szCs w:val="18"/>
        </w:rPr>
      </w:pPr>
    </w:p>
    <w:p w14:paraId="46DF0D0A" w14:textId="77777777" w:rsidR="004C3722" w:rsidRPr="005D23D5" w:rsidRDefault="004C3722" w:rsidP="005C6C27">
      <w:pPr>
        <w:tabs>
          <w:tab w:val="left" w:pos="560"/>
        </w:tabs>
        <w:jc w:val="both"/>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5C6C27" w:rsidRPr="005D23D5" w14:paraId="569C258F" w14:textId="77777777" w:rsidTr="004C3722">
        <w:tc>
          <w:tcPr>
            <w:tcW w:w="584" w:type="dxa"/>
            <w:shd w:val="clear" w:color="auto" w:fill="1F3864" w:themeFill="accent5" w:themeFillShade="80"/>
          </w:tcPr>
          <w:p w14:paraId="0C725084"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lastRenderedPageBreak/>
              <w:t>N°</w:t>
            </w:r>
          </w:p>
        </w:tc>
        <w:tc>
          <w:tcPr>
            <w:tcW w:w="2385" w:type="dxa"/>
            <w:shd w:val="clear" w:color="auto" w:fill="1F3864" w:themeFill="accent5" w:themeFillShade="80"/>
          </w:tcPr>
          <w:p w14:paraId="18878BBB"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CODIGO</w:t>
            </w:r>
          </w:p>
        </w:tc>
        <w:tc>
          <w:tcPr>
            <w:tcW w:w="1145" w:type="dxa"/>
            <w:shd w:val="clear" w:color="auto" w:fill="1F3864" w:themeFill="accent5" w:themeFillShade="80"/>
          </w:tcPr>
          <w:p w14:paraId="23084C1E"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UNIDAD</w:t>
            </w:r>
          </w:p>
        </w:tc>
        <w:tc>
          <w:tcPr>
            <w:tcW w:w="5095" w:type="dxa"/>
            <w:shd w:val="clear" w:color="auto" w:fill="1F3864" w:themeFill="accent5" w:themeFillShade="80"/>
          </w:tcPr>
          <w:p w14:paraId="105CE3CF"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ITEM</w:t>
            </w:r>
          </w:p>
        </w:tc>
      </w:tr>
      <w:tr w:rsidR="005C6C27" w:rsidRPr="005D23D5" w14:paraId="65A2BBAA" w14:textId="77777777" w:rsidTr="004C3722">
        <w:tc>
          <w:tcPr>
            <w:tcW w:w="584" w:type="dxa"/>
            <w:shd w:val="clear" w:color="auto" w:fill="BDD6EE" w:themeFill="accent1" w:themeFillTint="66"/>
          </w:tcPr>
          <w:p w14:paraId="3F59C2FB"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34</w:t>
            </w:r>
          </w:p>
        </w:tc>
        <w:tc>
          <w:tcPr>
            <w:tcW w:w="2385" w:type="dxa"/>
            <w:shd w:val="clear" w:color="auto" w:fill="BDD6EE" w:themeFill="accent1" w:themeFillTint="66"/>
          </w:tcPr>
          <w:p w14:paraId="7199DD77"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VAC-OF-VEN-2</w:t>
            </w:r>
          </w:p>
        </w:tc>
        <w:tc>
          <w:tcPr>
            <w:tcW w:w="1145" w:type="dxa"/>
            <w:shd w:val="clear" w:color="auto" w:fill="BDD6EE" w:themeFill="accent1" w:themeFillTint="66"/>
          </w:tcPr>
          <w:p w14:paraId="36D2069B"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M2</w:t>
            </w:r>
          </w:p>
        </w:tc>
        <w:tc>
          <w:tcPr>
            <w:tcW w:w="5095" w:type="dxa"/>
            <w:shd w:val="clear" w:color="auto" w:fill="BDD6EE" w:themeFill="accent1" w:themeFillTint="66"/>
          </w:tcPr>
          <w:p w14:paraId="32544333"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PROVISIÓN Y COLOCADO VENTANA DE ALUMINIO LÍNEA 20 C/VIDRIO 4MM Y ACCESORIOS</w:t>
            </w:r>
          </w:p>
        </w:tc>
      </w:tr>
    </w:tbl>
    <w:p w14:paraId="2F06552E" w14:textId="77777777" w:rsidR="005C6C27" w:rsidRPr="005D23D5" w:rsidRDefault="005C6C27" w:rsidP="005C6C27">
      <w:pPr>
        <w:spacing w:before="120" w:after="120"/>
        <w:jc w:val="both"/>
        <w:rPr>
          <w:rFonts w:ascii="Verdana" w:hAnsi="Verdana" w:cs="Tahoma"/>
          <w:b/>
          <w:sz w:val="18"/>
          <w:szCs w:val="18"/>
        </w:rPr>
      </w:pPr>
      <w:r w:rsidRPr="005D23D5">
        <w:rPr>
          <w:rFonts w:ascii="Verdana" w:hAnsi="Verdana" w:cs="Tahoma"/>
          <w:b/>
          <w:sz w:val="18"/>
          <w:szCs w:val="18"/>
        </w:rPr>
        <w:t>DESCRIPCIÓN. -</w:t>
      </w:r>
    </w:p>
    <w:p w14:paraId="20FE992F"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624760E3" w14:textId="77777777" w:rsidR="005C6C27" w:rsidRPr="005D23D5" w:rsidRDefault="005C6C27" w:rsidP="005C6C27">
      <w:pPr>
        <w:tabs>
          <w:tab w:val="left" w:pos="8711"/>
        </w:tabs>
        <w:spacing w:before="120" w:after="120"/>
        <w:rPr>
          <w:rFonts w:ascii="Verdana" w:hAnsi="Verdana" w:cs="Tahoma"/>
          <w:b/>
          <w:sz w:val="18"/>
          <w:szCs w:val="18"/>
        </w:rPr>
      </w:pPr>
      <w:r w:rsidRPr="005D23D5">
        <w:rPr>
          <w:rFonts w:ascii="Verdana" w:hAnsi="Verdana" w:cs="Tahoma"/>
          <w:b/>
          <w:sz w:val="18"/>
          <w:szCs w:val="18"/>
        </w:rPr>
        <w:t>MATERIALES, HERRAMIENTAS Y EQUIPO. -</w:t>
      </w:r>
    </w:p>
    <w:p w14:paraId="675CC2DF"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CACE01E" w14:textId="77777777" w:rsidR="005C6C27" w:rsidRPr="005D23D5" w:rsidRDefault="005C6C27" w:rsidP="005C6C27">
      <w:pPr>
        <w:spacing w:before="120" w:after="120"/>
        <w:jc w:val="both"/>
        <w:rPr>
          <w:rFonts w:ascii="Verdana" w:hAnsi="Verdana" w:cs="Tahoma"/>
          <w:b/>
          <w:sz w:val="18"/>
          <w:szCs w:val="18"/>
        </w:rPr>
      </w:pPr>
      <w:r w:rsidRPr="005D23D5">
        <w:rPr>
          <w:rFonts w:ascii="Verdana" w:hAnsi="Verdana" w:cs="Tahoma"/>
          <w:b/>
          <w:sz w:val="18"/>
          <w:szCs w:val="18"/>
        </w:rPr>
        <w:t>FORMA DE EJECUCIÓN. -</w:t>
      </w:r>
    </w:p>
    <w:p w14:paraId="3F1EC972"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 xml:space="preserve">Antes de realizar la fabricación de la ventana, La Entidad Ejecutora deberá verificar cuidadosamente las dimensiones reales en obra. </w:t>
      </w:r>
    </w:p>
    <w:p w14:paraId="1B22FFA5"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 xml:space="preserve">En el proceso de fabricación deberá emplearse el equipo y herramientas adecuadas, así como mano de obra calificada, que garantice un trabajo satisfactorio. </w:t>
      </w:r>
    </w:p>
    <w:p w14:paraId="28B61FA1"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6DE8304A"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F9167B0"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843BEDB"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9FD8B09"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ECBA9F0"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Se emplearán burletes de goma para sujetar los vidrios y accesorios adecuados al tipo de carpintería aluminio.</w:t>
      </w:r>
    </w:p>
    <w:p w14:paraId="66435BF0"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Criterios de Control, Aceptación y Rechazo</w:t>
      </w:r>
    </w:p>
    <w:p w14:paraId="412AFADA"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8E64FEB" w14:textId="77777777" w:rsidR="005C6C27" w:rsidRPr="005D23D5" w:rsidRDefault="005C6C27" w:rsidP="005C6C27">
      <w:pPr>
        <w:spacing w:before="120" w:after="120"/>
        <w:jc w:val="both"/>
        <w:rPr>
          <w:rFonts w:ascii="Verdana" w:hAnsi="Verdana" w:cs="Tahoma"/>
          <w:b/>
          <w:sz w:val="18"/>
          <w:szCs w:val="18"/>
        </w:rPr>
      </w:pPr>
      <w:r w:rsidRPr="005D23D5">
        <w:rPr>
          <w:rFonts w:ascii="Verdana" w:hAnsi="Verdana" w:cs="Tahoma"/>
          <w:b/>
          <w:sz w:val="18"/>
          <w:szCs w:val="18"/>
        </w:rPr>
        <w:t>MEDICIÓN. -</w:t>
      </w:r>
    </w:p>
    <w:p w14:paraId="2694B23B"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 xml:space="preserve">Las ventanas de aluminio línea 20 c/vidrio 4mm más accesorios serán medidas en </w:t>
      </w:r>
      <w:r w:rsidRPr="005D23D5">
        <w:rPr>
          <w:rFonts w:ascii="Verdana" w:hAnsi="Verdana" w:cs="Tahoma"/>
          <w:b/>
          <w:sz w:val="18"/>
          <w:szCs w:val="18"/>
        </w:rPr>
        <w:t>metros</w:t>
      </w:r>
      <w:r w:rsidRPr="005D23D5">
        <w:rPr>
          <w:rFonts w:ascii="Verdana" w:hAnsi="Verdana" w:cs="Tahoma"/>
          <w:b/>
          <w:bCs/>
          <w:sz w:val="18"/>
          <w:szCs w:val="18"/>
        </w:rPr>
        <w:t xml:space="preserve"> cuadrados </w:t>
      </w:r>
      <w:r w:rsidRPr="005D23D5">
        <w:rPr>
          <w:rFonts w:ascii="Verdana" w:hAnsi="Verdana" w:cs="Tahoma"/>
          <w:sz w:val="18"/>
          <w:szCs w:val="18"/>
        </w:rPr>
        <w:t>aprobadas con todos sus elementos de funcionamiento instalado en obra y autorizado por el Inspector de Proyecto.</w:t>
      </w:r>
    </w:p>
    <w:p w14:paraId="31863C54" w14:textId="77777777" w:rsidR="005C6C27" w:rsidRPr="005D23D5" w:rsidRDefault="005C6C27" w:rsidP="005C6C27">
      <w:pPr>
        <w:spacing w:before="120" w:after="120"/>
        <w:jc w:val="both"/>
        <w:rPr>
          <w:rFonts w:ascii="Verdana" w:hAnsi="Verdana" w:cs="Tahoma"/>
          <w:b/>
          <w:sz w:val="18"/>
          <w:szCs w:val="18"/>
        </w:rPr>
      </w:pPr>
      <w:r w:rsidRPr="005D23D5">
        <w:rPr>
          <w:rFonts w:ascii="Verdana" w:hAnsi="Verdana" w:cs="Tahoma"/>
          <w:b/>
          <w:sz w:val="18"/>
          <w:szCs w:val="18"/>
        </w:rPr>
        <w:t>FORMA DE PAGO. -</w:t>
      </w:r>
    </w:p>
    <w:p w14:paraId="05C53384"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lastRenderedPageBreak/>
        <w:t xml:space="preserve">El pago por el trabajo ejecutado tal como lo describe este ítem y medido en la forma indicada, las presentes especificaciones técnicas, será de acuerdo al precio unitario de la propuesta aceptada. </w:t>
      </w:r>
    </w:p>
    <w:p w14:paraId="79560FFD"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75B05039" w14:textId="77777777" w:rsidR="005C6C27" w:rsidRPr="005D23D5" w:rsidRDefault="005C6C27" w:rsidP="005C6C27">
      <w:pPr>
        <w:tabs>
          <w:tab w:val="left" w:pos="560"/>
        </w:tabs>
        <w:spacing w:before="120" w:after="120"/>
        <w:jc w:val="both"/>
        <w:rPr>
          <w:rFonts w:ascii="Verdana" w:hAnsi="Verdana" w:cs="Arial"/>
          <w:b/>
          <w:sz w:val="18"/>
          <w:szCs w:val="18"/>
        </w:rPr>
      </w:pPr>
      <w:r w:rsidRPr="005D23D5">
        <w:rPr>
          <w:rFonts w:ascii="Verdana" w:hAnsi="Verdana" w:cs="Arial"/>
          <w:b/>
          <w:sz w:val="18"/>
          <w:szCs w:val="18"/>
        </w:rPr>
        <w:t>APORTE PROPIO. -</w:t>
      </w:r>
    </w:p>
    <w:p w14:paraId="08028988" w14:textId="77777777" w:rsidR="005C6C27" w:rsidRPr="005D23D5" w:rsidRDefault="005C6C27" w:rsidP="005C6C27">
      <w:pPr>
        <w:widowControl w:val="0"/>
        <w:autoSpaceDE w:val="0"/>
        <w:autoSpaceDN w:val="0"/>
        <w:spacing w:before="120" w:after="120"/>
        <w:jc w:val="both"/>
        <w:rPr>
          <w:rFonts w:ascii="Verdana" w:eastAsia="Arial" w:hAnsi="Verdana" w:cs="Arial"/>
          <w:sz w:val="18"/>
          <w:szCs w:val="18"/>
        </w:rPr>
      </w:pPr>
      <w:r w:rsidRPr="005D23D5">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462CC65" w14:textId="77777777" w:rsidR="005C6C27" w:rsidRPr="005D23D5" w:rsidRDefault="005C6C27" w:rsidP="005C6C27">
      <w:pPr>
        <w:widowControl w:val="0"/>
        <w:tabs>
          <w:tab w:val="left" w:pos="560"/>
        </w:tabs>
        <w:autoSpaceDE w:val="0"/>
        <w:autoSpaceDN w:val="0"/>
        <w:spacing w:before="120" w:after="120"/>
        <w:jc w:val="both"/>
        <w:rPr>
          <w:rFonts w:ascii="Verdana" w:eastAsia="Arial" w:hAnsi="Verdana" w:cs="Arial"/>
          <w:sz w:val="18"/>
          <w:szCs w:val="18"/>
        </w:rPr>
      </w:pPr>
      <w:r w:rsidRPr="005D23D5">
        <w:rPr>
          <w:rFonts w:ascii="Verdana" w:eastAsia="Arial" w:hAnsi="Verdana" w:cs="Arial"/>
          <w:sz w:val="18"/>
          <w:szCs w:val="18"/>
        </w:rPr>
        <w:t>Este aporte estará sujeto al cronograma de ejecución de obra de la Entidad Ejecutora.</w:t>
      </w:r>
    </w:p>
    <w:tbl>
      <w:tblPr>
        <w:tblStyle w:val="Tablaconcuadrcula1"/>
        <w:tblW w:w="9351" w:type="dxa"/>
        <w:tblLook w:val="04A0" w:firstRow="1" w:lastRow="0" w:firstColumn="1" w:lastColumn="0" w:noHBand="0" w:noVBand="1"/>
      </w:tblPr>
      <w:tblGrid>
        <w:gridCol w:w="584"/>
        <w:gridCol w:w="2385"/>
        <w:gridCol w:w="1145"/>
        <w:gridCol w:w="5237"/>
      </w:tblGrid>
      <w:tr w:rsidR="005C6C27" w:rsidRPr="005D23D5" w14:paraId="76969812" w14:textId="77777777" w:rsidTr="004C3722">
        <w:tc>
          <w:tcPr>
            <w:tcW w:w="584" w:type="dxa"/>
            <w:shd w:val="clear" w:color="auto" w:fill="1F3864"/>
          </w:tcPr>
          <w:p w14:paraId="3D481C0D" w14:textId="77777777" w:rsidR="005C6C27" w:rsidRPr="005D23D5" w:rsidRDefault="005C6C27" w:rsidP="005D23D5">
            <w:pPr>
              <w:spacing w:after="120"/>
              <w:jc w:val="center"/>
              <w:rPr>
                <w:rFonts w:ascii="Verdana" w:hAnsi="Verdana"/>
                <w:b/>
                <w:sz w:val="18"/>
                <w:szCs w:val="18"/>
              </w:rPr>
            </w:pPr>
            <w:bookmarkStart w:id="186" w:name="_Hlk161733962"/>
            <w:r w:rsidRPr="005D23D5">
              <w:rPr>
                <w:rFonts w:ascii="Verdana" w:hAnsi="Verdana"/>
                <w:b/>
                <w:sz w:val="18"/>
                <w:szCs w:val="18"/>
              </w:rPr>
              <w:t>N°</w:t>
            </w:r>
          </w:p>
        </w:tc>
        <w:tc>
          <w:tcPr>
            <w:tcW w:w="2385" w:type="dxa"/>
            <w:shd w:val="clear" w:color="auto" w:fill="1F3864"/>
          </w:tcPr>
          <w:p w14:paraId="12690501"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cPr>
          <w:p w14:paraId="61F1A884"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UNIDAD</w:t>
            </w:r>
          </w:p>
        </w:tc>
        <w:tc>
          <w:tcPr>
            <w:tcW w:w="5237" w:type="dxa"/>
            <w:shd w:val="clear" w:color="auto" w:fill="1F3864"/>
          </w:tcPr>
          <w:p w14:paraId="0EDAAFCA"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ITEM</w:t>
            </w:r>
          </w:p>
        </w:tc>
      </w:tr>
      <w:tr w:rsidR="005C6C27" w:rsidRPr="005D23D5" w14:paraId="3D61E9B4" w14:textId="77777777" w:rsidTr="004C3722">
        <w:tc>
          <w:tcPr>
            <w:tcW w:w="584" w:type="dxa"/>
            <w:shd w:val="clear" w:color="auto" w:fill="BDD6EE"/>
          </w:tcPr>
          <w:p w14:paraId="0A54D384"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35</w:t>
            </w:r>
          </w:p>
        </w:tc>
        <w:tc>
          <w:tcPr>
            <w:tcW w:w="2385" w:type="dxa"/>
            <w:shd w:val="clear" w:color="auto" w:fill="BDD6EE"/>
          </w:tcPr>
          <w:p w14:paraId="734334DC"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VAC - OF - VEN - 7</w:t>
            </w:r>
          </w:p>
        </w:tc>
        <w:tc>
          <w:tcPr>
            <w:tcW w:w="1145" w:type="dxa"/>
            <w:shd w:val="clear" w:color="auto" w:fill="BDD6EE"/>
          </w:tcPr>
          <w:p w14:paraId="744FC7D1"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M2</w:t>
            </w:r>
          </w:p>
        </w:tc>
        <w:tc>
          <w:tcPr>
            <w:tcW w:w="5237" w:type="dxa"/>
            <w:shd w:val="clear" w:color="auto" w:fill="BDD6EE"/>
          </w:tcPr>
          <w:p w14:paraId="33B18C58"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color w:val="000000" w:themeColor="text1"/>
                <w:sz w:val="18"/>
                <w:szCs w:val="18"/>
                <w:lang w:eastAsia="es-ES"/>
              </w:rPr>
              <w:t>PROVISIÓN Y COLOCADO MARCO DE ALUMINIO LÍNEA 20 C/MALLA MILIMÉTRICA PARA VENTANA DE ALUMINIO</w:t>
            </w:r>
          </w:p>
        </w:tc>
      </w:tr>
    </w:tbl>
    <w:bookmarkEnd w:id="186"/>
    <w:p w14:paraId="704F8125" w14:textId="77777777" w:rsidR="005C6C27" w:rsidRPr="005D23D5" w:rsidRDefault="005C6C27" w:rsidP="005C6C27">
      <w:pPr>
        <w:tabs>
          <w:tab w:val="left" w:pos="560"/>
        </w:tabs>
        <w:ind w:left="560" w:hanging="560"/>
        <w:jc w:val="both"/>
        <w:rPr>
          <w:rFonts w:ascii="Verdana" w:hAnsi="Verdana" w:cs="Tahoma"/>
          <w:b/>
          <w:color w:val="000000" w:themeColor="text1"/>
          <w:sz w:val="18"/>
          <w:szCs w:val="18"/>
          <w:lang w:eastAsia="es-ES"/>
        </w:rPr>
      </w:pPr>
      <w:r w:rsidRPr="005D23D5">
        <w:rPr>
          <w:rFonts w:ascii="Verdana" w:hAnsi="Verdana" w:cs="Tahoma"/>
          <w:b/>
          <w:color w:val="000000" w:themeColor="text1"/>
          <w:sz w:val="18"/>
          <w:szCs w:val="18"/>
          <w:lang w:eastAsia="es-ES"/>
        </w:rPr>
        <w:t>DESCRIPCIÓN. -</w:t>
      </w:r>
    </w:p>
    <w:p w14:paraId="351A51B7" w14:textId="77777777" w:rsidR="005C6C27" w:rsidRPr="005D23D5" w:rsidRDefault="005C6C27" w:rsidP="005C6C27">
      <w:pPr>
        <w:tabs>
          <w:tab w:val="left" w:pos="560"/>
        </w:tabs>
        <w:jc w:val="both"/>
        <w:rPr>
          <w:rFonts w:ascii="Verdana" w:hAnsi="Verdana" w:cs="Tahoma"/>
          <w:color w:val="000000" w:themeColor="text1"/>
          <w:sz w:val="18"/>
          <w:szCs w:val="18"/>
          <w:lang w:eastAsia="es-ES"/>
        </w:rPr>
      </w:pPr>
      <w:r w:rsidRPr="005D23D5">
        <w:rPr>
          <w:rFonts w:ascii="Verdana"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5D23D5">
        <w:rPr>
          <w:rFonts w:ascii="Verdana" w:hAnsi="Verdana" w:cs="Tahoma"/>
          <w:color w:val="000000"/>
          <w:sz w:val="18"/>
          <w:szCs w:val="18"/>
        </w:rPr>
        <w:t>y/o instrucción del Inspector de Proyecto.</w:t>
      </w:r>
    </w:p>
    <w:p w14:paraId="4DBDBB43" w14:textId="77777777" w:rsidR="005C6C27" w:rsidRPr="005D23D5" w:rsidRDefault="005C6C27" w:rsidP="005C6C27">
      <w:pPr>
        <w:tabs>
          <w:tab w:val="left" w:pos="560"/>
        </w:tabs>
        <w:jc w:val="both"/>
        <w:rPr>
          <w:rFonts w:ascii="Verdana" w:hAnsi="Verdana" w:cs="Tahoma"/>
          <w:b/>
          <w:color w:val="000000" w:themeColor="text1"/>
          <w:sz w:val="18"/>
          <w:szCs w:val="18"/>
          <w:lang w:eastAsia="es-ES"/>
        </w:rPr>
      </w:pPr>
      <w:r w:rsidRPr="005D23D5">
        <w:rPr>
          <w:rFonts w:ascii="Verdana" w:hAnsi="Verdana" w:cs="Tahoma"/>
          <w:b/>
          <w:color w:val="000000" w:themeColor="text1"/>
          <w:sz w:val="18"/>
          <w:szCs w:val="18"/>
          <w:lang w:eastAsia="es-ES"/>
        </w:rPr>
        <w:t>MATERIALES, HERRAMIENTAS Y EQUIPO. –</w:t>
      </w:r>
    </w:p>
    <w:p w14:paraId="02C5D4C2"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A7FBAAA" w14:textId="77777777" w:rsidR="005C6C27" w:rsidRPr="005D23D5" w:rsidRDefault="005C6C27" w:rsidP="005C6C27">
      <w:pPr>
        <w:tabs>
          <w:tab w:val="left" w:pos="560"/>
        </w:tabs>
        <w:jc w:val="both"/>
        <w:rPr>
          <w:rFonts w:ascii="Verdana" w:hAnsi="Verdana" w:cs="Tahoma"/>
          <w:b/>
          <w:color w:val="000000" w:themeColor="text1"/>
          <w:sz w:val="18"/>
          <w:szCs w:val="18"/>
          <w:lang w:eastAsia="es-ES"/>
        </w:rPr>
      </w:pPr>
      <w:r w:rsidRPr="005D23D5">
        <w:rPr>
          <w:rFonts w:ascii="Verdana" w:hAnsi="Verdana" w:cs="Tahoma"/>
          <w:b/>
          <w:color w:val="000000" w:themeColor="text1"/>
          <w:sz w:val="18"/>
          <w:szCs w:val="18"/>
          <w:lang w:eastAsia="es-ES"/>
        </w:rPr>
        <w:t>FORMA DE EJECUCIÓN. –</w:t>
      </w:r>
    </w:p>
    <w:p w14:paraId="112901B3" w14:textId="77777777" w:rsidR="005C6C27" w:rsidRPr="005D23D5" w:rsidRDefault="005C6C27" w:rsidP="005C6C27">
      <w:pPr>
        <w:tabs>
          <w:tab w:val="left" w:pos="560"/>
        </w:tabs>
        <w:jc w:val="both"/>
        <w:rPr>
          <w:rFonts w:ascii="Verdana" w:hAnsi="Verdana" w:cs="Tahoma"/>
          <w:color w:val="000000" w:themeColor="text1"/>
          <w:sz w:val="18"/>
          <w:szCs w:val="18"/>
          <w:lang w:eastAsia="es-ES"/>
        </w:rPr>
      </w:pPr>
      <w:r w:rsidRPr="005D23D5">
        <w:rPr>
          <w:rFonts w:ascii="Verdana" w:hAnsi="Verdana" w:cs="Tahoma"/>
          <w:color w:val="000000" w:themeColor="text1"/>
          <w:sz w:val="18"/>
          <w:szCs w:val="18"/>
          <w:lang w:eastAsia="es-ES"/>
        </w:rPr>
        <w:t xml:space="preserve">Antes de realizar la fabricación del marco, La Entidad Ejecutora deberá verificar cuidadosamente las dimensiones reales en obra. </w:t>
      </w:r>
    </w:p>
    <w:p w14:paraId="6D32F6D5" w14:textId="77777777" w:rsidR="005C6C27" w:rsidRPr="005D23D5" w:rsidRDefault="005C6C27" w:rsidP="005C6C27">
      <w:pPr>
        <w:tabs>
          <w:tab w:val="left" w:pos="560"/>
        </w:tabs>
        <w:jc w:val="both"/>
        <w:rPr>
          <w:rFonts w:ascii="Verdana" w:hAnsi="Verdana" w:cs="Tahoma"/>
          <w:color w:val="000000" w:themeColor="text1"/>
          <w:sz w:val="18"/>
          <w:szCs w:val="18"/>
          <w:lang w:eastAsia="es-ES"/>
        </w:rPr>
      </w:pPr>
      <w:r w:rsidRPr="005D23D5">
        <w:rPr>
          <w:rFonts w:ascii="Verdana"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57343C2B" w14:textId="77777777" w:rsidR="005C6C27" w:rsidRPr="005D23D5" w:rsidRDefault="005C6C27" w:rsidP="005C6C27">
      <w:pPr>
        <w:tabs>
          <w:tab w:val="left" w:pos="560"/>
        </w:tabs>
        <w:jc w:val="both"/>
        <w:rPr>
          <w:rFonts w:ascii="Verdana" w:hAnsi="Verdana" w:cs="Tahoma"/>
          <w:color w:val="000000" w:themeColor="text1"/>
          <w:sz w:val="18"/>
          <w:szCs w:val="18"/>
          <w:lang w:eastAsia="es-ES"/>
        </w:rPr>
      </w:pPr>
      <w:r w:rsidRPr="005D23D5">
        <w:rPr>
          <w:rFonts w:ascii="Verdana"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09F521F4" w14:textId="77777777" w:rsidR="005C6C27" w:rsidRPr="005D23D5" w:rsidRDefault="005C6C27" w:rsidP="005C6C27">
      <w:pPr>
        <w:tabs>
          <w:tab w:val="left" w:pos="560"/>
        </w:tabs>
        <w:jc w:val="both"/>
        <w:rPr>
          <w:rFonts w:ascii="Verdana" w:hAnsi="Verdana" w:cs="Tahoma"/>
          <w:color w:val="000000" w:themeColor="text1"/>
          <w:sz w:val="18"/>
          <w:szCs w:val="18"/>
          <w:lang w:eastAsia="es-ES"/>
        </w:rPr>
      </w:pPr>
      <w:r w:rsidRPr="005D23D5">
        <w:rPr>
          <w:rFonts w:ascii="Verdana" w:hAnsi="Verdan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1C244970" w14:textId="77777777" w:rsidR="005C6C27" w:rsidRPr="005D23D5" w:rsidRDefault="005C6C27" w:rsidP="005C6C27">
      <w:pPr>
        <w:tabs>
          <w:tab w:val="left" w:pos="560"/>
        </w:tabs>
        <w:jc w:val="both"/>
        <w:rPr>
          <w:rFonts w:ascii="Verdana" w:hAnsi="Verdana" w:cs="Tahoma"/>
          <w:color w:val="000000" w:themeColor="text1"/>
          <w:sz w:val="18"/>
          <w:szCs w:val="18"/>
          <w:lang w:eastAsia="es-ES"/>
        </w:rPr>
      </w:pPr>
      <w:r w:rsidRPr="005D23D5">
        <w:rPr>
          <w:rFonts w:ascii="Verdana" w:hAnsi="Verdana" w:cs="Tahoma"/>
          <w:color w:val="000000" w:themeColor="text1"/>
          <w:sz w:val="18"/>
          <w:szCs w:val="18"/>
          <w:lang w:eastAsia="es-ES"/>
        </w:rPr>
        <w:t>Después de comprobar que las medidas son las correctas, se debe </w:t>
      </w:r>
      <w:r w:rsidRPr="005D23D5">
        <w:rPr>
          <w:rFonts w:ascii="Verdana" w:hAnsi="Verdana" w:cs="Tahoma"/>
          <w:bCs/>
          <w:color w:val="000000" w:themeColor="text1"/>
          <w:sz w:val="18"/>
          <w:szCs w:val="18"/>
          <w:lang w:eastAsia="es-ES"/>
        </w:rPr>
        <w:t>nivelar y aplomar el marco</w:t>
      </w:r>
      <w:r w:rsidRPr="005D23D5">
        <w:rPr>
          <w:rFonts w:ascii="Verdana" w:hAnsi="Verdana" w:cs="Tahoma"/>
          <w:color w:val="000000" w:themeColor="text1"/>
          <w:sz w:val="18"/>
          <w:szCs w:val="18"/>
          <w:lang w:eastAsia="es-ES"/>
        </w:rPr>
        <w:t> y posteriormente se </w:t>
      </w:r>
      <w:r w:rsidRPr="005D23D5">
        <w:rPr>
          <w:rFonts w:ascii="Verdana" w:hAnsi="Verdana" w:cs="Tahoma"/>
          <w:bCs/>
          <w:color w:val="000000" w:themeColor="text1"/>
          <w:sz w:val="18"/>
          <w:szCs w:val="18"/>
          <w:lang w:eastAsia="es-ES"/>
        </w:rPr>
        <w:t>coloca en el hueco</w:t>
      </w:r>
      <w:r w:rsidRPr="005D23D5">
        <w:rPr>
          <w:rFonts w:ascii="Verdana" w:hAnsi="Verdana" w:cs="Tahoma"/>
          <w:color w:val="000000" w:themeColor="text1"/>
          <w:sz w:val="18"/>
          <w:szCs w:val="18"/>
          <w:lang w:eastAsia="es-ES"/>
        </w:rPr>
        <w:t> para su fijación en el muro con los tornillos. Realizado este pasó, se procede al </w:t>
      </w:r>
      <w:r w:rsidRPr="005D23D5">
        <w:rPr>
          <w:rFonts w:ascii="Verdana" w:hAnsi="Verdana" w:cs="Tahoma"/>
          <w:bCs/>
          <w:color w:val="000000" w:themeColor="text1"/>
          <w:sz w:val="18"/>
          <w:szCs w:val="18"/>
          <w:lang w:eastAsia="es-ES"/>
        </w:rPr>
        <w:t>sellado del marco</w:t>
      </w:r>
      <w:r w:rsidRPr="005D23D5">
        <w:rPr>
          <w:rFonts w:ascii="Verdana" w:hAnsi="Verdana" w:cs="Tahoma"/>
          <w:color w:val="000000" w:themeColor="text1"/>
          <w:sz w:val="18"/>
          <w:szCs w:val="18"/>
          <w:lang w:eastAsia="es-ES"/>
        </w:rPr>
        <w:t>, con los materiales adecuados.</w:t>
      </w:r>
    </w:p>
    <w:p w14:paraId="3721FF37" w14:textId="77777777" w:rsidR="005C6C27" w:rsidRPr="005D23D5" w:rsidRDefault="005C6C27" w:rsidP="005C6C27">
      <w:pPr>
        <w:tabs>
          <w:tab w:val="left" w:pos="560"/>
        </w:tabs>
        <w:jc w:val="both"/>
        <w:rPr>
          <w:rFonts w:ascii="Verdana" w:hAnsi="Verdana" w:cs="Tahoma"/>
          <w:b/>
          <w:sz w:val="18"/>
          <w:szCs w:val="18"/>
        </w:rPr>
      </w:pPr>
      <w:r w:rsidRPr="005D23D5">
        <w:rPr>
          <w:rFonts w:ascii="Verdana" w:hAnsi="Verdana" w:cs="Tahoma"/>
          <w:b/>
          <w:sz w:val="18"/>
          <w:szCs w:val="18"/>
        </w:rPr>
        <w:t>Criterios de Control, Aceptación y Rechazo</w:t>
      </w:r>
    </w:p>
    <w:p w14:paraId="2E48BD4B"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3792B7B2" w14:textId="77777777" w:rsidR="005C6C27" w:rsidRPr="005D23D5" w:rsidRDefault="005C6C27" w:rsidP="005C6C27">
      <w:pPr>
        <w:tabs>
          <w:tab w:val="left" w:pos="560"/>
        </w:tabs>
        <w:jc w:val="both"/>
        <w:rPr>
          <w:rFonts w:ascii="Verdana" w:hAnsi="Verdana" w:cs="Tahoma"/>
          <w:b/>
          <w:color w:val="000000" w:themeColor="text1"/>
          <w:sz w:val="18"/>
          <w:szCs w:val="18"/>
          <w:lang w:eastAsia="es-ES"/>
        </w:rPr>
      </w:pPr>
      <w:r w:rsidRPr="005D23D5">
        <w:rPr>
          <w:rFonts w:ascii="Verdana" w:hAnsi="Verdana" w:cs="Tahoma"/>
          <w:b/>
          <w:color w:val="000000" w:themeColor="text1"/>
          <w:sz w:val="18"/>
          <w:szCs w:val="18"/>
          <w:lang w:eastAsia="es-ES"/>
        </w:rPr>
        <w:t>MEDICIÓN. –</w:t>
      </w:r>
    </w:p>
    <w:p w14:paraId="129DEC27" w14:textId="77777777" w:rsidR="005C6C27" w:rsidRPr="005D23D5" w:rsidRDefault="005C6C27" w:rsidP="005C6C27">
      <w:pPr>
        <w:tabs>
          <w:tab w:val="left" w:pos="560"/>
        </w:tabs>
        <w:jc w:val="both"/>
        <w:rPr>
          <w:rFonts w:ascii="Verdana" w:hAnsi="Verdana" w:cs="Tahoma"/>
          <w:color w:val="000000" w:themeColor="text1"/>
          <w:sz w:val="18"/>
          <w:szCs w:val="18"/>
          <w:lang w:eastAsia="es-ES"/>
        </w:rPr>
      </w:pPr>
      <w:r w:rsidRPr="005D23D5">
        <w:rPr>
          <w:rFonts w:ascii="Verdana" w:hAnsi="Verdana" w:cs="Tahoma"/>
          <w:color w:val="000000" w:themeColor="text1"/>
          <w:sz w:val="18"/>
          <w:szCs w:val="18"/>
          <w:lang w:eastAsia="es-ES"/>
        </w:rPr>
        <w:t xml:space="preserve">Los marcos de aluminio línea 20 c/malla milimétrica para ventana de aluminio serán medidos en </w:t>
      </w:r>
      <w:r w:rsidRPr="005D23D5">
        <w:rPr>
          <w:rFonts w:ascii="Verdana" w:hAnsi="Verdana" w:cs="Tahoma"/>
          <w:b/>
          <w:color w:val="000000" w:themeColor="text1"/>
          <w:sz w:val="18"/>
          <w:szCs w:val="18"/>
          <w:lang w:eastAsia="es-ES"/>
        </w:rPr>
        <w:t xml:space="preserve">metros cuadrados </w:t>
      </w:r>
      <w:r w:rsidRPr="005D23D5">
        <w:rPr>
          <w:rFonts w:ascii="Verdana" w:hAnsi="Verdana" w:cs="Tahoma"/>
          <w:color w:val="000000" w:themeColor="text1"/>
          <w:sz w:val="18"/>
          <w:szCs w:val="18"/>
          <w:lang w:eastAsia="es-ES"/>
        </w:rPr>
        <w:t>neto ejecutado instalado en obra y autorizado por el Inspector de Proyecto.</w:t>
      </w:r>
    </w:p>
    <w:p w14:paraId="4F794864" w14:textId="77777777" w:rsidR="005C6C27" w:rsidRPr="005D23D5" w:rsidRDefault="005C6C27" w:rsidP="005C6C27">
      <w:pPr>
        <w:tabs>
          <w:tab w:val="left" w:pos="560"/>
        </w:tabs>
        <w:jc w:val="both"/>
        <w:rPr>
          <w:rFonts w:ascii="Verdana" w:hAnsi="Verdana" w:cs="Tahoma"/>
          <w:b/>
          <w:color w:val="000000" w:themeColor="text1"/>
          <w:sz w:val="18"/>
          <w:szCs w:val="18"/>
          <w:lang w:eastAsia="es-ES"/>
        </w:rPr>
      </w:pPr>
      <w:r w:rsidRPr="005D23D5">
        <w:rPr>
          <w:rFonts w:ascii="Verdana" w:hAnsi="Verdana" w:cs="Tahoma"/>
          <w:b/>
          <w:color w:val="000000" w:themeColor="text1"/>
          <w:sz w:val="18"/>
          <w:szCs w:val="18"/>
          <w:lang w:eastAsia="es-ES"/>
        </w:rPr>
        <w:t>FORMA DE PAGO. –</w:t>
      </w:r>
    </w:p>
    <w:p w14:paraId="7ADB1551" w14:textId="77777777" w:rsidR="005C6C27" w:rsidRPr="005D23D5" w:rsidRDefault="005C6C27" w:rsidP="005C6C27">
      <w:pPr>
        <w:tabs>
          <w:tab w:val="left" w:pos="560"/>
        </w:tabs>
        <w:jc w:val="both"/>
        <w:rPr>
          <w:rFonts w:ascii="Verdana" w:hAnsi="Verdana" w:cs="Tahoma"/>
          <w:sz w:val="18"/>
          <w:szCs w:val="18"/>
          <w:lang w:eastAsia="es-ES"/>
        </w:rPr>
      </w:pPr>
      <w:r w:rsidRPr="005D23D5">
        <w:rPr>
          <w:rFonts w:ascii="Verdana" w:hAnsi="Verdana" w:cs="Tahoma"/>
          <w:color w:val="000000" w:themeColor="text1"/>
          <w:sz w:val="18"/>
          <w:szCs w:val="18"/>
          <w:lang w:eastAsia="es-ES"/>
        </w:rPr>
        <w:t xml:space="preserve">El pago por el trabajo ejecutado tal como </w:t>
      </w:r>
      <w:r w:rsidRPr="005D23D5">
        <w:rPr>
          <w:rFonts w:ascii="Verdana" w:hAnsi="Verdana" w:cs="Tahoma"/>
          <w:sz w:val="18"/>
          <w:szCs w:val="18"/>
          <w:lang w:eastAsia="es-ES"/>
        </w:rPr>
        <w:t>lo describe este ítem y medido en la forma indicada, las presentes especificaciones técnicas, será de acuerdo al precio unitario de la propuesta aceptada.</w:t>
      </w:r>
    </w:p>
    <w:p w14:paraId="41CDC155" w14:textId="77777777" w:rsidR="005C6C27" w:rsidRPr="005D23D5" w:rsidRDefault="005C6C27" w:rsidP="005C6C27">
      <w:pPr>
        <w:tabs>
          <w:tab w:val="left" w:pos="560"/>
        </w:tabs>
        <w:jc w:val="both"/>
        <w:rPr>
          <w:rFonts w:ascii="Verdana" w:hAnsi="Verdana" w:cs="Tahoma"/>
          <w:sz w:val="18"/>
          <w:szCs w:val="18"/>
          <w:lang w:eastAsia="es-ES"/>
        </w:rPr>
      </w:pPr>
      <w:r w:rsidRPr="005D23D5">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0D7EABEE" w14:textId="77777777" w:rsidR="005C6C27" w:rsidRPr="005D23D5" w:rsidRDefault="005C6C27" w:rsidP="005C6C27">
      <w:pPr>
        <w:tabs>
          <w:tab w:val="left" w:pos="560"/>
        </w:tabs>
        <w:jc w:val="both"/>
        <w:rPr>
          <w:rFonts w:ascii="Verdana" w:hAnsi="Verdana" w:cs="Tahoma"/>
          <w:b/>
          <w:sz w:val="18"/>
          <w:szCs w:val="18"/>
          <w:lang w:eastAsia="es-ES"/>
        </w:rPr>
      </w:pPr>
      <w:r w:rsidRPr="005D23D5">
        <w:rPr>
          <w:rFonts w:ascii="Verdana" w:hAnsi="Verdana" w:cs="Tahoma"/>
          <w:b/>
          <w:sz w:val="18"/>
          <w:szCs w:val="18"/>
          <w:lang w:eastAsia="es-ES"/>
        </w:rPr>
        <w:t>APORTE PROPIO. –</w:t>
      </w:r>
    </w:p>
    <w:p w14:paraId="4F9678F7" w14:textId="77777777" w:rsidR="005C6C27" w:rsidRPr="005D23D5" w:rsidRDefault="005C6C27" w:rsidP="005C6C27">
      <w:pPr>
        <w:tabs>
          <w:tab w:val="left" w:pos="560"/>
        </w:tabs>
        <w:jc w:val="both"/>
        <w:rPr>
          <w:rFonts w:ascii="Verdana" w:hAnsi="Verdana" w:cs="Tahoma"/>
          <w:color w:val="000000" w:themeColor="text1"/>
          <w:sz w:val="18"/>
          <w:szCs w:val="18"/>
          <w:lang w:eastAsia="es-ES"/>
        </w:rPr>
      </w:pPr>
      <w:r w:rsidRPr="005D23D5">
        <w:rPr>
          <w:rFonts w:ascii="Verdana" w:hAnsi="Verdana" w:cs="Tahoma"/>
          <w:sz w:val="18"/>
          <w:szCs w:val="18"/>
          <w:lang w:eastAsia="es-ES"/>
        </w:rPr>
        <w:t xml:space="preserve">El aporte propio se encuentra especificado en el análisis de precios unitarios, mismos </w:t>
      </w:r>
      <w:r w:rsidRPr="005D23D5">
        <w:rPr>
          <w:rFonts w:ascii="Verdana" w:hAnsi="Verdana" w:cs="Tahoma"/>
          <w:color w:val="000000" w:themeColor="text1"/>
          <w:sz w:val="18"/>
          <w:szCs w:val="18"/>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AAB7BB6" w14:textId="77777777" w:rsidR="005C6C27" w:rsidRDefault="005C6C27" w:rsidP="005C6C27">
      <w:pPr>
        <w:tabs>
          <w:tab w:val="left" w:pos="560"/>
        </w:tabs>
        <w:jc w:val="both"/>
        <w:rPr>
          <w:rFonts w:ascii="Verdana" w:hAnsi="Verdana" w:cs="Tahoma"/>
          <w:color w:val="000000" w:themeColor="text1"/>
          <w:sz w:val="18"/>
          <w:szCs w:val="18"/>
          <w:lang w:eastAsia="es-ES"/>
        </w:rPr>
      </w:pPr>
      <w:r w:rsidRPr="005D23D5">
        <w:rPr>
          <w:rFonts w:ascii="Verdana" w:hAnsi="Verdana" w:cs="Tahoma"/>
          <w:color w:val="000000" w:themeColor="text1"/>
          <w:sz w:val="18"/>
          <w:szCs w:val="18"/>
          <w:lang w:eastAsia="es-ES"/>
        </w:rPr>
        <w:t>Este aporte estará sujeto al cronograma de ejecución de obra de la Entidad Ejecutora.</w:t>
      </w:r>
    </w:p>
    <w:p w14:paraId="5717BAEC" w14:textId="77777777" w:rsidR="004C3722" w:rsidRPr="005D23D5" w:rsidRDefault="004C3722" w:rsidP="005C6C27">
      <w:pPr>
        <w:tabs>
          <w:tab w:val="left" w:pos="560"/>
        </w:tabs>
        <w:jc w:val="both"/>
        <w:rPr>
          <w:rFonts w:ascii="Verdana" w:hAnsi="Verdana" w:cs="Tahoma"/>
          <w:color w:val="000000" w:themeColor="text1"/>
          <w:sz w:val="18"/>
          <w:szCs w:val="18"/>
          <w:lang w:eastAsia="es-ES"/>
        </w:rPr>
      </w:pP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52B2E8DA" w14:textId="77777777" w:rsidTr="004C3722">
        <w:tc>
          <w:tcPr>
            <w:tcW w:w="584" w:type="dxa"/>
            <w:shd w:val="clear" w:color="auto" w:fill="1F3864" w:themeFill="accent5" w:themeFillShade="80"/>
          </w:tcPr>
          <w:p w14:paraId="7FB5E91A"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lastRenderedPageBreak/>
              <w:t>N°</w:t>
            </w:r>
          </w:p>
        </w:tc>
        <w:tc>
          <w:tcPr>
            <w:tcW w:w="2385" w:type="dxa"/>
            <w:shd w:val="clear" w:color="auto" w:fill="1F3864" w:themeFill="accent5" w:themeFillShade="80"/>
          </w:tcPr>
          <w:p w14:paraId="00BC918C"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5D284827"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UNIDAD</w:t>
            </w:r>
          </w:p>
        </w:tc>
        <w:tc>
          <w:tcPr>
            <w:tcW w:w="5237" w:type="dxa"/>
            <w:shd w:val="clear" w:color="auto" w:fill="1F3864" w:themeFill="accent5" w:themeFillShade="80"/>
          </w:tcPr>
          <w:p w14:paraId="6D64E505"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ITEM</w:t>
            </w:r>
          </w:p>
        </w:tc>
      </w:tr>
      <w:tr w:rsidR="005C6C27" w:rsidRPr="005D23D5" w14:paraId="2621F492" w14:textId="77777777" w:rsidTr="004C3722">
        <w:tc>
          <w:tcPr>
            <w:tcW w:w="584" w:type="dxa"/>
            <w:shd w:val="clear" w:color="auto" w:fill="BDD6EE" w:themeFill="accent1" w:themeFillTint="66"/>
          </w:tcPr>
          <w:p w14:paraId="349BCCBC"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36</w:t>
            </w:r>
          </w:p>
        </w:tc>
        <w:tc>
          <w:tcPr>
            <w:tcW w:w="2385" w:type="dxa"/>
            <w:shd w:val="clear" w:color="auto" w:fill="BDD6EE" w:themeFill="accent1" w:themeFillTint="66"/>
          </w:tcPr>
          <w:p w14:paraId="580A2475"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VAC-OF-PUE-5</w:t>
            </w:r>
          </w:p>
        </w:tc>
        <w:tc>
          <w:tcPr>
            <w:tcW w:w="1145" w:type="dxa"/>
            <w:shd w:val="clear" w:color="auto" w:fill="BDD6EE" w:themeFill="accent1" w:themeFillTint="66"/>
          </w:tcPr>
          <w:p w14:paraId="18258661"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PZA</w:t>
            </w:r>
          </w:p>
        </w:tc>
        <w:tc>
          <w:tcPr>
            <w:tcW w:w="5237" w:type="dxa"/>
            <w:shd w:val="clear" w:color="auto" w:fill="BDD6EE" w:themeFill="accent1" w:themeFillTint="66"/>
          </w:tcPr>
          <w:p w14:paraId="72A103F6"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PROVISIÓN Y COLOCADO DE  PUERTA TABLERO DE MADERA SEMIDURA C/BARNIZ (0,90X2,10) (INC/MARCO Y QUINCALLERÍA)</w:t>
            </w:r>
          </w:p>
        </w:tc>
      </w:tr>
    </w:tbl>
    <w:p w14:paraId="7FB056C8" w14:textId="77777777" w:rsidR="005C6C27" w:rsidRPr="005D23D5" w:rsidRDefault="005C6C27" w:rsidP="005C6C27">
      <w:pPr>
        <w:tabs>
          <w:tab w:val="left" w:pos="560"/>
        </w:tabs>
        <w:spacing w:before="120" w:after="120"/>
        <w:ind w:right="-21"/>
        <w:jc w:val="both"/>
        <w:rPr>
          <w:rFonts w:ascii="Verdana" w:hAnsi="Verdana" w:cs="Tahoma"/>
          <w:b/>
          <w:color w:val="000000"/>
          <w:sz w:val="18"/>
          <w:szCs w:val="18"/>
        </w:rPr>
      </w:pPr>
      <w:r w:rsidRPr="005D23D5">
        <w:rPr>
          <w:rFonts w:ascii="Verdana" w:hAnsi="Verdana" w:cs="Tahoma"/>
          <w:b/>
          <w:color w:val="000000"/>
          <w:sz w:val="18"/>
          <w:szCs w:val="18"/>
        </w:rPr>
        <w:t>DESCRIPCIÓN. -</w:t>
      </w:r>
    </w:p>
    <w:p w14:paraId="2AFE3D61" w14:textId="77777777" w:rsidR="005C6C27" w:rsidRPr="005D23D5" w:rsidRDefault="005C6C27" w:rsidP="005C6C27">
      <w:pPr>
        <w:tabs>
          <w:tab w:val="left" w:pos="8711"/>
        </w:tabs>
        <w:spacing w:before="120" w:after="120"/>
        <w:ind w:right="-21"/>
        <w:jc w:val="both"/>
        <w:rPr>
          <w:rFonts w:ascii="Verdana" w:hAnsi="Verdana" w:cs="Tahoma"/>
          <w:sz w:val="18"/>
          <w:szCs w:val="18"/>
        </w:rPr>
      </w:pPr>
      <w:r w:rsidRPr="005D23D5">
        <w:rPr>
          <w:rFonts w:ascii="Verdana" w:hAnsi="Verdana" w:cs="Tahoma"/>
          <w:color w:val="000000"/>
          <w:sz w:val="18"/>
          <w:szCs w:val="18"/>
        </w:rPr>
        <w:t>El ítem comprende la provisión y colocado de</w:t>
      </w:r>
      <w:r w:rsidRPr="005D23D5">
        <w:rPr>
          <w:rFonts w:ascii="Verdana" w:hAnsi="Verdana" w:cs="Tahoma"/>
          <w:b/>
          <w:bCs/>
          <w:color w:val="000000"/>
          <w:sz w:val="18"/>
          <w:szCs w:val="18"/>
        </w:rPr>
        <w:t xml:space="preserve"> </w:t>
      </w:r>
      <w:r w:rsidRPr="005D23D5">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sidRPr="005D23D5">
        <w:rPr>
          <w:rFonts w:ascii="Verdana" w:hAnsi="Verdana" w:cs="Tahoma"/>
          <w:sz w:val="18"/>
          <w:szCs w:val="18"/>
        </w:rPr>
        <w:t xml:space="preserve">los </w:t>
      </w:r>
      <w:r w:rsidRPr="005D23D5">
        <w:rPr>
          <w:rFonts w:ascii="Verdana" w:hAnsi="Verdana" w:cs="Tahoma"/>
          <w:bCs/>
          <w:color w:val="000000"/>
          <w:sz w:val="18"/>
          <w:szCs w:val="18"/>
        </w:rPr>
        <w:t>planos constructivos e instrucciones del Inspector de proyecto.</w:t>
      </w:r>
      <w:r w:rsidRPr="005D23D5">
        <w:rPr>
          <w:rFonts w:ascii="Verdana" w:hAnsi="Verdana" w:cs="Tahoma"/>
          <w:sz w:val="18"/>
          <w:szCs w:val="18"/>
        </w:rPr>
        <w:t xml:space="preserve"> </w:t>
      </w:r>
    </w:p>
    <w:p w14:paraId="76857C7D" w14:textId="77777777" w:rsidR="005C6C27" w:rsidRPr="005D23D5" w:rsidRDefault="005C6C27" w:rsidP="005C6C27">
      <w:pPr>
        <w:tabs>
          <w:tab w:val="left" w:pos="560"/>
        </w:tabs>
        <w:spacing w:before="120" w:after="120"/>
        <w:ind w:right="-21"/>
        <w:jc w:val="both"/>
        <w:rPr>
          <w:rFonts w:ascii="Verdana" w:hAnsi="Verdana" w:cs="Tahoma"/>
          <w:b/>
          <w:color w:val="000000"/>
          <w:sz w:val="18"/>
          <w:szCs w:val="18"/>
        </w:rPr>
      </w:pPr>
      <w:r w:rsidRPr="005D23D5">
        <w:rPr>
          <w:rFonts w:ascii="Verdana" w:hAnsi="Verdana" w:cs="Tahoma"/>
          <w:b/>
          <w:color w:val="000000"/>
          <w:sz w:val="18"/>
          <w:szCs w:val="18"/>
        </w:rPr>
        <w:t>MATERIALES, HERRAMIENTAS Y EQUIPO. -</w:t>
      </w:r>
    </w:p>
    <w:p w14:paraId="7A05C7D6" w14:textId="77777777" w:rsidR="005C6C27" w:rsidRPr="005D23D5" w:rsidRDefault="005C6C27" w:rsidP="005C6C27">
      <w:pPr>
        <w:tabs>
          <w:tab w:val="left" w:pos="8711"/>
        </w:tabs>
        <w:spacing w:before="120" w:after="120"/>
        <w:ind w:right="-21"/>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D04378" w14:textId="77777777" w:rsidR="005C6C27" w:rsidRPr="005D23D5" w:rsidRDefault="005C6C27" w:rsidP="005C6C27">
      <w:pPr>
        <w:adjustRightInd w:val="0"/>
        <w:spacing w:before="120" w:after="120"/>
        <w:ind w:right="-21"/>
        <w:jc w:val="both"/>
        <w:rPr>
          <w:rFonts w:ascii="Verdana" w:hAnsi="Verdana"/>
          <w:sz w:val="18"/>
          <w:szCs w:val="18"/>
        </w:rPr>
      </w:pPr>
      <w:r w:rsidRPr="005D23D5">
        <w:rPr>
          <w:rFonts w:ascii="Verdana" w:hAnsi="Verdana"/>
          <w:sz w:val="18"/>
          <w:szCs w:val="18"/>
        </w:rPr>
        <w:t xml:space="preserve">La madera será de primera calidad, semidura, sin ojos ni astilla dura, bien estacionada, seca y de las dimensiones señaladas en los planos, de acuerdo al </w:t>
      </w:r>
      <w:r w:rsidRPr="005D23D5">
        <w:rPr>
          <w:rFonts w:ascii="Verdana" w:hAnsi="Verdana"/>
          <w:i/>
          <w:sz w:val="18"/>
          <w:szCs w:val="18"/>
        </w:rPr>
        <w:t>Manual de Diseño para Maderas del Grupo Andino</w:t>
      </w:r>
      <w:r w:rsidRPr="005D23D5">
        <w:rPr>
          <w:rFonts w:ascii="Verdana" w:hAnsi="Verdana"/>
          <w:sz w:val="18"/>
          <w:szCs w:val="18"/>
        </w:rPr>
        <w:t>.</w:t>
      </w:r>
    </w:p>
    <w:p w14:paraId="32B92DA2" w14:textId="77777777" w:rsidR="005C6C27" w:rsidRPr="005D23D5" w:rsidRDefault="005C6C27" w:rsidP="005C6C27">
      <w:pPr>
        <w:tabs>
          <w:tab w:val="left" w:pos="8711"/>
        </w:tabs>
        <w:spacing w:before="120" w:after="120"/>
        <w:ind w:right="-21"/>
        <w:jc w:val="both"/>
        <w:rPr>
          <w:rFonts w:ascii="Verdana" w:hAnsi="Verdana" w:cs="Tahoma"/>
          <w:sz w:val="18"/>
          <w:szCs w:val="18"/>
        </w:rPr>
      </w:pPr>
      <w:r w:rsidRPr="005D23D5">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5186DEE" w14:textId="77777777" w:rsidR="005C6C27" w:rsidRPr="005D23D5" w:rsidRDefault="005C6C27" w:rsidP="005C6C27">
      <w:pPr>
        <w:tabs>
          <w:tab w:val="left" w:pos="560"/>
        </w:tabs>
        <w:spacing w:before="120" w:after="120"/>
        <w:ind w:right="-21"/>
        <w:jc w:val="both"/>
        <w:rPr>
          <w:rFonts w:ascii="Verdana" w:hAnsi="Verdana" w:cs="Tahoma"/>
          <w:b/>
          <w:color w:val="000000"/>
          <w:sz w:val="18"/>
          <w:szCs w:val="18"/>
        </w:rPr>
      </w:pPr>
      <w:r w:rsidRPr="005D23D5">
        <w:rPr>
          <w:rFonts w:ascii="Verdana" w:hAnsi="Verdana" w:cs="Tahoma"/>
          <w:b/>
          <w:color w:val="000000"/>
          <w:sz w:val="18"/>
          <w:szCs w:val="18"/>
        </w:rPr>
        <w:t>FORMA DE EJECUCIÓN. -</w:t>
      </w:r>
    </w:p>
    <w:p w14:paraId="153E0148" w14:textId="77777777" w:rsidR="005C6C27" w:rsidRPr="005D23D5" w:rsidRDefault="005C6C27" w:rsidP="005C6C27">
      <w:pPr>
        <w:spacing w:before="120" w:after="120"/>
        <w:ind w:right="-21"/>
        <w:jc w:val="both"/>
        <w:rPr>
          <w:rFonts w:ascii="Verdana" w:hAnsi="Verdana" w:cs="Tahoma"/>
          <w:sz w:val="18"/>
          <w:szCs w:val="18"/>
        </w:rPr>
      </w:pPr>
      <w:r w:rsidRPr="005D23D5">
        <w:rPr>
          <w:rFonts w:ascii="Verdana" w:hAnsi="Verdana" w:cs="Tahoma"/>
          <w:sz w:val="18"/>
          <w:szCs w:val="18"/>
        </w:rPr>
        <w:t>En general, la puerta deberá cumplir con las siguientes directrices referidas a la ejecución:</w:t>
      </w:r>
    </w:p>
    <w:p w14:paraId="06C3D504" w14:textId="77777777" w:rsidR="005C6C27" w:rsidRPr="005D23D5" w:rsidRDefault="005C6C27" w:rsidP="005C6C27">
      <w:pPr>
        <w:tabs>
          <w:tab w:val="left" w:pos="560"/>
        </w:tabs>
        <w:spacing w:before="120" w:after="120"/>
        <w:ind w:right="-21"/>
        <w:jc w:val="both"/>
        <w:rPr>
          <w:rFonts w:ascii="Verdana" w:hAnsi="Verdana" w:cs="Tahoma"/>
          <w:color w:val="000000"/>
          <w:sz w:val="18"/>
          <w:szCs w:val="18"/>
        </w:rPr>
      </w:pPr>
      <w:r w:rsidRPr="005D23D5">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21CFB43A" w14:textId="77777777" w:rsidR="005C6C27" w:rsidRPr="005D23D5" w:rsidRDefault="005C6C27" w:rsidP="005C6C27">
      <w:pPr>
        <w:tabs>
          <w:tab w:val="left" w:pos="560"/>
        </w:tabs>
        <w:spacing w:before="120" w:after="120"/>
        <w:ind w:right="-21"/>
        <w:jc w:val="both"/>
        <w:rPr>
          <w:rFonts w:ascii="Verdana" w:hAnsi="Verdana" w:cs="Tahoma"/>
          <w:color w:val="000000"/>
          <w:sz w:val="18"/>
          <w:szCs w:val="18"/>
        </w:rPr>
      </w:pPr>
      <w:r w:rsidRPr="005D23D5">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841CA45" w14:textId="77777777" w:rsidR="005C6C27" w:rsidRPr="005D23D5" w:rsidRDefault="005C6C27" w:rsidP="005C6C27">
      <w:pPr>
        <w:tabs>
          <w:tab w:val="left" w:pos="560"/>
        </w:tabs>
        <w:spacing w:before="120" w:after="120"/>
        <w:ind w:right="-21"/>
        <w:jc w:val="both"/>
        <w:rPr>
          <w:rFonts w:ascii="Verdana" w:hAnsi="Verdana" w:cs="Tahoma"/>
          <w:color w:val="000000"/>
          <w:sz w:val="18"/>
          <w:szCs w:val="18"/>
        </w:rPr>
      </w:pPr>
      <w:r w:rsidRPr="005D23D5">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4EF9918E" w14:textId="77777777" w:rsidR="005C6C27" w:rsidRPr="005D23D5" w:rsidRDefault="005C6C27" w:rsidP="005C6C27">
      <w:pPr>
        <w:tabs>
          <w:tab w:val="left" w:pos="560"/>
        </w:tabs>
        <w:spacing w:before="120" w:after="120"/>
        <w:ind w:right="-21"/>
        <w:jc w:val="both"/>
        <w:rPr>
          <w:rFonts w:ascii="Verdana" w:hAnsi="Verdana" w:cs="Tahoma"/>
          <w:color w:val="000000"/>
          <w:sz w:val="18"/>
          <w:szCs w:val="18"/>
        </w:rPr>
      </w:pPr>
      <w:r w:rsidRPr="005D23D5">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751E248" w14:textId="77777777" w:rsidR="005C6C27" w:rsidRPr="005D23D5" w:rsidRDefault="005C6C27" w:rsidP="005C6C27">
      <w:pPr>
        <w:tabs>
          <w:tab w:val="left" w:pos="560"/>
        </w:tabs>
        <w:spacing w:before="120" w:after="120"/>
        <w:ind w:right="-21"/>
        <w:jc w:val="both"/>
        <w:rPr>
          <w:rFonts w:ascii="Verdana" w:hAnsi="Verdana" w:cs="Tahoma"/>
          <w:color w:val="000000"/>
          <w:sz w:val="18"/>
          <w:szCs w:val="18"/>
        </w:rPr>
      </w:pPr>
      <w:r w:rsidRPr="005D23D5">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7B62BAFF" w14:textId="77777777" w:rsidR="005C6C27" w:rsidRPr="005D23D5" w:rsidRDefault="005C6C27" w:rsidP="005C6C27">
      <w:pPr>
        <w:tabs>
          <w:tab w:val="left" w:pos="560"/>
        </w:tabs>
        <w:spacing w:before="120" w:after="120"/>
        <w:ind w:right="-21"/>
        <w:jc w:val="both"/>
        <w:rPr>
          <w:rFonts w:ascii="Verdana" w:hAnsi="Verdana" w:cs="Tahoma"/>
          <w:color w:val="000000"/>
          <w:sz w:val="18"/>
          <w:szCs w:val="18"/>
        </w:rPr>
      </w:pPr>
      <w:r w:rsidRPr="005D23D5">
        <w:rPr>
          <w:rFonts w:ascii="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5ACB67C" w14:textId="77777777" w:rsidR="005C6C27" w:rsidRPr="005D23D5" w:rsidRDefault="005C6C27" w:rsidP="005C6C27">
      <w:pPr>
        <w:tabs>
          <w:tab w:val="left" w:pos="560"/>
        </w:tabs>
        <w:spacing w:before="120" w:after="120"/>
        <w:ind w:right="-21"/>
        <w:jc w:val="both"/>
        <w:rPr>
          <w:rFonts w:ascii="Verdana" w:hAnsi="Verdana" w:cs="Tahoma"/>
          <w:color w:val="000000"/>
          <w:sz w:val="18"/>
          <w:szCs w:val="18"/>
        </w:rPr>
      </w:pPr>
      <w:r w:rsidRPr="005D23D5">
        <w:rPr>
          <w:rFonts w:ascii="Verdana" w:hAnsi="Verdana" w:cs="Tahoma"/>
          <w:color w:val="000000"/>
          <w:sz w:val="18"/>
          <w:szCs w:val="18"/>
        </w:rPr>
        <w:t xml:space="preserve">La hoja de puerta tablero tendrá las dimensiones conforme a lo detallado en </w:t>
      </w:r>
      <w:r w:rsidRPr="005D23D5">
        <w:rPr>
          <w:rFonts w:ascii="Verdana" w:hAnsi="Verdana" w:cs="Tahoma"/>
          <w:sz w:val="18"/>
          <w:szCs w:val="18"/>
        </w:rPr>
        <w:t>los planos de construcción y/o instrucciones del Inspector de proyecto.</w:t>
      </w:r>
    </w:p>
    <w:p w14:paraId="1DE1719D" w14:textId="77777777" w:rsidR="005C6C27" w:rsidRPr="005D23D5" w:rsidRDefault="005C6C27" w:rsidP="005C6C27">
      <w:pPr>
        <w:tabs>
          <w:tab w:val="left" w:pos="560"/>
        </w:tabs>
        <w:spacing w:before="120" w:after="120"/>
        <w:ind w:right="-21"/>
        <w:jc w:val="both"/>
        <w:rPr>
          <w:rFonts w:ascii="Verdana" w:hAnsi="Verdana" w:cs="Tahoma"/>
          <w:color w:val="000000"/>
          <w:sz w:val="18"/>
          <w:szCs w:val="18"/>
        </w:rPr>
      </w:pPr>
      <w:r w:rsidRPr="005D23D5">
        <w:rPr>
          <w:rFonts w:ascii="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CD06135" w14:textId="77777777" w:rsidR="005C6C27" w:rsidRPr="005D23D5" w:rsidRDefault="005C6C27" w:rsidP="005C6C27">
      <w:pPr>
        <w:tabs>
          <w:tab w:val="left" w:pos="560"/>
        </w:tabs>
        <w:spacing w:before="120" w:after="120"/>
        <w:ind w:right="-21"/>
        <w:jc w:val="both"/>
        <w:rPr>
          <w:rFonts w:ascii="Verdana" w:hAnsi="Verdana" w:cs="Tahoma"/>
          <w:color w:val="000000"/>
          <w:sz w:val="18"/>
          <w:szCs w:val="18"/>
        </w:rPr>
      </w:pPr>
      <w:r w:rsidRPr="005D23D5">
        <w:rPr>
          <w:rFonts w:ascii="Verdana" w:hAnsi="Verdana" w:cs="Tahoma"/>
          <w:color w:val="000000"/>
          <w:sz w:val="18"/>
          <w:szCs w:val="18"/>
        </w:rPr>
        <w:lastRenderedPageBreak/>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12E31E8" w14:textId="77777777" w:rsidR="005C6C27" w:rsidRPr="005D23D5" w:rsidRDefault="005C6C27" w:rsidP="005C6C27">
      <w:pPr>
        <w:tabs>
          <w:tab w:val="left" w:pos="560"/>
        </w:tabs>
        <w:spacing w:before="120" w:after="120"/>
        <w:ind w:right="-21"/>
        <w:jc w:val="both"/>
        <w:rPr>
          <w:rFonts w:ascii="Verdana" w:hAnsi="Verdana" w:cs="Tahoma"/>
          <w:color w:val="000000"/>
          <w:sz w:val="18"/>
          <w:szCs w:val="18"/>
        </w:rPr>
      </w:pPr>
      <w:r w:rsidRPr="005D23D5">
        <w:rPr>
          <w:rFonts w:ascii="Verdana" w:hAnsi="Verdana" w:cs="Tahoma"/>
          <w:color w:val="000000"/>
          <w:sz w:val="18"/>
          <w:szCs w:val="18"/>
        </w:rPr>
        <w:t>El colocado de las puertas serán realizadas por un carpintero especialista.</w:t>
      </w:r>
    </w:p>
    <w:p w14:paraId="343D4A4D" w14:textId="77777777" w:rsidR="005C6C27" w:rsidRPr="005D23D5" w:rsidRDefault="005C6C27" w:rsidP="005C6C27">
      <w:pPr>
        <w:tabs>
          <w:tab w:val="left" w:pos="8711"/>
        </w:tabs>
        <w:spacing w:before="120" w:after="120"/>
        <w:ind w:right="-21"/>
        <w:jc w:val="both"/>
        <w:rPr>
          <w:rFonts w:ascii="Verdana" w:hAnsi="Verdana" w:cs="Tahoma"/>
          <w:b/>
          <w:sz w:val="18"/>
          <w:szCs w:val="18"/>
        </w:rPr>
      </w:pPr>
      <w:r w:rsidRPr="005D23D5">
        <w:rPr>
          <w:rFonts w:ascii="Verdana" w:hAnsi="Verdana" w:cs="Tahoma"/>
          <w:b/>
          <w:sz w:val="18"/>
          <w:szCs w:val="18"/>
        </w:rPr>
        <w:t>Criterios de Aceptación y Rechazo</w:t>
      </w:r>
    </w:p>
    <w:p w14:paraId="2E584E94" w14:textId="77777777" w:rsidR="005C6C27" w:rsidRPr="005D23D5" w:rsidRDefault="005C6C27" w:rsidP="005C6C27">
      <w:pPr>
        <w:tabs>
          <w:tab w:val="left" w:pos="560"/>
        </w:tabs>
        <w:spacing w:before="120" w:after="120"/>
        <w:ind w:right="-21"/>
        <w:jc w:val="both"/>
        <w:rPr>
          <w:rFonts w:ascii="Verdana" w:hAnsi="Verdana" w:cs="Tahoma"/>
          <w:sz w:val="18"/>
          <w:szCs w:val="18"/>
        </w:rPr>
      </w:pPr>
      <w:r w:rsidRPr="005D23D5">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0CCB5F1B" w14:textId="77777777" w:rsidR="005C6C27" w:rsidRPr="005D23D5" w:rsidRDefault="005C6C27" w:rsidP="005C6C27">
      <w:pPr>
        <w:tabs>
          <w:tab w:val="left" w:pos="560"/>
        </w:tabs>
        <w:spacing w:before="120" w:after="120"/>
        <w:ind w:right="-21"/>
        <w:jc w:val="both"/>
        <w:rPr>
          <w:rFonts w:ascii="Verdana" w:hAnsi="Verdana" w:cs="Tahoma"/>
          <w:sz w:val="18"/>
          <w:szCs w:val="18"/>
        </w:rPr>
      </w:pPr>
      <w:r w:rsidRPr="005D23D5">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10C5264" w14:textId="77777777" w:rsidR="005C6C27" w:rsidRPr="005D23D5" w:rsidRDefault="005C6C27" w:rsidP="005C6C27">
      <w:pPr>
        <w:tabs>
          <w:tab w:val="left" w:pos="560"/>
        </w:tabs>
        <w:spacing w:before="120" w:after="120"/>
        <w:ind w:right="-21"/>
        <w:jc w:val="both"/>
        <w:rPr>
          <w:rFonts w:ascii="Verdana" w:hAnsi="Verdana" w:cs="Tahoma"/>
          <w:b/>
          <w:color w:val="000000"/>
          <w:sz w:val="18"/>
          <w:szCs w:val="18"/>
        </w:rPr>
      </w:pPr>
      <w:r w:rsidRPr="005D23D5">
        <w:rPr>
          <w:rFonts w:ascii="Verdana" w:hAnsi="Verdana" w:cs="Tahoma"/>
          <w:b/>
          <w:color w:val="000000"/>
          <w:sz w:val="18"/>
          <w:szCs w:val="18"/>
        </w:rPr>
        <w:t>MEDICIÓN. -</w:t>
      </w:r>
    </w:p>
    <w:p w14:paraId="00C1C064" w14:textId="77777777" w:rsidR="005C6C27" w:rsidRPr="005D23D5" w:rsidRDefault="005C6C27" w:rsidP="005C6C27">
      <w:pPr>
        <w:tabs>
          <w:tab w:val="left" w:pos="560"/>
        </w:tabs>
        <w:spacing w:before="120" w:after="120"/>
        <w:ind w:right="-21"/>
        <w:jc w:val="both"/>
        <w:rPr>
          <w:rFonts w:ascii="Verdana" w:hAnsi="Verdana" w:cs="Tahoma"/>
          <w:color w:val="000000"/>
          <w:sz w:val="18"/>
          <w:szCs w:val="18"/>
        </w:rPr>
      </w:pPr>
      <w:r w:rsidRPr="005D23D5">
        <w:rPr>
          <w:rFonts w:ascii="Verdana" w:hAnsi="Verdana" w:cs="Tahoma"/>
          <w:color w:val="000000"/>
          <w:sz w:val="18"/>
          <w:szCs w:val="18"/>
        </w:rPr>
        <w:t xml:space="preserve">La </w:t>
      </w:r>
      <w:r w:rsidRPr="005D23D5">
        <w:rPr>
          <w:rFonts w:ascii="Verdana" w:hAnsi="Verdana" w:cs="Tahoma"/>
          <w:sz w:val="18"/>
          <w:szCs w:val="18"/>
        </w:rPr>
        <w:t>provisión y colocado de puerta tablero de madera semidura c/barniz (0,90x2,10) (</w:t>
      </w:r>
      <w:proofErr w:type="spellStart"/>
      <w:r w:rsidRPr="005D23D5">
        <w:rPr>
          <w:rFonts w:ascii="Verdana" w:hAnsi="Verdana" w:cs="Tahoma"/>
          <w:sz w:val="18"/>
          <w:szCs w:val="18"/>
        </w:rPr>
        <w:t>inc</w:t>
      </w:r>
      <w:proofErr w:type="spellEnd"/>
      <w:r w:rsidRPr="005D23D5">
        <w:rPr>
          <w:rFonts w:ascii="Verdana" w:hAnsi="Verdana" w:cs="Tahoma"/>
          <w:sz w:val="18"/>
          <w:szCs w:val="18"/>
        </w:rPr>
        <w:t xml:space="preserve">/marco y quincallería) </w:t>
      </w:r>
      <w:r w:rsidRPr="005D23D5">
        <w:rPr>
          <w:rFonts w:ascii="Verdana" w:hAnsi="Verdana" w:cs="Tahoma"/>
          <w:color w:val="000000"/>
          <w:sz w:val="18"/>
          <w:szCs w:val="18"/>
        </w:rPr>
        <w:t xml:space="preserve">se medirá por </w:t>
      </w:r>
      <w:r w:rsidRPr="005D23D5">
        <w:rPr>
          <w:rFonts w:ascii="Verdana" w:hAnsi="Verdana" w:cs="Tahoma"/>
          <w:b/>
          <w:bCs/>
          <w:color w:val="000000"/>
          <w:sz w:val="18"/>
          <w:szCs w:val="18"/>
        </w:rPr>
        <w:t>pieza</w:t>
      </w:r>
      <w:r w:rsidRPr="005D23D5">
        <w:rPr>
          <w:rFonts w:ascii="Verdana" w:hAnsi="Verdana" w:cs="Tahoma"/>
          <w:color w:val="000000"/>
          <w:sz w:val="18"/>
          <w:szCs w:val="18"/>
        </w:rPr>
        <w:t xml:space="preserve">, que incluye los marcos respectivos, el barniz, tope y la quincallería. </w:t>
      </w:r>
    </w:p>
    <w:p w14:paraId="23FE6BC3" w14:textId="77777777" w:rsidR="005C6C27" w:rsidRPr="005D23D5" w:rsidRDefault="005C6C27" w:rsidP="005C6C27">
      <w:pPr>
        <w:tabs>
          <w:tab w:val="left" w:pos="560"/>
        </w:tabs>
        <w:spacing w:before="120" w:after="120"/>
        <w:ind w:right="-21"/>
        <w:jc w:val="both"/>
        <w:rPr>
          <w:rFonts w:ascii="Verdana" w:hAnsi="Verdana" w:cs="Tahoma"/>
          <w:b/>
          <w:color w:val="000000"/>
          <w:sz w:val="18"/>
          <w:szCs w:val="18"/>
        </w:rPr>
      </w:pPr>
      <w:r w:rsidRPr="005D23D5">
        <w:rPr>
          <w:rFonts w:ascii="Verdana" w:hAnsi="Verdana" w:cs="Tahoma"/>
          <w:b/>
          <w:color w:val="000000"/>
          <w:sz w:val="18"/>
          <w:szCs w:val="18"/>
        </w:rPr>
        <w:t>APORTE PROPIO. -</w:t>
      </w:r>
    </w:p>
    <w:p w14:paraId="7278CA7D"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EFD2106"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5C6C27" w:rsidRPr="005D23D5" w14:paraId="31D0A695" w14:textId="77777777" w:rsidTr="005D23D5">
        <w:tc>
          <w:tcPr>
            <w:tcW w:w="584" w:type="dxa"/>
            <w:shd w:val="clear" w:color="auto" w:fill="1F3864" w:themeFill="accent5" w:themeFillShade="80"/>
          </w:tcPr>
          <w:p w14:paraId="6FE8ABEF"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N°</w:t>
            </w:r>
          </w:p>
        </w:tc>
        <w:tc>
          <w:tcPr>
            <w:tcW w:w="2385" w:type="dxa"/>
            <w:shd w:val="clear" w:color="auto" w:fill="1F3864" w:themeFill="accent5" w:themeFillShade="80"/>
          </w:tcPr>
          <w:p w14:paraId="4C18D7F9"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CODIGO</w:t>
            </w:r>
          </w:p>
        </w:tc>
        <w:tc>
          <w:tcPr>
            <w:tcW w:w="1145" w:type="dxa"/>
            <w:shd w:val="clear" w:color="auto" w:fill="1F3864" w:themeFill="accent5" w:themeFillShade="80"/>
          </w:tcPr>
          <w:p w14:paraId="702257E0"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UNIDAD</w:t>
            </w:r>
          </w:p>
        </w:tc>
        <w:tc>
          <w:tcPr>
            <w:tcW w:w="5095" w:type="dxa"/>
            <w:shd w:val="clear" w:color="auto" w:fill="1F3864" w:themeFill="accent5" w:themeFillShade="80"/>
          </w:tcPr>
          <w:p w14:paraId="70922635"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ITEM</w:t>
            </w:r>
          </w:p>
        </w:tc>
      </w:tr>
      <w:tr w:rsidR="005C6C27" w:rsidRPr="005D23D5" w14:paraId="40BF32C1" w14:textId="77777777" w:rsidTr="005D23D5">
        <w:tc>
          <w:tcPr>
            <w:tcW w:w="584" w:type="dxa"/>
            <w:shd w:val="clear" w:color="auto" w:fill="BDD6EE" w:themeFill="accent1" w:themeFillTint="66"/>
          </w:tcPr>
          <w:p w14:paraId="2C936830"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37</w:t>
            </w:r>
          </w:p>
        </w:tc>
        <w:tc>
          <w:tcPr>
            <w:tcW w:w="2385" w:type="dxa"/>
            <w:shd w:val="clear" w:color="auto" w:fill="BDD6EE" w:themeFill="accent1" w:themeFillTint="66"/>
          </w:tcPr>
          <w:p w14:paraId="2E10CCE9"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VAC-OF-PUE-15</w:t>
            </w:r>
          </w:p>
        </w:tc>
        <w:tc>
          <w:tcPr>
            <w:tcW w:w="1145" w:type="dxa"/>
            <w:shd w:val="clear" w:color="auto" w:fill="BDD6EE" w:themeFill="accent1" w:themeFillTint="66"/>
          </w:tcPr>
          <w:p w14:paraId="5591C775"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PZA</w:t>
            </w:r>
          </w:p>
        </w:tc>
        <w:tc>
          <w:tcPr>
            <w:tcW w:w="5095" w:type="dxa"/>
            <w:shd w:val="clear" w:color="auto" w:fill="BDD6EE" w:themeFill="accent1" w:themeFillTint="66"/>
          </w:tcPr>
          <w:p w14:paraId="549DB1EA"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PROVISIÓN Y COLOCADO DE  PUERTA MIXTA METAL Y MADERA (1,00X2,10) (INC/MARCO Y QUINCALLERÍA)</w:t>
            </w:r>
          </w:p>
        </w:tc>
      </w:tr>
    </w:tbl>
    <w:p w14:paraId="020ADA4D"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DESCRIPCIÓN. -</w:t>
      </w:r>
    </w:p>
    <w:p w14:paraId="75657AAF"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El ítem comprende la provisión y colocado de</w:t>
      </w:r>
      <w:r w:rsidRPr="005D23D5">
        <w:rPr>
          <w:rFonts w:ascii="Verdana" w:hAnsi="Verdana"/>
          <w:b/>
          <w:bCs/>
          <w:sz w:val="18"/>
          <w:szCs w:val="18"/>
        </w:rPr>
        <w:t xml:space="preserve"> </w:t>
      </w:r>
      <w:r w:rsidRPr="005D23D5">
        <w:rPr>
          <w:rFonts w:ascii="Verdana" w:hAnsi="Verdana"/>
          <w:sz w:val="18"/>
          <w:szCs w:val="18"/>
        </w:rPr>
        <w:t xml:space="preserve">puerta mixta metal y madera, elaborada con madera semidura con una dimensión de 1,00 x 2,10 m, barnizada y con la respectiva quincallería conforme lo detallado en </w:t>
      </w:r>
      <w:r w:rsidRPr="005D23D5">
        <w:rPr>
          <w:rFonts w:ascii="Verdana" w:hAnsi="Verdana" w:cs="Tahoma"/>
          <w:sz w:val="18"/>
          <w:szCs w:val="18"/>
        </w:rPr>
        <w:t xml:space="preserve">los </w:t>
      </w:r>
      <w:r w:rsidRPr="005D23D5">
        <w:rPr>
          <w:rFonts w:ascii="Verdana" w:hAnsi="Verdana" w:cs="Tahoma"/>
          <w:bCs/>
          <w:color w:val="000000"/>
          <w:sz w:val="18"/>
          <w:szCs w:val="18"/>
        </w:rPr>
        <w:t>planos constructivos y/o instrucciones del Inspector de obra.</w:t>
      </w:r>
    </w:p>
    <w:p w14:paraId="51208D0D"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MATERIALES, HERRAMIENTAS Y EQUIPO. -</w:t>
      </w:r>
    </w:p>
    <w:p w14:paraId="68D017D8" w14:textId="77777777" w:rsidR="005C6C27" w:rsidRPr="005D23D5" w:rsidRDefault="005C6C27" w:rsidP="005C6C27">
      <w:pPr>
        <w:tabs>
          <w:tab w:val="left" w:pos="8711"/>
        </w:tabs>
        <w:spacing w:before="120" w:after="120"/>
        <w:jc w:val="both"/>
        <w:rPr>
          <w:rFonts w:ascii="Verdana" w:hAnsi="Verdana" w:cs="Tahoma"/>
          <w:sz w:val="18"/>
          <w:szCs w:val="18"/>
        </w:rPr>
      </w:pPr>
      <w:bookmarkStart w:id="187" w:name="_Hlk95056544"/>
      <w:r w:rsidRPr="005D23D5">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87"/>
    <w:p w14:paraId="122F976F"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FORMA DE EJECUCIÓN. -</w:t>
      </w:r>
    </w:p>
    <w:p w14:paraId="46D12842"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En general, la puerta deberá cumplir con las siguientes directrices referidas a la ejecución:</w:t>
      </w:r>
    </w:p>
    <w:p w14:paraId="610248E3" w14:textId="77777777" w:rsidR="005C6C27" w:rsidRPr="005D23D5" w:rsidRDefault="005C6C27" w:rsidP="005C6C27">
      <w:pPr>
        <w:tabs>
          <w:tab w:val="left" w:pos="560"/>
        </w:tabs>
        <w:spacing w:before="120" w:after="120"/>
        <w:jc w:val="both"/>
        <w:rPr>
          <w:rFonts w:ascii="Verdana" w:hAnsi="Verdana" w:cs="Tahoma"/>
          <w:color w:val="000000"/>
          <w:sz w:val="18"/>
          <w:szCs w:val="18"/>
        </w:rPr>
      </w:pPr>
      <w:bookmarkStart w:id="188" w:name="_Hlk95056654"/>
      <w:r w:rsidRPr="005D23D5">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2FB30F4C"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sz w:val="18"/>
          <w:szCs w:val="18"/>
        </w:rPr>
        <w:t>Para la fabricación de la estructura principal, se empleará fierro angular de 11/2” x 1/8” y para la hoja se empleará tubo cuadrado de 30 x 30 x 1,2; La plancha metálica será de 0,07mm.</w:t>
      </w:r>
    </w:p>
    <w:p w14:paraId="035EA07E"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03FB8FE"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07A8E376"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lastRenderedPageBreak/>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5D23D5">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5D23D5">
        <w:rPr>
          <w:rFonts w:ascii="Verdana" w:hAnsi="Verdana" w:cs="Tahoma"/>
          <w:color w:val="000000"/>
          <w:sz w:val="18"/>
          <w:szCs w:val="18"/>
        </w:rPr>
        <w:t xml:space="preserve">. La colocación de las piezas se realizará de acuerdo a los planos arquitectónicos y/o instrucciones del Inspector de proyecto. </w:t>
      </w:r>
    </w:p>
    <w:p w14:paraId="752ACAA7" w14:textId="77777777" w:rsidR="005C6C27" w:rsidRPr="005D23D5" w:rsidRDefault="005C6C27" w:rsidP="005C6C27">
      <w:pPr>
        <w:spacing w:before="120" w:after="120"/>
        <w:jc w:val="both"/>
        <w:rPr>
          <w:rFonts w:ascii="Verdana" w:hAnsi="Verdana" w:cs="Tahoma"/>
          <w:color w:val="000000"/>
          <w:sz w:val="18"/>
          <w:szCs w:val="18"/>
          <w:lang w:val="es-ES_tradnl"/>
        </w:rPr>
      </w:pPr>
      <w:r w:rsidRPr="005D23D5">
        <w:rPr>
          <w:rFonts w:ascii="Verdana" w:hAnsi="Verdana" w:cs="Tahoma"/>
          <w:color w:val="000000"/>
          <w:sz w:val="18"/>
          <w:szCs w:val="18"/>
        </w:rPr>
        <w:t xml:space="preserve">La hoja de puerta mixta metal y madera tendrá la dimensión </w:t>
      </w:r>
      <w:r w:rsidRPr="005D23D5">
        <w:rPr>
          <w:rFonts w:ascii="Verdana" w:hAnsi="Verdana"/>
          <w:iCs/>
          <w:sz w:val="18"/>
          <w:szCs w:val="18"/>
          <w:lang w:val="es-ES_tradnl"/>
        </w:rPr>
        <w:t xml:space="preserve">de 1,00 x 2,10 m. y estarán sujetas al marco mediante bisagras para metal </w:t>
      </w:r>
      <w:r w:rsidRPr="005D23D5">
        <w:rPr>
          <w:rFonts w:ascii="Verdana" w:hAnsi="Verdana" w:cs="Tahoma"/>
          <w:color w:val="000000"/>
          <w:sz w:val="18"/>
          <w:szCs w:val="18"/>
        </w:rPr>
        <w:t xml:space="preserve">conforme a lo detallado en </w:t>
      </w:r>
      <w:r w:rsidRPr="005D23D5">
        <w:rPr>
          <w:rFonts w:ascii="Verdana" w:hAnsi="Verdana" w:cs="Tahoma"/>
          <w:sz w:val="18"/>
          <w:szCs w:val="18"/>
        </w:rPr>
        <w:t xml:space="preserve">los planos de construcción y/o instrucciones del Inspector de proyecto. </w:t>
      </w:r>
    </w:p>
    <w:p w14:paraId="05AD6FFE" w14:textId="77777777" w:rsidR="005C6C27" w:rsidRPr="005D23D5" w:rsidRDefault="005C6C27" w:rsidP="005C6C27">
      <w:pPr>
        <w:spacing w:before="120" w:after="120"/>
        <w:jc w:val="both"/>
        <w:rPr>
          <w:rFonts w:ascii="Verdana" w:hAnsi="Verdana"/>
          <w:iCs/>
          <w:sz w:val="18"/>
          <w:szCs w:val="18"/>
          <w:lang w:val="es-ES_tradnl"/>
        </w:rPr>
      </w:pPr>
      <w:r w:rsidRPr="005D23D5">
        <w:rPr>
          <w:rFonts w:ascii="Verdana" w:hAnsi="Verdana"/>
          <w:iCs/>
          <w:sz w:val="18"/>
          <w:szCs w:val="18"/>
          <w:lang w:val="es-ES_tradnl"/>
        </w:rPr>
        <w:t xml:space="preserve">Los marcos de puerta deberán ser ejecutados con fierro angular de 11/2”x1/8” </w:t>
      </w:r>
      <w:r w:rsidRPr="005D23D5">
        <w:rPr>
          <w:rFonts w:ascii="Verdana" w:hAnsi="Verdana" w:cs="Tahoma"/>
          <w:color w:val="000000"/>
          <w:sz w:val="18"/>
          <w:szCs w:val="18"/>
        </w:rPr>
        <w:t>de acuerdo a dimensiones de los planos de construcción, cuyo ensamblaje se realizará cuidando lograr una escuadra perfecta.</w:t>
      </w:r>
    </w:p>
    <w:p w14:paraId="69AE188C"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6F09251"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El colocado de las puertas serán realizadas por un carpintero especialista.</w:t>
      </w:r>
    </w:p>
    <w:p w14:paraId="662A16FF"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Criterios de Aceptación y Rechazo</w:t>
      </w:r>
    </w:p>
    <w:p w14:paraId="77C13237"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49B0524E"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88"/>
    </w:p>
    <w:p w14:paraId="0C524A96"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 xml:space="preserve">MEDICIÓN. - </w:t>
      </w:r>
    </w:p>
    <w:p w14:paraId="4C04249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 provisión y colocado de puerta mixta metal y madera (1,00x2,10) (</w:t>
      </w:r>
      <w:proofErr w:type="spellStart"/>
      <w:r w:rsidRPr="005D23D5">
        <w:rPr>
          <w:rFonts w:ascii="Verdana" w:hAnsi="Verdana"/>
          <w:sz w:val="18"/>
          <w:szCs w:val="18"/>
        </w:rPr>
        <w:t>inc</w:t>
      </w:r>
      <w:proofErr w:type="spellEnd"/>
      <w:r w:rsidRPr="005D23D5">
        <w:rPr>
          <w:rFonts w:ascii="Verdana" w:hAnsi="Verdana"/>
          <w:sz w:val="18"/>
          <w:szCs w:val="18"/>
        </w:rPr>
        <w:t xml:space="preserve">/marco y quincallería) se medirán por </w:t>
      </w:r>
      <w:r w:rsidRPr="005D23D5">
        <w:rPr>
          <w:rFonts w:ascii="Verdana" w:hAnsi="Verdana"/>
          <w:b/>
          <w:bCs/>
          <w:sz w:val="18"/>
          <w:szCs w:val="18"/>
        </w:rPr>
        <w:t>pieza</w:t>
      </w:r>
      <w:r w:rsidRPr="005D23D5">
        <w:rPr>
          <w:rFonts w:ascii="Verdana" w:hAnsi="Verdana"/>
          <w:sz w:val="18"/>
          <w:szCs w:val="18"/>
        </w:rPr>
        <w:t>, que incluye los marcos respectivos, el barniz, tope y la quincallería.</w:t>
      </w:r>
    </w:p>
    <w:p w14:paraId="55FBEB33"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b/>
          <w:sz w:val="18"/>
          <w:szCs w:val="18"/>
        </w:rPr>
        <w:t>APORTE PROPIO. -</w:t>
      </w:r>
    </w:p>
    <w:p w14:paraId="3C7AEE87"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color w:val="000000"/>
          <w:sz w:val="18"/>
          <w:szCs w:val="18"/>
        </w:rPr>
        <w:t xml:space="preserve">El aporte propio se encuentra especificado en el análisis </w:t>
      </w:r>
      <w:r w:rsidRPr="005D23D5">
        <w:rPr>
          <w:rFonts w:ascii="Verdana" w:hAnsi="Verdana" w:cs="Tahoma"/>
          <w:sz w:val="18"/>
          <w:szCs w:val="18"/>
        </w:rPr>
        <w:t xml:space="preserve">de precios unitarios, </w:t>
      </w:r>
      <w:r w:rsidRPr="005D23D5">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31D7334" w14:textId="77777777" w:rsidR="005C6C27" w:rsidRPr="005D23D5" w:rsidRDefault="005C6C27" w:rsidP="005C6C27">
      <w:pPr>
        <w:widowControl w:val="0"/>
        <w:tabs>
          <w:tab w:val="left" w:pos="560"/>
        </w:tabs>
        <w:autoSpaceDE w:val="0"/>
        <w:autoSpaceDN w:val="0"/>
        <w:spacing w:before="120" w:after="120"/>
        <w:jc w:val="both"/>
        <w:rPr>
          <w:rFonts w:ascii="Verdana" w:hAnsi="Verdana" w:cs="Tahoma"/>
          <w:color w:val="000000"/>
          <w:sz w:val="18"/>
          <w:szCs w:val="18"/>
        </w:rPr>
      </w:pPr>
      <w:r w:rsidRPr="005D23D5">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6B14E9CB" w14:textId="77777777" w:rsidTr="004C3722">
        <w:tc>
          <w:tcPr>
            <w:tcW w:w="584" w:type="dxa"/>
            <w:shd w:val="clear" w:color="auto" w:fill="1F3864" w:themeFill="accent5" w:themeFillShade="80"/>
          </w:tcPr>
          <w:p w14:paraId="2BD97AA4" w14:textId="77777777" w:rsidR="005C6C27" w:rsidRPr="005D23D5" w:rsidRDefault="005C6C27" w:rsidP="005D23D5">
            <w:pPr>
              <w:spacing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N°</w:t>
            </w:r>
          </w:p>
        </w:tc>
        <w:tc>
          <w:tcPr>
            <w:tcW w:w="2385" w:type="dxa"/>
            <w:shd w:val="clear" w:color="auto" w:fill="1F3864" w:themeFill="accent5" w:themeFillShade="80"/>
          </w:tcPr>
          <w:p w14:paraId="5142BCDE" w14:textId="77777777" w:rsidR="005C6C27" w:rsidRPr="005D23D5" w:rsidRDefault="005C6C27" w:rsidP="005D23D5">
            <w:pPr>
              <w:spacing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CÓDIGO</w:t>
            </w:r>
          </w:p>
        </w:tc>
        <w:tc>
          <w:tcPr>
            <w:tcW w:w="1145" w:type="dxa"/>
            <w:shd w:val="clear" w:color="auto" w:fill="1F3864" w:themeFill="accent5" w:themeFillShade="80"/>
          </w:tcPr>
          <w:p w14:paraId="085481F2" w14:textId="77777777" w:rsidR="005C6C27" w:rsidRPr="005D23D5" w:rsidRDefault="005C6C27" w:rsidP="005D23D5">
            <w:pPr>
              <w:spacing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UNIDAD</w:t>
            </w:r>
          </w:p>
        </w:tc>
        <w:tc>
          <w:tcPr>
            <w:tcW w:w="5237" w:type="dxa"/>
            <w:shd w:val="clear" w:color="auto" w:fill="1F3864" w:themeFill="accent5" w:themeFillShade="80"/>
          </w:tcPr>
          <w:p w14:paraId="2D09C69B" w14:textId="77777777" w:rsidR="005C6C27" w:rsidRPr="005D23D5" w:rsidRDefault="005C6C27" w:rsidP="005D23D5">
            <w:pPr>
              <w:spacing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ÍTEM</w:t>
            </w:r>
          </w:p>
        </w:tc>
      </w:tr>
      <w:tr w:rsidR="005C6C27" w:rsidRPr="005D23D5" w14:paraId="22B039CC" w14:textId="77777777" w:rsidTr="004C3722">
        <w:tc>
          <w:tcPr>
            <w:tcW w:w="584" w:type="dxa"/>
            <w:shd w:val="clear" w:color="auto" w:fill="BDD6EE" w:themeFill="accent1" w:themeFillTint="66"/>
          </w:tcPr>
          <w:p w14:paraId="1C5A0783"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38</w:t>
            </w:r>
          </w:p>
        </w:tc>
        <w:tc>
          <w:tcPr>
            <w:tcW w:w="2385" w:type="dxa"/>
            <w:shd w:val="clear" w:color="auto" w:fill="BDD6EE" w:themeFill="accent1" w:themeFillTint="66"/>
          </w:tcPr>
          <w:p w14:paraId="44DEDC52"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VAC-IE-TBD-1</w:t>
            </w:r>
          </w:p>
        </w:tc>
        <w:tc>
          <w:tcPr>
            <w:tcW w:w="1145" w:type="dxa"/>
            <w:shd w:val="clear" w:color="auto" w:fill="BDD6EE" w:themeFill="accent1" w:themeFillTint="66"/>
          </w:tcPr>
          <w:p w14:paraId="34B70451"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GLB</w:t>
            </w:r>
          </w:p>
        </w:tc>
        <w:tc>
          <w:tcPr>
            <w:tcW w:w="5237" w:type="dxa"/>
            <w:shd w:val="clear" w:color="auto" w:fill="BDD6EE" w:themeFill="accent1" w:themeFillTint="66"/>
          </w:tcPr>
          <w:p w14:paraId="6C2D58B0"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TABLERO DE DISTRIBUCIÓN (3 CIRCUITOS)</w:t>
            </w:r>
          </w:p>
        </w:tc>
      </w:tr>
    </w:tbl>
    <w:p w14:paraId="5DA60346" w14:textId="77777777" w:rsidR="005C6C27" w:rsidRPr="005D23D5" w:rsidRDefault="005C6C27" w:rsidP="005C6C27">
      <w:pPr>
        <w:pStyle w:val="Ttulo1"/>
        <w:spacing w:after="120"/>
        <w:rPr>
          <w:rFonts w:ascii="Verdana" w:hAnsi="Verdana"/>
          <w:sz w:val="18"/>
          <w:szCs w:val="18"/>
        </w:rPr>
      </w:pPr>
      <w:r w:rsidRPr="005D23D5">
        <w:rPr>
          <w:rFonts w:ascii="Verdana" w:hAnsi="Verdana"/>
          <w:sz w:val="18"/>
          <w:szCs w:val="18"/>
        </w:rPr>
        <w:t>DESCRIPCIÓN. –</w:t>
      </w:r>
    </w:p>
    <w:p w14:paraId="44D88F2A" w14:textId="77777777" w:rsidR="005C6C27" w:rsidRPr="005D23D5" w:rsidRDefault="005C6C27" w:rsidP="005C6C27">
      <w:pPr>
        <w:pStyle w:val="Textoindependiente"/>
        <w:ind w:right="145"/>
        <w:rPr>
          <w:rFonts w:ascii="Verdana" w:hAnsi="Verdana"/>
          <w:sz w:val="18"/>
          <w:szCs w:val="18"/>
        </w:rPr>
      </w:pPr>
      <w:r w:rsidRPr="005D23D5">
        <w:rPr>
          <w:rFonts w:ascii="Verdana" w:hAnsi="Verdana"/>
          <w:sz w:val="18"/>
          <w:szCs w:val="18"/>
        </w:rPr>
        <w:t xml:space="preserve">Este </w:t>
      </w:r>
      <w:proofErr w:type="spellStart"/>
      <w:r w:rsidRPr="005D23D5">
        <w:rPr>
          <w:rFonts w:ascii="Verdana" w:hAnsi="Verdana"/>
          <w:sz w:val="18"/>
          <w:szCs w:val="18"/>
        </w:rPr>
        <w:t>ítem</w:t>
      </w:r>
      <w:proofErr w:type="spellEnd"/>
      <w:r w:rsidRPr="005D23D5">
        <w:rPr>
          <w:rFonts w:ascii="Verdana" w:hAnsi="Verdana"/>
          <w:sz w:val="18"/>
          <w:szCs w:val="18"/>
        </w:rPr>
        <w:t xml:space="preserve"> se </w:t>
      </w:r>
      <w:proofErr w:type="spellStart"/>
      <w:r w:rsidRPr="005D23D5">
        <w:rPr>
          <w:rFonts w:ascii="Verdana" w:hAnsi="Verdana"/>
          <w:sz w:val="18"/>
          <w:szCs w:val="18"/>
        </w:rPr>
        <w:t>refiere</w:t>
      </w:r>
      <w:proofErr w:type="spellEnd"/>
      <w:r w:rsidRPr="005D23D5">
        <w:rPr>
          <w:rFonts w:ascii="Verdana" w:hAnsi="Verdana"/>
          <w:sz w:val="18"/>
          <w:szCs w:val="18"/>
        </w:rPr>
        <w:t xml:space="preserve"> a la </w:t>
      </w:r>
      <w:proofErr w:type="spellStart"/>
      <w:r w:rsidRPr="005D23D5">
        <w:rPr>
          <w:rFonts w:ascii="Verdana" w:hAnsi="Verdana"/>
          <w:sz w:val="18"/>
          <w:szCs w:val="18"/>
        </w:rPr>
        <w:t>alimentación</w:t>
      </w:r>
      <w:proofErr w:type="spellEnd"/>
      <w:r w:rsidRPr="005D23D5">
        <w:rPr>
          <w:rFonts w:ascii="Verdana" w:hAnsi="Verdana"/>
          <w:sz w:val="18"/>
          <w:szCs w:val="18"/>
        </w:rPr>
        <w:t xml:space="preserve"> y </w:t>
      </w:r>
      <w:proofErr w:type="spellStart"/>
      <w:r w:rsidRPr="005D23D5">
        <w:rPr>
          <w:rFonts w:ascii="Verdana" w:hAnsi="Verdana"/>
          <w:sz w:val="18"/>
          <w:szCs w:val="18"/>
        </w:rPr>
        <w:t>distribución</w:t>
      </w:r>
      <w:proofErr w:type="spellEnd"/>
      <w:r w:rsidRPr="005D23D5">
        <w:rPr>
          <w:rFonts w:ascii="Verdana" w:hAnsi="Verdana"/>
          <w:sz w:val="18"/>
          <w:szCs w:val="18"/>
        </w:rPr>
        <w:t xml:space="preserve"> de </w:t>
      </w:r>
      <w:proofErr w:type="spellStart"/>
      <w:r w:rsidRPr="005D23D5">
        <w:rPr>
          <w:rFonts w:ascii="Verdana" w:hAnsi="Verdana"/>
          <w:sz w:val="18"/>
          <w:szCs w:val="18"/>
        </w:rPr>
        <w:t>energía</w:t>
      </w:r>
      <w:proofErr w:type="spellEnd"/>
      <w:r w:rsidRPr="005D23D5">
        <w:rPr>
          <w:rFonts w:ascii="Verdana" w:hAnsi="Verdana"/>
          <w:sz w:val="18"/>
          <w:szCs w:val="18"/>
        </w:rPr>
        <w:t xml:space="preserve"> </w:t>
      </w:r>
      <w:proofErr w:type="spellStart"/>
      <w:r w:rsidRPr="005D23D5">
        <w:rPr>
          <w:rFonts w:ascii="Verdana" w:hAnsi="Verdana"/>
          <w:sz w:val="18"/>
          <w:szCs w:val="18"/>
        </w:rPr>
        <w:t>eléctrica</w:t>
      </w:r>
      <w:proofErr w:type="spellEnd"/>
      <w:r w:rsidRPr="005D23D5">
        <w:rPr>
          <w:rFonts w:ascii="Verdana" w:hAnsi="Verdana"/>
          <w:sz w:val="18"/>
          <w:szCs w:val="18"/>
        </w:rPr>
        <w:t xml:space="preserve"> </w:t>
      </w:r>
      <w:proofErr w:type="spellStart"/>
      <w:r w:rsidRPr="005D23D5">
        <w:rPr>
          <w:rFonts w:ascii="Verdana" w:hAnsi="Verdana"/>
          <w:sz w:val="18"/>
          <w:szCs w:val="18"/>
        </w:rPr>
        <w:t>domiciliaria</w:t>
      </w:r>
      <w:proofErr w:type="spellEnd"/>
      <w:r w:rsidRPr="005D23D5">
        <w:rPr>
          <w:rFonts w:ascii="Verdana" w:hAnsi="Verdana"/>
          <w:sz w:val="18"/>
          <w:szCs w:val="18"/>
        </w:rPr>
        <w:t xml:space="preserve">, </w:t>
      </w:r>
      <w:proofErr w:type="spellStart"/>
      <w:r w:rsidRPr="005D23D5">
        <w:rPr>
          <w:rFonts w:ascii="Verdana" w:hAnsi="Verdana"/>
          <w:sz w:val="18"/>
          <w:szCs w:val="18"/>
        </w:rPr>
        <w:t>más</w:t>
      </w:r>
      <w:proofErr w:type="spellEnd"/>
      <w:r w:rsidRPr="005D23D5">
        <w:rPr>
          <w:rFonts w:ascii="Verdana" w:hAnsi="Verdana"/>
          <w:sz w:val="18"/>
          <w:szCs w:val="18"/>
        </w:rPr>
        <w:t xml:space="preserve"> </w:t>
      </w:r>
      <w:proofErr w:type="spellStart"/>
      <w:r w:rsidRPr="005D23D5">
        <w:rPr>
          <w:rFonts w:ascii="Verdana" w:hAnsi="Verdana"/>
          <w:sz w:val="18"/>
          <w:szCs w:val="18"/>
        </w:rPr>
        <w:t>accesorios</w:t>
      </w:r>
      <w:proofErr w:type="spellEnd"/>
      <w:r w:rsidRPr="005D23D5">
        <w:rPr>
          <w:rFonts w:ascii="Verdana" w:hAnsi="Verdana"/>
          <w:sz w:val="18"/>
          <w:szCs w:val="18"/>
        </w:rPr>
        <w:t xml:space="preserve"> de </w:t>
      </w:r>
      <w:proofErr w:type="spellStart"/>
      <w:r w:rsidRPr="005D23D5">
        <w:rPr>
          <w:rFonts w:ascii="Verdana" w:hAnsi="Verdana"/>
          <w:sz w:val="18"/>
          <w:szCs w:val="18"/>
        </w:rPr>
        <w:t>acuerdo</w:t>
      </w:r>
      <w:proofErr w:type="spellEnd"/>
      <w:r w:rsidRPr="005D23D5">
        <w:rPr>
          <w:rFonts w:ascii="Verdana" w:hAnsi="Verdana"/>
          <w:sz w:val="18"/>
          <w:szCs w:val="18"/>
        </w:rPr>
        <w:t xml:space="preserve"> a </w:t>
      </w:r>
      <w:proofErr w:type="spellStart"/>
      <w:r w:rsidRPr="005D23D5">
        <w:rPr>
          <w:rFonts w:ascii="Verdana" w:hAnsi="Verdana"/>
          <w:sz w:val="18"/>
          <w:szCs w:val="18"/>
        </w:rPr>
        <w:t>los</w:t>
      </w:r>
      <w:proofErr w:type="spellEnd"/>
      <w:r w:rsidRPr="005D23D5">
        <w:rPr>
          <w:rFonts w:ascii="Verdana" w:hAnsi="Verdana"/>
          <w:sz w:val="18"/>
          <w:szCs w:val="18"/>
        </w:rPr>
        <w:t xml:space="preserve"> </w:t>
      </w:r>
      <w:proofErr w:type="spellStart"/>
      <w:r w:rsidRPr="005D23D5">
        <w:rPr>
          <w:rFonts w:ascii="Verdana" w:hAnsi="Verdana"/>
          <w:sz w:val="18"/>
          <w:szCs w:val="18"/>
        </w:rPr>
        <w:t>circuitos</w:t>
      </w:r>
      <w:proofErr w:type="spellEnd"/>
      <w:r w:rsidRPr="005D23D5">
        <w:rPr>
          <w:rFonts w:ascii="Verdana" w:hAnsi="Verdana"/>
          <w:sz w:val="18"/>
          <w:szCs w:val="18"/>
        </w:rPr>
        <w:t xml:space="preserve"> y </w:t>
      </w:r>
      <w:proofErr w:type="spellStart"/>
      <w:r w:rsidRPr="005D23D5">
        <w:rPr>
          <w:rFonts w:ascii="Verdana" w:hAnsi="Verdana"/>
          <w:sz w:val="18"/>
          <w:szCs w:val="18"/>
        </w:rPr>
        <w:t>detalles</w:t>
      </w:r>
      <w:proofErr w:type="spellEnd"/>
      <w:r w:rsidRPr="005D23D5">
        <w:rPr>
          <w:rFonts w:ascii="Verdana" w:hAnsi="Verdana"/>
          <w:sz w:val="18"/>
          <w:szCs w:val="18"/>
        </w:rPr>
        <w:t xml:space="preserve"> </w:t>
      </w:r>
      <w:proofErr w:type="spellStart"/>
      <w:r w:rsidRPr="005D23D5">
        <w:rPr>
          <w:rFonts w:ascii="Verdana" w:hAnsi="Verdana"/>
          <w:sz w:val="18"/>
          <w:szCs w:val="18"/>
        </w:rPr>
        <w:t>señalados</w:t>
      </w:r>
      <w:proofErr w:type="spellEnd"/>
      <w:r w:rsidRPr="005D23D5">
        <w:rPr>
          <w:rFonts w:ascii="Verdana" w:hAnsi="Verdana"/>
          <w:sz w:val="18"/>
          <w:szCs w:val="18"/>
        </w:rPr>
        <w:t xml:space="preserve"> </w:t>
      </w:r>
      <w:proofErr w:type="spellStart"/>
      <w:r w:rsidRPr="005D23D5">
        <w:rPr>
          <w:rFonts w:ascii="Verdana" w:hAnsi="Verdana"/>
          <w:sz w:val="18"/>
          <w:szCs w:val="18"/>
        </w:rPr>
        <w:t>en</w:t>
      </w:r>
      <w:proofErr w:type="spellEnd"/>
      <w:r w:rsidRPr="005D23D5">
        <w:rPr>
          <w:rFonts w:ascii="Verdana" w:hAnsi="Verdana"/>
          <w:sz w:val="18"/>
          <w:szCs w:val="18"/>
        </w:rPr>
        <w:t xml:space="preserve"> </w:t>
      </w:r>
      <w:proofErr w:type="spellStart"/>
      <w:r w:rsidRPr="005D23D5">
        <w:rPr>
          <w:rFonts w:ascii="Verdana" w:hAnsi="Verdana"/>
          <w:sz w:val="18"/>
          <w:szCs w:val="18"/>
        </w:rPr>
        <w:t>los</w:t>
      </w:r>
      <w:proofErr w:type="spellEnd"/>
      <w:r w:rsidRPr="005D23D5">
        <w:rPr>
          <w:rFonts w:ascii="Verdana" w:hAnsi="Verdana"/>
          <w:sz w:val="18"/>
          <w:szCs w:val="18"/>
        </w:rPr>
        <w:t xml:space="preserve"> </w:t>
      </w:r>
      <w:proofErr w:type="spellStart"/>
      <w:r w:rsidRPr="005D23D5">
        <w:rPr>
          <w:rFonts w:ascii="Verdana" w:hAnsi="Verdana"/>
          <w:sz w:val="18"/>
          <w:szCs w:val="18"/>
        </w:rPr>
        <w:t>planos</w:t>
      </w:r>
      <w:proofErr w:type="spellEnd"/>
      <w:r w:rsidRPr="005D23D5">
        <w:rPr>
          <w:rFonts w:ascii="Verdana" w:hAnsi="Verdana"/>
          <w:sz w:val="18"/>
          <w:szCs w:val="18"/>
        </w:rPr>
        <w:t xml:space="preserve"> </w:t>
      </w:r>
      <w:proofErr w:type="spellStart"/>
      <w:r w:rsidRPr="005D23D5">
        <w:rPr>
          <w:rFonts w:ascii="Verdana" w:hAnsi="Verdana"/>
          <w:sz w:val="18"/>
          <w:szCs w:val="18"/>
        </w:rPr>
        <w:t>respectivos</w:t>
      </w:r>
      <w:proofErr w:type="spellEnd"/>
      <w:r w:rsidRPr="005D23D5">
        <w:rPr>
          <w:rFonts w:ascii="Verdana" w:hAnsi="Verdana"/>
          <w:sz w:val="18"/>
          <w:szCs w:val="18"/>
        </w:rPr>
        <w:t xml:space="preserve">, </w:t>
      </w:r>
      <w:proofErr w:type="spellStart"/>
      <w:r w:rsidRPr="005D23D5">
        <w:rPr>
          <w:rFonts w:ascii="Verdana" w:hAnsi="Verdana"/>
          <w:sz w:val="18"/>
          <w:szCs w:val="18"/>
        </w:rPr>
        <w:t>presentación</w:t>
      </w:r>
      <w:proofErr w:type="spellEnd"/>
      <w:r w:rsidRPr="005D23D5">
        <w:rPr>
          <w:rFonts w:ascii="Verdana" w:hAnsi="Verdana"/>
          <w:sz w:val="18"/>
          <w:szCs w:val="18"/>
        </w:rPr>
        <w:t xml:space="preserve"> de </w:t>
      </w:r>
      <w:proofErr w:type="spellStart"/>
      <w:r w:rsidRPr="005D23D5">
        <w:rPr>
          <w:rFonts w:ascii="Verdana" w:hAnsi="Verdana"/>
          <w:sz w:val="18"/>
          <w:szCs w:val="18"/>
        </w:rPr>
        <w:t>propuestas</w:t>
      </w:r>
      <w:proofErr w:type="spellEnd"/>
      <w:r w:rsidRPr="005D23D5">
        <w:rPr>
          <w:rFonts w:ascii="Verdana" w:hAnsi="Verdana"/>
          <w:sz w:val="18"/>
          <w:szCs w:val="18"/>
        </w:rPr>
        <w:t xml:space="preserve"> y/o </w:t>
      </w:r>
      <w:proofErr w:type="spellStart"/>
      <w:r w:rsidRPr="005D23D5">
        <w:rPr>
          <w:rFonts w:ascii="Verdana" w:hAnsi="Verdana"/>
          <w:sz w:val="18"/>
          <w:szCs w:val="18"/>
        </w:rPr>
        <w:t>instrucciones</w:t>
      </w:r>
      <w:proofErr w:type="spellEnd"/>
      <w:r w:rsidRPr="005D23D5">
        <w:rPr>
          <w:rFonts w:ascii="Verdana" w:hAnsi="Verdana"/>
          <w:sz w:val="18"/>
          <w:szCs w:val="18"/>
        </w:rPr>
        <w:t xml:space="preserve"> de Inspector de </w:t>
      </w:r>
      <w:proofErr w:type="spellStart"/>
      <w:r w:rsidRPr="005D23D5">
        <w:rPr>
          <w:rFonts w:ascii="Verdana" w:hAnsi="Verdana"/>
          <w:sz w:val="18"/>
          <w:szCs w:val="18"/>
        </w:rPr>
        <w:t>proyecto</w:t>
      </w:r>
      <w:proofErr w:type="spellEnd"/>
      <w:r w:rsidRPr="005D23D5">
        <w:rPr>
          <w:rFonts w:ascii="Verdana" w:hAnsi="Verdana"/>
          <w:sz w:val="18"/>
          <w:szCs w:val="18"/>
        </w:rPr>
        <w:t>.</w:t>
      </w:r>
    </w:p>
    <w:p w14:paraId="42F905F7" w14:textId="77777777" w:rsidR="005C6C27" w:rsidRPr="005D23D5" w:rsidRDefault="005C6C27" w:rsidP="005C6C27">
      <w:pPr>
        <w:pStyle w:val="Ttulo1"/>
        <w:spacing w:after="120"/>
        <w:rPr>
          <w:rFonts w:ascii="Verdana" w:hAnsi="Verdana"/>
          <w:sz w:val="18"/>
          <w:szCs w:val="18"/>
        </w:rPr>
      </w:pPr>
      <w:r w:rsidRPr="005D23D5">
        <w:rPr>
          <w:rFonts w:ascii="Verdana" w:hAnsi="Verdana"/>
          <w:sz w:val="18"/>
          <w:szCs w:val="18"/>
        </w:rPr>
        <w:t>MATERIALES, HERRAMIENTAS Y EQUIPO. –</w:t>
      </w:r>
    </w:p>
    <w:p w14:paraId="6666A80C"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B49D3F7" w14:textId="77777777" w:rsidR="005C6C27" w:rsidRPr="005D23D5" w:rsidRDefault="005C6C27" w:rsidP="005C6C27">
      <w:pPr>
        <w:tabs>
          <w:tab w:val="left" w:pos="8711"/>
        </w:tabs>
        <w:jc w:val="both"/>
        <w:rPr>
          <w:rFonts w:ascii="Verdana" w:hAnsi="Verdana"/>
          <w:sz w:val="18"/>
          <w:szCs w:val="18"/>
        </w:rPr>
      </w:pPr>
      <w:r w:rsidRPr="005D23D5">
        <w:rPr>
          <w:rFonts w:ascii="Verdana" w:hAnsi="Verdana"/>
          <w:sz w:val="18"/>
          <w:szCs w:val="18"/>
        </w:rPr>
        <w:t>Los accesorios deben ser de primera calidad dentro el mercado local y que cumplan las exigencias técnicas del proyecto.</w:t>
      </w:r>
    </w:p>
    <w:p w14:paraId="2A556B05" w14:textId="77777777" w:rsidR="005C6C27" w:rsidRPr="005D23D5" w:rsidRDefault="005C6C27" w:rsidP="005C6C27">
      <w:pPr>
        <w:pStyle w:val="Ttulo1"/>
        <w:spacing w:after="120"/>
        <w:ind w:left="390"/>
        <w:rPr>
          <w:rFonts w:ascii="Verdana" w:hAnsi="Verdana"/>
          <w:sz w:val="18"/>
          <w:szCs w:val="18"/>
        </w:rPr>
      </w:pPr>
      <w:r w:rsidRPr="005D23D5">
        <w:rPr>
          <w:rFonts w:ascii="Verdana" w:hAnsi="Verdana"/>
          <w:sz w:val="18"/>
          <w:szCs w:val="18"/>
        </w:rPr>
        <w:lastRenderedPageBreak/>
        <w:t>FORMA DE EJECUCIÓN. –</w:t>
      </w:r>
    </w:p>
    <w:p w14:paraId="29F772D0"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4FC60CB"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11A0D4F"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F7D6711"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8E7C913"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 xml:space="preserve">En caso de que en la provisión o instalación presenten fallas de fabricación </w:t>
      </w:r>
      <w:proofErr w:type="spellStart"/>
      <w:r w:rsidRPr="005D23D5">
        <w:rPr>
          <w:rFonts w:ascii="Verdana" w:hAnsi="Verdana" w:cs="Tahoma"/>
          <w:sz w:val="18"/>
          <w:szCs w:val="18"/>
        </w:rPr>
        <w:t>ó</w:t>
      </w:r>
      <w:proofErr w:type="spellEnd"/>
      <w:r w:rsidRPr="005D23D5">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0F19A5D6"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5FBC49A"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En caso de que existiere discrepancia entre planos y especificaciones, se deberá presentar la solución a la Inspectoría, para obtener la aprobación de la misma.</w:t>
      </w:r>
    </w:p>
    <w:p w14:paraId="06B23B30"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E9561D9" w14:textId="77777777" w:rsidR="005C6C27" w:rsidRPr="005D23D5" w:rsidRDefault="005C6C27" w:rsidP="005C6C27">
      <w:pPr>
        <w:tabs>
          <w:tab w:val="left" w:pos="8711"/>
        </w:tabs>
        <w:jc w:val="both"/>
        <w:rPr>
          <w:rFonts w:ascii="Verdana" w:hAnsi="Verdana" w:cs="Tahoma"/>
          <w:b/>
          <w:sz w:val="18"/>
          <w:szCs w:val="18"/>
        </w:rPr>
      </w:pPr>
      <w:r w:rsidRPr="005D23D5">
        <w:rPr>
          <w:rFonts w:ascii="Verdana" w:hAnsi="Verdana" w:cs="Tahoma"/>
          <w:b/>
          <w:sz w:val="18"/>
          <w:szCs w:val="18"/>
        </w:rPr>
        <w:t>Criterios de Control, Aceptación y Rechazo</w:t>
      </w:r>
    </w:p>
    <w:p w14:paraId="43D7B1A0"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4C62144"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FF6F4E2" w14:textId="77777777" w:rsidR="005C6C27" w:rsidRPr="005D23D5" w:rsidRDefault="005C6C27" w:rsidP="005C6C27">
      <w:pPr>
        <w:pStyle w:val="Ttulo1"/>
        <w:spacing w:after="120"/>
        <w:rPr>
          <w:rFonts w:ascii="Verdana" w:hAnsi="Verdana"/>
          <w:sz w:val="18"/>
          <w:szCs w:val="18"/>
        </w:rPr>
      </w:pPr>
      <w:r w:rsidRPr="005D23D5">
        <w:rPr>
          <w:rFonts w:ascii="Verdana" w:hAnsi="Verdana"/>
          <w:sz w:val="18"/>
          <w:szCs w:val="18"/>
        </w:rPr>
        <w:t>MEDICIÓN. –</w:t>
      </w:r>
    </w:p>
    <w:p w14:paraId="401D715F" w14:textId="77777777" w:rsidR="005C6C27" w:rsidRPr="005D23D5" w:rsidRDefault="005C6C27" w:rsidP="005C6C27">
      <w:pPr>
        <w:pStyle w:val="Textoindependiente"/>
        <w:rPr>
          <w:rFonts w:ascii="Verdana" w:hAnsi="Verdana"/>
          <w:sz w:val="18"/>
          <w:szCs w:val="18"/>
        </w:rPr>
      </w:pPr>
      <w:r w:rsidRPr="005D23D5">
        <w:rPr>
          <w:rFonts w:ascii="Verdana" w:hAnsi="Verdana"/>
          <w:sz w:val="18"/>
          <w:szCs w:val="18"/>
        </w:rPr>
        <w:t xml:space="preserve">El </w:t>
      </w:r>
      <w:proofErr w:type="spellStart"/>
      <w:r w:rsidRPr="005D23D5">
        <w:rPr>
          <w:rFonts w:ascii="Verdana" w:hAnsi="Verdana"/>
          <w:sz w:val="18"/>
          <w:szCs w:val="18"/>
        </w:rPr>
        <w:t>tablero</w:t>
      </w:r>
      <w:proofErr w:type="spellEnd"/>
      <w:r w:rsidRPr="005D23D5">
        <w:rPr>
          <w:rFonts w:ascii="Verdana" w:hAnsi="Verdana"/>
          <w:sz w:val="18"/>
          <w:szCs w:val="18"/>
        </w:rPr>
        <w:t xml:space="preserve"> de </w:t>
      </w:r>
      <w:proofErr w:type="spellStart"/>
      <w:r w:rsidRPr="005D23D5">
        <w:rPr>
          <w:rFonts w:ascii="Verdana" w:hAnsi="Verdana"/>
          <w:sz w:val="18"/>
          <w:szCs w:val="18"/>
        </w:rPr>
        <w:t>distribución</w:t>
      </w:r>
      <w:proofErr w:type="spellEnd"/>
      <w:r w:rsidRPr="005D23D5">
        <w:rPr>
          <w:rFonts w:ascii="Verdana" w:hAnsi="Verdana"/>
          <w:sz w:val="18"/>
          <w:szCs w:val="18"/>
        </w:rPr>
        <w:t xml:space="preserve"> (3 </w:t>
      </w:r>
      <w:proofErr w:type="spellStart"/>
      <w:r w:rsidRPr="005D23D5">
        <w:rPr>
          <w:rFonts w:ascii="Verdana" w:hAnsi="Verdana"/>
          <w:sz w:val="18"/>
          <w:szCs w:val="18"/>
        </w:rPr>
        <w:t>circuitos</w:t>
      </w:r>
      <w:proofErr w:type="spellEnd"/>
      <w:r w:rsidRPr="005D23D5">
        <w:rPr>
          <w:rFonts w:ascii="Verdana" w:hAnsi="Verdana"/>
          <w:sz w:val="18"/>
          <w:szCs w:val="18"/>
        </w:rPr>
        <w:t>),</w:t>
      </w:r>
      <w:r w:rsidRPr="005D23D5">
        <w:rPr>
          <w:rFonts w:ascii="Verdana" w:hAnsi="Verdana"/>
          <w:color w:val="FF0000"/>
          <w:sz w:val="18"/>
          <w:szCs w:val="18"/>
        </w:rPr>
        <w:t xml:space="preserve"> </w:t>
      </w:r>
      <w:r w:rsidRPr="005D23D5">
        <w:rPr>
          <w:rFonts w:ascii="Verdana" w:hAnsi="Verdana"/>
          <w:sz w:val="18"/>
          <w:szCs w:val="18"/>
        </w:rPr>
        <w:t xml:space="preserve">se </w:t>
      </w:r>
      <w:proofErr w:type="spellStart"/>
      <w:r w:rsidRPr="005D23D5">
        <w:rPr>
          <w:rFonts w:ascii="Verdana" w:hAnsi="Verdana"/>
          <w:sz w:val="18"/>
          <w:szCs w:val="18"/>
        </w:rPr>
        <w:t>medirá</w:t>
      </w:r>
      <w:proofErr w:type="spellEnd"/>
      <w:r w:rsidRPr="005D23D5">
        <w:rPr>
          <w:rFonts w:ascii="Verdana" w:hAnsi="Verdana"/>
          <w:sz w:val="18"/>
          <w:szCs w:val="18"/>
        </w:rPr>
        <w:t xml:space="preserve"> </w:t>
      </w:r>
      <w:proofErr w:type="spellStart"/>
      <w:r w:rsidRPr="005D23D5">
        <w:rPr>
          <w:rFonts w:ascii="Verdana" w:hAnsi="Verdana"/>
          <w:sz w:val="18"/>
          <w:szCs w:val="18"/>
        </w:rPr>
        <w:t>en</w:t>
      </w:r>
      <w:proofErr w:type="spellEnd"/>
      <w:r w:rsidRPr="005D23D5">
        <w:rPr>
          <w:rFonts w:ascii="Verdana" w:hAnsi="Verdana"/>
          <w:sz w:val="18"/>
          <w:szCs w:val="18"/>
        </w:rPr>
        <w:t xml:space="preserve"> forma </w:t>
      </w:r>
      <w:r w:rsidRPr="005D23D5">
        <w:rPr>
          <w:rFonts w:ascii="Verdana" w:hAnsi="Verdana"/>
          <w:b/>
          <w:sz w:val="18"/>
          <w:szCs w:val="18"/>
        </w:rPr>
        <w:t xml:space="preserve">Global, </w:t>
      </w:r>
      <w:r w:rsidRPr="005D23D5">
        <w:rPr>
          <w:rFonts w:ascii="Verdana" w:hAnsi="Verdana"/>
          <w:sz w:val="18"/>
          <w:szCs w:val="18"/>
        </w:rPr>
        <w:t xml:space="preserve">de </w:t>
      </w:r>
      <w:proofErr w:type="spellStart"/>
      <w:r w:rsidRPr="005D23D5">
        <w:rPr>
          <w:rFonts w:ascii="Verdana" w:hAnsi="Verdana"/>
          <w:sz w:val="18"/>
          <w:szCs w:val="18"/>
        </w:rPr>
        <w:t>acuerdo</w:t>
      </w:r>
      <w:proofErr w:type="spellEnd"/>
      <w:r w:rsidRPr="005D23D5">
        <w:rPr>
          <w:rFonts w:ascii="Verdana" w:hAnsi="Verdana"/>
          <w:sz w:val="18"/>
          <w:szCs w:val="18"/>
        </w:rPr>
        <w:t xml:space="preserve"> a lo </w:t>
      </w:r>
      <w:proofErr w:type="spellStart"/>
      <w:r w:rsidRPr="005D23D5">
        <w:rPr>
          <w:rFonts w:ascii="Verdana" w:hAnsi="Verdana"/>
          <w:sz w:val="18"/>
          <w:szCs w:val="18"/>
        </w:rPr>
        <w:t>estipulado</w:t>
      </w:r>
      <w:proofErr w:type="spellEnd"/>
      <w:r w:rsidRPr="005D23D5">
        <w:rPr>
          <w:rFonts w:ascii="Verdana" w:hAnsi="Verdana"/>
          <w:sz w:val="18"/>
          <w:szCs w:val="18"/>
        </w:rPr>
        <w:t xml:space="preserve"> </w:t>
      </w:r>
      <w:proofErr w:type="spellStart"/>
      <w:r w:rsidRPr="005D23D5">
        <w:rPr>
          <w:rFonts w:ascii="Verdana" w:hAnsi="Verdana"/>
          <w:sz w:val="18"/>
          <w:szCs w:val="18"/>
        </w:rPr>
        <w:t>en</w:t>
      </w:r>
      <w:proofErr w:type="spellEnd"/>
      <w:r w:rsidRPr="005D23D5">
        <w:rPr>
          <w:rFonts w:ascii="Verdana" w:hAnsi="Verdana"/>
          <w:sz w:val="18"/>
          <w:szCs w:val="18"/>
        </w:rPr>
        <w:t xml:space="preserve"> la </w:t>
      </w:r>
      <w:proofErr w:type="spellStart"/>
      <w:r w:rsidRPr="005D23D5">
        <w:rPr>
          <w:rFonts w:ascii="Verdana" w:hAnsi="Verdana"/>
          <w:sz w:val="18"/>
          <w:szCs w:val="18"/>
        </w:rPr>
        <w:t>presentación</w:t>
      </w:r>
      <w:proofErr w:type="spellEnd"/>
      <w:r w:rsidRPr="005D23D5">
        <w:rPr>
          <w:rFonts w:ascii="Verdana" w:hAnsi="Verdana"/>
          <w:sz w:val="18"/>
          <w:szCs w:val="18"/>
        </w:rPr>
        <w:t xml:space="preserve"> de </w:t>
      </w:r>
      <w:proofErr w:type="spellStart"/>
      <w:r w:rsidRPr="005D23D5">
        <w:rPr>
          <w:rFonts w:ascii="Verdana" w:hAnsi="Verdana"/>
          <w:sz w:val="18"/>
          <w:szCs w:val="18"/>
        </w:rPr>
        <w:t>propuesta</w:t>
      </w:r>
      <w:proofErr w:type="spellEnd"/>
      <w:r w:rsidRPr="005D23D5">
        <w:rPr>
          <w:rFonts w:ascii="Verdana" w:hAnsi="Verdana"/>
          <w:sz w:val="18"/>
          <w:szCs w:val="18"/>
        </w:rPr>
        <w:t>.</w:t>
      </w:r>
    </w:p>
    <w:p w14:paraId="4493194F" w14:textId="77777777" w:rsidR="005C6C27" w:rsidRPr="005D23D5" w:rsidRDefault="005C6C27" w:rsidP="005C6C27">
      <w:pPr>
        <w:pStyle w:val="Ttulo1"/>
        <w:spacing w:after="120"/>
        <w:rPr>
          <w:rFonts w:ascii="Verdana" w:hAnsi="Verdana"/>
          <w:sz w:val="18"/>
          <w:szCs w:val="18"/>
        </w:rPr>
      </w:pPr>
      <w:r w:rsidRPr="005D23D5">
        <w:rPr>
          <w:rFonts w:ascii="Verdana" w:hAnsi="Verdana"/>
          <w:sz w:val="18"/>
          <w:szCs w:val="18"/>
        </w:rPr>
        <w:t>APORTE PROPIO. –</w:t>
      </w:r>
    </w:p>
    <w:p w14:paraId="5A3ED6B2" w14:textId="77777777" w:rsidR="005C6C27" w:rsidRPr="005D23D5" w:rsidRDefault="005C6C27" w:rsidP="005C6C27">
      <w:pPr>
        <w:pStyle w:val="Textoindependiente"/>
        <w:ind w:left="119" w:right="154"/>
        <w:rPr>
          <w:rFonts w:ascii="Verdana" w:hAnsi="Verdana"/>
          <w:sz w:val="18"/>
          <w:szCs w:val="18"/>
        </w:rPr>
      </w:pPr>
      <w:r w:rsidRPr="005D23D5">
        <w:rPr>
          <w:rFonts w:ascii="Verdana" w:hAnsi="Verdana"/>
          <w:sz w:val="18"/>
          <w:szCs w:val="18"/>
        </w:rPr>
        <w:t>El</w:t>
      </w:r>
      <w:r w:rsidRPr="005D23D5">
        <w:rPr>
          <w:rFonts w:ascii="Verdana" w:hAnsi="Verdana"/>
          <w:spacing w:val="-7"/>
          <w:sz w:val="18"/>
          <w:szCs w:val="18"/>
        </w:rPr>
        <w:t xml:space="preserve"> </w:t>
      </w:r>
      <w:proofErr w:type="spellStart"/>
      <w:r w:rsidRPr="005D23D5">
        <w:rPr>
          <w:rFonts w:ascii="Verdana" w:hAnsi="Verdana"/>
          <w:sz w:val="18"/>
          <w:szCs w:val="18"/>
        </w:rPr>
        <w:t>aporte</w:t>
      </w:r>
      <w:proofErr w:type="spellEnd"/>
      <w:r w:rsidRPr="005D23D5">
        <w:rPr>
          <w:rFonts w:ascii="Verdana" w:hAnsi="Verdana"/>
          <w:spacing w:val="-14"/>
          <w:sz w:val="18"/>
          <w:szCs w:val="18"/>
        </w:rPr>
        <w:t xml:space="preserve"> </w:t>
      </w:r>
      <w:proofErr w:type="spellStart"/>
      <w:r w:rsidRPr="005D23D5">
        <w:rPr>
          <w:rFonts w:ascii="Verdana" w:hAnsi="Verdana"/>
          <w:sz w:val="18"/>
          <w:szCs w:val="18"/>
        </w:rPr>
        <w:t>propio</w:t>
      </w:r>
      <w:proofErr w:type="spellEnd"/>
      <w:r w:rsidRPr="005D23D5">
        <w:rPr>
          <w:rFonts w:ascii="Verdana" w:hAnsi="Verdana"/>
          <w:spacing w:val="-11"/>
          <w:sz w:val="18"/>
          <w:szCs w:val="18"/>
        </w:rPr>
        <w:t xml:space="preserve"> </w:t>
      </w:r>
      <w:r w:rsidRPr="005D23D5">
        <w:rPr>
          <w:rFonts w:ascii="Verdana" w:hAnsi="Verdana"/>
          <w:sz w:val="18"/>
          <w:szCs w:val="18"/>
        </w:rPr>
        <w:t>se</w:t>
      </w:r>
      <w:r w:rsidRPr="005D23D5">
        <w:rPr>
          <w:rFonts w:ascii="Verdana" w:hAnsi="Verdana"/>
          <w:spacing w:val="-11"/>
          <w:sz w:val="18"/>
          <w:szCs w:val="18"/>
        </w:rPr>
        <w:t xml:space="preserve"> </w:t>
      </w:r>
      <w:proofErr w:type="spellStart"/>
      <w:r w:rsidRPr="005D23D5">
        <w:rPr>
          <w:rFonts w:ascii="Verdana" w:hAnsi="Verdana"/>
          <w:sz w:val="18"/>
          <w:szCs w:val="18"/>
        </w:rPr>
        <w:t>encuentra</w:t>
      </w:r>
      <w:proofErr w:type="spellEnd"/>
      <w:r w:rsidRPr="005D23D5">
        <w:rPr>
          <w:rFonts w:ascii="Verdana" w:hAnsi="Verdana"/>
          <w:spacing w:val="-6"/>
          <w:sz w:val="18"/>
          <w:szCs w:val="18"/>
        </w:rPr>
        <w:t xml:space="preserve"> </w:t>
      </w:r>
      <w:proofErr w:type="spellStart"/>
      <w:r w:rsidRPr="005D23D5">
        <w:rPr>
          <w:rFonts w:ascii="Verdana" w:hAnsi="Verdana"/>
          <w:sz w:val="18"/>
          <w:szCs w:val="18"/>
        </w:rPr>
        <w:t>especificado</w:t>
      </w:r>
      <w:proofErr w:type="spellEnd"/>
      <w:r w:rsidRPr="005D23D5">
        <w:rPr>
          <w:rFonts w:ascii="Verdana" w:hAnsi="Verdana"/>
          <w:spacing w:val="-12"/>
          <w:sz w:val="18"/>
          <w:szCs w:val="18"/>
        </w:rPr>
        <w:t xml:space="preserve"> </w:t>
      </w:r>
      <w:proofErr w:type="spellStart"/>
      <w:r w:rsidRPr="005D23D5">
        <w:rPr>
          <w:rFonts w:ascii="Verdana" w:hAnsi="Verdana"/>
          <w:sz w:val="18"/>
          <w:szCs w:val="18"/>
        </w:rPr>
        <w:t>en</w:t>
      </w:r>
      <w:proofErr w:type="spellEnd"/>
      <w:r w:rsidRPr="005D23D5">
        <w:rPr>
          <w:rFonts w:ascii="Verdana" w:hAnsi="Verdana"/>
          <w:spacing w:val="-7"/>
          <w:sz w:val="18"/>
          <w:szCs w:val="18"/>
        </w:rPr>
        <w:t xml:space="preserve"> </w:t>
      </w:r>
      <w:r w:rsidRPr="005D23D5">
        <w:rPr>
          <w:rFonts w:ascii="Verdana" w:hAnsi="Verdana"/>
          <w:sz w:val="18"/>
          <w:szCs w:val="18"/>
        </w:rPr>
        <w:t>el</w:t>
      </w:r>
      <w:r w:rsidRPr="005D23D5">
        <w:rPr>
          <w:rFonts w:ascii="Verdana" w:hAnsi="Verdana"/>
          <w:spacing w:val="-5"/>
          <w:sz w:val="18"/>
          <w:szCs w:val="18"/>
        </w:rPr>
        <w:t xml:space="preserve"> </w:t>
      </w:r>
      <w:proofErr w:type="spellStart"/>
      <w:r w:rsidRPr="005D23D5">
        <w:rPr>
          <w:rFonts w:ascii="Verdana" w:hAnsi="Verdana"/>
          <w:sz w:val="18"/>
          <w:szCs w:val="18"/>
        </w:rPr>
        <w:t>análisis</w:t>
      </w:r>
      <w:proofErr w:type="spellEnd"/>
      <w:r w:rsidRPr="005D23D5">
        <w:rPr>
          <w:rFonts w:ascii="Verdana" w:hAnsi="Verdana"/>
          <w:color w:val="FF0000"/>
          <w:sz w:val="18"/>
          <w:szCs w:val="18"/>
        </w:rPr>
        <w:t xml:space="preserve"> </w:t>
      </w:r>
      <w:r w:rsidRPr="005D23D5">
        <w:rPr>
          <w:rFonts w:ascii="Verdana" w:hAnsi="Verdana"/>
          <w:sz w:val="18"/>
          <w:szCs w:val="18"/>
        </w:rPr>
        <w:t xml:space="preserve">de </w:t>
      </w:r>
      <w:proofErr w:type="spellStart"/>
      <w:r w:rsidRPr="005D23D5">
        <w:rPr>
          <w:rFonts w:ascii="Verdana" w:hAnsi="Verdana"/>
          <w:sz w:val="18"/>
          <w:szCs w:val="18"/>
        </w:rPr>
        <w:t>precios</w:t>
      </w:r>
      <w:proofErr w:type="spellEnd"/>
      <w:r w:rsidRPr="005D23D5">
        <w:rPr>
          <w:rFonts w:ascii="Verdana" w:hAnsi="Verdana"/>
          <w:sz w:val="18"/>
          <w:szCs w:val="18"/>
        </w:rPr>
        <w:t xml:space="preserve"> </w:t>
      </w:r>
      <w:proofErr w:type="spellStart"/>
      <w:r w:rsidRPr="005D23D5">
        <w:rPr>
          <w:rFonts w:ascii="Verdana" w:hAnsi="Verdana"/>
          <w:sz w:val="18"/>
          <w:szCs w:val="18"/>
        </w:rPr>
        <w:t>unitarios</w:t>
      </w:r>
      <w:proofErr w:type="spellEnd"/>
      <w:r w:rsidRPr="005D23D5">
        <w:rPr>
          <w:rFonts w:ascii="Verdana" w:hAnsi="Verdana"/>
          <w:sz w:val="18"/>
          <w:szCs w:val="18"/>
        </w:rPr>
        <w:t xml:space="preserve">, </w:t>
      </w:r>
      <w:proofErr w:type="spellStart"/>
      <w:r w:rsidRPr="005D23D5">
        <w:rPr>
          <w:rFonts w:ascii="Verdana" w:hAnsi="Verdana"/>
          <w:sz w:val="18"/>
          <w:szCs w:val="18"/>
        </w:rPr>
        <w:t>mismos</w:t>
      </w:r>
      <w:proofErr w:type="spellEnd"/>
      <w:r w:rsidRPr="005D23D5">
        <w:rPr>
          <w:rFonts w:ascii="Verdana" w:hAnsi="Verdana"/>
          <w:sz w:val="18"/>
          <w:szCs w:val="18"/>
        </w:rPr>
        <w:t xml:space="preserve"> que no </w:t>
      </w:r>
      <w:proofErr w:type="spellStart"/>
      <w:r w:rsidRPr="005D23D5">
        <w:rPr>
          <w:rFonts w:ascii="Verdana" w:hAnsi="Verdana"/>
          <w:sz w:val="18"/>
          <w:szCs w:val="18"/>
        </w:rPr>
        <w:t>serán</w:t>
      </w:r>
      <w:proofErr w:type="spellEnd"/>
      <w:r w:rsidRPr="005D23D5">
        <w:rPr>
          <w:rFonts w:ascii="Verdana" w:hAnsi="Verdana"/>
          <w:sz w:val="18"/>
          <w:szCs w:val="18"/>
        </w:rPr>
        <w:t xml:space="preserve"> </w:t>
      </w:r>
      <w:proofErr w:type="spellStart"/>
      <w:r w:rsidRPr="005D23D5">
        <w:rPr>
          <w:rFonts w:ascii="Verdana" w:hAnsi="Verdana"/>
          <w:sz w:val="18"/>
          <w:szCs w:val="18"/>
        </w:rPr>
        <w:t>tomados</w:t>
      </w:r>
      <w:proofErr w:type="spellEnd"/>
      <w:r w:rsidRPr="005D23D5">
        <w:rPr>
          <w:rFonts w:ascii="Verdana" w:hAnsi="Verdana"/>
          <w:sz w:val="18"/>
          <w:szCs w:val="18"/>
        </w:rPr>
        <w:t xml:space="preserve"> </w:t>
      </w:r>
      <w:proofErr w:type="spellStart"/>
      <w:r w:rsidRPr="005D23D5">
        <w:rPr>
          <w:rFonts w:ascii="Verdana" w:hAnsi="Verdana"/>
          <w:sz w:val="18"/>
          <w:szCs w:val="18"/>
        </w:rPr>
        <w:t>en</w:t>
      </w:r>
      <w:proofErr w:type="spellEnd"/>
      <w:r w:rsidRPr="005D23D5">
        <w:rPr>
          <w:rFonts w:ascii="Verdana" w:hAnsi="Verdana"/>
          <w:sz w:val="18"/>
          <w:szCs w:val="18"/>
        </w:rPr>
        <w:t xml:space="preserve"> </w:t>
      </w:r>
      <w:proofErr w:type="spellStart"/>
      <w:r w:rsidRPr="005D23D5">
        <w:rPr>
          <w:rFonts w:ascii="Verdana" w:hAnsi="Verdana"/>
          <w:sz w:val="18"/>
          <w:szCs w:val="18"/>
        </w:rPr>
        <w:t>cuenta</w:t>
      </w:r>
      <w:proofErr w:type="spellEnd"/>
      <w:r w:rsidRPr="005D23D5">
        <w:rPr>
          <w:rFonts w:ascii="Verdana" w:hAnsi="Verdana"/>
          <w:sz w:val="18"/>
          <w:szCs w:val="18"/>
        </w:rPr>
        <w:t xml:space="preserve"> </w:t>
      </w:r>
      <w:proofErr w:type="spellStart"/>
      <w:r w:rsidRPr="005D23D5">
        <w:rPr>
          <w:rFonts w:ascii="Verdana" w:hAnsi="Verdana"/>
          <w:sz w:val="18"/>
          <w:szCs w:val="18"/>
        </w:rPr>
        <w:t>en</w:t>
      </w:r>
      <w:proofErr w:type="spellEnd"/>
      <w:r w:rsidRPr="005D23D5">
        <w:rPr>
          <w:rFonts w:ascii="Verdana" w:hAnsi="Verdana"/>
          <w:sz w:val="18"/>
          <w:szCs w:val="18"/>
        </w:rPr>
        <w:t xml:space="preserve"> la </w:t>
      </w:r>
      <w:proofErr w:type="spellStart"/>
      <w:r w:rsidRPr="005D23D5">
        <w:rPr>
          <w:rFonts w:ascii="Verdana" w:hAnsi="Verdana"/>
          <w:sz w:val="18"/>
          <w:szCs w:val="18"/>
        </w:rPr>
        <w:t>cantidad</w:t>
      </w:r>
      <w:proofErr w:type="spellEnd"/>
      <w:r w:rsidRPr="005D23D5">
        <w:rPr>
          <w:rFonts w:ascii="Verdana" w:hAnsi="Verdana"/>
          <w:sz w:val="18"/>
          <w:szCs w:val="18"/>
        </w:rPr>
        <w:t xml:space="preserve"> </w:t>
      </w:r>
      <w:proofErr w:type="spellStart"/>
      <w:r w:rsidRPr="005D23D5">
        <w:rPr>
          <w:rFonts w:ascii="Verdana" w:hAnsi="Verdana"/>
          <w:sz w:val="18"/>
          <w:szCs w:val="18"/>
        </w:rPr>
        <w:t>monetaria</w:t>
      </w:r>
      <w:proofErr w:type="spellEnd"/>
      <w:r w:rsidRPr="005D23D5">
        <w:rPr>
          <w:rFonts w:ascii="Verdana" w:hAnsi="Verdana"/>
          <w:sz w:val="18"/>
          <w:szCs w:val="18"/>
        </w:rPr>
        <w:t xml:space="preserve"> del </w:t>
      </w:r>
      <w:proofErr w:type="spellStart"/>
      <w:r w:rsidRPr="005D23D5">
        <w:rPr>
          <w:rFonts w:ascii="Verdana" w:hAnsi="Verdana"/>
          <w:sz w:val="18"/>
          <w:szCs w:val="18"/>
        </w:rPr>
        <w:t>ítem</w:t>
      </w:r>
      <w:proofErr w:type="spellEnd"/>
      <w:r w:rsidRPr="005D23D5">
        <w:rPr>
          <w:rFonts w:ascii="Verdana" w:hAnsi="Verdana"/>
          <w:sz w:val="18"/>
          <w:szCs w:val="18"/>
        </w:rPr>
        <w:t xml:space="preserve">. </w:t>
      </w:r>
      <w:proofErr w:type="spellStart"/>
      <w:r w:rsidRPr="005D23D5">
        <w:rPr>
          <w:rFonts w:ascii="Verdana" w:hAnsi="Verdana"/>
          <w:sz w:val="18"/>
          <w:szCs w:val="18"/>
        </w:rPr>
        <w:t>En</w:t>
      </w:r>
      <w:proofErr w:type="spellEnd"/>
      <w:r w:rsidRPr="005D23D5">
        <w:rPr>
          <w:rFonts w:ascii="Verdana" w:hAnsi="Verdana"/>
          <w:sz w:val="18"/>
          <w:szCs w:val="18"/>
        </w:rPr>
        <w:t xml:space="preserve"> </w:t>
      </w:r>
      <w:proofErr w:type="spellStart"/>
      <w:r w:rsidRPr="005D23D5">
        <w:rPr>
          <w:rFonts w:ascii="Verdana" w:hAnsi="Verdana"/>
          <w:sz w:val="18"/>
          <w:szCs w:val="18"/>
        </w:rPr>
        <w:t>caso</w:t>
      </w:r>
      <w:proofErr w:type="spellEnd"/>
      <w:r w:rsidRPr="005D23D5">
        <w:rPr>
          <w:rFonts w:ascii="Verdana" w:hAnsi="Verdana"/>
          <w:sz w:val="18"/>
          <w:szCs w:val="18"/>
        </w:rPr>
        <w:t xml:space="preserve"> de la </w:t>
      </w:r>
      <w:proofErr w:type="spellStart"/>
      <w:r w:rsidRPr="005D23D5">
        <w:rPr>
          <w:rFonts w:ascii="Verdana" w:hAnsi="Verdana"/>
          <w:sz w:val="18"/>
          <w:szCs w:val="18"/>
        </w:rPr>
        <w:t>mano</w:t>
      </w:r>
      <w:proofErr w:type="spellEnd"/>
      <w:r w:rsidRPr="005D23D5">
        <w:rPr>
          <w:rFonts w:ascii="Verdana" w:hAnsi="Verdana"/>
          <w:sz w:val="18"/>
          <w:szCs w:val="18"/>
        </w:rPr>
        <w:t xml:space="preserve"> de </w:t>
      </w:r>
      <w:proofErr w:type="spellStart"/>
      <w:r w:rsidRPr="005D23D5">
        <w:rPr>
          <w:rFonts w:ascii="Verdana" w:hAnsi="Verdana"/>
          <w:sz w:val="18"/>
          <w:szCs w:val="18"/>
        </w:rPr>
        <w:t>obra</w:t>
      </w:r>
      <w:proofErr w:type="spellEnd"/>
      <w:r w:rsidRPr="005D23D5">
        <w:rPr>
          <w:rFonts w:ascii="Verdana" w:hAnsi="Verdana"/>
          <w:sz w:val="18"/>
          <w:szCs w:val="18"/>
        </w:rPr>
        <w:t xml:space="preserve"> no </w:t>
      </w:r>
      <w:proofErr w:type="spellStart"/>
      <w:r w:rsidRPr="005D23D5">
        <w:rPr>
          <w:rFonts w:ascii="Verdana" w:hAnsi="Verdana"/>
          <w:sz w:val="18"/>
          <w:szCs w:val="18"/>
        </w:rPr>
        <w:t>calificada</w:t>
      </w:r>
      <w:proofErr w:type="spellEnd"/>
      <w:r w:rsidRPr="005D23D5">
        <w:rPr>
          <w:rFonts w:ascii="Verdana" w:hAnsi="Verdana"/>
          <w:sz w:val="18"/>
          <w:szCs w:val="18"/>
        </w:rPr>
        <w:t xml:space="preserve">, la </w:t>
      </w:r>
      <w:proofErr w:type="spellStart"/>
      <w:r w:rsidRPr="005D23D5">
        <w:rPr>
          <w:rFonts w:ascii="Verdana" w:hAnsi="Verdana"/>
          <w:sz w:val="18"/>
          <w:szCs w:val="18"/>
        </w:rPr>
        <w:t>Entidad</w:t>
      </w:r>
      <w:proofErr w:type="spellEnd"/>
      <w:r w:rsidRPr="005D23D5">
        <w:rPr>
          <w:rFonts w:ascii="Verdana" w:hAnsi="Verdana"/>
          <w:sz w:val="18"/>
          <w:szCs w:val="18"/>
        </w:rPr>
        <w:t xml:space="preserve"> </w:t>
      </w:r>
      <w:proofErr w:type="spellStart"/>
      <w:r w:rsidRPr="005D23D5">
        <w:rPr>
          <w:rFonts w:ascii="Verdana" w:hAnsi="Verdana"/>
          <w:sz w:val="18"/>
          <w:szCs w:val="18"/>
        </w:rPr>
        <w:t>Ejecutora</w:t>
      </w:r>
      <w:proofErr w:type="spellEnd"/>
      <w:r w:rsidRPr="005D23D5">
        <w:rPr>
          <w:rFonts w:ascii="Verdana" w:hAnsi="Verdana"/>
          <w:sz w:val="18"/>
          <w:szCs w:val="18"/>
        </w:rPr>
        <w:t xml:space="preserve"> </w:t>
      </w:r>
      <w:proofErr w:type="spellStart"/>
      <w:r w:rsidRPr="005D23D5">
        <w:rPr>
          <w:rFonts w:ascii="Verdana" w:hAnsi="Verdana"/>
          <w:sz w:val="18"/>
          <w:szCs w:val="18"/>
        </w:rPr>
        <w:t>deberá</w:t>
      </w:r>
      <w:proofErr w:type="spellEnd"/>
      <w:r w:rsidRPr="005D23D5">
        <w:rPr>
          <w:rFonts w:ascii="Verdana" w:hAnsi="Verdana"/>
          <w:sz w:val="18"/>
          <w:szCs w:val="18"/>
        </w:rPr>
        <w:t xml:space="preserve"> </w:t>
      </w:r>
      <w:proofErr w:type="spellStart"/>
      <w:r w:rsidRPr="005D23D5">
        <w:rPr>
          <w:rFonts w:ascii="Verdana" w:hAnsi="Verdana"/>
          <w:sz w:val="18"/>
          <w:szCs w:val="18"/>
        </w:rPr>
        <w:t>capacitar</w:t>
      </w:r>
      <w:proofErr w:type="spellEnd"/>
      <w:r w:rsidRPr="005D23D5">
        <w:rPr>
          <w:rFonts w:ascii="Verdana" w:hAnsi="Verdana"/>
          <w:sz w:val="18"/>
          <w:szCs w:val="18"/>
        </w:rPr>
        <w:t xml:space="preserve"> al </w:t>
      </w:r>
      <w:proofErr w:type="spellStart"/>
      <w:r w:rsidRPr="005D23D5">
        <w:rPr>
          <w:rFonts w:ascii="Verdana" w:hAnsi="Verdana"/>
          <w:sz w:val="18"/>
          <w:szCs w:val="18"/>
        </w:rPr>
        <w:t>beneficiario</w:t>
      </w:r>
      <w:proofErr w:type="spellEnd"/>
      <w:r w:rsidRPr="005D23D5">
        <w:rPr>
          <w:rFonts w:ascii="Verdana" w:hAnsi="Verdana"/>
          <w:sz w:val="18"/>
          <w:szCs w:val="18"/>
        </w:rPr>
        <w:t xml:space="preserve"> para la </w:t>
      </w:r>
      <w:proofErr w:type="spellStart"/>
      <w:r w:rsidRPr="005D23D5">
        <w:rPr>
          <w:rFonts w:ascii="Verdana" w:hAnsi="Verdana"/>
          <w:sz w:val="18"/>
          <w:szCs w:val="18"/>
        </w:rPr>
        <w:t>buena</w:t>
      </w:r>
      <w:proofErr w:type="spellEnd"/>
      <w:r w:rsidRPr="005D23D5">
        <w:rPr>
          <w:rFonts w:ascii="Verdana" w:hAnsi="Verdana"/>
          <w:sz w:val="18"/>
          <w:szCs w:val="18"/>
        </w:rPr>
        <w:t xml:space="preserve"> </w:t>
      </w:r>
      <w:proofErr w:type="spellStart"/>
      <w:r w:rsidRPr="005D23D5">
        <w:rPr>
          <w:rFonts w:ascii="Verdana" w:hAnsi="Verdana"/>
          <w:sz w:val="18"/>
          <w:szCs w:val="18"/>
        </w:rPr>
        <w:t>ejecución</w:t>
      </w:r>
      <w:proofErr w:type="spellEnd"/>
      <w:r w:rsidRPr="005D23D5">
        <w:rPr>
          <w:rFonts w:ascii="Verdana" w:hAnsi="Verdana"/>
          <w:sz w:val="18"/>
          <w:szCs w:val="18"/>
        </w:rPr>
        <w:t xml:space="preserve"> de </w:t>
      </w:r>
      <w:proofErr w:type="spellStart"/>
      <w:r w:rsidRPr="005D23D5">
        <w:rPr>
          <w:rFonts w:ascii="Verdana" w:hAnsi="Verdana"/>
          <w:sz w:val="18"/>
          <w:szCs w:val="18"/>
        </w:rPr>
        <w:t>ítem</w:t>
      </w:r>
      <w:proofErr w:type="spellEnd"/>
      <w:r w:rsidRPr="005D23D5">
        <w:rPr>
          <w:rFonts w:ascii="Verdana" w:hAnsi="Verdana"/>
          <w:sz w:val="18"/>
          <w:szCs w:val="18"/>
        </w:rPr>
        <w:t xml:space="preserve"> a </w:t>
      </w:r>
      <w:proofErr w:type="spellStart"/>
      <w:r w:rsidRPr="005D23D5">
        <w:rPr>
          <w:rFonts w:ascii="Verdana" w:hAnsi="Verdana"/>
          <w:sz w:val="18"/>
          <w:szCs w:val="18"/>
        </w:rPr>
        <w:t>seguir</w:t>
      </w:r>
      <w:proofErr w:type="spellEnd"/>
      <w:r w:rsidRPr="005D23D5">
        <w:rPr>
          <w:rFonts w:ascii="Verdana" w:hAnsi="Verdana"/>
          <w:sz w:val="18"/>
          <w:szCs w:val="18"/>
        </w:rPr>
        <w:t xml:space="preserve">. </w:t>
      </w:r>
      <w:proofErr w:type="spellStart"/>
      <w:r w:rsidRPr="005D23D5">
        <w:rPr>
          <w:rFonts w:ascii="Verdana" w:hAnsi="Verdana"/>
          <w:sz w:val="18"/>
          <w:szCs w:val="18"/>
        </w:rPr>
        <w:t>En</w:t>
      </w:r>
      <w:proofErr w:type="spellEnd"/>
      <w:r w:rsidRPr="005D23D5">
        <w:rPr>
          <w:rFonts w:ascii="Verdana" w:hAnsi="Verdana"/>
          <w:sz w:val="18"/>
          <w:szCs w:val="18"/>
        </w:rPr>
        <w:t xml:space="preserve"> </w:t>
      </w:r>
      <w:proofErr w:type="spellStart"/>
      <w:r w:rsidRPr="005D23D5">
        <w:rPr>
          <w:rFonts w:ascii="Verdana" w:hAnsi="Verdana"/>
          <w:sz w:val="18"/>
          <w:szCs w:val="18"/>
        </w:rPr>
        <w:t>caso</w:t>
      </w:r>
      <w:proofErr w:type="spellEnd"/>
      <w:r w:rsidRPr="005D23D5">
        <w:rPr>
          <w:rFonts w:ascii="Verdana" w:hAnsi="Verdana"/>
          <w:sz w:val="18"/>
          <w:szCs w:val="18"/>
        </w:rPr>
        <w:t xml:space="preserve"> de </w:t>
      </w:r>
      <w:proofErr w:type="spellStart"/>
      <w:r w:rsidRPr="005D23D5">
        <w:rPr>
          <w:rFonts w:ascii="Verdana" w:hAnsi="Verdana"/>
          <w:sz w:val="18"/>
          <w:szCs w:val="18"/>
        </w:rPr>
        <w:t>materiales</w:t>
      </w:r>
      <w:proofErr w:type="spellEnd"/>
      <w:r w:rsidRPr="005D23D5">
        <w:rPr>
          <w:rFonts w:ascii="Verdana" w:hAnsi="Verdana"/>
          <w:sz w:val="18"/>
          <w:szCs w:val="18"/>
        </w:rPr>
        <w:t xml:space="preserve"> de </w:t>
      </w:r>
      <w:proofErr w:type="spellStart"/>
      <w:r w:rsidRPr="005D23D5">
        <w:rPr>
          <w:rFonts w:ascii="Verdana" w:hAnsi="Verdana"/>
          <w:sz w:val="18"/>
          <w:szCs w:val="18"/>
        </w:rPr>
        <w:t>aporte</w:t>
      </w:r>
      <w:proofErr w:type="spellEnd"/>
      <w:r w:rsidRPr="005D23D5">
        <w:rPr>
          <w:rFonts w:ascii="Verdana" w:hAnsi="Verdana"/>
          <w:sz w:val="18"/>
          <w:szCs w:val="18"/>
        </w:rPr>
        <w:t xml:space="preserve"> </w:t>
      </w:r>
      <w:proofErr w:type="spellStart"/>
      <w:r w:rsidRPr="005D23D5">
        <w:rPr>
          <w:rFonts w:ascii="Verdana" w:hAnsi="Verdana"/>
          <w:sz w:val="18"/>
          <w:szCs w:val="18"/>
        </w:rPr>
        <w:t>propio</w:t>
      </w:r>
      <w:proofErr w:type="spellEnd"/>
      <w:r w:rsidRPr="005D23D5">
        <w:rPr>
          <w:rFonts w:ascii="Verdana" w:hAnsi="Verdana"/>
          <w:sz w:val="18"/>
          <w:szCs w:val="18"/>
        </w:rPr>
        <w:t xml:space="preserve"> </w:t>
      </w:r>
      <w:proofErr w:type="spellStart"/>
      <w:r w:rsidRPr="005D23D5">
        <w:rPr>
          <w:rFonts w:ascii="Verdana" w:hAnsi="Verdana"/>
          <w:sz w:val="18"/>
          <w:szCs w:val="18"/>
        </w:rPr>
        <w:t>será</w:t>
      </w:r>
      <w:proofErr w:type="spellEnd"/>
      <w:r w:rsidRPr="005D23D5">
        <w:rPr>
          <w:rFonts w:ascii="Verdana" w:hAnsi="Verdana"/>
          <w:sz w:val="18"/>
          <w:szCs w:val="18"/>
        </w:rPr>
        <w:t xml:space="preserve"> </w:t>
      </w:r>
      <w:proofErr w:type="spellStart"/>
      <w:r w:rsidRPr="005D23D5">
        <w:rPr>
          <w:rFonts w:ascii="Verdana" w:hAnsi="Verdana"/>
          <w:sz w:val="18"/>
          <w:szCs w:val="18"/>
        </w:rPr>
        <w:t>aprobado</w:t>
      </w:r>
      <w:proofErr w:type="spellEnd"/>
      <w:r w:rsidRPr="005D23D5">
        <w:rPr>
          <w:rFonts w:ascii="Verdana" w:hAnsi="Verdana"/>
          <w:sz w:val="18"/>
          <w:szCs w:val="18"/>
        </w:rPr>
        <w:t xml:space="preserve"> </w:t>
      </w:r>
      <w:proofErr w:type="spellStart"/>
      <w:r w:rsidRPr="005D23D5">
        <w:rPr>
          <w:rFonts w:ascii="Verdana" w:hAnsi="Verdana"/>
          <w:sz w:val="18"/>
          <w:szCs w:val="18"/>
        </w:rPr>
        <w:t>por</w:t>
      </w:r>
      <w:proofErr w:type="spellEnd"/>
      <w:r w:rsidRPr="005D23D5">
        <w:rPr>
          <w:rFonts w:ascii="Verdana" w:hAnsi="Verdana"/>
          <w:sz w:val="18"/>
          <w:szCs w:val="18"/>
        </w:rPr>
        <w:t xml:space="preserve"> el Inspector de </w:t>
      </w:r>
      <w:proofErr w:type="spellStart"/>
      <w:r w:rsidRPr="005D23D5">
        <w:rPr>
          <w:rFonts w:ascii="Verdana" w:hAnsi="Verdana"/>
          <w:sz w:val="18"/>
          <w:szCs w:val="18"/>
        </w:rPr>
        <w:t>proyecto</w:t>
      </w:r>
      <w:proofErr w:type="spellEnd"/>
      <w:r w:rsidRPr="005D23D5">
        <w:rPr>
          <w:rFonts w:ascii="Verdana" w:hAnsi="Verdana"/>
          <w:sz w:val="18"/>
          <w:szCs w:val="18"/>
        </w:rPr>
        <w:t xml:space="preserve">, para </w:t>
      </w:r>
      <w:proofErr w:type="spellStart"/>
      <w:r w:rsidRPr="005D23D5">
        <w:rPr>
          <w:rFonts w:ascii="Verdana" w:hAnsi="Verdana"/>
          <w:sz w:val="18"/>
          <w:szCs w:val="18"/>
        </w:rPr>
        <w:t>garantizar</w:t>
      </w:r>
      <w:proofErr w:type="spellEnd"/>
      <w:r w:rsidRPr="005D23D5">
        <w:rPr>
          <w:rFonts w:ascii="Verdana" w:hAnsi="Verdana"/>
          <w:sz w:val="18"/>
          <w:szCs w:val="18"/>
        </w:rPr>
        <w:t xml:space="preserve"> </w:t>
      </w:r>
      <w:proofErr w:type="spellStart"/>
      <w:r w:rsidRPr="005D23D5">
        <w:rPr>
          <w:rFonts w:ascii="Verdana" w:hAnsi="Verdana"/>
          <w:sz w:val="18"/>
          <w:szCs w:val="18"/>
        </w:rPr>
        <w:t>su</w:t>
      </w:r>
      <w:proofErr w:type="spellEnd"/>
      <w:r w:rsidRPr="005D23D5">
        <w:rPr>
          <w:rFonts w:ascii="Verdana" w:hAnsi="Verdana"/>
          <w:sz w:val="18"/>
          <w:szCs w:val="18"/>
        </w:rPr>
        <w:t xml:space="preserve"> </w:t>
      </w:r>
      <w:proofErr w:type="spellStart"/>
      <w:r w:rsidRPr="005D23D5">
        <w:rPr>
          <w:rFonts w:ascii="Verdana" w:hAnsi="Verdana"/>
          <w:sz w:val="18"/>
          <w:szCs w:val="18"/>
        </w:rPr>
        <w:t>calidad</w:t>
      </w:r>
      <w:proofErr w:type="spellEnd"/>
      <w:r w:rsidRPr="005D23D5">
        <w:rPr>
          <w:rFonts w:ascii="Verdana" w:hAnsi="Verdana"/>
          <w:sz w:val="18"/>
          <w:szCs w:val="18"/>
        </w:rPr>
        <w:t>.</w:t>
      </w:r>
    </w:p>
    <w:p w14:paraId="37BF5331" w14:textId="77777777" w:rsidR="005C6C27" w:rsidRPr="005D23D5" w:rsidRDefault="005C6C27" w:rsidP="005C6C27">
      <w:pPr>
        <w:pStyle w:val="Textoindependiente"/>
        <w:ind w:left="119"/>
        <w:rPr>
          <w:rFonts w:ascii="Verdana" w:hAnsi="Verdana"/>
          <w:sz w:val="18"/>
          <w:szCs w:val="18"/>
        </w:rPr>
      </w:pPr>
      <w:r w:rsidRPr="005D23D5">
        <w:rPr>
          <w:rFonts w:ascii="Verdana" w:hAnsi="Verdana"/>
          <w:sz w:val="18"/>
          <w:szCs w:val="18"/>
        </w:rPr>
        <w:t xml:space="preserve">Este </w:t>
      </w:r>
      <w:proofErr w:type="spellStart"/>
      <w:r w:rsidRPr="005D23D5">
        <w:rPr>
          <w:rFonts w:ascii="Verdana" w:hAnsi="Verdana"/>
          <w:sz w:val="18"/>
          <w:szCs w:val="18"/>
        </w:rPr>
        <w:t>aporte</w:t>
      </w:r>
      <w:proofErr w:type="spellEnd"/>
      <w:r w:rsidRPr="005D23D5">
        <w:rPr>
          <w:rFonts w:ascii="Verdana" w:hAnsi="Verdana"/>
          <w:sz w:val="18"/>
          <w:szCs w:val="18"/>
        </w:rPr>
        <w:t xml:space="preserve"> </w:t>
      </w:r>
      <w:proofErr w:type="spellStart"/>
      <w:r w:rsidRPr="005D23D5">
        <w:rPr>
          <w:rFonts w:ascii="Verdana" w:hAnsi="Verdana"/>
          <w:sz w:val="18"/>
          <w:szCs w:val="18"/>
        </w:rPr>
        <w:t>estará</w:t>
      </w:r>
      <w:proofErr w:type="spellEnd"/>
      <w:r w:rsidRPr="005D23D5">
        <w:rPr>
          <w:rFonts w:ascii="Verdana" w:hAnsi="Verdana"/>
          <w:sz w:val="18"/>
          <w:szCs w:val="18"/>
        </w:rPr>
        <w:t xml:space="preserve"> </w:t>
      </w:r>
      <w:proofErr w:type="spellStart"/>
      <w:r w:rsidRPr="005D23D5">
        <w:rPr>
          <w:rFonts w:ascii="Verdana" w:hAnsi="Verdana"/>
          <w:sz w:val="18"/>
          <w:szCs w:val="18"/>
        </w:rPr>
        <w:t>sujeto</w:t>
      </w:r>
      <w:proofErr w:type="spellEnd"/>
      <w:r w:rsidRPr="005D23D5">
        <w:rPr>
          <w:rFonts w:ascii="Verdana" w:hAnsi="Verdana"/>
          <w:sz w:val="18"/>
          <w:szCs w:val="18"/>
        </w:rPr>
        <w:t xml:space="preserve"> al </w:t>
      </w:r>
      <w:proofErr w:type="spellStart"/>
      <w:r w:rsidRPr="005D23D5">
        <w:rPr>
          <w:rFonts w:ascii="Verdana" w:hAnsi="Verdana"/>
          <w:sz w:val="18"/>
          <w:szCs w:val="18"/>
        </w:rPr>
        <w:t>cronograma</w:t>
      </w:r>
      <w:proofErr w:type="spellEnd"/>
      <w:r w:rsidRPr="005D23D5">
        <w:rPr>
          <w:rFonts w:ascii="Verdana" w:hAnsi="Verdana"/>
          <w:sz w:val="18"/>
          <w:szCs w:val="18"/>
        </w:rPr>
        <w:t xml:space="preserve"> de </w:t>
      </w:r>
      <w:proofErr w:type="spellStart"/>
      <w:r w:rsidRPr="005D23D5">
        <w:rPr>
          <w:rFonts w:ascii="Verdana" w:hAnsi="Verdana"/>
          <w:sz w:val="18"/>
          <w:szCs w:val="18"/>
        </w:rPr>
        <w:t>ejecución</w:t>
      </w:r>
      <w:proofErr w:type="spellEnd"/>
      <w:r w:rsidRPr="005D23D5">
        <w:rPr>
          <w:rFonts w:ascii="Verdana" w:hAnsi="Verdana"/>
          <w:sz w:val="18"/>
          <w:szCs w:val="18"/>
        </w:rPr>
        <w:t xml:space="preserve"> de </w:t>
      </w:r>
      <w:proofErr w:type="spellStart"/>
      <w:r w:rsidRPr="005D23D5">
        <w:rPr>
          <w:rFonts w:ascii="Verdana" w:hAnsi="Verdana"/>
          <w:sz w:val="18"/>
          <w:szCs w:val="18"/>
        </w:rPr>
        <w:t>obra</w:t>
      </w:r>
      <w:proofErr w:type="spellEnd"/>
      <w:r w:rsidRPr="005D23D5">
        <w:rPr>
          <w:rFonts w:ascii="Verdana" w:hAnsi="Verdana"/>
          <w:sz w:val="18"/>
          <w:szCs w:val="18"/>
        </w:rPr>
        <w:t xml:space="preserve"> de la </w:t>
      </w:r>
      <w:proofErr w:type="spellStart"/>
      <w:r w:rsidRPr="005D23D5">
        <w:rPr>
          <w:rFonts w:ascii="Verdana" w:hAnsi="Verdana"/>
          <w:sz w:val="18"/>
          <w:szCs w:val="18"/>
        </w:rPr>
        <w:t>Entidad</w:t>
      </w:r>
      <w:proofErr w:type="spellEnd"/>
      <w:r w:rsidRPr="005D23D5">
        <w:rPr>
          <w:rFonts w:ascii="Verdana" w:hAnsi="Verdana"/>
          <w:sz w:val="18"/>
          <w:szCs w:val="18"/>
        </w:rPr>
        <w:t xml:space="preserve"> </w:t>
      </w:r>
      <w:proofErr w:type="spellStart"/>
      <w:r w:rsidRPr="005D23D5">
        <w:rPr>
          <w:rFonts w:ascii="Verdana" w:hAnsi="Verdana"/>
          <w:sz w:val="18"/>
          <w:szCs w:val="18"/>
        </w:rPr>
        <w:t>Ejecutora</w:t>
      </w:r>
      <w:proofErr w:type="spellEnd"/>
      <w:r w:rsidRPr="005D23D5">
        <w:rPr>
          <w:rFonts w:ascii="Verdana" w:hAnsi="Verdana"/>
          <w:sz w:val="18"/>
          <w:szCs w:val="18"/>
        </w:rPr>
        <w:t>.</w:t>
      </w:r>
    </w:p>
    <w:tbl>
      <w:tblPr>
        <w:tblStyle w:val="Tablaconcuadrcula"/>
        <w:tblW w:w="9209" w:type="dxa"/>
        <w:tblLook w:val="04A0" w:firstRow="1" w:lastRow="0" w:firstColumn="1" w:lastColumn="0" w:noHBand="0" w:noVBand="1"/>
      </w:tblPr>
      <w:tblGrid>
        <w:gridCol w:w="584"/>
        <w:gridCol w:w="2385"/>
        <w:gridCol w:w="1145"/>
        <w:gridCol w:w="5095"/>
      </w:tblGrid>
      <w:tr w:rsidR="005C6C27" w:rsidRPr="005D23D5" w14:paraId="2EB65618" w14:textId="77777777" w:rsidTr="004C3722">
        <w:tc>
          <w:tcPr>
            <w:tcW w:w="584" w:type="dxa"/>
            <w:shd w:val="clear" w:color="auto" w:fill="1F3864" w:themeFill="accent5" w:themeFillShade="80"/>
          </w:tcPr>
          <w:p w14:paraId="41E74130"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5FBCA5BA"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CÓDIGO</w:t>
            </w:r>
          </w:p>
        </w:tc>
        <w:tc>
          <w:tcPr>
            <w:tcW w:w="1145" w:type="dxa"/>
            <w:shd w:val="clear" w:color="auto" w:fill="1F3864" w:themeFill="accent5" w:themeFillShade="80"/>
          </w:tcPr>
          <w:p w14:paraId="632EC1DC"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UNIDAD</w:t>
            </w:r>
          </w:p>
        </w:tc>
        <w:tc>
          <w:tcPr>
            <w:tcW w:w="5095" w:type="dxa"/>
            <w:shd w:val="clear" w:color="auto" w:fill="1F3864" w:themeFill="accent5" w:themeFillShade="80"/>
          </w:tcPr>
          <w:p w14:paraId="13D00757"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ÍTEM</w:t>
            </w:r>
          </w:p>
        </w:tc>
      </w:tr>
      <w:tr w:rsidR="005C6C27" w:rsidRPr="005D23D5" w14:paraId="2F04FC1A" w14:textId="77777777" w:rsidTr="004C3722">
        <w:tc>
          <w:tcPr>
            <w:tcW w:w="584" w:type="dxa"/>
            <w:shd w:val="clear" w:color="auto" w:fill="BDD6EE" w:themeFill="accent1" w:themeFillTint="66"/>
          </w:tcPr>
          <w:p w14:paraId="2411A71E"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39</w:t>
            </w:r>
          </w:p>
        </w:tc>
        <w:tc>
          <w:tcPr>
            <w:tcW w:w="2385" w:type="dxa"/>
            <w:shd w:val="clear" w:color="auto" w:fill="BDD6EE" w:themeFill="accent1" w:themeFillTint="66"/>
          </w:tcPr>
          <w:p w14:paraId="5444FFEA"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sz w:val="18"/>
                <w:szCs w:val="18"/>
              </w:rPr>
              <w:t>VAC-IE-ILU-4</w:t>
            </w:r>
          </w:p>
        </w:tc>
        <w:tc>
          <w:tcPr>
            <w:tcW w:w="1145" w:type="dxa"/>
            <w:shd w:val="clear" w:color="auto" w:fill="BDD6EE" w:themeFill="accent1" w:themeFillTint="66"/>
          </w:tcPr>
          <w:p w14:paraId="761AA1ED"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PTO</w:t>
            </w:r>
          </w:p>
        </w:tc>
        <w:tc>
          <w:tcPr>
            <w:tcW w:w="5095" w:type="dxa"/>
            <w:shd w:val="clear" w:color="auto" w:fill="BDD6EE" w:themeFill="accent1" w:themeFillTint="66"/>
          </w:tcPr>
          <w:p w14:paraId="76C2ECD7" w14:textId="77777777" w:rsidR="005C6C27" w:rsidRPr="005D23D5" w:rsidRDefault="005C6C27" w:rsidP="005D23D5">
            <w:pPr>
              <w:spacing w:after="120"/>
              <w:jc w:val="center"/>
              <w:rPr>
                <w:rFonts w:ascii="Verdana" w:hAnsi="Verdana"/>
                <w:b/>
                <w:sz w:val="18"/>
                <w:szCs w:val="18"/>
              </w:rPr>
            </w:pPr>
            <w:r w:rsidRPr="005D23D5">
              <w:rPr>
                <w:rFonts w:ascii="Verdana" w:hAnsi="Verdana"/>
                <w:b/>
                <w:bCs/>
                <w:sz w:val="18"/>
                <w:szCs w:val="18"/>
              </w:rPr>
              <w:t>INSTALACIÓN ELÉCTRICA (PUNTO DE ILUMINACIÓN PANEL LED 24W)</w:t>
            </w:r>
          </w:p>
        </w:tc>
      </w:tr>
    </w:tbl>
    <w:p w14:paraId="6D483EFE" w14:textId="77777777" w:rsidR="005C6C27" w:rsidRPr="005D23D5" w:rsidRDefault="005C6C27" w:rsidP="005C6C27">
      <w:pPr>
        <w:tabs>
          <w:tab w:val="left" w:pos="560"/>
        </w:tabs>
        <w:jc w:val="both"/>
        <w:rPr>
          <w:rFonts w:ascii="Verdana" w:hAnsi="Verdana"/>
          <w:b/>
          <w:color w:val="000000" w:themeColor="text1"/>
          <w:sz w:val="18"/>
          <w:szCs w:val="18"/>
        </w:rPr>
      </w:pPr>
      <w:r w:rsidRPr="005D23D5">
        <w:rPr>
          <w:rFonts w:ascii="Verdana" w:hAnsi="Verdana"/>
          <w:b/>
          <w:color w:val="000000" w:themeColor="text1"/>
          <w:sz w:val="18"/>
          <w:szCs w:val="18"/>
        </w:rPr>
        <w:t>DESCRIPCIÓN. -</w:t>
      </w:r>
    </w:p>
    <w:p w14:paraId="07A59668"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7687B845" w14:textId="77777777" w:rsidR="005C6C27" w:rsidRPr="005D23D5" w:rsidRDefault="005C6C27" w:rsidP="005C6C27">
      <w:pPr>
        <w:tabs>
          <w:tab w:val="left" w:pos="560"/>
        </w:tabs>
        <w:jc w:val="both"/>
        <w:rPr>
          <w:rFonts w:ascii="Verdana" w:hAnsi="Verdana"/>
          <w:b/>
          <w:color w:val="000000" w:themeColor="text1"/>
          <w:sz w:val="18"/>
          <w:szCs w:val="18"/>
        </w:rPr>
      </w:pPr>
      <w:r w:rsidRPr="005D23D5">
        <w:rPr>
          <w:rFonts w:ascii="Verdana" w:hAnsi="Verdana"/>
          <w:b/>
          <w:color w:val="000000" w:themeColor="text1"/>
          <w:sz w:val="18"/>
          <w:szCs w:val="18"/>
        </w:rPr>
        <w:t>MATERIALES, HERRAMIENTAS Y EQUIPO. -</w:t>
      </w:r>
    </w:p>
    <w:p w14:paraId="4FB51A83" w14:textId="77777777" w:rsidR="005C6C27" w:rsidRPr="005D23D5" w:rsidRDefault="005C6C27" w:rsidP="005C6C27">
      <w:pPr>
        <w:tabs>
          <w:tab w:val="left" w:pos="8711"/>
        </w:tabs>
        <w:jc w:val="both"/>
        <w:rPr>
          <w:rFonts w:ascii="Verdana" w:hAnsi="Verdana" w:cs="Tahoma"/>
          <w:sz w:val="18"/>
          <w:szCs w:val="18"/>
          <w:lang w:eastAsia="es-ES"/>
        </w:rPr>
      </w:pPr>
      <w:r w:rsidRPr="005D23D5">
        <w:rPr>
          <w:rFonts w:ascii="Verdana" w:hAnsi="Verdana" w:cs="Tahoma"/>
          <w:sz w:val="18"/>
          <w:szCs w:val="18"/>
          <w:lang w:eastAsia="es-ES"/>
        </w:rPr>
        <w:lastRenderedPageBreak/>
        <w:t>La Entidad Ejecutora proporcionará todos los materiales (excepto los de aporte propio), herramientas y equipo necesarios para la ejecución de los trabajos, los mismos deberán ser aprobados por el Inspector de proyecto.</w:t>
      </w:r>
    </w:p>
    <w:p w14:paraId="71C6FFB5" w14:textId="77777777" w:rsidR="005C6C27" w:rsidRPr="005D23D5" w:rsidRDefault="005C6C27" w:rsidP="005C6C27">
      <w:pPr>
        <w:tabs>
          <w:tab w:val="left" w:pos="8711"/>
        </w:tabs>
        <w:jc w:val="both"/>
        <w:rPr>
          <w:rFonts w:ascii="Verdana" w:hAnsi="Verdana"/>
          <w:sz w:val="18"/>
          <w:szCs w:val="18"/>
          <w:lang w:eastAsia="es-ES"/>
        </w:rPr>
      </w:pPr>
      <w:r w:rsidRPr="005D23D5">
        <w:rPr>
          <w:rFonts w:ascii="Verdana" w:hAnsi="Verdana"/>
          <w:sz w:val="18"/>
          <w:szCs w:val="18"/>
          <w:lang w:eastAsia="es-ES"/>
        </w:rPr>
        <w:t>Los accesorios deben ser de primera calidad dentro el mercado local y que cumplan las exigencias técnicas del proyecto.</w:t>
      </w:r>
    </w:p>
    <w:p w14:paraId="7A4CC713" w14:textId="77777777" w:rsidR="005C6C27" w:rsidRPr="005D23D5" w:rsidRDefault="005C6C27" w:rsidP="005C6C27">
      <w:pPr>
        <w:tabs>
          <w:tab w:val="left" w:pos="560"/>
        </w:tabs>
        <w:jc w:val="both"/>
        <w:rPr>
          <w:rFonts w:ascii="Verdana" w:hAnsi="Verdana"/>
          <w:b/>
          <w:color w:val="000000" w:themeColor="text1"/>
          <w:sz w:val="18"/>
          <w:szCs w:val="18"/>
        </w:rPr>
      </w:pPr>
      <w:r w:rsidRPr="005D23D5">
        <w:rPr>
          <w:rFonts w:ascii="Verdana" w:hAnsi="Verdana"/>
          <w:b/>
          <w:color w:val="000000" w:themeColor="text1"/>
          <w:sz w:val="18"/>
          <w:szCs w:val="18"/>
        </w:rPr>
        <w:t xml:space="preserve">FORMA DE EJECUCIÓN. – </w:t>
      </w:r>
    </w:p>
    <w:p w14:paraId="6E7E1BB6"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6FA0009"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FE06143"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E003B42"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39EE0674"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 xml:space="preserve">La provisión e instalación del punto de iluminación Panel Led 24W </w:t>
      </w:r>
      <w:proofErr w:type="spellStart"/>
      <w:r w:rsidRPr="005D23D5">
        <w:rPr>
          <w:rFonts w:ascii="Verdana" w:hAnsi="Verdana" w:cs="Tahoma"/>
          <w:sz w:val="18"/>
          <w:szCs w:val="18"/>
        </w:rPr>
        <w:t>Empotrable</w:t>
      </w:r>
      <w:proofErr w:type="spellEnd"/>
      <w:r w:rsidRPr="005D23D5">
        <w:rPr>
          <w:rFonts w:ascii="Verdana" w:hAnsi="Verdana" w:cs="Tahoma"/>
          <w:sz w:val="18"/>
          <w:szCs w:val="18"/>
        </w:rPr>
        <w:t xml:space="preserve"> a cargo de la Entidad Ejecutora deben realizarse de la mejor forma y dentro del plazo establecido en el contrato, de modo que la Entidad Ejecutora garantice la funcionalidad de esta etapa del proyecto eléctrico.</w:t>
      </w:r>
    </w:p>
    <w:p w14:paraId="7B7A61CF"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10741F4"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 xml:space="preserve">En caso de que en la provisión o instalación presenten fallas de fabricación </w:t>
      </w:r>
      <w:proofErr w:type="spellStart"/>
      <w:r w:rsidRPr="005D23D5">
        <w:rPr>
          <w:rFonts w:ascii="Verdana" w:hAnsi="Verdana" w:cs="Tahoma"/>
          <w:sz w:val="18"/>
          <w:szCs w:val="18"/>
        </w:rPr>
        <w:t>ó</w:t>
      </w:r>
      <w:proofErr w:type="spellEnd"/>
      <w:r w:rsidRPr="005D23D5">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2E79FBF1"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8C31F46"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 xml:space="preserve">Además, de las instrucciones que el Inspector de proyecto relativas a las condiciones y forma en que deben ejecutarse los trabajos la provisión e instalación del punto de iluminación Panel Led 24W </w:t>
      </w:r>
      <w:proofErr w:type="spellStart"/>
      <w:r w:rsidRPr="005D23D5">
        <w:rPr>
          <w:rFonts w:ascii="Verdana" w:hAnsi="Verdana" w:cs="Tahoma"/>
          <w:sz w:val="18"/>
          <w:szCs w:val="18"/>
        </w:rPr>
        <w:t>Empotrable</w:t>
      </w:r>
      <w:proofErr w:type="spellEnd"/>
      <w:r w:rsidRPr="005D23D5">
        <w:rPr>
          <w:rFonts w:ascii="Verdana" w:hAnsi="Verdana" w:cs="Tahoma"/>
          <w:sz w:val="18"/>
          <w:szCs w:val="18"/>
        </w:rPr>
        <w:t>, todo aquello que no se menciona explícitamente en estas especificaciones técnicas pero que sean necesarios para la completa realización de los trabajos, serán provistos e implementados conforme lo coordinado.</w:t>
      </w:r>
    </w:p>
    <w:p w14:paraId="1093884A"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En caso de que existiere discrepancia entre planos y especificaciones, se deberá presentar la solución al Inspector de proyecto, para obtener la aprobación de la misma.</w:t>
      </w:r>
    </w:p>
    <w:p w14:paraId="06E039C8"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315584A" w14:textId="77777777" w:rsidR="005C6C27" w:rsidRPr="005D23D5" w:rsidRDefault="005C6C27" w:rsidP="005C6C27">
      <w:pPr>
        <w:tabs>
          <w:tab w:val="left" w:pos="8711"/>
        </w:tabs>
        <w:jc w:val="both"/>
        <w:rPr>
          <w:rFonts w:ascii="Verdana" w:hAnsi="Verdana" w:cs="Tahoma"/>
          <w:b/>
          <w:sz w:val="18"/>
          <w:szCs w:val="18"/>
          <w:lang w:eastAsia="es-ES"/>
        </w:rPr>
      </w:pPr>
      <w:r w:rsidRPr="005D23D5">
        <w:rPr>
          <w:rFonts w:ascii="Verdana" w:hAnsi="Verdana" w:cs="Tahoma"/>
          <w:b/>
          <w:sz w:val="18"/>
          <w:szCs w:val="18"/>
          <w:lang w:eastAsia="es-ES"/>
        </w:rPr>
        <w:t>Criterios de Control, Aceptación y Rechazo</w:t>
      </w:r>
    </w:p>
    <w:p w14:paraId="44E8F649" w14:textId="77777777" w:rsidR="005C6C27" w:rsidRPr="005D23D5" w:rsidRDefault="005C6C27" w:rsidP="005C6C27">
      <w:pPr>
        <w:tabs>
          <w:tab w:val="left" w:pos="560"/>
        </w:tabs>
        <w:jc w:val="both"/>
        <w:rPr>
          <w:rFonts w:ascii="Verdana" w:hAnsi="Verdana" w:cs="Tahoma"/>
          <w:sz w:val="18"/>
          <w:szCs w:val="18"/>
          <w:lang w:eastAsia="es-ES"/>
        </w:rPr>
      </w:pPr>
      <w:r w:rsidRPr="005D23D5">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83D1B79" w14:textId="77777777" w:rsidR="005C6C27" w:rsidRPr="005D23D5" w:rsidRDefault="005C6C27" w:rsidP="005C6C27">
      <w:pPr>
        <w:tabs>
          <w:tab w:val="left" w:pos="8711"/>
        </w:tabs>
        <w:jc w:val="both"/>
        <w:rPr>
          <w:rFonts w:ascii="Verdana" w:hAnsi="Verdana" w:cs="Tahoma"/>
          <w:sz w:val="18"/>
          <w:szCs w:val="18"/>
          <w:lang w:eastAsia="es-ES"/>
        </w:rPr>
      </w:pPr>
      <w:r w:rsidRPr="005D23D5">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B53B957" w14:textId="77777777" w:rsidR="005C6C27" w:rsidRPr="005D23D5" w:rsidRDefault="005C6C27" w:rsidP="005C6C27">
      <w:pPr>
        <w:tabs>
          <w:tab w:val="left" w:pos="560"/>
        </w:tabs>
        <w:jc w:val="both"/>
        <w:rPr>
          <w:rFonts w:ascii="Verdana" w:hAnsi="Verdana"/>
          <w:b/>
          <w:color w:val="000000" w:themeColor="text1"/>
          <w:sz w:val="18"/>
          <w:szCs w:val="18"/>
        </w:rPr>
      </w:pPr>
      <w:r w:rsidRPr="005D23D5">
        <w:rPr>
          <w:rFonts w:ascii="Verdana" w:hAnsi="Verdana"/>
          <w:b/>
          <w:color w:val="000000" w:themeColor="text1"/>
          <w:sz w:val="18"/>
          <w:szCs w:val="18"/>
        </w:rPr>
        <w:t xml:space="preserve">MEDICIÓN. – </w:t>
      </w:r>
    </w:p>
    <w:p w14:paraId="75FA03E9"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 xml:space="preserve">La instalación eléctrica (punto de iluminación panel led 24W) se medirá por </w:t>
      </w:r>
      <w:r w:rsidRPr="005D23D5">
        <w:rPr>
          <w:rFonts w:ascii="Verdana" w:hAnsi="Verdana" w:cs="Tahoma"/>
          <w:b/>
          <w:sz w:val="18"/>
          <w:szCs w:val="18"/>
        </w:rPr>
        <w:t xml:space="preserve">Punto, </w:t>
      </w:r>
      <w:r w:rsidRPr="005D23D5">
        <w:rPr>
          <w:rFonts w:ascii="Verdana" w:hAnsi="Verdana" w:cs="Tahoma"/>
          <w:sz w:val="18"/>
          <w:szCs w:val="18"/>
        </w:rPr>
        <w:t>instalado con todos sus accesorios</w:t>
      </w:r>
      <w:r w:rsidRPr="005D23D5">
        <w:rPr>
          <w:rFonts w:ascii="Verdana" w:hAnsi="Verdana" w:cs="Tahoma"/>
          <w:b/>
          <w:sz w:val="18"/>
          <w:szCs w:val="18"/>
        </w:rPr>
        <w:t xml:space="preserve"> </w:t>
      </w:r>
      <w:r w:rsidRPr="005D23D5">
        <w:rPr>
          <w:rFonts w:ascii="Verdana" w:hAnsi="Verdana" w:cs="Tahoma"/>
          <w:sz w:val="18"/>
          <w:szCs w:val="18"/>
        </w:rPr>
        <w:t xml:space="preserve">y funcionamiento comprobado de acuerdo a planos y/o instrucción del Inspector de proyecto. </w:t>
      </w:r>
    </w:p>
    <w:p w14:paraId="13750286" w14:textId="77777777" w:rsidR="005C6C27" w:rsidRPr="005D23D5" w:rsidRDefault="005C6C27" w:rsidP="005C6C27">
      <w:pPr>
        <w:tabs>
          <w:tab w:val="left" w:pos="560"/>
        </w:tabs>
        <w:jc w:val="both"/>
        <w:rPr>
          <w:rFonts w:ascii="Verdana" w:hAnsi="Verdana"/>
          <w:b/>
          <w:color w:val="000000"/>
          <w:sz w:val="18"/>
          <w:szCs w:val="18"/>
        </w:rPr>
      </w:pPr>
      <w:r w:rsidRPr="005D23D5">
        <w:rPr>
          <w:rFonts w:ascii="Verdana" w:hAnsi="Verdana"/>
          <w:b/>
          <w:color w:val="000000"/>
          <w:sz w:val="18"/>
          <w:szCs w:val="18"/>
        </w:rPr>
        <w:t>APORTE PROPIO. –</w:t>
      </w:r>
    </w:p>
    <w:p w14:paraId="0AEE9258" w14:textId="77777777" w:rsidR="005C6C27" w:rsidRPr="005D23D5" w:rsidRDefault="005C6C27" w:rsidP="005C6C27">
      <w:pPr>
        <w:jc w:val="both"/>
        <w:rPr>
          <w:rFonts w:ascii="Verdana" w:hAnsi="Verdana" w:cs="Tahoma"/>
          <w:sz w:val="18"/>
          <w:szCs w:val="18"/>
        </w:rPr>
      </w:pPr>
      <w:r w:rsidRPr="005D23D5">
        <w:rPr>
          <w:rFonts w:ascii="Verdana" w:hAnsi="Verdana" w:cs="Tahoma"/>
          <w:sz w:val="18"/>
          <w:szCs w:val="18"/>
        </w:rPr>
        <w:t xml:space="preserve">El aporte propio se encuentra especificado en el análisis de precios unitarios, mismos que no serán considerados para el cálculo monetario del ítem. En caso de la mano de obra no calificada, la Entidad </w:t>
      </w:r>
      <w:r w:rsidRPr="005D23D5">
        <w:rPr>
          <w:rFonts w:ascii="Verdana" w:hAnsi="Verdana" w:cs="Tahoma"/>
          <w:sz w:val="18"/>
          <w:szCs w:val="18"/>
        </w:rPr>
        <w:lastRenderedPageBreak/>
        <w:t>Ejecutora deberá capacitar al beneficiario para la buena ejecución de ítem a seguir. Los materiales de aporte propio serán aprobados por el Inspector de proyecto, para garantizar su calidad.</w:t>
      </w:r>
    </w:p>
    <w:p w14:paraId="7D70EE44" w14:textId="77777777" w:rsidR="005C6C27" w:rsidRPr="005D23D5" w:rsidRDefault="005C6C27" w:rsidP="005C6C27">
      <w:pPr>
        <w:tabs>
          <w:tab w:val="left" w:pos="560"/>
        </w:tabs>
        <w:jc w:val="both"/>
        <w:rPr>
          <w:rFonts w:ascii="Verdana" w:hAnsi="Verdana"/>
          <w:color w:val="000000" w:themeColor="text1"/>
          <w:sz w:val="18"/>
          <w:szCs w:val="18"/>
        </w:rPr>
      </w:pPr>
      <w:r w:rsidRPr="005D23D5">
        <w:rPr>
          <w:rFonts w:ascii="Verdana" w:hAnsi="Verdana"/>
          <w:color w:val="000000" w:themeColor="text1"/>
          <w:sz w:val="18"/>
          <w:szCs w:val="18"/>
        </w:rPr>
        <w:t>Este aporte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50BB199B" w14:textId="77777777" w:rsidTr="004C3722">
        <w:tc>
          <w:tcPr>
            <w:tcW w:w="584" w:type="dxa"/>
            <w:shd w:val="clear" w:color="auto" w:fill="1F3864" w:themeFill="accent5" w:themeFillShade="80"/>
          </w:tcPr>
          <w:p w14:paraId="70719EA9"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51E0B241"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34234101"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UNIDAD</w:t>
            </w:r>
          </w:p>
        </w:tc>
        <w:tc>
          <w:tcPr>
            <w:tcW w:w="5237" w:type="dxa"/>
            <w:shd w:val="clear" w:color="auto" w:fill="1F3864" w:themeFill="accent5" w:themeFillShade="80"/>
          </w:tcPr>
          <w:p w14:paraId="47819197"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ITEM</w:t>
            </w:r>
          </w:p>
        </w:tc>
      </w:tr>
      <w:tr w:rsidR="005C6C27" w:rsidRPr="005D23D5" w14:paraId="0DA955DA" w14:textId="77777777" w:rsidTr="004C3722">
        <w:tc>
          <w:tcPr>
            <w:tcW w:w="584" w:type="dxa"/>
            <w:shd w:val="clear" w:color="auto" w:fill="BDD6EE" w:themeFill="accent1" w:themeFillTint="66"/>
          </w:tcPr>
          <w:p w14:paraId="34D241A6"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40</w:t>
            </w:r>
          </w:p>
        </w:tc>
        <w:tc>
          <w:tcPr>
            <w:tcW w:w="2385" w:type="dxa"/>
            <w:shd w:val="clear" w:color="auto" w:fill="BDD6EE" w:themeFill="accent1" w:themeFillTint="66"/>
          </w:tcPr>
          <w:p w14:paraId="012D5E31"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VAC-IE-COR-1</w:t>
            </w:r>
          </w:p>
        </w:tc>
        <w:tc>
          <w:tcPr>
            <w:tcW w:w="1145" w:type="dxa"/>
            <w:shd w:val="clear" w:color="auto" w:fill="BDD6EE" w:themeFill="accent1" w:themeFillTint="66"/>
          </w:tcPr>
          <w:p w14:paraId="44832BF5"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PTO</w:t>
            </w:r>
          </w:p>
        </w:tc>
        <w:tc>
          <w:tcPr>
            <w:tcW w:w="5237" w:type="dxa"/>
            <w:shd w:val="clear" w:color="auto" w:fill="BDD6EE" w:themeFill="accent1" w:themeFillTint="66"/>
          </w:tcPr>
          <w:p w14:paraId="773A2BA5"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bCs/>
                <w:sz w:val="18"/>
                <w:szCs w:val="18"/>
              </w:rPr>
              <w:t>INSTALACIÓN ELÉCTRICA (PUNTO TOMACORRIENTE DOBLE)</w:t>
            </w:r>
          </w:p>
        </w:tc>
      </w:tr>
    </w:tbl>
    <w:p w14:paraId="344F37E1" w14:textId="77777777" w:rsidR="005C6C27" w:rsidRPr="005D23D5" w:rsidRDefault="005C6C27" w:rsidP="005C6C27">
      <w:pPr>
        <w:tabs>
          <w:tab w:val="left" w:pos="8711"/>
        </w:tabs>
        <w:rPr>
          <w:rFonts w:ascii="Verdana" w:hAnsi="Verdana" w:cs="Tahoma"/>
          <w:b/>
          <w:sz w:val="18"/>
          <w:szCs w:val="18"/>
        </w:rPr>
      </w:pPr>
      <w:r w:rsidRPr="005D23D5">
        <w:rPr>
          <w:rFonts w:ascii="Verdana" w:hAnsi="Verdana" w:cs="Tahoma"/>
          <w:b/>
          <w:sz w:val="18"/>
          <w:szCs w:val="18"/>
        </w:rPr>
        <w:t>DESCRIPCIÓN. -</w:t>
      </w:r>
    </w:p>
    <w:p w14:paraId="5E1F889B"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 xml:space="preserve">Este Ítem comprende la Instalación eléctrica (punto de tomacorriente doble), dispuesta de acuerdo </w:t>
      </w:r>
      <w:r w:rsidRPr="005D23D5">
        <w:rPr>
          <w:rFonts w:ascii="Verdana" w:hAnsi="Verdana" w:cs="Tahoma"/>
          <w:color w:val="000000"/>
          <w:sz w:val="18"/>
          <w:szCs w:val="18"/>
        </w:rPr>
        <w:t>los planos constructivos y/o instrucciones del Inspector de proyecto</w:t>
      </w:r>
      <w:r w:rsidRPr="005D23D5">
        <w:rPr>
          <w:rFonts w:ascii="Verdana" w:hAnsi="Verdana" w:cs="Tahoma"/>
          <w:sz w:val="18"/>
          <w:szCs w:val="18"/>
        </w:rPr>
        <w:t>.</w:t>
      </w:r>
    </w:p>
    <w:p w14:paraId="7AC8824A" w14:textId="77777777" w:rsidR="005C6C27" w:rsidRPr="005D23D5" w:rsidRDefault="005C6C27" w:rsidP="005C6C27">
      <w:pPr>
        <w:tabs>
          <w:tab w:val="left" w:pos="8711"/>
        </w:tabs>
        <w:rPr>
          <w:rFonts w:ascii="Verdana" w:hAnsi="Verdana" w:cs="Tahoma"/>
          <w:b/>
          <w:sz w:val="18"/>
          <w:szCs w:val="18"/>
        </w:rPr>
      </w:pPr>
      <w:r w:rsidRPr="005D23D5">
        <w:rPr>
          <w:rFonts w:ascii="Verdana" w:hAnsi="Verdana" w:cs="Tahoma"/>
          <w:b/>
          <w:sz w:val="18"/>
          <w:szCs w:val="18"/>
        </w:rPr>
        <w:t>MATERIALES, HERRAMIENTAS Y EQUIPO. -</w:t>
      </w:r>
    </w:p>
    <w:p w14:paraId="793B44DE"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1CDFFBE" w14:textId="77777777" w:rsidR="005C6C27" w:rsidRPr="005D23D5" w:rsidRDefault="005C6C27" w:rsidP="005C6C27">
      <w:pPr>
        <w:tabs>
          <w:tab w:val="left" w:pos="8711"/>
        </w:tabs>
        <w:jc w:val="both"/>
        <w:rPr>
          <w:rFonts w:ascii="Verdana" w:hAnsi="Verdana"/>
          <w:sz w:val="18"/>
          <w:szCs w:val="18"/>
        </w:rPr>
      </w:pPr>
      <w:r w:rsidRPr="005D23D5">
        <w:rPr>
          <w:rFonts w:ascii="Verdana" w:hAnsi="Verdana"/>
          <w:sz w:val="18"/>
          <w:szCs w:val="18"/>
        </w:rPr>
        <w:t>Los accesorios deben ser de primera calidad dentro el mercado local y que cumplan las exigencias técnicas del proyecto.</w:t>
      </w:r>
    </w:p>
    <w:p w14:paraId="06D9090C" w14:textId="77777777" w:rsidR="005C6C27" w:rsidRPr="005D23D5" w:rsidRDefault="005C6C27" w:rsidP="005C6C27">
      <w:pPr>
        <w:tabs>
          <w:tab w:val="left" w:pos="8711"/>
        </w:tabs>
        <w:rPr>
          <w:rFonts w:ascii="Verdana" w:hAnsi="Verdana" w:cs="Tahoma"/>
          <w:b/>
          <w:sz w:val="18"/>
          <w:szCs w:val="18"/>
        </w:rPr>
      </w:pPr>
      <w:r w:rsidRPr="005D23D5">
        <w:rPr>
          <w:rFonts w:ascii="Verdana" w:hAnsi="Verdana" w:cs="Tahoma"/>
          <w:b/>
          <w:sz w:val="18"/>
          <w:szCs w:val="18"/>
        </w:rPr>
        <w:t>FORMA DE EJECUCIÓN. -</w:t>
      </w:r>
    </w:p>
    <w:p w14:paraId="4F3CCFED" w14:textId="77777777" w:rsidR="005C6C27" w:rsidRPr="005D23D5" w:rsidRDefault="005C6C27" w:rsidP="005C6C27">
      <w:pPr>
        <w:jc w:val="both"/>
        <w:rPr>
          <w:rFonts w:ascii="Verdana" w:hAnsi="Verdana" w:cs="Tahoma"/>
          <w:sz w:val="18"/>
          <w:szCs w:val="18"/>
        </w:rPr>
      </w:pPr>
      <w:r w:rsidRPr="005D23D5">
        <w:rPr>
          <w:rFonts w:ascii="Verdana" w:hAnsi="Verdana" w:cs="Tahoma"/>
          <w:sz w:val="18"/>
          <w:szCs w:val="18"/>
        </w:rPr>
        <w:t>En general, la instalación eléctrica (punto tomacorriente doble) deberá cumplir con las siguientes directrices referidas a la ejecución:</w:t>
      </w:r>
    </w:p>
    <w:p w14:paraId="6B018446"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43C4EB7"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08A4A1DE" w14:textId="77777777" w:rsidR="005C6C27" w:rsidRPr="005D23D5" w:rsidRDefault="005C6C27" w:rsidP="005C6C27">
      <w:pPr>
        <w:jc w:val="both"/>
        <w:rPr>
          <w:rFonts w:ascii="Verdana" w:hAnsi="Verdana" w:cs="Tahoma"/>
          <w:sz w:val="18"/>
          <w:szCs w:val="18"/>
        </w:rPr>
      </w:pPr>
      <w:r w:rsidRPr="005D23D5">
        <w:rPr>
          <w:rFonts w:ascii="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2EE27DE4"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 xml:space="preserve">El empalme, enlace o unión del cableado eléctrico de dos o más cables en una instalación eléctrica </w:t>
      </w:r>
      <w:r w:rsidRPr="005D23D5">
        <w:rPr>
          <w:rFonts w:ascii="Verdana" w:hAnsi="Verdana"/>
          <w:sz w:val="18"/>
          <w:szCs w:val="18"/>
        </w:rPr>
        <w:t>se realizarán únicamente en las cajas dispuestas para este efecto</w:t>
      </w:r>
      <w:r w:rsidRPr="005D23D5">
        <w:rPr>
          <w:rFonts w:ascii="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2046F2A"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F298835"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75B2CF3"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 xml:space="preserve">En caso de que en la provisión o instalación presenten fallas de fabricación </w:t>
      </w:r>
      <w:proofErr w:type="spellStart"/>
      <w:r w:rsidRPr="005D23D5">
        <w:rPr>
          <w:rFonts w:ascii="Verdana" w:hAnsi="Verdana" w:cs="Tahoma"/>
          <w:sz w:val="18"/>
          <w:szCs w:val="18"/>
        </w:rPr>
        <w:t>ó</w:t>
      </w:r>
      <w:proofErr w:type="spellEnd"/>
      <w:r w:rsidRPr="005D23D5">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3FD83BFF" w14:textId="77777777" w:rsidR="005C6C27" w:rsidRPr="005D23D5" w:rsidRDefault="005C6C27" w:rsidP="005C6C27">
      <w:pPr>
        <w:jc w:val="both"/>
        <w:rPr>
          <w:rFonts w:ascii="Verdana" w:hAnsi="Verdana" w:cs="Tahoma"/>
          <w:sz w:val="18"/>
          <w:szCs w:val="18"/>
        </w:rPr>
      </w:pPr>
      <w:r w:rsidRPr="005D23D5">
        <w:rPr>
          <w:rFonts w:ascii="Verdana" w:hAnsi="Verdana"/>
          <w:sz w:val="18"/>
          <w:szCs w:val="18"/>
        </w:rPr>
        <w:t xml:space="preserve">Los tomacorrientes deben instalarse a 0.40 m sobre el nivel del piso terminado, </w:t>
      </w:r>
      <w:r w:rsidRPr="005D23D5">
        <w:rPr>
          <w:rFonts w:ascii="Verdana" w:hAnsi="Verdana" w:cs="Tahoma"/>
          <w:sz w:val="18"/>
          <w:szCs w:val="18"/>
        </w:rPr>
        <w:t>y en los lugares indicados en planos y/o instrucciones del Inspector de proyecto.</w:t>
      </w:r>
    </w:p>
    <w:p w14:paraId="658277AE"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En caso de que existiere discrepancia entre planos y especificaciones, se deberá presentar la solución al Inspector de proyecto, para obtener la aprobación de la misma.</w:t>
      </w:r>
    </w:p>
    <w:p w14:paraId="59364A71" w14:textId="77777777" w:rsidR="005C6C27" w:rsidRPr="005D23D5" w:rsidRDefault="005C6C27" w:rsidP="005C6C27">
      <w:pPr>
        <w:tabs>
          <w:tab w:val="left" w:pos="8711"/>
        </w:tabs>
        <w:jc w:val="both"/>
        <w:rPr>
          <w:rFonts w:ascii="Verdana" w:hAnsi="Verdana" w:cs="Tahoma"/>
          <w:b/>
          <w:sz w:val="18"/>
          <w:szCs w:val="18"/>
        </w:rPr>
      </w:pPr>
      <w:r w:rsidRPr="005D23D5">
        <w:rPr>
          <w:rFonts w:ascii="Verdana" w:hAnsi="Verdana" w:cs="Tahoma"/>
          <w:b/>
          <w:sz w:val="18"/>
          <w:szCs w:val="18"/>
        </w:rPr>
        <w:t>Criterios de Control, Aceptación y Rechazo</w:t>
      </w:r>
    </w:p>
    <w:p w14:paraId="12D2B109"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37DE73E5"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C10F8EC" w14:textId="77777777" w:rsidR="005C6C27" w:rsidRPr="005D23D5" w:rsidRDefault="005C6C27" w:rsidP="005C6C27">
      <w:pPr>
        <w:tabs>
          <w:tab w:val="left" w:pos="8711"/>
        </w:tabs>
        <w:rPr>
          <w:rFonts w:ascii="Verdana" w:hAnsi="Verdana" w:cs="Tahoma"/>
          <w:b/>
          <w:sz w:val="18"/>
          <w:szCs w:val="18"/>
        </w:rPr>
      </w:pPr>
      <w:r w:rsidRPr="005D23D5">
        <w:rPr>
          <w:rFonts w:ascii="Verdana" w:hAnsi="Verdana" w:cs="Tahoma"/>
          <w:b/>
          <w:sz w:val="18"/>
          <w:szCs w:val="18"/>
        </w:rPr>
        <w:t>MEDICIÓN. -</w:t>
      </w:r>
    </w:p>
    <w:p w14:paraId="622A62AE"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lastRenderedPageBreak/>
        <w:t xml:space="preserve">La instalación eléctrica (punto tomacorriente simple) se medirá por </w:t>
      </w:r>
      <w:r w:rsidRPr="005D23D5">
        <w:rPr>
          <w:rFonts w:ascii="Verdana" w:hAnsi="Verdana" w:cs="Tahoma"/>
          <w:b/>
          <w:sz w:val="18"/>
          <w:szCs w:val="18"/>
        </w:rPr>
        <w:t xml:space="preserve">Punto, </w:t>
      </w:r>
      <w:r w:rsidRPr="005D23D5">
        <w:rPr>
          <w:rFonts w:ascii="Verdana" w:hAnsi="Verdana" w:cs="Tahoma"/>
          <w:sz w:val="18"/>
          <w:szCs w:val="18"/>
        </w:rPr>
        <w:t>instalado con todos sus accesorios de acuerdo a planos constructivos y/o instrucción del Inspector de proyecto</w:t>
      </w:r>
      <w:r w:rsidRPr="005D23D5">
        <w:rPr>
          <w:rFonts w:ascii="Verdana" w:hAnsi="Verdana" w:cs="Tahoma"/>
          <w:b/>
          <w:sz w:val="18"/>
          <w:szCs w:val="18"/>
        </w:rPr>
        <w:t xml:space="preserve"> </w:t>
      </w:r>
      <w:r w:rsidRPr="005D23D5">
        <w:rPr>
          <w:rFonts w:ascii="Verdana" w:hAnsi="Verdana" w:cs="Tahoma"/>
          <w:sz w:val="18"/>
          <w:szCs w:val="18"/>
        </w:rPr>
        <w:t>y funcionamiento comprobado mediante testeo o pruebas correspondientes.</w:t>
      </w:r>
    </w:p>
    <w:p w14:paraId="0F188B40" w14:textId="77777777" w:rsidR="005C6C27" w:rsidRPr="005D23D5" w:rsidRDefault="005C6C27" w:rsidP="005C6C27">
      <w:pPr>
        <w:tabs>
          <w:tab w:val="left" w:pos="560"/>
        </w:tabs>
        <w:jc w:val="both"/>
        <w:rPr>
          <w:rFonts w:ascii="Verdana" w:hAnsi="Verdana" w:cs="Tahoma"/>
          <w:b/>
          <w:sz w:val="18"/>
          <w:szCs w:val="18"/>
        </w:rPr>
      </w:pPr>
      <w:r w:rsidRPr="005D23D5">
        <w:rPr>
          <w:rFonts w:ascii="Verdana" w:hAnsi="Verdana" w:cs="Tahoma"/>
          <w:b/>
          <w:sz w:val="18"/>
          <w:szCs w:val="18"/>
        </w:rPr>
        <w:t>APORTE PROPIO. -</w:t>
      </w:r>
    </w:p>
    <w:p w14:paraId="3BA2C827" w14:textId="77777777" w:rsidR="005C6C27" w:rsidRPr="005D23D5" w:rsidRDefault="005C6C27" w:rsidP="005C6C27">
      <w:pPr>
        <w:jc w:val="both"/>
        <w:rPr>
          <w:rFonts w:ascii="Verdana" w:hAnsi="Verdana" w:cs="Tahoma"/>
          <w:color w:val="000000"/>
          <w:sz w:val="18"/>
          <w:szCs w:val="18"/>
        </w:rPr>
      </w:pPr>
      <w:r w:rsidRPr="005D23D5">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EE558F5"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5C6C27" w:rsidRPr="005D23D5" w14:paraId="1DD4820F" w14:textId="77777777" w:rsidTr="004C3722">
        <w:tc>
          <w:tcPr>
            <w:tcW w:w="584" w:type="dxa"/>
            <w:shd w:val="clear" w:color="auto" w:fill="1F3864" w:themeFill="accent5" w:themeFillShade="80"/>
          </w:tcPr>
          <w:p w14:paraId="6F929235" w14:textId="77777777" w:rsidR="005C6C27" w:rsidRPr="005D23D5" w:rsidRDefault="005C6C27" w:rsidP="005D23D5">
            <w:pPr>
              <w:spacing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N°</w:t>
            </w:r>
          </w:p>
        </w:tc>
        <w:tc>
          <w:tcPr>
            <w:tcW w:w="2385" w:type="dxa"/>
            <w:shd w:val="clear" w:color="auto" w:fill="1F3864" w:themeFill="accent5" w:themeFillShade="80"/>
          </w:tcPr>
          <w:p w14:paraId="64FFE7F9" w14:textId="77777777" w:rsidR="005C6C27" w:rsidRPr="005D23D5" w:rsidRDefault="005C6C27" w:rsidP="005D23D5">
            <w:pPr>
              <w:spacing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CODIGO</w:t>
            </w:r>
          </w:p>
        </w:tc>
        <w:tc>
          <w:tcPr>
            <w:tcW w:w="1145" w:type="dxa"/>
            <w:shd w:val="clear" w:color="auto" w:fill="1F3864" w:themeFill="accent5" w:themeFillShade="80"/>
          </w:tcPr>
          <w:p w14:paraId="48732AE0" w14:textId="77777777" w:rsidR="005C6C27" w:rsidRPr="005D23D5" w:rsidRDefault="005C6C27" w:rsidP="005D23D5">
            <w:pPr>
              <w:spacing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UNIDAD</w:t>
            </w:r>
          </w:p>
        </w:tc>
        <w:tc>
          <w:tcPr>
            <w:tcW w:w="5095" w:type="dxa"/>
            <w:shd w:val="clear" w:color="auto" w:fill="1F3864" w:themeFill="accent5" w:themeFillShade="80"/>
          </w:tcPr>
          <w:p w14:paraId="0540B10A" w14:textId="77777777" w:rsidR="005C6C27" w:rsidRPr="005D23D5" w:rsidRDefault="005C6C27" w:rsidP="005D23D5">
            <w:pPr>
              <w:spacing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ITEM</w:t>
            </w:r>
          </w:p>
        </w:tc>
      </w:tr>
      <w:tr w:rsidR="005C6C27" w:rsidRPr="005D23D5" w14:paraId="00DF3442" w14:textId="77777777" w:rsidTr="004C3722">
        <w:tc>
          <w:tcPr>
            <w:tcW w:w="584" w:type="dxa"/>
            <w:shd w:val="clear" w:color="auto" w:fill="BDD6EE" w:themeFill="accent1" w:themeFillTint="66"/>
          </w:tcPr>
          <w:p w14:paraId="7C8E407A"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41</w:t>
            </w:r>
          </w:p>
        </w:tc>
        <w:tc>
          <w:tcPr>
            <w:tcW w:w="2385" w:type="dxa"/>
            <w:shd w:val="clear" w:color="auto" w:fill="BDD6EE" w:themeFill="accent1" w:themeFillTint="66"/>
          </w:tcPr>
          <w:p w14:paraId="784C9003"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VAC-IE-FUE-1</w:t>
            </w:r>
          </w:p>
        </w:tc>
        <w:tc>
          <w:tcPr>
            <w:tcW w:w="1145" w:type="dxa"/>
            <w:shd w:val="clear" w:color="auto" w:fill="BDD6EE" w:themeFill="accent1" w:themeFillTint="66"/>
          </w:tcPr>
          <w:p w14:paraId="2C3DC17F"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PTO</w:t>
            </w:r>
          </w:p>
        </w:tc>
        <w:tc>
          <w:tcPr>
            <w:tcW w:w="5095" w:type="dxa"/>
            <w:shd w:val="clear" w:color="auto" w:fill="BDD6EE" w:themeFill="accent1" w:themeFillTint="66"/>
          </w:tcPr>
          <w:p w14:paraId="5834E918"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INSTALACIÓN ELÉCTRICA (TOMA DE FUERZA)</w:t>
            </w:r>
          </w:p>
        </w:tc>
      </w:tr>
    </w:tbl>
    <w:p w14:paraId="0DE48918" w14:textId="77777777" w:rsidR="005C6C27" w:rsidRPr="005D23D5" w:rsidRDefault="005C6C27" w:rsidP="005C6C27">
      <w:pPr>
        <w:pStyle w:val="Ttulo1"/>
        <w:spacing w:after="120"/>
        <w:jc w:val="both"/>
        <w:rPr>
          <w:rFonts w:ascii="Verdana" w:hAnsi="Verdana"/>
          <w:sz w:val="18"/>
          <w:szCs w:val="18"/>
        </w:rPr>
      </w:pPr>
      <w:r w:rsidRPr="005D23D5">
        <w:rPr>
          <w:rFonts w:ascii="Verdana" w:hAnsi="Verdana"/>
          <w:sz w:val="18"/>
          <w:szCs w:val="18"/>
        </w:rPr>
        <w:t>DESCRIPCIÓN. -</w:t>
      </w:r>
    </w:p>
    <w:p w14:paraId="136C0B48" w14:textId="77777777" w:rsidR="005C6C27" w:rsidRPr="005D23D5" w:rsidRDefault="005C6C27" w:rsidP="005C6C27">
      <w:pPr>
        <w:pStyle w:val="Textoindependiente"/>
        <w:ind w:right="145"/>
        <w:rPr>
          <w:rFonts w:ascii="Verdana" w:hAnsi="Verdana"/>
          <w:sz w:val="18"/>
          <w:szCs w:val="18"/>
        </w:rPr>
      </w:pPr>
      <w:r w:rsidRPr="005D23D5">
        <w:rPr>
          <w:rFonts w:ascii="Verdana" w:hAnsi="Verdana"/>
          <w:sz w:val="18"/>
          <w:szCs w:val="18"/>
        </w:rPr>
        <w:t xml:space="preserve">Este </w:t>
      </w:r>
      <w:proofErr w:type="spellStart"/>
      <w:r w:rsidRPr="005D23D5">
        <w:rPr>
          <w:rFonts w:ascii="Verdana" w:hAnsi="Verdana"/>
          <w:sz w:val="18"/>
          <w:szCs w:val="18"/>
        </w:rPr>
        <w:t>ítem</w:t>
      </w:r>
      <w:proofErr w:type="spellEnd"/>
      <w:r w:rsidRPr="005D23D5">
        <w:rPr>
          <w:rFonts w:ascii="Verdana" w:hAnsi="Verdana"/>
          <w:sz w:val="18"/>
          <w:szCs w:val="18"/>
        </w:rPr>
        <w:t xml:space="preserve"> se </w:t>
      </w:r>
      <w:proofErr w:type="spellStart"/>
      <w:r w:rsidRPr="005D23D5">
        <w:rPr>
          <w:rFonts w:ascii="Verdana" w:hAnsi="Verdana"/>
          <w:sz w:val="18"/>
          <w:szCs w:val="18"/>
        </w:rPr>
        <w:t>refiere</w:t>
      </w:r>
      <w:proofErr w:type="spellEnd"/>
      <w:r w:rsidRPr="005D23D5">
        <w:rPr>
          <w:rFonts w:ascii="Verdana" w:hAnsi="Verdana"/>
          <w:sz w:val="18"/>
          <w:szCs w:val="18"/>
        </w:rPr>
        <w:t xml:space="preserve"> a la </w:t>
      </w:r>
      <w:proofErr w:type="spellStart"/>
      <w:r w:rsidRPr="005D23D5">
        <w:rPr>
          <w:rFonts w:ascii="Verdana" w:hAnsi="Verdana"/>
          <w:sz w:val="18"/>
          <w:szCs w:val="18"/>
        </w:rPr>
        <w:t>alimentación</w:t>
      </w:r>
      <w:proofErr w:type="spellEnd"/>
      <w:r w:rsidRPr="005D23D5">
        <w:rPr>
          <w:rFonts w:ascii="Verdana" w:hAnsi="Verdana"/>
          <w:sz w:val="18"/>
          <w:szCs w:val="18"/>
        </w:rPr>
        <w:t xml:space="preserve"> y </w:t>
      </w:r>
      <w:proofErr w:type="spellStart"/>
      <w:r w:rsidRPr="005D23D5">
        <w:rPr>
          <w:rFonts w:ascii="Verdana" w:hAnsi="Verdana"/>
          <w:sz w:val="18"/>
          <w:szCs w:val="18"/>
        </w:rPr>
        <w:t>distribución</w:t>
      </w:r>
      <w:proofErr w:type="spellEnd"/>
      <w:r w:rsidRPr="005D23D5">
        <w:rPr>
          <w:rFonts w:ascii="Verdana" w:hAnsi="Verdana"/>
          <w:sz w:val="18"/>
          <w:szCs w:val="18"/>
        </w:rPr>
        <w:t xml:space="preserve"> de </w:t>
      </w:r>
      <w:proofErr w:type="spellStart"/>
      <w:r w:rsidRPr="005D23D5">
        <w:rPr>
          <w:rFonts w:ascii="Verdana" w:hAnsi="Verdana"/>
          <w:sz w:val="18"/>
          <w:szCs w:val="18"/>
        </w:rPr>
        <w:t>energía</w:t>
      </w:r>
      <w:proofErr w:type="spellEnd"/>
      <w:r w:rsidRPr="005D23D5">
        <w:rPr>
          <w:rFonts w:ascii="Verdana" w:hAnsi="Verdana"/>
          <w:sz w:val="18"/>
          <w:szCs w:val="18"/>
        </w:rPr>
        <w:t xml:space="preserve"> </w:t>
      </w:r>
      <w:proofErr w:type="spellStart"/>
      <w:r w:rsidRPr="005D23D5">
        <w:rPr>
          <w:rFonts w:ascii="Verdana" w:hAnsi="Verdana"/>
          <w:sz w:val="18"/>
          <w:szCs w:val="18"/>
        </w:rPr>
        <w:t>eléctrica</w:t>
      </w:r>
      <w:proofErr w:type="spellEnd"/>
      <w:r w:rsidRPr="005D23D5">
        <w:rPr>
          <w:rFonts w:ascii="Verdana" w:hAnsi="Verdana"/>
          <w:sz w:val="18"/>
          <w:szCs w:val="18"/>
        </w:rPr>
        <w:t xml:space="preserve"> </w:t>
      </w:r>
      <w:proofErr w:type="spellStart"/>
      <w:r w:rsidRPr="005D23D5">
        <w:rPr>
          <w:rFonts w:ascii="Verdana" w:hAnsi="Verdana"/>
          <w:sz w:val="18"/>
          <w:szCs w:val="18"/>
        </w:rPr>
        <w:t>domiciliaria</w:t>
      </w:r>
      <w:proofErr w:type="spellEnd"/>
      <w:r w:rsidRPr="005D23D5">
        <w:rPr>
          <w:rFonts w:ascii="Verdana" w:hAnsi="Verdana"/>
          <w:sz w:val="18"/>
          <w:szCs w:val="18"/>
        </w:rPr>
        <w:t xml:space="preserve"> para </w:t>
      </w:r>
      <w:proofErr w:type="spellStart"/>
      <w:r w:rsidRPr="005D23D5">
        <w:rPr>
          <w:rFonts w:ascii="Verdana" w:hAnsi="Verdana"/>
          <w:sz w:val="18"/>
          <w:szCs w:val="18"/>
        </w:rPr>
        <w:t>artefactos</w:t>
      </w:r>
      <w:proofErr w:type="spellEnd"/>
      <w:r w:rsidRPr="005D23D5">
        <w:rPr>
          <w:rFonts w:ascii="Verdana" w:hAnsi="Verdana"/>
          <w:sz w:val="18"/>
          <w:szCs w:val="18"/>
        </w:rPr>
        <w:t xml:space="preserve"> que </w:t>
      </w:r>
      <w:proofErr w:type="spellStart"/>
      <w:r w:rsidRPr="005D23D5">
        <w:rPr>
          <w:rFonts w:ascii="Verdana" w:hAnsi="Verdana"/>
          <w:sz w:val="18"/>
          <w:szCs w:val="18"/>
        </w:rPr>
        <w:t>necesiten</w:t>
      </w:r>
      <w:proofErr w:type="spellEnd"/>
      <w:r w:rsidRPr="005D23D5">
        <w:rPr>
          <w:rFonts w:ascii="Verdana" w:hAnsi="Verdana"/>
          <w:sz w:val="18"/>
          <w:szCs w:val="18"/>
        </w:rPr>
        <w:t xml:space="preserve"> </w:t>
      </w:r>
      <w:proofErr w:type="spellStart"/>
      <w:r w:rsidRPr="005D23D5">
        <w:rPr>
          <w:rFonts w:ascii="Verdana" w:hAnsi="Verdana"/>
          <w:sz w:val="18"/>
          <w:szCs w:val="18"/>
        </w:rPr>
        <w:t>este</w:t>
      </w:r>
      <w:proofErr w:type="spellEnd"/>
      <w:r w:rsidRPr="005D23D5">
        <w:rPr>
          <w:rFonts w:ascii="Verdana" w:hAnsi="Verdana"/>
          <w:sz w:val="18"/>
          <w:szCs w:val="18"/>
        </w:rPr>
        <w:t xml:space="preserve"> </w:t>
      </w:r>
      <w:proofErr w:type="spellStart"/>
      <w:r w:rsidRPr="005D23D5">
        <w:rPr>
          <w:rFonts w:ascii="Verdana" w:hAnsi="Verdana"/>
          <w:sz w:val="18"/>
          <w:szCs w:val="18"/>
        </w:rPr>
        <w:t>tipo</w:t>
      </w:r>
      <w:proofErr w:type="spellEnd"/>
      <w:r w:rsidRPr="005D23D5">
        <w:rPr>
          <w:rFonts w:ascii="Verdana" w:hAnsi="Verdana"/>
          <w:sz w:val="18"/>
          <w:szCs w:val="18"/>
        </w:rPr>
        <w:t xml:space="preserve"> de </w:t>
      </w:r>
      <w:proofErr w:type="spellStart"/>
      <w:r w:rsidRPr="005D23D5">
        <w:rPr>
          <w:rFonts w:ascii="Verdana" w:hAnsi="Verdana"/>
          <w:sz w:val="18"/>
          <w:szCs w:val="18"/>
        </w:rPr>
        <w:t>instalación</w:t>
      </w:r>
      <w:proofErr w:type="spellEnd"/>
      <w:r w:rsidRPr="005D23D5">
        <w:rPr>
          <w:rFonts w:ascii="Verdana" w:hAnsi="Verdana"/>
          <w:sz w:val="18"/>
          <w:szCs w:val="18"/>
        </w:rPr>
        <w:t xml:space="preserve">, </w:t>
      </w:r>
      <w:proofErr w:type="spellStart"/>
      <w:r w:rsidRPr="005D23D5">
        <w:rPr>
          <w:rFonts w:ascii="Verdana" w:hAnsi="Verdana"/>
          <w:sz w:val="18"/>
          <w:szCs w:val="18"/>
        </w:rPr>
        <w:t>más</w:t>
      </w:r>
      <w:proofErr w:type="spellEnd"/>
      <w:r w:rsidRPr="005D23D5">
        <w:rPr>
          <w:rFonts w:ascii="Verdana" w:hAnsi="Verdana"/>
          <w:sz w:val="18"/>
          <w:szCs w:val="18"/>
        </w:rPr>
        <w:t xml:space="preserve"> </w:t>
      </w:r>
      <w:proofErr w:type="spellStart"/>
      <w:r w:rsidRPr="005D23D5">
        <w:rPr>
          <w:rFonts w:ascii="Verdana" w:hAnsi="Verdana"/>
          <w:sz w:val="18"/>
          <w:szCs w:val="18"/>
        </w:rPr>
        <w:t>accesorios</w:t>
      </w:r>
      <w:proofErr w:type="spellEnd"/>
      <w:r w:rsidRPr="005D23D5">
        <w:rPr>
          <w:rFonts w:ascii="Verdana" w:hAnsi="Verdana"/>
          <w:sz w:val="18"/>
          <w:szCs w:val="18"/>
        </w:rPr>
        <w:t xml:space="preserve"> de </w:t>
      </w:r>
      <w:proofErr w:type="spellStart"/>
      <w:r w:rsidRPr="005D23D5">
        <w:rPr>
          <w:rFonts w:ascii="Verdana" w:hAnsi="Verdana"/>
          <w:sz w:val="18"/>
          <w:szCs w:val="18"/>
        </w:rPr>
        <w:t>acuerdo</w:t>
      </w:r>
      <w:proofErr w:type="spellEnd"/>
      <w:r w:rsidRPr="005D23D5">
        <w:rPr>
          <w:rFonts w:ascii="Verdana" w:hAnsi="Verdana"/>
          <w:sz w:val="18"/>
          <w:szCs w:val="18"/>
        </w:rPr>
        <w:t xml:space="preserve"> a </w:t>
      </w:r>
      <w:proofErr w:type="spellStart"/>
      <w:r w:rsidRPr="005D23D5">
        <w:rPr>
          <w:rFonts w:ascii="Verdana" w:hAnsi="Verdana"/>
          <w:sz w:val="18"/>
          <w:szCs w:val="18"/>
        </w:rPr>
        <w:t>los</w:t>
      </w:r>
      <w:proofErr w:type="spellEnd"/>
      <w:r w:rsidRPr="005D23D5">
        <w:rPr>
          <w:rFonts w:ascii="Verdana" w:hAnsi="Verdana"/>
          <w:sz w:val="18"/>
          <w:szCs w:val="18"/>
        </w:rPr>
        <w:t xml:space="preserve"> </w:t>
      </w:r>
      <w:proofErr w:type="spellStart"/>
      <w:r w:rsidRPr="005D23D5">
        <w:rPr>
          <w:rFonts w:ascii="Verdana" w:hAnsi="Verdana"/>
          <w:sz w:val="18"/>
          <w:szCs w:val="18"/>
        </w:rPr>
        <w:t>circuitos</w:t>
      </w:r>
      <w:proofErr w:type="spellEnd"/>
      <w:r w:rsidRPr="005D23D5">
        <w:rPr>
          <w:rFonts w:ascii="Verdana" w:hAnsi="Verdana"/>
          <w:sz w:val="18"/>
          <w:szCs w:val="18"/>
        </w:rPr>
        <w:t xml:space="preserve"> y </w:t>
      </w:r>
      <w:proofErr w:type="spellStart"/>
      <w:r w:rsidRPr="005D23D5">
        <w:rPr>
          <w:rFonts w:ascii="Verdana" w:hAnsi="Verdana"/>
          <w:sz w:val="18"/>
          <w:szCs w:val="18"/>
        </w:rPr>
        <w:t>detalles</w:t>
      </w:r>
      <w:proofErr w:type="spellEnd"/>
      <w:r w:rsidRPr="005D23D5">
        <w:rPr>
          <w:rFonts w:ascii="Verdana" w:hAnsi="Verdana"/>
          <w:sz w:val="18"/>
          <w:szCs w:val="18"/>
        </w:rPr>
        <w:t xml:space="preserve"> </w:t>
      </w:r>
      <w:proofErr w:type="spellStart"/>
      <w:r w:rsidRPr="005D23D5">
        <w:rPr>
          <w:rFonts w:ascii="Verdana" w:hAnsi="Verdana"/>
          <w:sz w:val="18"/>
          <w:szCs w:val="18"/>
        </w:rPr>
        <w:t>señalados</w:t>
      </w:r>
      <w:proofErr w:type="spellEnd"/>
      <w:r w:rsidRPr="005D23D5">
        <w:rPr>
          <w:rFonts w:ascii="Verdana" w:hAnsi="Verdana"/>
          <w:sz w:val="18"/>
          <w:szCs w:val="18"/>
        </w:rPr>
        <w:t xml:space="preserve"> </w:t>
      </w:r>
      <w:proofErr w:type="spellStart"/>
      <w:r w:rsidRPr="005D23D5">
        <w:rPr>
          <w:rFonts w:ascii="Verdana" w:hAnsi="Verdana"/>
          <w:sz w:val="18"/>
          <w:szCs w:val="18"/>
        </w:rPr>
        <w:t>en</w:t>
      </w:r>
      <w:proofErr w:type="spellEnd"/>
      <w:r w:rsidRPr="005D23D5">
        <w:rPr>
          <w:rFonts w:ascii="Verdana" w:hAnsi="Verdana"/>
          <w:sz w:val="18"/>
          <w:szCs w:val="18"/>
        </w:rPr>
        <w:t xml:space="preserve"> </w:t>
      </w:r>
      <w:proofErr w:type="spellStart"/>
      <w:r w:rsidRPr="005D23D5">
        <w:rPr>
          <w:rFonts w:ascii="Verdana" w:hAnsi="Verdana"/>
          <w:sz w:val="18"/>
          <w:szCs w:val="18"/>
        </w:rPr>
        <w:t>los</w:t>
      </w:r>
      <w:proofErr w:type="spellEnd"/>
      <w:r w:rsidRPr="005D23D5">
        <w:rPr>
          <w:rFonts w:ascii="Verdana" w:hAnsi="Verdana"/>
          <w:sz w:val="18"/>
          <w:szCs w:val="18"/>
        </w:rPr>
        <w:t xml:space="preserve"> </w:t>
      </w:r>
      <w:proofErr w:type="spellStart"/>
      <w:r w:rsidRPr="005D23D5">
        <w:rPr>
          <w:rFonts w:ascii="Verdana" w:hAnsi="Verdana"/>
          <w:sz w:val="18"/>
          <w:szCs w:val="18"/>
        </w:rPr>
        <w:t>planos</w:t>
      </w:r>
      <w:proofErr w:type="spellEnd"/>
      <w:r w:rsidRPr="005D23D5">
        <w:rPr>
          <w:rFonts w:ascii="Verdana" w:hAnsi="Verdana"/>
          <w:sz w:val="18"/>
          <w:szCs w:val="18"/>
        </w:rPr>
        <w:t xml:space="preserve"> </w:t>
      </w:r>
      <w:proofErr w:type="spellStart"/>
      <w:r w:rsidRPr="005D23D5">
        <w:rPr>
          <w:rFonts w:ascii="Verdana" w:hAnsi="Verdana"/>
          <w:sz w:val="18"/>
          <w:szCs w:val="18"/>
        </w:rPr>
        <w:t>arquitectónicos</w:t>
      </w:r>
      <w:proofErr w:type="spellEnd"/>
      <w:r w:rsidRPr="005D23D5">
        <w:rPr>
          <w:rFonts w:ascii="Verdana" w:hAnsi="Verdana"/>
          <w:sz w:val="18"/>
          <w:szCs w:val="18"/>
        </w:rPr>
        <w:t xml:space="preserve"> </w:t>
      </w:r>
      <w:proofErr w:type="spellStart"/>
      <w:r w:rsidRPr="005D23D5">
        <w:rPr>
          <w:rFonts w:ascii="Verdana" w:hAnsi="Verdana"/>
          <w:sz w:val="18"/>
          <w:szCs w:val="18"/>
        </w:rPr>
        <w:t>correspondientes</w:t>
      </w:r>
      <w:proofErr w:type="spellEnd"/>
      <w:r w:rsidRPr="005D23D5">
        <w:rPr>
          <w:rFonts w:ascii="Verdana" w:hAnsi="Verdana"/>
          <w:sz w:val="18"/>
          <w:szCs w:val="18"/>
        </w:rPr>
        <w:t xml:space="preserve">, e </w:t>
      </w:r>
      <w:proofErr w:type="spellStart"/>
      <w:r w:rsidRPr="005D23D5">
        <w:rPr>
          <w:rFonts w:ascii="Verdana" w:hAnsi="Verdana"/>
          <w:sz w:val="18"/>
          <w:szCs w:val="18"/>
        </w:rPr>
        <w:t>instrucciones</w:t>
      </w:r>
      <w:proofErr w:type="spellEnd"/>
      <w:r w:rsidRPr="005D23D5">
        <w:rPr>
          <w:rFonts w:ascii="Verdana" w:hAnsi="Verdana"/>
          <w:sz w:val="18"/>
          <w:szCs w:val="18"/>
        </w:rPr>
        <w:t xml:space="preserve"> del Inspector de </w:t>
      </w:r>
      <w:proofErr w:type="spellStart"/>
      <w:r w:rsidRPr="005D23D5">
        <w:rPr>
          <w:rFonts w:ascii="Verdana" w:hAnsi="Verdana"/>
          <w:sz w:val="18"/>
          <w:szCs w:val="18"/>
        </w:rPr>
        <w:t>proyecto</w:t>
      </w:r>
      <w:proofErr w:type="spellEnd"/>
      <w:r w:rsidRPr="005D23D5">
        <w:rPr>
          <w:rFonts w:ascii="Verdana" w:hAnsi="Verdana"/>
          <w:sz w:val="18"/>
          <w:szCs w:val="18"/>
        </w:rPr>
        <w:t>.</w:t>
      </w:r>
    </w:p>
    <w:p w14:paraId="32F9728E" w14:textId="77777777" w:rsidR="005C6C27" w:rsidRPr="005D23D5" w:rsidRDefault="005C6C27" w:rsidP="005C6C27">
      <w:pPr>
        <w:pStyle w:val="Ttulo1"/>
        <w:spacing w:after="120"/>
        <w:jc w:val="both"/>
        <w:rPr>
          <w:rFonts w:ascii="Verdana" w:hAnsi="Verdana"/>
          <w:sz w:val="18"/>
          <w:szCs w:val="18"/>
        </w:rPr>
      </w:pPr>
      <w:r w:rsidRPr="005D23D5">
        <w:rPr>
          <w:rFonts w:ascii="Verdana" w:hAnsi="Verdana"/>
          <w:sz w:val="18"/>
          <w:szCs w:val="18"/>
        </w:rPr>
        <w:t>MATERIALES, HERRAMIENTAS Y EQUIPO. -</w:t>
      </w:r>
    </w:p>
    <w:p w14:paraId="26AC85EB"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439A5FC6" w14:textId="77777777" w:rsidR="005C6C27" w:rsidRPr="005D23D5" w:rsidRDefault="005C6C27" w:rsidP="005C6C27">
      <w:pPr>
        <w:tabs>
          <w:tab w:val="left" w:pos="8711"/>
        </w:tabs>
        <w:jc w:val="both"/>
        <w:rPr>
          <w:rFonts w:ascii="Verdana" w:hAnsi="Verdana"/>
          <w:sz w:val="18"/>
          <w:szCs w:val="18"/>
        </w:rPr>
      </w:pPr>
      <w:r w:rsidRPr="005D23D5">
        <w:rPr>
          <w:rFonts w:ascii="Verdana" w:hAnsi="Verdana"/>
          <w:sz w:val="18"/>
          <w:szCs w:val="18"/>
        </w:rPr>
        <w:t>Los accesorios deben ser de primera calidad dentro el mercado local y que cumplan las exigencias técnicas del proyecto.</w:t>
      </w:r>
    </w:p>
    <w:p w14:paraId="1459177F" w14:textId="77777777" w:rsidR="005C6C27" w:rsidRPr="005D23D5" w:rsidRDefault="005C6C27" w:rsidP="005C6C27">
      <w:pPr>
        <w:pStyle w:val="Ttulo1"/>
        <w:spacing w:after="120"/>
        <w:jc w:val="both"/>
        <w:rPr>
          <w:rFonts w:ascii="Verdana" w:hAnsi="Verdana"/>
          <w:sz w:val="18"/>
          <w:szCs w:val="18"/>
        </w:rPr>
      </w:pPr>
      <w:r w:rsidRPr="005D23D5">
        <w:rPr>
          <w:rFonts w:ascii="Verdana" w:hAnsi="Verdana"/>
          <w:sz w:val="18"/>
          <w:szCs w:val="18"/>
        </w:rPr>
        <w:t>FORMA DE EJECUCIÓN. –</w:t>
      </w:r>
    </w:p>
    <w:p w14:paraId="38E715CA"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43BB822"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213AA58"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77AE26F"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04DAED1"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 xml:space="preserve">En caso de que en la provisión o instalación presenten fallas de fabricación </w:t>
      </w:r>
      <w:proofErr w:type="spellStart"/>
      <w:r w:rsidRPr="005D23D5">
        <w:rPr>
          <w:rFonts w:ascii="Verdana" w:hAnsi="Verdana" w:cs="Tahoma"/>
          <w:sz w:val="18"/>
          <w:szCs w:val="18"/>
        </w:rPr>
        <w:t>ó</w:t>
      </w:r>
      <w:proofErr w:type="spellEnd"/>
      <w:r w:rsidRPr="005D23D5">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5F385061"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E708BE2"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En caso de que existiere discrepancia entre planos y especificaciones, se deberá presentar la solución al Inspector de proyecto, para obtener la aprobación de la misma.</w:t>
      </w:r>
    </w:p>
    <w:p w14:paraId="0EB30D22" w14:textId="77777777" w:rsidR="005C6C27" w:rsidRPr="005D23D5" w:rsidRDefault="005C6C27" w:rsidP="005C6C27">
      <w:pPr>
        <w:tabs>
          <w:tab w:val="left" w:pos="8711"/>
        </w:tabs>
        <w:jc w:val="both"/>
        <w:rPr>
          <w:rFonts w:ascii="Verdana" w:hAnsi="Verdana" w:cs="Tahoma"/>
          <w:b/>
          <w:sz w:val="18"/>
          <w:szCs w:val="18"/>
        </w:rPr>
      </w:pPr>
      <w:r w:rsidRPr="005D23D5">
        <w:rPr>
          <w:rFonts w:ascii="Verdana" w:hAnsi="Verdana" w:cs="Tahoma"/>
          <w:b/>
          <w:sz w:val="18"/>
          <w:szCs w:val="18"/>
        </w:rPr>
        <w:t>Criterios de Control, Aceptación y Rechazo</w:t>
      </w:r>
    </w:p>
    <w:p w14:paraId="060B9564"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56ECE1C"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6E5C52B" w14:textId="77777777" w:rsidR="005C6C27" w:rsidRPr="005D23D5" w:rsidRDefault="005C6C27" w:rsidP="005C6C27">
      <w:pPr>
        <w:pStyle w:val="Ttulo1"/>
        <w:spacing w:after="120"/>
        <w:rPr>
          <w:rFonts w:ascii="Verdana" w:hAnsi="Verdana"/>
          <w:sz w:val="18"/>
          <w:szCs w:val="18"/>
        </w:rPr>
      </w:pPr>
      <w:r w:rsidRPr="005D23D5">
        <w:rPr>
          <w:rFonts w:ascii="Verdana" w:hAnsi="Verdana"/>
          <w:sz w:val="18"/>
          <w:szCs w:val="18"/>
        </w:rPr>
        <w:lastRenderedPageBreak/>
        <w:t>MEDICIÓN. –</w:t>
      </w:r>
    </w:p>
    <w:p w14:paraId="37C9B08E" w14:textId="77777777" w:rsidR="005C6C27" w:rsidRPr="005D23D5" w:rsidRDefault="005C6C27" w:rsidP="005C6C27">
      <w:pPr>
        <w:pStyle w:val="Textoindependiente"/>
        <w:ind w:right="161"/>
        <w:rPr>
          <w:rFonts w:ascii="Verdana" w:hAnsi="Verdana"/>
          <w:bCs/>
          <w:sz w:val="18"/>
          <w:szCs w:val="18"/>
        </w:rPr>
      </w:pPr>
      <w:r w:rsidRPr="005D23D5">
        <w:rPr>
          <w:rFonts w:ascii="Verdana" w:hAnsi="Verdana"/>
          <w:sz w:val="18"/>
          <w:szCs w:val="18"/>
        </w:rPr>
        <w:t xml:space="preserve">La </w:t>
      </w:r>
      <w:proofErr w:type="spellStart"/>
      <w:r w:rsidRPr="005D23D5">
        <w:rPr>
          <w:rFonts w:ascii="Verdana" w:hAnsi="Verdana"/>
          <w:sz w:val="18"/>
          <w:szCs w:val="18"/>
        </w:rPr>
        <w:t>instalación</w:t>
      </w:r>
      <w:proofErr w:type="spellEnd"/>
      <w:r w:rsidRPr="005D23D5">
        <w:rPr>
          <w:rFonts w:ascii="Verdana" w:hAnsi="Verdana"/>
          <w:sz w:val="18"/>
          <w:szCs w:val="18"/>
        </w:rPr>
        <w:t xml:space="preserve"> </w:t>
      </w:r>
      <w:proofErr w:type="spellStart"/>
      <w:r w:rsidRPr="005D23D5">
        <w:rPr>
          <w:rFonts w:ascii="Verdana" w:hAnsi="Verdana"/>
          <w:sz w:val="18"/>
          <w:szCs w:val="18"/>
        </w:rPr>
        <w:t>eléctrica</w:t>
      </w:r>
      <w:proofErr w:type="spellEnd"/>
      <w:r w:rsidRPr="005D23D5">
        <w:rPr>
          <w:rFonts w:ascii="Verdana" w:hAnsi="Verdana"/>
          <w:sz w:val="18"/>
          <w:szCs w:val="18"/>
        </w:rPr>
        <w:t xml:space="preserve"> (</w:t>
      </w:r>
      <w:proofErr w:type="spellStart"/>
      <w:r w:rsidRPr="005D23D5">
        <w:rPr>
          <w:rFonts w:ascii="Verdana" w:hAnsi="Verdana"/>
          <w:sz w:val="18"/>
          <w:szCs w:val="18"/>
        </w:rPr>
        <w:t>toma</w:t>
      </w:r>
      <w:proofErr w:type="spellEnd"/>
      <w:r w:rsidRPr="005D23D5">
        <w:rPr>
          <w:rFonts w:ascii="Verdana" w:hAnsi="Verdana"/>
          <w:sz w:val="18"/>
          <w:szCs w:val="18"/>
        </w:rPr>
        <w:t xml:space="preserve"> de </w:t>
      </w:r>
      <w:proofErr w:type="spellStart"/>
      <w:r w:rsidRPr="005D23D5">
        <w:rPr>
          <w:rFonts w:ascii="Verdana" w:hAnsi="Verdana"/>
          <w:sz w:val="18"/>
          <w:szCs w:val="18"/>
        </w:rPr>
        <w:t>fuerza</w:t>
      </w:r>
      <w:proofErr w:type="spellEnd"/>
      <w:r w:rsidRPr="005D23D5">
        <w:rPr>
          <w:rFonts w:ascii="Verdana" w:hAnsi="Verdana"/>
          <w:sz w:val="18"/>
          <w:szCs w:val="18"/>
        </w:rPr>
        <w:t xml:space="preserve">) se </w:t>
      </w:r>
      <w:proofErr w:type="spellStart"/>
      <w:r w:rsidRPr="005D23D5">
        <w:rPr>
          <w:rFonts w:ascii="Verdana" w:hAnsi="Verdana"/>
          <w:sz w:val="18"/>
          <w:szCs w:val="18"/>
        </w:rPr>
        <w:t>medirá</w:t>
      </w:r>
      <w:proofErr w:type="spellEnd"/>
      <w:r w:rsidRPr="005D23D5">
        <w:rPr>
          <w:rFonts w:ascii="Verdana" w:hAnsi="Verdana"/>
          <w:sz w:val="18"/>
          <w:szCs w:val="18"/>
        </w:rPr>
        <w:t xml:space="preserve"> </w:t>
      </w:r>
      <w:proofErr w:type="spellStart"/>
      <w:r w:rsidRPr="005D23D5">
        <w:rPr>
          <w:rFonts w:ascii="Verdana" w:hAnsi="Verdana"/>
          <w:sz w:val="18"/>
          <w:szCs w:val="18"/>
        </w:rPr>
        <w:t>por</w:t>
      </w:r>
      <w:proofErr w:type="spellEnd"/>
      <w:r w:rsidRPr="005D23D5">
        <w:rPr>
          <w:rFonts w:ascii="Verdana" w:hAnsi="Verdana"/>
          <w:sz w:val="18"/>
          <w:szCs w:val="18"/>
        </w:rPr>
        <w:t xml:space="preserve"> </w:t>
      </w:r>
      <w:r w:rsidRPr="005D23D5">
        <w:rPr>
          <w:rFonts w:ascii="Verdana" w:hAnsi="Verdana"/>
          <w:b/>
          <w:sz w:val="18"/>
          <w:szCs w:val="18"/>
        </w:rPr>
        <w:t xml:space="preserve">Punto, </w:t>
      </w:r>
      <w:proofErr w:type="spellStart"/>
      <w:r w:rsidRPr="005D23D5">
        <w:rPr>
          <w:rFonts w:ascii="Verdana" w:hAnsi="Verdana"/>
          <w:bCs/>
          <w:sz w:val="18"/>
          <w:szCs w:val="18"/>
        </w:rPr>
        <w:t>correctamente</w:t>
      </w:r>
      <w:proofErr w:type="spellEnd"/>
      <w:r w:rsidRPr="005D23D5">
        <w:rPr>
          <w:rFonts w:ascii="Verdana" w:hAnsi="Verdana"/>
          <w:bCs/>
          <w:sz w:val="18"/>
          <w:szCs w:val="18"/>
        </w:rPr>
        <w:t xml:space="preserve"> </w:t>
      </w:r>
      <w:proofErr w:type="spellStart"/>
      <w:r w:rsidRPr="005D23D5">
        <w:rPr>
          <w:rFonts w:ascii="Verdana" w:hAnsi="Verdana"/>
          <w:bCs/>
          <w:sz w:val="18"/>
          <w:szCs w:val="18"/>
        </w:rPr>
        <w:t>instalado</w:t>
      </w:r>
      <w:proofErr w:type="spellEnd"/>
      <w:r w:rsidRPr="005D23D5">
        <w:rPr>
          <w:rFonts w:ascii="Verdana" w:hAnsi="Verdana"/>
          <w:bCs/>
          <w:sz w:val="18"/>
          <w:szCs w:val="18"/>
        </w:rPr>
        <w:t xml:space="preserve"> </w:t>
      </w:r>
      <w:proofErr w:type="spellStart"/>
      <w:r w:rsidRPr="005D23D5">
        <w:rPr>
          <w:rFonts w:ascii="Verdana" w:hAnsi="Verdana"/>
          <w:bCs/>
          <w:sz w:val="18"/>
          <w:szCs w:val="18"/>
        </w:rPr>
        <w:t>por</w:t>
      </w:r>
      <w:proofErr w:type="spellEnd"/>
      <w:r w:rsidRPr="005D23D5">
        <w:rPr>
          <w:rFonts w:ascii="Verdana" w:hAnsi="Verdana"/>
          <w:bCs/>
          <w:sz w:val="18"/>
          <w:szCs w:val="18"/>
        </w:rPr>
        <w:t xml:space="preserve"> la </w:t>
      </w:r>
      <w:proofErr w:type="spellStart"/>
      <w:r w:rsidRPr="005D23D5">
        <w:rPr>
          <w:rFonts w:ascii="Verdana" w:hAnsi="Verdana"/>
          <w:bCs/>
          <w:sz w:val="18"/>
          <w:szCs w:val="18"/>
        </w:rPr>
        <w:t>Entidad</w:t>
      </w:r>
      <w:proofErr w:type="spellEnd"/>
      <w:r w:rsidRPr="005D23D5">
        <w:rPr>
          <w:rFonts w:ascii="Verdana" w:hAnsi="Verdana"/>
          <w:bCs/>
          <w:sz w:val="18"/>
          <w:szCs w:val="18"/>
        </w:rPr>
        <w:t xml:space="preserve"> </w:t>
      </w:r>
      <w:proofErr w:type="spellStart"/>
      <w:r w:rsidRPr="005D23D5">
        <w:rPr>
          <w:rFonts w:ascii="Verdana" w:hAnsi="Verdana"/>
          <w:bCs/>
          <w:sz w:val="18"/>
          <w:szCs w:val="18"/>
        </w:rPr>
        <w:t>Ejecutora</w:t>
      </w:r>
      <w:proofErr w:type="spellEnd"/>
      <w:r w:rsidRPr="005D23D5">
        <w:rPr>
          <w:rFonts w:ascii="Verdana" w:hAnsi="Verdana"/>
          <w:bCs/>
          <w:sz w:val="18"/>
          <w:szCs w:val="18"/>
        </w:rPr>
        <w:t xml:space="preserve"> y </w:t>
      </w:r>
      <w:proofErr w:type="spellStart"/>
      <w:r w:rsidRPr="005D23D5">
        <w:rPr>
          <w:rFonts w:ascii="Verdana" w:hAnsi="Verdana"/>
          <w:bCs/>
          <w:sz w:val="18"/>
          <w:szCs w:val="18"/>
        </w:rPr>
        <w:t>aprobado</w:t>
      </w:r>
      <w:proofErr w:type="spellEnd"/>
      <w:r w:rsidRPr="005D23D5">
        <w:rPr>
          <w:rFonts w:ascii="Verdana" w:hAnsi="Verdana"/>
          <w:bCs/>
          <w:sz w:val="18"/>
          <w:szCs w:val="18"/>
        </w:rPr>
        <w:t xml:space="preserve"> </w:t>
      </w:r>
      <w:proofErr w:type="spellStart"/>
      <w:r w:rsidRPr="005D23D5">
        <w:rPr>
          <w:rFonts w:ascii="Verdana" w:hAnsi="Verdana"/>
          <w:bCs/>
          <w:sz w:val="18"/>
          <w:szCs w:val="18"/>
        </w:rPr>
        <w:t>por</w:t>
      </w:r>
      <w:proofErr w:type="spellEnd"/>
      <w:r w:rsidRPr="005D23D5">
        <w:rPr>
          <w:rFonts w:ascii="Verdana" w:hAnsi="Verdana"/>
          <w:bCs/>
          <w:sz w:val="18"/>
          <w:szCs w:val="18"/>
        </w:rPr>
        <w:t xml:space="preserve"> el Inspector de </w:t>
      </w:r>
      <w:proofErr w:type="spellStart"/>
      <w:r w:rsidRPr="005D23D5">
        <w:rPr>
          <w:rFonts w:ascii="Verdana" w:hAnsi="Verdana"/>
          <w:bCs/>
          <w:sz w:val="18"/>
          <w:szCs w:val="18"/>
        </w:rPr>
        <w:t>proyecto</w:t>
      </w:r>
      <w:proofErr w:type="spellEnd"/>
      <w:r w:rsidRPr="005D23D5">
        <w:rPr>
          <w:rFonts w:ascii="Verdana" w:hAnsi="Verdana"/>
          <w:bCs/>
          <w:sz w:val="18"/>
          <w:szCs w:val="18"/>
        </w:rPr>
        <w:t>.</w:t>
      </w:r>
    </w:p>
    <w:p w14:paraId="4F86F853" w14:textId="77777777" w:rsidR="005C6C27" w:rsidRPr="005D23D5" w:rsidRDefault="005C6C27" w:rsidP="005C6C27">
      <w:pPr>
        <w:pStyle w:val="Ttulo1"/>
        <w:spacing w:after="120"/>
        <w:rPr>
          <w:rFonts w:ascii="Verdana" w:hAnsi="Verdana"/>
          <w:sz w:val="18"/>
          <w:szCs w:val="18"/>
        </w:rPr>
      </w:pPr>
      <w:r w:rsidRPr="005D23D5">
        <w:rPr>
          <w:rFonts w:ascii="Verdana" w:hAnsi="Verdana"/>
          <w:sz w:val="18"/>
          <w:szCs w:val="18"/>
        </w:rPr>
        <w:t>APORTE PROPIO. –</w:t>
      </w:r>
    </w:p>
    <w:p w14:paraId="07F15F99" w14:textId="77777777" w:rsidR="005C6C27" w:rsidRPr="005D23D5" w:rsidRDefault="005C6C27" w:rsidP="005C6C27">
      <w:pPr>
        <w:pStyle w:val="Textoindependiente"/>
        <w:ind w:right="154"/>
        <w:rPr>
          <w:rFonts w:ascii="Verdana" w:hAnsi="Verdana"/>
          <w:sz w:val="18"/>
          <w:szCs w:val="18"/>
        </w:rPr>
      </w:pPr>
      <w:r w:rsidRPr="005D23D5">
        <w:rPr>
          <w:rFonts w:ascii="Verdana" w:hAnsi="Verdana"/>
          <w:sz w:val="18"/>
          <w:szCs w:val="18"/>
        </w:rPr>
        <w:t>El</w:t>
      </w:r>
      <w:r w:rsidRPr="005D23D5">
        <w:rPr>
          <w:rFonts w:ascii="Verdana" w:hAnsi="Verdana"/>
          <w:spacing w:val="-7"/>
          <w:sz w:val="18"/>
          <w:szCs w:val="18"/>
        </w:rPr>
        <w:t xml:space="preserve"> </w:t>
      </w:r>
      <w:proofErr w:type="spellStart"/>
      <w:r w:rsidRPr="005D23D5">
        <w:rPr>
          <w:rFonts w:ascii="Verdana" w:hAnsi="Verdana"/>
          <w:sz w:val="18"/>
          <w:szCs w:val="18"/>
        </w:rPr>
        <w:t>aporte</w:t>
      </w:r>
      <w:proofErr w:type="spellEnd"/>
      <w:r w:rsidRPr="005D23D5">
        <w:rPr>
          <w:rFonts w:ascii="Verdana" w:hAnsi="Verdana"/>
          <w:spacing w:val="-14"/>
          <w:sz w:val="18"/>
          <w:szCs w:val="18"/>
        </w:rPr>
        <w:t xml:space="preserve"> </w:t>
      </w:r>
      <w:proofErr w:type="spellStart"/>
      <w:r w:rsidRPr="005D23D5">
        <w:rPr>
          <w:rFonts w:ascii="Verdana" w:hAnsi="Verdana"/>
          <w:sz w:val="18"/>
          <w:szCs w:val="18"/>
        </w:rPr>
        <w:t>propio</w:t>
      </w:r>
      <w:proofErr w:type="spellEnd"/>
      <w:r w:rsidRPr="005D23D5">
        <w:rPr>
          <w:rFonts w:ascii="Verdana" w:hAnsi="Verdana"/>
          <w:spacing w:val="-11"/>
          <w:sz w:val="18"/>
          <w:szCs w:val="18"/>
        </w:rPr>
        <w:t xml:space="preserve"> </w:t>
      </w:r>
      <w:r w:rsidRPr="005D23D5">
        <w:rPr>
          <w:rFonts w:ascii="Verdana" w:hAnsi="Verdana"/>
          <w:sz w:val="18"/>
          <w:szCs w:val="18"/>
        </w:rPr>
        <w:t>se</w:t>
      </w:r>
      <w:r w:rsidRPr="005D23D5">
        <w:rPr>
          <w:rFonts w:ascii="Verdana" w:hAnsi="Verdana"/>
          <w:spacing w:val="-11"/>
          <w:sz w:val="18"/>
          <w:szCs w:val="18"/>
        </w:rPr>
        <w:t xml:space="preserve"> </w:t>
      </w:r>
      <w:proofErr w:type="spellStart"/>
      <w:r w:rsidRPr="005D23D5">
        <w:rPr>
          <w:rFonts w:ascii="Verdana" w:hAnsi="Verdana"/>
          <w:sz w:val="18"/>
          <w:szCs w:val="18"/>
        </w:rPr>
        <w:t>encuentra</w:t>
      </w:r>
      <w:proofErr w:type="spellEnd"/>
      <w:r w:rsidRPr="005D23D5">
        <w:rPr>
          <w:rFonts w:ascii="Verdana" w:hAnsi="Verdana"/>
          <w:spacing w:val="-6"/>
          <w:sz w:val="18"/>
          <w:szCs w:val="18"/>
        </w:rPr>
        <w:t xml:space="preserve"> </w:t>
      </w:r>
      <w:proofErr w:type="spellStart"/>
      <w:r w:rsidRPr="005D23D5">
        <w:rPr>
          <w:rFonts w:ascii="Verdana" w:hAnsi="Verdana"/>
          <w:sz w:val="18"/>
          <w:szCs w:val="18"/>
        </w:rPr>
        <w:t>especificado</w:t>
      </w:r>
      <w:proofErr w:type="spellEnd"/>
      <w:r w:rsidRPr="005D23D5">
        <w:rPr>
          <w:rFonts w:ascii="Verdana" w:hAnsi="Verdana"/>
          <w:spacing w:val="-9"/>
          <w:sz w:val="18"/>
          <w:szCs w:val="18"/>
        </w:rPr>
        <w:t xml:space="preserve"> </w:t>
      </w:r>
      <w:proofErr w:type="spellStart"/>
      <w:r w:rsidRPr="005D23D5">
        <w:rPr>
          <w:rFonts w:ascii="Verdana" w:hAnsi="Verdana"/>
          <w:sz w:val="18"/>
          <w:szCs w:val="18"/>
        </w:rPr>
        <w:t>en</w:t>
      </w:r>
      <w:proofErr w:type="spellEnd"/>
      <w:r w:rsidRPr="005D23D5">
        <w:rPr>
          <w:rFonts w:ascii="Verdana" w:hAnsi="Verdana"/>
          <w:spacing w:val="-9"/>
          <w:sz w:val="18"/>
          <w:szCs w:val="18"/>
        </w:rPr>
        <w:t xml:space="preserve"> </w:t>
      </w:r>
      <w:r w:rsidRPr="005D23D5">
        <w:rPr>
          <w:rFonts w:ascii="Verdana" w:hAnsi="Verdana"/>
          <w:sz w:val="18"/>
          <w:szCs w:val="18"/>
        </w:rPr>
        <w:t>el</w:t>
      </w:r>
      <w:r w:rsidRPr="005D23D5">
        <w:rPr>
          <w:rFonts w:ascii="Verdana" w:hAnsi="Verdana"/>
          <w:spacing w:val="-5"/>
          <w:sz w:val="18"/>
          <w:szCs w:val="18"/>
        </w:rPr>
        <w:t xml:space="preserve"> </w:t>
      </w:r>
      <w:proofErr w:type="spellStart"/>
      <w:r w:rsidRPr="005D23D5">
        <w:rPr>
          <w:rFonts w:ascii="Verdana" w:hAnsi="Verdana"/>
          <w:sz w:val="18"/>
          <w:szCs w:val="18"/>
        </w:rPr>
        <w:t>análisis</w:t>
      </w:r>
      <w:proofErr w:type="spellEnd"/>
      <w:r w:rsidRPr="005D23D5">
        <w:rPr>
          <w:rFonts w:ascii="Verdana" w:hAnsi="Verdana"/>
          <w:spacing w:val="-12"/>
          <w:sz w:val="18"/>
          <w:szCs w:val="18"/>
        </w:rPr>
        <w:t xml:space="preserve"> de </w:t>
      </w:r>
      <w:proofErr w:type="spellStart"/>
      <w:r w:rsidRPr="005D23D5">
        <w:rPr>
          <w:rFonts w:ascii="Verdana" w:hAnsi="Verdana"/>
          <w:spacing w:val="-12"/>
          <w:sz w:val="18"/>
          <w:szCs w:val="18"/>
        </w:rPr>
        <w:t>precios</w:t>
      </w:r>
      <w:proofErr w:type="spellEnd"/>
      <w:r w:rsidRPr="005D23D5">
        <w:rPr>
          <w:rFonts w:ascii="Verdana" w:hAnsi="Verdana"/>
          <w:spacing w:val="-12"/>
          <w:sz w:val="18"/>
          <w:szCs w:val="18"/>
        </w:rPr>
        <w:t xml:space="preserve"> </w:t>
      </w:r>
      <w:proofErr w:type="spellStart"/>
      <w:r w:rsidRPr="005D23D5">
        <w:rPr>
          <w:rFonts w:ascii="Verdana" w:hAnsi="Verdana"/>
          <w:sz w:val="18"/>
          <w:szCs w:val="18"/>
        </w:rPr>
        <w:t>unitarios</w:t>
      </w:r>
      <w:proofErr w:type="spellEnd"/>
      <w:r w:rsidRPr="005D23D5">
        <w:rPr>
          <w:rFonts w:ascii="Verdana" w:hAnsi="Verdana"/>
          <w:sz w:val="18"/>
          <w:szCs w:val="18"/>
        </w:rPr>
        <w:t>,</w:t>
      </w:r>
      <w:r w:rsidRPr="005D23D5">
        <w:rPr>
          <w:rFonts w:ascii="Verdana" w:hAnsi="Verdana"/>
          <w:spacing w:val="-10"/>
          <w:sz w:val="18"/>
          <w:szCs w:val="18"/>
        </w:rPr>
        <w:t xml:space="preserve"> </w:t>
      </w:r>
      <w:proofErr w:type="spellStart"/>
      <w:r w:rsidRPr="005D23D5">
        <w:rPr>
          <w:rFonts w:ascii="Verdana" w:hAnsi="Verdana"/>
          <w:sz w:val="18"/>
          <w:szCs w:val="18"/>
        </w:rPr>
        <w:t>mismos</w:t>
      </w:r>
      <w:proofErr w:type="spellEnd"/>
      <w:r w:rsidRPr="005D23D5">
        <w:rPr>
          <w:rFonts w:ascii="Verdana" w:hAnsi="Verdana"/>
          <w:spacing w:val="-13"/>
          <w:sz w:val="18"/>
          <w:szCs w:val="18"/>
        </w:rPr>
        <w:t xml:space="preserve"> </w:t>
      </w:r>
      <w:r w:rsidRPr="005D23D5">
        <w:rPr>
          <w:rFonts w:ascii="Verdana" w:hAnsi="Verdana"/>
          <w:sz w:val="18"/>
          <w:szCs w:val="18"/>
        </w:rPr>
        <w:t>que</w:t>
      </w:r>
      <w:r w:rsidRPr="005D23D5">
        <w:rPr>
          <w:rFonts w:ascii="Verdana" w:hAnsi="Verdana"/>
          <w:spacing w:val="-11"/>
          <w:sz w:val="18"/>
          <w:szCs w:val="18"/>
        </w:rPr>
        <w:t xml:space="preserve"> </w:t>
      </w:r>
      <w:r w:rsidRPr="005D23D5">
        <w:rPr>
          <w:rFonts w:ascii="Verdana" w:hAnsi="Verdana"/>
          <w:sz w:val="18"/>
          <w:szCs w:val="18"/>
        </w:rPr>
        <w:t>no</w:t>
      </w:r>
      <w:r w:rsidRPr="005D23D5">
        <w:rPr>
          <w:rFonts w:ascii="Verdana" w:hAnsi="Verdana"/>
          <w:spacing w:val="-11"/>
          <w:sz w:val="18"/>
          <w:szCs w:val="18"/>
        </w:rPr>
        <w:t xml:space="preserve"> </w:t>
      </w:r>
      <w:proofErr w:type="spellStart"/>
      <w:r w:rsidRPr="005D23D5">
        <w:rPr>
          <w:rFonts w:ascii="Verdana" w:hAnsi="Verdana"/>
          <w:sz w:val="18"/>
          <w:szCs w:val="18"/>
        </w:rPr>
        <w:t>serán</w:t>
      </w:r>
      <w:proofErr w:type="spellEnd"/>
      <w:r w:rsidRPr="005D23D5">
        <w:rPr>
          <w:rFonts w:ascii="Verdana" w:hAnsi="Verdana"/>
          <w:spacing w:val="-8"/>
          <w:sz w:val="18"/>
          <w:szCs w:val="18"/>
        </w:rPr>
        <w:t xml:space="preserve"> </w:t>
      </w:r>
      <w:proofErr w:type="spellStart"/>
      <w:r w:rsidRPr="005D23D5">
        <w:rPr>
          <w:rFonts w:ascii="Verdana" w:hAnsi="Verdana"/>
          <w:sz w:val="18"/>
          <w:szCs w:val="18"/>
        </w:rPr>
        <w:t>tomados</w:t>
      </w:r>
      <w:proofErr w:type="spellEnd"/>
      <w:r w:rsidRPr="005D23D5">
        <w:rPr>
          <w:rFonts w:ascii="Verdana" w:hAnsi="Verdana"/>
          <w:sz w:val="18"/>
          <w:szCs w:val="18"/>
        </w:rPr>
        <w:t xml:space="preserve"> </w:t>
      </w:r>
      <w:proofErr w:type="spellStart"/>
      <w:r w:rsidRPr="005D23D5">
        <w:rPr>
          <w:rFonts w:ascii="Verdana" w:hAnsi="Verdana"/>
          <w:sz w:val="18"/>
          <w:szCs w:val="18"/>
        </w:rPr>
        <w:t>en</w:t>
      </w:r>
      <w:proofErr w:type="spellEnd"/>
      <w:r w:rsidRPr="005D23D5">
        <w:rPr>
          <w:rFonts w:ascii="Verdana" w:hAnsi="Verdana"/>
          <w:sz w:val="18"/>
          <w:szCs w:val="18"/>
        </w:rPr>
        <w:t xml:space="preserve"> </w:t>
      </w:r>
      <w:proofErr w:type="spellStart"/>
      <w:r w:rsidRPr="005D23D5">
        <w:rPr>
          <w:rFonts w:ascii="Verdana" w:hAnsi="Verdana"/>
          <w:sz w:val="18"/>
          <w:szCs w:val="18"/>
        </w:rPr>
        <w:t>cuenta</w:t>
      </w:r>
      <w:proofErr w:type="spellEnd"/>
      <w:r w:rsidRPr="005D23D5">
        <w:rPr>
          <w:rFonts w:ascii="Verdana" w:hAnsi="Verdana"/>
          <w:sz w:val="18"/>
          <w:szCs w:val="18"/>
        </w:rPr>
        <w:t xml:space="preserve"> </w:t>
      </w:r>
      <w:proofErr w:type="spellStart"/>
      <w:r w:rsidRPr="005D23D5">
        <w:rPr>
          <w:rFonts w:ascii="Verdana" w:hAnsi="Verdana"/>
          <w:sz w:val="18"/>
          <w:szCs w:val="18"/>
        </w:rPr>
        <w:t>en</w:t>
      </w:r>
      <w:proofErr w:type="spellEnd"/>
      <w:r w:rsidRPr="005D23D5">
        <w:rPr>
          <w:rFonts w:ascii="Verdana" w:hAnsi="Verdana"/>
          <w:sz w:val="18"/>
          <w:szCs w:val="18"/>
        </w:rPr>
        <w:t xml:space="preserve"> la </w:t>
      </w:r>
      <w:proofErr w:type="spellStart"/>
      <w:r w:rsidRPr="005D23D5">
        <w:rPr>
          <w:rFonts w:ascii="Verdana" w:hAnsi="Verdana"/>
          <w:sz w:val="18"/>
          <w:szCs w:val="18"/>
        </w:rPr>
        <w:t>cantidad</w:t>
      </w:r>
      <w:proofErr w:type="spellEnd"/>
      <w:r w:rsidRPr="005D23D5">
        <w:rPr>
          <w:rFonts w:ascii="Verdana" w:hAnsi="Verdana"/>
          <w:sz w:val="18"/>
          <w:szCs w:val="18"/>
        </w:rPr>
        <w:t xml:space="preserve"> </w:t>
      </w:r>
      <w:proofErr w:type="spellStart"/>
      <w:r w:rsidRPr="005D23D5">
        <w:rPr>
          <w:rFonts w:ascii="Verdana" w:hAnsi="Verdana"/>
          <w:sz w:val="18"/>
          <w:szCs w:val="18"/>
        </w:rPr>
        <w:t>monetaria</w:t>
      </w:r>
      <w:proofErr w:type="spellEnd"/>
      <w:r w:rsidRPr="005D23D5">
        <w:rPr>
          <w:rFonts w:ascii="Verdana" w:hAnsi="Verdana"/>
          <w:sz w:val="18"/>
          <w:szCs w:val="18"/>
        </w:rPr>
        <w:t xml:space="preserve"> del </w:t>
      </w:r>
      <w:proofErr w:type="spellStart"/>
      <w:r w:rsidRPr="005D23D5">
        <w:rPr>
          <w:rFonts w:ascii="Verdana" w:hAnsi="Verdana"/>
          <w:sz w:val="18"/>
          <w:szCs w:val="18"/>
        </w:rPr>
        <w:t>ítem</w:t>
      </w:r>
      <w:proofErr w:type="spellEnd"/>
      <w:r w:rsidRPr="005D23D5">
        <w:rPr>
          <w:rFonts w:ascii="Verdana" w:hAnsi="Verdana"/>
          <w:sz w:val="18"/>
          <w:szCs w:val="18"/>
        </w:rPr>
        <w:t xml:space="preserve">. </w:t>
      </w:r>
      <w:proofErr w:type="spellStart"/>
      <w:r w:rsidRPr="005D23D5">
        <w:rPr>
          <w:rFonts w:ascii="Verdana" w:hAnsi="Verdana"/>
          <w:sz w:val="18"/>
          <w:szCs w:val="18"/>
        </w:rPr>
        <w:t>En</w:t>
      </w:r>
      <w:proofErr w:type="spellEnd"/>
      <w:r w:rsidRPr="005D23D5">
        <w:rPr>
          <w:rFonts w:ascii="Verdana" w:hAnsi="Verdana"/>
          <w:sz w:val="18"/>
          <w:szCs w:val="18"/>
        </w:rPr>
        <w:t xml:space="preserve"> </w:t>
      </w:r>
      <w:proofErr w:type="spellStart"/>
      <w:r w:rsidRPr="005D23D5">
        <w:rPr>
          <w:rFonts w:ascii="Verdana" w:hAnsi="Verdana"/>
          <w:sz w:val="18"/>
          <w:szCs w:val="18"/>
        </w:rPr>
        <w:t>caso</w:t>
      </w:r>
      <w:proofErr w:type="spellEnd"/>
      <w:r w:rsidRPr="005D23D5">
        <w:rPr>
          <w:rFonts w:ascii="Verdana" w:hAnsi="Verdana"/>
          <w:sz w:val="18"/>
          <w:szCs w:val="18"/>
        </w:rPr>
        <w:t xml:space="preserve"> de la </w:t>
      </w:r>
      <w:proofErr w:type="spellStart"/>
      <w:r w:rsidRPr="005D23D5">
        <w:rPr>
          <w:rFonts w:ascii="Verdana" w:hAnsi="Verdana"/>
          <w:sz w:val="18"/>
          <w:szCs w:val="18"/>
        </w:rPr>
        <w:t>mano</w:t>
      </w:r>
      <w:proofErr w:type="spellEnd"/>
      <w:r w:rsidRPr="005D23D5">
        <w:rPr>
          <w:rFonts w:ascii="Verdana" w:hAnsi="Verdana"/>
          <w:sz w:val="18"/>
          <w:szCs w:val="18"/>
        </w:rPr>
        <w:t xml:space="preserve"> de </w:t>
      </w:r>
      <w:proofErr w:type="spellStart"/>
      <w:r w:rsidRPr="005D23D5">
        <w:rPr>
          <w:rFonts w:ascii="Verdana" w:hAnsi="Verdana"/>
          <w:sz w:val="18"/>
          <w:szCs w:val="18"/>
        </w:rPr>
        <w:t>obra</w:t>
      </w:r>
      <w:proofErr w:type="spellEnd"/>
      <w:r w:rsidRPr="005D23D5">
        <w:rPr>
          <w:rFonts w:ascii="Verdana" w:hAnsi="Verdana"/>
          <w:sz w:val="18"/>
          <w:szCs w:val="18"/>
        </w:rPr>
        <w:t xml:space="preserve"> no </w:t>
      </w:r>
      <w:proofErr w:type="spellStart"/>
      <w:r w:rsidRPr="005D23D5">
        <w:rPr>
          <w:rFonts w:ascii="Verdana" w:hAnsi="Verdana"/>
          <w:sz w:val="18"/>
          <w:szCs w:val="18"/>
        </w:rPr>
        <w:t>calificada</w:t>
      </w:r>
      <w:proofErr w:type="spellEnd"/>
      <w:r w:rsidRPr="005D23D5">
        <w:rPr>
          <w:rFonts w:ascii="Verdana" w:hAnsi="Verdana"/>
          <w:sz w:val="18"/>
          <w:szCs w:val="18"/>
        </w:rPr>
        <w:t xml:space="preserve">, la </w:t>
      </w:r>
      <w:proofErr w:type="spellStart"/>
      <w:r w:rsidRPr="005D23D5">
        <w:rPr>
          <w:rFonts w:ascii="Verdana" w:hAnsi="Verdana"/>
          <w:sz w:val="18"/>
          <w:szCs w:val="18"/>
        </w:rPr>
        <w:t>Entidad</w:t>
      </w:r>
      <w:proofErr w:type="spellEnd"/>
      <w:r w:rsidRPr="005D23D5">
        <w:rPr>
          <w:rFonts w:ascii="Verdana" w:hAnsi="Verdana"/>
          <w:sz w:val="18"/>
          <w:szCs w:val="18"/>
        </w:rPr>
        <w:t xml:space="preserve"> </w:t>
      </w:r>
      <w:proofErr w:type="spellStart"/>
      <w:r w:rsidRPr="005D23D5">
        <w:rPr>
          <w:rFonts w:ascii="Verdana" w:hAnsi="Verdana"/>
          <w:sz w:val="18"/>
          <w:szCs w:val="18"/>
        </w:rPr>
        <w:t>Ejecutora</w:t>
      </w:r>
      <w:proofErr w:type="spellEnd"/>
      <w:r w:rsidRPr="005D23D5">
        <w:rPr>
          <w:rFonts w:ascii="Verdana" w:hAnsi="Verdana"/>
          <w:sz w:val="18"/>
          <w:szCs w:val="18"/>
        </w:rPr>
        <w:t xml:space="preserve"> </w:t>
      </w:r>
      <w:proofErr w:type="spellStart"/>
      <w:r w:rsidRPr="005D23D5">
        <w:rPr>
          <w:rFonts w:ascii="Verdana" w:hAnsi="Verdana"/>
          <w:sz w:val="18"/>
          <w:szCs w:val="18"/>
        </w:rPr>
        <w:t>deberá</w:t>
      </w:r>
      <w:proofErr w:type="spellEnd"/>
      <w:r w:rsidRPr="005D23D5">
        <w:rPr>
          <w:rFonts w:ascii="Verdana" w:hAnsi="Verdana"/>
          <w:sz w:val="18"/>
          <w:szCs w:val="18"/>
        </w:rPr>
        <w:t xml:space="preserve"> </w:t>
      </w:r>
      <w:proofErr w:type="spellStart"/>
      <w:r w:rsidRPr="005D23D5">
        <w:rPr>
          <w:rFonts w:ascii="Verdana" w:hAnsi="Verdana"/>
          <w:sz w:val="18"/>
          <w:szCs w:val="18"/>
        </w:rPr>
        <w:t>capacitar</w:t>
      </w:r>
      <w:proofErr w:type="spellEnd"/>
      <w:r w:rsidRPr="005D23D5">
        <w:rPr>
          <w:rFonts w:ascii="Verdana" w:hAnsi="Verdana"/>
          <w:sz w:val="18"/>
          <w:szCs w:val="18"/>
        </w:rPr>
        <w:t xml:space="preserve"> al </w:t>
      </w:r>
      <w:proofErr w:type="spellStart"/>
      <w:r w:rsidRPr="005D23D5">
        <w:rPr>
          <w:rFonts w:ascii="Verdana" w:hAnsi="Verdana"/>
          <w:sz w:val="18"/>
          <w:szCs w:val="18"/>
        </w:rPr>
        <w:t>beneficiario</w:t>
      </w:r>
      <w:proofErr w:type="spellEnd"/>
      <w:r w:rsidRPr="005D23D5">
        <w:rPr>
          <w:rFonts w:ascii="Verdana" w:hAnsi="Verdana"/>
          <w:sz w:val="18"/>
          <w:szCs w:val="18"/>
        </w:rPr>
        <w:t xml:space="preserve"> para la </w:t>
      </w:r>
      <w:proofErr w:type="spellStart"/>
      <w:r w:rsidRPr="005D23D5">
        <w:rPr>
          <w:rFonts w:ascii="Verdana" w:hAnsi="Verdana"/>
          <w:sz w:val="18"/>
          <w:szCs w:val="18"/>
        </w:rPr>
        <w:t>buena</w:t>
      </w:r>
      <w:proofErr w:type="spellEnd"/>
      <w:r w:rsidRPr="005D23D5">
        <w:rPr>
          <w:rFonts w:ascii="Verdana" w:hAnsi="Verdana"/>
          <w:sz w:val="18"/>
          <w:szCs w:val="18"/>
        </w:rPr>
        <w:t xml:space="preserve"> </w:t>
      </w:r>
      <w:proofErr w:type="spellStart"/>
      <w:r w:rsidRPr="005D23D5">
        <w:rPr>
          <w:rFonts w:ascii="Verdana" w:hAnsi="Verdana"/>
          <w:sz w:val="18"/>
          <w:szCs w:val="18"/>
        </w:rPr>
        <w:t>ejecución</w:t>
      </w:r>
      <w:proofErr w:type="spellEnd"/>
      <w:r w:rsidRPr="005D23D5">
        <w:rPr>
          <w:rFonts w:ascii="Verdana" w:hAnsi="Verdana"/>
          <w:sz w:val="18"/>
          <w:szCs w:val="18"/>
        </w:rPr>
        <w:t xml:space="preserve"> de </w:t>
      </w:r>
      <w:proofErr w:type="spellStart"/>
      <w:r w:rsidRPr="005D23D5">
        <w:rPr>
          <w:rFonts w:ascii="Verdana" w:hAnsi="Verdana"/>
          <w:sz w:val="18"/>
          <w:szCs w:val="18"/>
        </w:rPr>
        <w:t>ítem</w:t>
      </w:r>
      <w:proofErr w:type="spellEnd"/>
      <w:r w:rsidRPr="005D23D5">
        <w:rPr>
          <w:rFonts w:ascii="Verdana" w:hAnsi="Verdana"/>
          <w:sz w:val="18"/>
          <w:szCs w:val="18"/>
        </w:rPr>
        <w:t xml:space="preserve"> a </w:t>
      </w:r>
      <w:proofErr w:type="spellStart"/>
      <w:r w:rsidRPr="005D23D5">
        <w:rPr>
          <w:rFonts w:ascii="Verdana" w:hAnsi="Verdana"/>
          <w:sz w:val="18"/>
          <w:szCs w:val="18"/>
        </w:rPr>
        <w:t>seguir</w:t>
      </w:r>
      <w:proofErr w:type="spellEnd"/>
      <w:r w:rsidRPr="005D23D5">
        <w:rPr>
          <w:rFonts w:ascii="Verdana" w:hAnsi="Verdana"/>
          <w:sz w:val="18"/>
          <w:szCs w:val="18"/>
        </w:rPr>
        <w:t xml:space="preserve">. </w:t>
      </w:r>
      <w:proofErr w:type="spellStart"/>
      <w:r w:rsidRPr="005D23D5">
        <w:rPr>
          <w:rFonts w:ascii="Verdana" w:hAnsi="Verdana"/>
          <w:sz w:val="18"/>
          <w:szCs w:val="18"/>
        </w:rPr>
        <w:t>En</w:t>
      </w:r>
      <w:proofErr w:type="spellEnd"/>
      <w:r w:rsidRPr="005D23D5">
        <w:rPr>
          <w:rFonts w:ascii="Verdana" w:hAnsi="Verdana"/>
          <w:sz w:val="18"/>
          <w:szCs w:val="18"/>
        </w:rPr>
        <w:t xml:space="preserve"> </w:t>
      </w:r>
      <w:proofErr w:type="spellStart"/>
      <w:r w:rsidRPr="005D23D5">
        <w:rPr>
          <w:rFonts w:ascii="Verdana" w:hAnsi="Verdana"/>
          <w:sz w:val="18"/>
          <w:szCs w:val="18"/>
        </w:rPr>
        <w:t>caso</w:t>
      </w:r>
      <w:proofErr w:type="spellEnd"/>
      <w:r w:rsidRPr="005D23D5">
        <w:rPr>
          <w:rFonts w:ascii="Verdana" w:hAnsi="Verdana"/>
          <w:sz w:val="18"/>
          <w:szCs w:val="18"/>
        </w:rPr>
        <w:t xml:space="preserve"> de </w:t>
      </w:r>
      <w:proofErr w:type="spellStart"/>
      <w:r w:rsidRPr="005D23D5">
        <w:rPr>
          <w:rFonts w:ascii="Verdana" w:hAnsi="Verdana"/>
          <w:sz w:val="18"/>
          <w:szCs w:val="18"/>
        </w:rPr>
        <w:t>materiales</w:t>
      </w:r>
      <w:proofErr w:type="spellEnd"/>
      <w:r w:rsidRPr="005D23D5">
        <w:rPr>
          <w:rFonts w:ascii="Verdana" w:hAnsi="Verdana"/>
          <w:sz w:val="18"/>
          <w:szCs w:val="18"/>
        </w:rPr>
        <w:t xml:space="preserve"> de </w:t>
      </w:r>
      <w:proofErr w:type="spellStart"/>
      <w:r w:rsidRPr="005D23D5">
        <w:rPr>
          <w:rFonts w:ascii="Verdana" w:hAnsi="Verdana"/>
          <w:sz w:val="18"/>
          <w:szCs w:val="18"/>
        </w:rPr>
        <w:t>aporte</w:t>
      </w:r>
      <w:proofErr w:type="spellEnd"/>
      <w:r w:rsidRPr="005D23D5">
        <w:rPr>
          <w:rFonts w:ascii="Verdana" w:hAnsi="Verdana"/>
          <w:sz w:val="18"/>
          <w:szCs w:val="18"/>
        </w:rPr>
        <w:t xml:space="preserve"> </w:t>
      </w:r>
      <w:proofErr w:type="spellStart"/>
      <w:r w:rsidRPr="005D23D5">
        <w:rPr>
          <w:rFonts w:ascii="Verdana" w:hAnsi="Verdana"/>
          <w:sz w:val="18"/>
          <w:szCs w:val="18"/>
        </w:rPr>
        <w:t>propio</w:t>
      </w:r>
      <w:proofErr w:type="spellEnd"/>
      <w:r w:rsidRPr="005D23D5">
        <w:rPr>
          <w:rFonts w:ascii="Verdana" w:hAnsi="Verdana"/>
          <w:sz w:val="18"/>
          <w:szCs w:val="18"/>
        </w:rPr>
        <w:t xml:space="preserve"> </w:t>
      </w:r>
      <w:proofErr w:type="spellStart"/>
      <w:r w:rsidRPr="005D23D5">
        <w:rPr>
          <w:rFonts w:ascii="Verdana" w:hAnsi="Verdana"/>
          <w:sz w:val="18"/>
          <w:szCs w:val="18"/>
        </w:rPr>
        <w:t>serán</w:t>
      </w:r>
      <w:proofErr w:type="spellEnd"/>
      <w:r w:rsidRPr="005D23D5">
        <w:rPr>
          <w:rFonts w:ascii="Verdana" w:hAnsi="Verdana"/>
          <w:sz w:val="18"/>
          <w:szCs w:val="18"/>
        </w:rPr>
        <w:t xml:space="preserve"> </w:t>
      </w:r>
      <w:proofErr w:type="spellStart"/>
      <w:r w:rsidRPr="005D23D5">
        <w:rPr>
          <w:rFonts w:ascii="Verdana" w:hAnsi="Verdana"/>
          <w:sz w:val="18"/>
          <w:szCs w:val="18"/>
        </w:rPr>
        <w:t>aprobados</w:t>
      </w:r>
      <w:proofErr w:type="spellEnd"/>
      <w:r w:rsidRPr="005D23D5">
        <w:rPr>
          <w:rFonts w:ascii="Verdana" w:hAnsi="Verdana"/>
          <w:sz w:val="18"/>
          <w:szCs w:val="18"/>
        </w:rPr>
        <w:t xml:space="preserve"> </w:t>
      </w:r>
      <w:proofErr w:type="spellStart"/>
      <w:r w:rsidRPr="005D23D5">
        <w:rPr>
          <w:rFonts w:ascii="Verdana" w:hAnsi="Verdana"/>
          <w:sz w:val="18"/>
          <w:szCs w:val="18"/>
        </w:rPr>
        <w:t>por</w:t>
      </w:r>
      <w:proofErr w:type="spellEnd"/>
      <w:r w:rsidRPr="005D23D5">
        <w:rPr>
          <w:rFonts w:ascii="Verdana" w:hAnsi="Verdana"/>
          <w:sz w:val="18"/>
          <w:szCs w:val="18"/>
        </w:rPr>
        <w:t xml:space="preserve"> el Inspector de </w:t>
      </w:r>
      <w:proofErr w:type="spellStart"/>
      <w:r w:rsidRPr="005D23D5">
        <w:rPr>
          <w:rFonts w:ascii="Verdana" w:hAnsi="Verdana"/>
          <w:sz w:val="18"/>
          <w:szCs w:val="18"/>
        </w:rPr>
        <w:t>proyecto</w:t>
      </w:r>
      <w:proofErr w:type="spellEnd"/>
      <w:r w:rsidRPr="005D23D5">
        <w:rPr>
          <w:rFonts w:ascii="Verdana" w:hAnsi="Verdana"/>
          <w:sz w:val="18"/>
          <w:szCs w:val="18"/>
        </w:rPr>
        <w:t xml:space="preserve">, para </w:t>
      </w:r>
      <w:proofErr w:type="spellStart"/>
      <w:r w:rsidRPr="005D23D5">
        <w:rPr>
          <w:rFonts w:ascii="Verdana" w:hAnsi="Verdana"/>
          <w:sz w:val="18"/>
          <w:szCs w:val="18"/>
        </w:rPr>
        <w:t>garantizar</w:t>
      </w:r>
      <w:proofErr w:type="spellEnd"/>
      <w:r w:rsidRPr="005D23D5">
        <w:rPr>
          <w:rFonts w:ascii="Verdana" w:hAnsi="Verdana"/>
          <w:sz w:val="18"/>
          <w:szCs w:val="18"/>
        </w:rPr>
        <w:t xml:space="preserve"> </w:t>
      </w:r>
      <w:proofErr w:type="spellStart"/>
      <w:r w:rsidRPr="005D23D5">
        <w:rPr>
          <w:rFonts w:ascii="Verdana" w:hAnsi="Verdana"/>
          <w:sz w:val="18"/>
          <w:szCs w:val="18"/>
        </w:rPr>
        <w:t>su</w:t>
      </w:r>
      <w:proofErr w:type="spellEnd"/>
      <w:r w:rsidRPr="005D23D5">
        <w:rPr>
          <w:rFonts w:ascii="Verdana" w:hAnsi="Verdana"/>
          <w:sz w:val="18"/>
          <w:szCs w:val="18"/>
        </w:rPr>
        <w:t xml:space="preserve"> </w:t>
      </w:r>
      <w:proofErr w:type="spellStart"/>
      <w:r w:rsidRPr="005D23D5">
        <w:rPr>
          <w:rFonts w:ascii="Verdana" w:hAnsi="Verdana"/>
          <w:sz w:val="18"/>
          <w:szCs w:val="18"/>
        </w:rPr>
        <w:t>calidad</w:t>
      </w:r>
      <w:proofErr w:type="spellEnd"/>
      <w:r w:rsidRPr="005D23D5">
        <w:rPr>
          <w:rFonts w:ascii="Verdana" w:hAnsi="Verdana"/>
          <w:sz w:val="18"/>
          <w:szCs w:val="18"/>
        </w:rPr>
        <w:t>.</w:t>
      </w:r>
    </w:p>
    <w:p w14:paraId="51ED2315" w14:textId="77777777" w:rsidR="005C6C27" w:rsidRPr="005D23D5" w:rsidRDefault="005C6C27" w:rsidP="005C6C27">
      <w:pPr>
        <w:pStyle w:val="Textoindependiente"/>
        <w:rPr>
          <w:rFonts w:ascii="Verdana" w:hAnsi="Verdana"/>
          <w:sz w:val="18"/>
          <w:szCs w:val="18"/>
        </w:rPr>
      </w:pPr>
      <w:r w:rsidRPr="005D23D5">
        <w:rPr>
          <w:rFonts w:ascii="Verdana" w:hAnsi="Verdana"/>
          <w:sz w:val="18"/>
          <w:szCs w:val="18"/>
        </w:rPr>
        <w:t xml:space="preserve">Este </w:t>
      </w:r>
      <w:proofErr w:type="spellStart"/>
      <w:r w:rsidRPr="005D23D5">
        <w:rPr>
          <w:rFonts w:ascii="Verdana" w:hAnsi="Verdana"/>
          <w:sz w:val="18"/>
          <w:szCs w:val="18"/>
        </w:rPr>
        <w:t>aporte</w:t>
      </w:r>
      <w:proofErr w:type="spellEnd"/>
      <w:r w:rsidRPr="005D23D5">
        <w:rPr>
          <w:rFonts w:ascii="Verdana" w:hAnsi="Verdana"/>
          <w:sz w:val="18"/>
          <w:szCs w:val="18"/>
        </w:rPr>
        <w:t xml:space="preserve"> </w:t>
      </w:r>
      <w:proofErr w:type="spellStart"/>
      <w:r w:rsidRPr="005D23D5">
        <w:rPr>
          <w:rFonts w:ascii="Verdana" w:hAnsi="Verdana"/>
          <w:sz w:val="18"/>
          <w:szCs w:val="18"/>
        </w:rPr>
        <w:t>estará</w:t>
      </w:r>
      <w:proofErr w:type="spellEnd"/>
      <w:r w:rsidRPr="005D23D5">
        <w:rPr>
          <w:rFonts w:ascii="Verdana" w:hAnsi="Verdana"/>
          <w:sz w:val="18"/>
          <w:szCs w:val="18"/>
        </w:rPr>
        <w:t xml:space="preserve"> </w:t>
      </w:r>
      <w:proofErr w:type="spellStart"/>
      <w:r w:rsidRPr="005D23D5">
        <w:rPr>
          <w:rFonts w:ascii="Verdana" w:hAnsi="Verdana"/>
          <w:sz w:val="18"/>
          <w:szCs w:val="18"/>
        </w:rPr>
        <w:t>sujeto</w:t>
      </w:r>
      <w:proofErr w:type="spellEnd"/>
      <w:r w:rsidRPr="005D23D5">
        <w:rPr>
          <w:rFonts w:ascii="Verdana" w:hAnsi="Verdana"/>
          <w:sz w:val="18"/>
          <w:szCs w:val="18"/>
        </w:rPr>
        <w:t xml:space="preserve"> al </w:t>
      </w:r>
      <w:proofErr w:type="spellStart"/>
      <w:r w:rsidRPr="005D23D5">
        <w:rPr>
          <w:rFonts w:ascii="Verdana" w:hAnsi="Verdana"/>
          <w:sz w:val="18"/>
          <w:szCs w:val="18"/>
        </w:rPr>
        <w:t>cronograma</w:t>
      </w:r>
      <w:proofErr w:type="spellEnd"/>
      <w:r w:rsidRPr="005D23D5">
        <w:rPr>
          <w:rFonts w:ascii="Verdana" w:hAnsi="Verdana"/>
          <w:sz w:val="18"/>
          <w:szCs w:val="18"/>
        </w:rPr>
        <w:t xml:space="preserve"> de </w:t>
      </w:r>
      <w:proofErr w:type="spellStart"/>
      <w:r w:rsidRPr="005D23D5">
        <w:rPr>
          <w:rFonts w:ascii="Verdana" w:hAnsi="Verdana"/>
          <w:sz w:val="18"/>
          <w:szCs w:val="18"/>
        </w:rPr>
        <w:t>ejecución</w:t>
      </w:r>
      <w:proofErr w:type="spellEnd"/>
      <w:r w:rsidRPr="005D23D5">
        <w:rPr>
          <w:rFonts w:ascii="Verdana" w:hAnsi="Verdana"/>
          <w:sz w:val="18"/>
          <w:szCs w:val="18"/>
        </w:rPr>
        <w:t xml:space="preserve"> de </w:t>
      </w:r>
      <w:proofErr w:type="spellStart"/>
      <w:r w:rsidRPr="005D23D5">
        <w:rPr>
          <w:rFonts w:ascii="Verdana" w:hAnsi="Verdana"/>
          <w:sz w:val="18"/>
          <w:szCs w:val="18"/>
        </w:rPr>
        <w:t>obra</w:t>
      </w:r>
      <w:proofErr w:type="spellEnd"/>
      <w:r w:rsidRPr="005D23D5">
        <w:rPr>
          <w:rFonts w:ascii="Verdana" w:hAnsi="Verdana"/>
          <w:sz w:val="18"/>
          <w:szCs w:val="18"/>
        </w:rPr>
        <w:t xml:space="preserve"> de la </w:t>
      </w:r>
      <w:proofErr w:type="spellStart"/>
      <w:r w:rsidRPr="005D23D5">
        <w:rPr>
          <w:rFonts w:ascii="Verdana" w:hAnsi="Verdana"/>
          <w:sz w:val="18"/>
          <w:szCs w:val="18"/>
        </w:rPr>
        <w:t>Entidad</w:t>
      </w:r>
      <w:proofErr w:type="spellEnd"/>
      <w:r w:rsidRPr="005D23D5">
        <w:rPr>
          <w:rFonts w:ascii="Verdana" w:hAnsi="Verdana"/>
          <w:sz w:val="18"/>
          <w:szCs w:val="18"/>
        </w:rPr>
        <w:t xml:space="preserve"> </w:t>
      </w:r>
      <w:proofErr w:type="spellStart"/>
      <w:r w:rsidRPr="005D23D5">
        <w:rPr>
          <w:rFonts w:ascii="Verdana" w:hAnsi="Verdana"/>
          <w:sz w:val="18"/>
          <w:szCs w:val="18"/>
        </w:rPr>
        <w:t>Ejecutora</w:t>
      </w:r>
      <w:proofErr w:type="spellEnd"/>
      <w:r w:rsidRPr="005D23D5">
        <w:rPr>
          <w:rFonts w:ascii="Verdana" w:hAnsi="Verdana"/>
          <w:sz w:val="18"/>
          <w:szCs w:val="18"/>
        </w:rPr>
        <w:t>.</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0061F543" w14:textId="77777777" w:rsidTr="004C3722">
        <w:tc>
          <w:tcPr>
            <w:tcW w:w="584" w:type="dxa"/>
            <w:shd w:val="clear" w:color="auto" w:fill="1F3864" w:themeFill="accent5" w:themeFillShade="80"/>
          </w:tcPr>
          <w:p w14:paraId="1167C6CE" w14:textId="77777777" w:rsidR="005C6C27" w:rsidRPr="005D23D5" w:rsidRDefault="005C6C27" w:rsidP="005D23D5">
            <w:pPr>
              <w:spacing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N°</w:t>
            </w:r>
          </w:p>
        </w:tc>
        <w:tc>
          <w:tcPr>
            <w:tcW w:w="2385" w:type="dxa"/>
            <w:shd w:val="clear" w:color="auto" w:fill="1F3864" w:themeFill="accent5" w:themeFillShade="80"/>
          </w:tcPr>
          <w:p w14:paraId="55428F12" w14:textId="77777777" w:rsidR="005C6C27" w:rsidRPr="005D23D5" w:rsidRDefault="005C6C27" w:rsidP="005D23D5">
            <w:pPr>
              <w:spacing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CODIGO</w:t>
            </w:r>
          </w:p>
        </w:tc>
        <w:tc>
          <w:tcPr>
            <w:tcW w:w="1145" w:type="dxa"/>
            <w:shd w:val="clear" w:color="auto" w:fill="1F3864" w:themeFill="accent5" w:themeFillShade="80"/>
          </w:tcPr>
          <w:p w14:paraId="75779541" w14:textId="77777777" w:rsidR="005C6C27" w:rsidRPr="005D23D5" w:rsidRDefault="005C6C27" w:rsidP="005D23D5">
            <w:pPr>
              <w:spacing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UNIDAD</w:t>
            </w:r>
          </w:p>
        </w:tc>
        <w:tc>
          <w:tcPr>
            <w:tcW w:w="5237" w:type="dxa"/>
            <w:shd w:val="clear" w:color="auto" w:fill="1F3864" w:themeFill="accent5" w:themeFillShade="80"/>
          </w:tcPr>
          <w:p w14:paraId="07A5D827" w14:textId="77777777" w:rsidR="005C6C27" w:rsidRPr="005D23D5" w:rsidRDefault="005C6C27" w:rsidP="005D23D5">
            <w:pPr>
              <w:spacing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ITEM</w:t>
            </w:r>
          </w:p>
        </w:tc>
      </w:tr>
      <w:tr w:rsidR="005C6C27" w:rsidRPr="005D23D5" w14:paraId="7A09BDBA" w14:textId="77777777" w:rsidTr="004C3722">
        <w:tc>
          <w:tcPr>
            <w:tcW w:w="584" w:type="dxa"/>
            <w:shd w:val="clear" w:color="auto" w:fill="BDD6EE" w:themeFill="accent1" w:themeFillTint="66"/>
          </w:tcPr>
          <w:p w14:paraId="490ABB72"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42</w:t>
            </w:r>
          </w:p>
        </w:tc>
        <w:tc>
          <w:tcPr>
            <w:tcW w:w="2385" w:type="dxa"/>
            <w:shd w:val="clear" w:color="auto" w:fill="BDD6EE" w:themeFill="accent1" w:themeFillTint="66"/>
          </w:tcPr>
          <w:p w14:paraId="3BC5CF6B" w14:textId="77777777" w:rsidR="005C6C27" w:rsidRPr="005D23D5" w:rsidRDefault="005C6C27" w:rsidP="005D23D5">
            <w:pPr>
              <w:spacing w:after="120"/>
              <w:jc w:val="center"/>
              <w:rPr>
                <w:rFonts w:ascii="Verdana" w:hAnsi="Verdana"/>
                <w:b/>
                <w:sz w:val="18"/>
                <w:szCs w:val="18"/>
              </w:rPr>
            </w:pPr>
            <w:r w:rsidRPr="005D23D5">
              <w:rPr>
                <w:rFonts w:ascii="Verdana" w:hAnsi="Verdana"/>
                <w:b/>
                <w:bCs/>
                <w:color w:val="000000"/>
                <w:sz w:val="18"/>
                <w:szCs w:val="18"/>
              </w:rPr>
              <w:t>VAC-IA-APO-1</w:t>
            </w:r>
          </w:p>
        </w:tc>
        <w:tc>
          <w:tcPr>
            <w:tcW w:w="1145" w:type="dxa"/>
            <w:shd w:val="clear" w:color="auto" w:fill="BDD6EE" w:themeFill="accent1" w:themeFillTint="66"/>
          </w:tcPr>
          <w:p w14:paraId="2EB31D47"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GLB</w:t>
            </w:r>
          </w:p>
        </w:tc>
        <w:tc>
          <w:tcPr>
            <w:tcW w:w="5237" w:type="dxa"/>
            <w:shd w:val="clear" w:color="auto" w:fill="BDD6EE" w:themeFill="accent1" w:themeFillTint="66"/>
          </w:tcPr>
          <w:p w14:paraId="28770BBB"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INSTALACIÓN DE AGUA POTABLE</w:t>
            </w:r>
          </w:p>
        </w:tc>
      </w:tr>
    </w:tbl>
    <w:p w14:paraId="62C07CA2" w14:textId="77777777" w:rsidR="005C6C27" w:rsidRPr="005D23D5" w:rsidRDefault="005C6C27" w:rsidP="005C6C27">
      <w:pPr>
        <w:pStyle w:val="Ttulo1"/>
        <w:spacing w:after="120"/>
        <w:rPr>
          <w:rFonts w:ascii="Verdana" w:hAnsi="Verdana"/>
          <w:sz w:val="18"/>
          <w:szCs w:val="18"/>
        </w:rPr>
      </w:pPr>
      <w:r w:rsidRPr="005D23D5">
        <w:rPr>
          <w:rFonts w:ascii="Verdana" w:hAnsi="Verdana"/>
          <w:sz w:val="18"/>
          <w:szCs w:val="18"/>
        </w:rPr>
        <w:t>DESCRIPCIÓN. -</w:t>
      </w:r>
    </w:p>
    <w:p w14:paraId="0D7A3AA1" w14:textId="77777777" w:rsidR="005C6C27" w:rsidRPr="005D23D5" w:rsidRDefault="005C6C27" w:rsidP="005C6C27">
      <w:pPr>
        <w:pStyle w:val="Textoindependiente"/>
        <w:ind w:right="156"/>
        <w:jc w:val="both"/>
        <w:rPr>
          <w:rFonts w:ascii="Verdana" w:hAnsi="Verdana"/>
          <w:sz w:val="18"/>
          <w:szCs w:val="18"/>
        </w:rPr>
      </w:pPr>
      <w:r w:rsidRPr="005D23D5">
        <w:rPr>
          <w:rFonts w:ascii="Verdana" w:hAnsi="Verdana"/>
          <w:sz w:val="18"/>
          <w:szCs w:val="18"/>
        </w:rPr>
        <w:t xml:space="preserve">Este </w:t>
      </w:r>
      <w:proofErr w:type="spellStart"/>
      <w:r w:rsidRPr="005D23D5">
        <w:rPr>
          <w:rFonts w:ascii="Verdana" w:hAnsi="Verdana"/>
          <w:sz w:val="18"/>
          <w:szCs w:val="18"/>
        </w:rPr>
        <w:t>ítem</w:t>
      </w:r>
      <w:proofErr w:type="spellEnd"/>
      <w:r w:rsidRPr="005D23D5">
        <w:rPr>
          <w:rFonts w:ascii="Verdana" w:hAnsi="Verdana"/>
          <w:sz w:val="18"/>
          <w:szCs w:val="18"/>
        </w:rPr>
        <w:t xml:space="preserve"> </w:t>
      </w:r>
      <w:proofErr w:type="spellStart"/>
      <w:r w:rsidRPr="005D23D5">
        <w:rPr>
          <w:rFonts w:ascii="Verdana" w:hAnsi="Verdana"/>
          <w:sz w:val="18"/>
          <w:szCs w:val="18"/>
        </w:rPr>
        <w:t>comprende</w:t>
      </w:r>
      <w:proofErr w:type="spellEnd"/>
      <w:r w:rsidRPr="005D23D5">
        <w:rPr>
          <w:rFonts w:ascii="Verdana" w:hAnsi="Verdana"/>
          <w:sz w:val="18"/>
          <w:szCs w:val="18"/>
        </w:rPr>
        <w:t xml:space="preserve"> la </w:t>
      </w:r>
      <w:proofErr w:type="spellStart"/>
      <w:r w:rsidRPr="005D23D5">
        <w:rPr>
          <w:rFonts w:ascii="Verdana" w:hAnsi="Verdana"/>
          <w:sz w:val="18"/>
          <w:szCs w:val="18"/>
        </w:rPr>
        <w:t>instalación</w:t>
      </w:r>
      <w:proofErr w:type="spellEnd"/>
      <w:r w:rsidRPr="005D23D5">
        <w:rPr>
          <w:rFonts w:ascii="Verdana" w:hAnsi="Verdana"/>
          <w:sz w:val="18"/>
          <w:szCs w:val="18"/>
        </w:rPr>
        <w:t xml:space="preserve"> y </w:t>
      </w:r>
      <w:proofErr w:type="spellStart"/>
      <w:r w:rsidRPr="005D23D5">
        <w:rPr>
          <w:rFonts w:ascii="Verdana" w:hAnsi="Verdana"/>
          <w:sz w:val="18"/>
          <w:szCs w:val="18"/>
        </w:rPr>
        <w:t>ejecución</w:t>
      </w:r>
      <w:proofErr w:type="spellEnd"/>
      <w:r w:rsidRPr="005D23D5">
        <w:rPr>
          <w:rFonts w:ascii="Verdana" w:hAnsi="Verdana"/>
          <w:sz w:val="18"/>
          <w:szCs w:val="18"/>
        </w:rPr>
        <w:t xml:space="preserve"> de </w:t>
      </w:r>
      <w:proofErr w:type="spellStart"/>
      <w:r w:rsidRPr="005D23D5">
        <w:rPr>
          <w:rFonts w:ascii="Verdana" w:hAnsi="Verdana"/>
          <w:sz w:val="18"/>
          <w:szCs w:val="18"/>
        </w:rPr>
        <w:t>todos</w:t>
      </w:r>
      <w:proofErr w:type="spellEnd"/>
      <w:r w:rsidRPr="005D23D5">
        <w:rPr>
          <w:rFonts w:ascii="Verdana" w:hAnsi="Verdana"/>
          <w:sz w:val="18"/>
          <w:szCs w:val="18"/>
        </w:rPr>
        <w:t xml:space="preserve"> </w:t>
      </w:r>
      <w:proofErr w:type="spellStart"/>
      <w:r w:rsidRPr="005D23D5">
        <w:rPr>
          <w:rFonts w:ascii="Verdana" w:hAnsi="Verdana"/>
          <w:sz w:val="18"/>
          <w:szCs w:val="18"/>
        </w:rPr>
        <w:t>los</w:t>
      </w:r>
      <w:proofErr w:type="spellEnd"/>
      <w:r w:rsidRPr="005D23D5">
        <w:rPr>
          <w:rFonts w:ascii="Verdana" w:hAnsi="Verdana"/>
          <w:sz w:val="18"/>
          <w:szCs w:val="18"/>
        </w:rPr>
        <w:t xml:space="preserve"> </w:t>
      </w:r>
      <w:proofErr w:type="spellStart"/>
      <w:r w:rsidRPr="005D23D5">
        <w:rPr>
          <w:rFonts w:ascii="Verdana" w:hAnsi="Verdana"/>
          <w:sz w:val="18"/>
          <w:szCs w:val="18"/>
        </w:rPr>
        <w:t>trabajos</w:t>
      </w:r>
      <w:proofErr w:type="spellEnd"/>
      <w:r w:rsidRPr="005D23D5">
        <w:rPr>
          <w:rFonts w:ascii="Verdana" w:hAnsi="Verdana"/>
          <w:sz w:val="18"/>
          <w:szCs w:val="18"/>
        </w:rPr>
        <w:t xml:space="preserve"> para </w:t>
      </w:r>
      <w:proofErr w:type="spellStart"/>
      <w:r w:rsidRPr="005D23D5">
        <w:rPr>
          <w:rFonts w:ascii="Verdana" w:hAnsi="Verdana"/>
          <w:sz w:val="18"/>
          <w:szCs w:val="18"/>
        </w:rPr>
        <w:t>efectuar</w:t>
      </w:r>
      <w:proofErr w:type="spellEnd"/>
      <w:r w:rsidRPr="005D23D5">
        <w:rPr>
          <w:rFonts w:ascii="Verdana" w:hAnsi="Verdana"/>
          <w:sz w:val="18"/>
          <w:szCs w:val="18"/>
        </w:rPr>
        <w:t xml:space="preserve"> las</w:t>
      </w:r>
      <w:r w:rsidRPr="005D23D5">
        <w:rPr>
          <w:rFonts w:ascii="Verdana" w:hAnsi="Verdana"/>
          <w:spacing w:val="-29"/>
          <w:sz w:val="18"/>
          <w:szCs w:val="18"/>
        </w:rPr>
        <w:t xml:space="preserve"> </w:t>
      </w:r>
      <w:proofErr w:type="spellStart"/>
      <w:r w:rsidRPr="005D23D5">
        <w:rPr>
          <w:rFonts w:ascii="Verdana" w:hAnsi="Verdana"/>
          <w:sz w:val="18"/>
          <w:szCs w:val="18"/>
        </w:rPr>
        <w:t>conexiones</w:t>
      </w:r>
      <w:proofErr w:type="spellEnd"/>
      <w:r w:rsidRPr="005D23D5">
        <w:rPr>
          <w:rFonts w:ascii="Verdana" w:hAnsi="Verdana"/>
          <w:sz w:val="18"/>
          <w:szCs w:val="18"/>
        </w:rPr>
        <w:t xml:space="preserve"> </w:t>
      </w:r>
      <w:proofErr w:type="spellStart"/>
      <w:r w:rsidRPr="005D23D5">
        <w:rPr>
          <w:rFonts w:ascii="Verdana" w:hAnsi="Verdana"/>
          <w:sz w:val="18"/>
          <w:szCs w:val="18"/>
        </w:rPr>
        <w:t>domiciliarias</w:t>
      </w:r>
      <w:proofErr w:type="spellEnd"/>
      <w:r w:rsidRPr="005D23D5">
        <w:rPr>
          <w:rFonts w:ascii="Verdana" w:hAnsi="Verdana"/>
          <w:spacing w:val="-9"/>
          <w:sz w:val="18"/>
          <w:szCs w:val="18"/>
        </w:rPr>
        <w:t xml:space="preserve"> </w:t>
      </w:r>
      <w:r w:rsidRPr="005D23D5">
        <w:rPr>
          <w:rFonts w:ascii="Verdana" w:hAnsi="Verdana"/>
          <w:sz w:val="18"/>
          <w:szCs w:val="18"/>
        </w:rPr>
        <w:t>de</w:t>
      </w:r>
      <w:r w:rsidRPr="005D23D5">
        <w:rPr>
          <w:rFonts w:ascii="Verdana" w:hAnsi="Verdana"/>
          <w:spacing w:val="-8"/>
          <w:sz w:val="18"/>
          <w:szCs w:val="18"/>
        </w:rPr>
        <w:t xml:space="preserve"> </w:t>
      </w:r>
      <w:proofErr w:type="spellStart"/>
      <w:r w:rsidRPr="005D23D5">
        <w:rPr>
          <w:rFonts w:ascii="Verdana" w:hAnsi="Verdana"/>
          <w:sz w:val="18"/>
          <w:szCs w:val="18"/>
        </w:rPr>
        <w:t>agua</w:t>
      </w:r>
      <w:proofErr w:type="spellEnd"/>
      <w:r w:rsidRPr="005D23D5">
        <w:rPr>
          <w:rFonts w:ascii="Verdana" w:hAnsi="Verdana"/>
          <w:spacing w:val="-9"/>
          <w:sz w:val="18"/>
          <w:szCs w:val="18"/>
        </w:rPr>
        <w:t xml:space="preserve"> </w:t>
      </w:r>
      <w:r w:rsidRPr="005D23D5">
        <w:rPr>
          <w:rFonts w:ascii="Verdana" w:hAnsi="Verdana"/>
          <w:sz w:val="18"/>
          <w:szCs w:val="18"/>
        </w:rPr>
        <w:t>potable</w:t>
      </w:r>
      <w:r w:rsidRPr="005D23D5">
        <w:rPr>
          <w:rFonts w:ascii="Verdana" w:hAnsi="Verdana"/>
          <w:spacing w:val="-10"/>
          <w:sz w:val="18"/>
          <w:szCs w:val="18"/>
        </w:rPr>
        <w:t xml:space="preserve"> </w:t>
      </w:r>
      <w:r w:rsidRPr="005D23D5">
        <w:rPr>
          <w:rFonts w:ascii="Verdana" w:hAnsi="Verdana"/>
          <w:sz w:val="18"/>
          <w:szCs w:val="18"/>
        </w:rPr>
        <w:t>de</w:t>
      </w:r>
      <w:r w:rsidRPr="005D23D5">
        <w:rPr>
          <w:rFonts w:ascii="Verdana" w:hAnsi="Verdana"/>
          <w:spacing w:val="-10"/>
          <w:sz w:val="18"/>
          <w:szCs w:val="18"/>
        </w:rPr>
        <w:t xml:space="preserve"> </w:t>
      </w:r>
      <w:proofErr w:type="spellStart"/>
      <w:r w:rsidRPr="005D23D5">
        <w:rPr>
          <w:rFonts w:ascii="Verdana" w:hAnsi="Verdana"/>
          <w:sz w:val="18"/>
          <w:szCs w:val="18"/>
        </w:rPr>
        <w:t>acuerdo</w:t>
      </w:r>
      <w:proofErr w:type="spellEnd"/>
      <w:r w:rsidRPr="005D23D5">
        <w:rPr>
          <w:rFonts w:ascii="Verdana" w:hAnsi="Verdana"/>
          <w:spacing w:val="-7"/>
          <w:sz w:val="18"/>
          <w:szCs w:val="18"/>
        </w:rPr>
        <w:t xml:space="preserve"> </w:t>
      </w:r>
      <w:r w:rsidRPr="005D23D5">
        <w:rPr>
          <w:rFonts w:ascii="Verdana" w:hAnsi="Verdana"/>
          <w:sz w:val="18"/>
          <w:szCs w:val="18"/>
        </w:rPr>
        <w:t>a</w:t>
      </w:r>
      <w:r w:rsidRPr="005D23D5">
        <w:rPr>
          <w:rFonts w:ascii="Verdana" w:hAnsi="Verdana"/>
          <w:spacing w:val="-8"/>
          <w:sz w:val="18"/>
          <w:szCs w:val="18"/>
        </w:rPr>
        <w:t xml:space="preserve"> </w:t>
      </w:r>
      <w:proofErr w:type="spellStart"/>
      <w:r w:rsidRPr="005D23D5">
        <w:rPr>
          <w:rFonts w:ascii="Verdana" w:hAnsi="Verdana"/>
          <w:sz w:val="18"/>
          <w:szCs w:val="18"/>
        </w:rPr>
        <w:t>los</w:t>
      </w:r>
      <w:proofErr w:type="spellEnd"/>
      <w:r w:rsidRPr="005D23D5">
        <w:rPr>
          <w:rFonts w:ascii="Verdana" w:hAnsi="Verdana"/>
          <w:spacing w:val="-9"/>
          <w:sz w:val="18"/>
          <w:szCs w:val="18"/>
        </w:rPr>
        <w:t xml:space="preserve"> </w:t>
      </w:r>
      <w:proofErr w:type="spellStart"/>
      <w:r w:rsidRPr="005D23D5">
        <w:rPr>
          <w:rFonts w:ascii="Verdana" w:hAnsi="Verdana"/>
          <w:sz w:val="18"/>
          <w:szCs w:val="18"/>
        </w:rPr>
        <w:t>planos</w:t>
      </w:r>
      <w:proofErr w:type="spellEnd"/>
      <w:r w:rsidRPr="005D23D5">
        <w:rPr>
          <w:rFonts w:ascii="Verdana" w:hAnsi="Verdana"/>
          <w:spacing w:val="-9"/>
          <w:sz w:val="18"/>
          <w:szCs w:val="18"/>
        </w:rPr>
        <w:t xml:space="preserve"> </w:t>
      </w:r>
      <w:r w:rsidRPr="005D23D5">
        <w:rPr>
          <w:rFonts w:ascii="Verdana" w:hAnsi="Verdana"/>
          <w:sz w:val="18"/>
          <w:szCs w:val="18"/>
        </w:rPr>
        <w:t>de</w:t>
      </w:r>
      <w:r w:rsidRPr="005D23D5">
        <w:rPr>
          <w:rFonts w:ascii="Verdana" w:hAnsi="Verdana"/>
          <w:spacing w:val="-8"/>
          <w:sz w:val="18"/>
          <w:szCs w:val="18"/>
        </w:rPr>
        <w:t xml:space="preserve"> </w:t>
      </w:r>
      <w:proofErr w:type="spellStart"/>
      <w:r w:rsidRPr="005D23D5">
        <w:rPr>
          <w:rFonts w:ascii="Verdana" w:hAnsi="Verdana"/>
          <w:sz w:val="18"/>
          <w:szCs w:val="18"/>
        </w:rPr>
        <w:t>detalle</w:t>
      </w:r>
      <w:proofErr w:type="spellEnd"/>
      <w:r w:rsidRPr="005D23D5">
        <w:rPr>
          <w:rFonts w:ascii="Verdana" w:hAnsi="Verdana"/>
          <w:spacing w:val="-6"/>
          <w:sz w:val="18"/>
          <w:szCs w:val="18"/>
        </w:rPr>
        <w:t xml:space="preserve"> </w:t>
      </w:r>
      <w:r w:rsidRPr="005D23D5">
        <w:rPr>
          <w:rFonts w:ascii="Verdana" w:hAnsi="Verdana"/>
          <w:sz w:val="18"/>
          <w:szCs w:val="18"/>
        </w:rPr>
        <w:t xml:space="preserve">y/o </w:t>
      </w:r>
      <w:proofErr w:type="spellStart"/>
      <w:r w:rsidRPr="005D23D5">
        <w:rPr>
          <w:rFonts w:ascii="Verdana" w:hAnsi="Verdana"/>
          <w:sz w:val="18"/>
          <w:szCs w:val="18"/>
        </w:rPr>
        <w:t>instrucciones</w:t>
      </w:r>
      <w:proofErr w:type="spellEnd"/>
      <w:r w:rsidRPr="005D23D5">
        <w:rPr>
          <w:rFonts w:ascii="Verdana" w:hAnsi="Verdana"/>
          <w:sz w:val="18"/>
          <w:szCs w:val="18"/>
        </w:rPr>
        <w:t xml:space="preserve"> del Inspector de </w:t>
      </w:r>
      <w:proofErr w:type="spellStart"/>
      <w:r w:rsidRPr="005D23D5">
        <w:rPr>
          <w:rFonts w:ascii="Verdana" w:hAnsi="Verdana"/>
          <w:sz w:val="18"/>
          <w:szCs w:val="18"/>
        </w:rPr>
        <w:t>proyecto</w:t>
      </w:r>
      <w:proofErr w:type="spellEnd"/>
      <w:r w:rsidRPr="005D23D5">
        <w:rPr>
          <w:rFonts w:ascii="Verdana" w:hAnsi="Verdana"/>
          <w:sz w:val="18"/>
          <w:szCs w:val="18"/>
        </w:rPr>
        <w:t>.</w:t>
      </w:r>
    </w:p>
    <w:p w14:paraId="2527FBEC" w14:textId="77777777" w:rsidR="005C6C27" w:rsidRPr="005D23D5" w:rsidRDefault="005C6C27" w:rsidP="005C6C27">
      <w:pPr>
        <w:pStyle w:val="Ttulo1"/>
        <w:spacing w:after="120"/>
        <w:rPr>
          <w:rFonts w:ascii="Verdana" w:hAnsi="Verdana"/>
          <w:sz w:val="18"/>
          <w:szCs w:val="18"/>
        </w:rPr>
      </w:pPr>
      <w:r w:rsidRPr="005D23D5">
        <w:rPr>
          <w:rFonts w:ascii="Verdana" w:hAnsi="Verdana"/>
          <w:sz w:val="18"/>
          <w:szCs w:val="18"/>
        </w:rPr>
        <w:t>MATERIALES, HERRAMIENTAS Y EQUIPO. -</w:t>
      </w:r>
    </w:p>
    <w:p w14:paraId="09F84083" w14:textId="77777777" w:rsidR="005C6C27" w:rsidRPr="005D23D5" w:rsidRDefault="005C6C27" w:rsidP="005C6C27">
      <w:pPr>
        <w:pStyle w:val="Textoindependiente"/>
        <w:jc w:val="both"/>
        <w:rPr>
          <w:rFonts w:ascii="Verdana" w:hAnsi="Verdana" w:cs="Tahoma"/>
          <w:sz w:val="18"/>
          <w:szCs w:val="18"/>
        </w:rPr>
      </w:pPr>
      <w:r w:rsidRPr="005D23D5">
        <w:rPr>
          <w:rFonts w:ascii="Verdana" w:hAnsi="Verdana" w:cs="Tahoma"/>
          <w:sz w:val="18"/>
          <w:szCs w:val="18"/>
        </w:rPr>
        <w:t xml:space="preserve">La </w:t>
      </w:r>
      <w:proofErr w:type="spellStart"/>
      <w:r w:rsidRPr="005D23D5">
        <w:rPr>
          <w:rFonts w:ascii="Verdana" w:hAnsi="Verdana" w:cs="Tahoma"/>
          <w:sz w:val="18"/>
          <w:szCs w:val="18"/>
        </w:rPr>
        <w:t>Entidad</w:t>
      </w:r>
      <w:proofErr w:type="spellEnd"/>
      <w:r w:rsidRPr="005D23D5">
        <w:rPr>
          <w:rFonts w:ascii="Verdana" w:hAnsi="Verdana" w:cs="Tahoma"/>
          <w:sz w:val="18"/>
          <w:szCs w:val="18"/>
        </w:rPr>
        <w:t xml:space="preserve"> </w:t>
      </w:r>
      <w:proofErr w:type="spellStart"/>
      <w:r w:rsidRPr="005D23D5">
        <w:rPr>
          <w:rFonts w:ascii="Verdana" w:hAnsi="Verdana" w:cs="Tahoma"/>
          <w:sz w:val="18"/>
          <w:szCs w:val="18"/>
        </w:rPr>
        <w:t>Ejecutora</w:t>
      </w:r>
      <w:proofErr w:type="spellEnd"/>
      <w:r w:rsidRPr="005D23D5">
        <w:rPr>
          <w:rFonts w:ascii="Verdana" w:hAnsi="Verdana" w:cs="Tahoma"/>
          <w:sz w:val="18"/>
          <w:szCs w:val="18"/>
        </w:rPr>
        <w:t xml:space="preserve"> </w:t>
      </w:r>
      <w:proofErr w:type="spellStart"/>
      <w:r w:rsidRPr="005D23D5">
        <w:rPr>
          <w:rFonts w:ascii="Verdana" w:hAnsi="Verdana" w:cs="Tahoma"/>
          <w:sz w:val="18"/>
          <w:szCs w:val="18"/>
        </w:rPr>
        <w:t>proporcionará</w:t>
      </w:r>
      <w:proofErr w:type="spellEnd"/>
      <w:r w:rsidRPr="005D23D5">
        <w:rPr>
          <w:rFonts w:ascii="Verdana" w:hAnsi="Verdana" w:cs="Tahoma"/>
          <w:sz w:val="18"/>
          <w:szCs w:val="18"/>
        </w:rPr>
        <w:t xml:space="preserve"> </w:t>
      </w:r>
      <w:proofErr w:type="spellStart"/>
      <w:r w:rsidRPr="005D23D5">
        <w:rPr>
          <w:rFonts w:ascii="Verdana" w:hAnsi="Verdana" w:cs="Tahoma"/>
          <w:sz w:val="18"/>
          <w:szCs w:val="18"/>
        </w:rPr>
        <w:t>todos</w:t>
      </w:r>
      <w:proofErr w:type="spellEnd"/>
      <w:r w:rsidRPr="005D23D5">
        <w:rPr>
          <w:rFonts w:ascii="Verdana" w:hAnsi="Verdana" w:cs="Tahoma"/>
          <w:sz w:val="18"/>
          <w:szCs w:val="18"/>
        </w:rPr>
        <w:t xml:space="preserve"> </w:t>
      </w:r>
      <w:proofErr w:type="spellStart"/>
      <w:r w:rsidRPr="005D23D5">
        <w:rPr>
          <w:rFonts w:ascii="Verdana" w:hAnsi="Verdana" w:cs="Tahoma"/>
          <w:sz w:val="18"/>
          <w:szCs w:val="18"/>
        </w:rPr>
        <w:t>los</w:t>
      </w:r>
      <w:proofErr w:type="spellEnd"/>
      <w:r w:rsidRPr="005D23D5">
        <w:rPr>
          <w:rFonts w:ascii="Verdana" w:hAnsi="Verdana" w:cs="Tahoma"/>
          <w:sz w:val="18"/>
          <w:szCs w:val="18"/>
        </w:rPr>
        <w:t xml:space="preserve"> </w:t>
      </w:r>
      <w:proofErr w:type="spellStart"/>
      <w:r w:rsidRPr="005D23D5">
        <w:rPr>
          <w:rFonts w:ascii="Verdana" w:hAnsi="Verdana" w:cs="Tahoma"/>
          <w:sz w:val="18"/>
          <w:szCs w:val="18"/>
        </w:rPr>
        <w:t>materiales</w:t>
      </w:r>
      <w:proofErr w:type="spellEnd"/>
      <w:r w:rsidRPr="005D23D5">
        <w:rPr>
          <w:rFonts w:ascii="Verdana" w:hAnsi="Verdana" w:cs="Tahoma"/>
          <w:sz w:val="18"/>
          <w:szCs w:val="18"/>
        </w:rPr>
        <w:t xml:space="preserve"> (</w:t>
      </w:r>
      <w:proofErr w:type="spellStart"/>
      <w:r w:rsidRPr="005D23D5">
        <w:rPr>
          <w:rFonts w:ascii="Verdana" w:hAnsi="Verdana" w:cs="Tahoma"/>
          <w:sz w:val="18"/>
          <w:szCs w:val="18"/>
        </w:rPr>
        <w:t>excepto</w:t>
      </w:r>
      <w:proofErr w:type="spellEnd"/>
      <w:r w:rsidRPr="005D23D5">
        <w:rPr>
          <w:rFonts w:ascii="Verdana" w:hAnsi="Verdana" w:cs="Tahoma"/>
          <w:sz w:val="18"/>
          <w:szCs w:val="18"/>
        </w:rPr>
        <w:t xml:space="preserve"> </w:t>
      </w:r>
      <w:proofErr w:type="spellStart"/>
      <w:r w:rsidRPr="005D23D5">
        <w:rPr>
          <w:rFonts w:ascii="Verdana" w:hAnsi="Verdana" w:cs="Tahoma"/>
          <w:sz w:val="18"/>
          <w:szCs w:val="18"/>
        </w:rPr>
        <w:t>los</w:t>
      </w:r>
      <w:proofErr w:type="spellEnd"/>
      <w:r w:rsidRPr="005D23D5">
        <w:rPr>
          <w:rFonts w:ascii="Verdana" w:hAnsi="Verdana" w:cs="Tahoma"/>
          <w:sz w:val="18"/>
          <w:szCs w:val="18"/>
        </w:rPr>
        <w:t xml:space="preserve"> de </w:t>
      </w:r>
      <w:proofErr w:type="spellStart"/>
      <w:r w:rsidRPr="005D23D5">
        <w:rPr>
          <w:rFonts w:ascii="Verdana" w:hAnsi="Verdana" w:cs="Tahoma"/>
          <w:sz w:val="18"/>
          <w:szCs w:val="18"/>
        </w:rPr>
        <w:t>aporte</w:t>
      </w:r>
      <w:proofErr w:type="spellEnd"/>
      <w:r w:rsidRPr="005D23D5">
        <w:rPr>
          <w:rFonts w:ascii="Verdana" w:hAnsi="Verdana" w:cs="Tahoma"/>
          <w:sz w:val="18"/>
          <w:szCs w:val="18"/>
        </w:rPr>
        <w:t xml:space="preserve"> </w:t>
      </w:r>
      <w:proofErr w:type="spellStart"/>
      <w:r w:rsidRPr="005D23D5">
        <w:rPr>
          <w:rFonts w:ascii="Verdana" w:hAnsi="Verdana" w:cs="Tahoma"/>
          <w:sz w:val="18"/>
          <w:szCs w:val="18"/>
        </w:rPr>
        <w:t>propio</w:t>
      </w:r>
      <w:proofErr w:type="spellEnd"/>
      <w:r w:rsidRPr="005D23D5">
        <w:rPr>
          <w:rFonts w:ascii="Verdana" w:hAnsi="Verdana" w:cs="Tahoma"/>
          <w:sz w:val="18"/>
          <w:szCs w:val="18"/>
        </w:rPr>
        <w:t xml:space="preserve">), </w:t>
      </w:r>
      <w:proofErr w:type="spellStart"/>
      <w:r w:rsidRPr="005D23D5">
        <w:rPr>
          <w:rFonts w:ascii="Verdana" w:hAnsi="Verdana" w:cs="Tahoma"/>
          <w:sz w:val="18"/>
          <w:szCs w:val="18"/>
        </w:rPr>
        <w:t>herramientas</w:t>
      </w:r>
      <w:proofErr w:type="spellEnd"/>
      <w:r w:rsidRPr="005D23D5">
        <w:rPr>
          <w:rFonts w:ascii="Verdana" w:hAnsi="Verdana" w:cs="Tahoma"/>
          <w:sz w:val="18"/>
          <w:szCs w:val="18"/>
        </w:rPr>
        <w:t xml:space="preserve"> y </w:t>
      </w:r>
      <w:proofErr w:type="spellStart"/>
      <w:r w:rsidRPr="005D23D5">
        <w:rPr>
          <w:rFonts w:ascii="Verdana" w:hAnsi="Verdana" w:cs="Tahoma"/>
          <w:sz w:val="18"/>
          <w:szCs w:val="18"/>
        </w:rPr>
        <w:t>equipo</w:t>
      </w:r>
      <w:proofErr w:type="spellEnd"/>
      <w:r w:rsidRPr="005D23D5">
        <w:rPr>
          <w:rFonts w:ascii="Verdana" w:hAnsi="Verdana" w:cs="Tahoma"/>
          <w:sz w:val="18"/>
          <w:szCs w:val="18"/>
        </w:rPr>
        <w:t xml:space="preserve"> </w:t>
      </w:r>
      <w:proofErr w:type="spellStart"/>
      <w:r w:rsidRPr="005D23D5">
        <w:rPr>
          <w:rFonts w:ascii="Verdana" w:hAnsi="Verdana" w:cs="Tahoma"/>
          <w:sz w:val="18"/>
          <w:szCs w:val="18"/>
        </w:rPr>
        <w:t>necesarios</w:t>
      </w:r>
      <w:proofErr w:type="spellEnd"/>
      <w:r w:rsidRPr="005D23D5">
        <w:rPr>
          <w:rFonts w:ascii="Verdana" w:hAnsi="Verdana" w:cs="Tahoma"/>
          <w:sz w:val="18"/>
          <w:szCs w:val="18"/>
        </w:rPr>
        <w:t xml:space="preserve"> para la </w:t>
      </w:r>
      <w:proofErr w:type="spellStart"/>
      <w:r w:rsidRPr="005D23D5">
        <w:rPr>
          <w:rFonts w:ascii="Verdana" w:hAnsi="Verdana" w:cs="Tahoma"/>
          <w:sz w:val="18"/>
          <w:szCs w:val="18"/>
        </w:rPr>
        <w:t>ejecución</w:t>
      </w:r>
      <w:proofErr w:type="spellEnd"/>
      <w:r w:rsidRPr="005D23D5">
        <w:rPr>
          <w:rFonts w:ascii="Verdana" w:hAnsi="Verdana" w:cs="Tahoma"/>
          <w:sz w:val="18"/>
          <w:szCs w:val="18"/>
        </w:rPr>
        <w:t xml:space="preserve"> de </w:t>
      </w:r>
      <w:proofErr w:type="spellStart"/>
      <w:r w:rsidRPr="005D23D5">
        <w:rPr>
          <w:rFonts w:ascii="Verdana" w:hAnsi="Verdana" w:cs="Tahoma"/>
          <w:sz w:val="18"/>
          <w:szCs w:val="18"/>
        </w:rPr>
        <w:t>los</w:t>
      </w:r>
      <w:proofErr w:type="spellEnd"/>
      <w:r w:rsidRPr="005D23D5">
        <w:rPr>
          <w:rFonts w:ascii="Verdana" w:hAnsi="Verdana" w:cs="Tahoma"/>
          <w:sz w:val="18"/>
          <w:szCs w:val="18"/>
        </w:rPr>
        <w:t xml:space="preserve"> </w:t>
      </w:r>
      <w:proofErr w:type="spellStart"/>
      <w:r w:rsidRPr="005D23D5">
        <w:rPr>
          <w:rFonts w:ascii="Verdana" w:hAnsi="Verdana" w:cs="Tahoma"/>
          <w:sz w:val="18"/>
          <w:szCs w:val="18"/>
        </w:rPr>
        <w:t>trabajos</w:t>
      </w:r>
      <w:proofErr w:type="spellEnd"/>
      <w:r w:rsidRPr="005D23D5">
        <w:rPr>
          <w:rFonts w:ascii="Verdana" w:hAnsi="Verdana" w:cs="Tahoma"/>
          <w:sz w:val="18"/>
          <w:szCs w:val="18"/>
        </w:rPr>
        <w:t xml:space="preserve">, </w:t>
      </w:r>
      <w:proofErr w:type="spellStart"/>
      <w:r w:rsidRPr="005D23D5">
        <w:rPr>
          <w:rFonts w:ascii="Verdana" w:hAnsi="Verdana" w:cs="Tahoma"/>
          <w:sz w:val="18"/>
          <w:szCs w:val="18"/>
        </w:rPr>
        <w:t>los</w:t>
      </w:r>
      <w:proofErr w:type="spellEnd"/>
      <w:r w:rsidRPr="005D23D5">
        <w:rPr>
          <w:rFonts w:ascii="Verdana" w:hAnsi="Verdana" w:cs="Tahoma"/>
          <w:sz w:val="18"/>
          <w:szCs w:val="18"/>
        </w:rPr>
        <w:t xml:space="preserve"> </w:t>
      </w:r>
      <w:proofErr w:type="spellStart"/>
      <w:r w:rsidRPr="005D23D5">
        <w:rPr>
          <w:rFonts w:ascii="Verdana" w:hAnsi="Verdana" w:cs="Tahoma"/>
          <w:sz w:val="18"/>
          <w:szCs w:val="18"/>
        </w:rPr>
        <w:t>mismos</w:t>
      </w:r>
      <w:proofErr w:type="spellEnd"/>
      <w:r w:rsidRPr="005D23D5">
        <w:rPr>
          <w:rFonts w:ascii="Verdana" w:hAnsi="Verdana" w:cs="Tahoma"/>
          <w:sz w:val="18"/>
          <w:szCs w:val="18"/>
        </w:rPr>
        <w:t xml:space="preserve"> </w:t>
      </w:r>
      <w:proofErr w:type="spellStart"/>
      <w:r w:rsidRPr="005D23D5">
        <w:rPr>
          <w:rFonts w:ascii="Verdana" w:hAnsi="Verdana" w:cs="Tahoma"/>
          <w:sz w:val="18"/>
          <w:szCs w:val="18"/>
        </w:rPr>
        <w:t>deberán</w:t>
      </w:r>
      <w:proofErr w:type="spellEnd"/>
      <w:r w:rsidRPr="005D23D5">
        <w:rPr>
          <w:rFonts w:ascii="Verdana" w:hAnsi="Verdana" w:cs="Tahoma"/>
          <w:sz w:val="18"/>
          <w:szCs w:val="18"/>
        </w:rPr>
        <w:t xml:space="preserve"> </w:t>
      </w:r>
      <w:proofErr w:type="spellStart"/>
      <w:r w:rsidRPr="005D23D5">
        <w:rPr>
          <w:rFonts w:ascii="Verdana" w:hAnsi="Verdana" w:cs="Tahoma"/>
          <w:sz w:val="18"/>
          <w:szCs w:val="18"/>
        </w:rPr>
        <w:t>ser</w:t>
      </w:r>
      <w:proofErr w:type="spellEnd"/>
      <w:r w:rsidRPr="005D23D5">
        <w:rPr>
          <w:rFonts w:ascii="Verdana" w:hAnsi="Verdana" w:cs="Tahoma"/>
          <w:sz w:val="18"/>
          <w:szCs w:val="18"/>
        </w:rPr>
        <w:t xml:space="preserve"> </w:t>
      </w:r>
      <w:proofErr w:type="spellStart"/>
      <w:r w:rsidRPr="005D23D5">
        <w:rPr>
          <w:rFonts w:ascii="Verdana" w:hAnsi="Verdana" w:cs="Tahoma"/>
          <w:sz w:val="18"/>
          <w:szCs w:val="18"/>
        </w:rPr>
        <w:t>aprobados</w:t>
      </w:r>
      <w:proofErr w:type="spellEnd"/>
      <w:r w:rsidRPr="005D23D5">
        <w:rPr>
          <w:rFonts w:ascii="Verdana" w:hAnsi="Verdana" w:cs="Tahoma"/>
          <w:sz w:val="18"/>
          <w:szCs w:val="18"/>
        </w:rPr>
        <w:t xml:space="preserve"> </w:t>
      </w:r>
      <w:proofErr w:type="spellStart"/>
      <w:r w:rsidRPr="005D23D5">
        <w:rPr>
          <w:rFonts w:ascii="Verdana" w:hAnsi="Verdana" w:cs="Tahoma"/>
          <w:sz w:val="18"/>
          <w:szCs w:val="18"/>
        </w:rPr>
        <w:t>por</w:t>
      </w:r>
      <w:proofErr w:type="spellEnd"/>
      <w:r w:rsidRPr="005D23D5">
        <w:rPr>
          <w:rFonts w:ascii="Verdana" w:hAnsi="Verdana" w:cs="Tahoma"/>
          <w:sz w:val="18"/>
          <w:szCs w:val="18"/>
        </w:rPr>
        <w:t xml:space="preserve"> el Inspector de </w:t>
      </w:r>
      <w:proofErr w:type="spellStart"/>
      <w:r w:rsidRPr="005D23D5">
        <w:rPr>
          <w:rFonts w:ascii="Verdana" w:hAnsi="Verdana" w:cs="Tahoma"/>
          <w:sz w:val="18"/>
          <w:szCs w:val="18"/>
        </w:rPr>
        <w:t>proyecto</w:t>
      </w:r>
      <w:proofErr w:type="spellEnd"/>
      <w:r w:rsidRPr="005D23D5">
        <w:rPr>
          <w:rFonts w:ascii="Verdana" w:hAnsi="Verdana" w:cs="Tahoma"/>
          <w:sz w:val="18"/>
          <w:szCs w:val="18"/>
        </w:rPr>
        <w:t>.</w:t>
      </w:r>
    </w:p>
    <w:p w14:paraId="13CFA8C6" w14:textId="77777777" w:rsidR="005C6C27" w:rsidRPr="005D23D5" w:rsidRDefault="005C6C27" w:rsidP="005C6C27">
      <w:pPr>
        <w:pStyle w:val="Ttulo1"/>
        <w:spacing w:after="120"/>
        <w:rPr>
          <w:rFonts w:ascii="Verdana" w:hAnsi="Verdana"/>
          <w:sz w:val="18"/>
          <w:szCs w:val="18"/>
        </w:rPr>
      </w:pPr>
      <w:r w:rsidRPr="005D23D5">
        <w:rPr>
          <w:rFonts w:ascii="Verdana" w:hAnsi="Verdana"/>
          <w:sz w:val="18"/>
          <w:szCs w:val="18"/>
        </w:rPr>
        <w:t>FORMA DE EJECUCIÓN. –</w:t>
      </w:r>
    </w:p>
    <w:p w14:paraId="208A7CD6" w14:textId="77777777" w:rsidR="005C6C27" w:rsidRPr="005D23D5" w:rsidRDefault="005C6C27" w:rsidP="005C6C27">
      <w:pPr>
        <w:pStyle w:val="Textoindependiente"/>
        <w:ind w:right="153"/>
        <w:jc w:val="both"/>
        <w:rPr>
          <w:rFonts w:ascii="Verdana" w:hAnsi="Verdana"/>
          <w:sz w:val="18"/>
          <w:szCs w:val="18"/>
        </w:rPr>
      </w:pPr>
      <w:r w:rsidRPr="005D23D5">
        <w:rPr>
          <w:rFonts w:ascii="Verdana" w:hAnsi="Verdana"/>
          <w:sz w:val="18"/>
          <w:szCs w:val="18"/>
        </w:rPr>
        <w:t xml:space="preserve">Previa la </w:t>
      </w:r>
      <w:proofErr w:type="spellStart"/>
      <w:r w:rsidRPr="005D23D5">
        <w:rPr>
          <w:rFonts w:ascii="Verdana" w:hAnsi="Verdana"/>
          <w:sz w:val="18"/>
          <w:szCs w:val="18"/>
        </w:rPr>
        <w:t>instalación</w:t>
      </w:r>
      <w:proofErr w:type="spellEnd"/>
      <w:r w:rsidRPr="005D23D5">
        <w:rPr>
          <w:rFonts w:ascii="Verdana" w:hAnsi="Verdana"/>
          <w:sz w:val="18"/>
          <w:szCs w:val="18"/>
        </w:rPr>
        <w:t xml:space="preserve"> </w:t>
      </w:r>
      <w:proofErr w:type="spellStart"/>
      <w:r w:rsidRPr="005D23D5">
        <w:rPr>
          <w:rFonts w:ascii="Verdana" w:hAnsi="Verdana"/>
          <w:sz w:val="18"/>
          <w:szCs w:val="18"/>
        </w:rPr>
        <w:t>en</w:t>
      </w:r>
      <w:proofErr w:type="spellEnd"/>
      <w:r w:rsidRPr="005D23D5">
        <w:rPr>
          <w:rFonts w:ascii="Verdana" w:hAnsi="Verdana"/>
          <w:sz w:val="18"/>
          <w:szCs w:val="18"/>
        </w:rPr>
        <w:t xml:space="preserve"> la </w:t>
      </w:r>
      <w:proofErr w:type="spellStart"/>
      <w:r w:rsidRPr="005D23D5">
        <w:rPr>
          <w:rFonts w:ascii="Verdana" w:hAnsi="Verdana"/>
          <w:sz w:val="18"/>
          <w:szCs w:val="18"/>
        </w:rPr>
        <w:t>vivienda</w:t>
      </w:r>
      <w:proofErr w:type="spellEnd"/>
      <w:r w:rsidRPr="005D23D5">
        <w:rPr>
          <w:rFonts w:ascii="Verdana" w:hAnsi="Verdana"/>
          <w:sz w:val="18"/>
          <w:szCs w:val="18"/>
        </w:rPr>
        <w:t xml:space="preserve">, el </w:t>
      </w:r>
      <w:proofErr w:type="spellStart"/>
      <w:r w:rsidRPr="005D23D5">
        <w:rPr>
          <w:rFonts w:ascii="Verdana" w:hAnsi="Verdana"/>
          <w:sz w:val="18"/>
          <w:szCs w:val="18"/>
        </w:rPr>
        <w:t>beneficiario</w:t>
      </w:r>
      <w:proofErr w:type="spellEnd"/>
      <w:r w:rsidRPr="005D23D5">
        <w:rPr>
          <w:rFonts w:ascii="Verdana" w:hAnsi="Verdana"/>
          <w:sz w:val="18"/>
          <w:szCs w:val="18"/>
        </w:rPr>
        <w:t xml:space="preserve"> </w:t>
      </w:r>
      <w:proofErr w:type="spellStart"/>
      <w:r w:rsidRPr="005D23D5">
        <w:rPr>
          <w:rFonts w:ascii="Verdana" w:hAnsi="Verdana"/>
          <w:sz w:val="18"/>
          <w:szCs w:val="18"/>
        </w:rPr>
        <w:t>será</w:t>
      </w:r>
      <w:proofErr w:type="spellEnd"/>
      <w:r w:rsidRPr="005D23D5">
        <w:rPr>
          <w:rFonts w:ascii="Verdana" w:hAnsi="Verdana"/>
          <w:sz w:val="18"/>
          <w:szCs w:val="18"/>
        </w:rPr>
        <w:t xml:space="preserve"> el </w:t>
      </w:r>
      <w:proofErr w:type="spellStart"/>
      <w:r w:rsidRPr="005D23D5">
        <w:rPr>
          <w:rFonts w:ascii="Verdana" w:hAnsi="Verdana"/>
          <w:sz w:val="18"/>
          <w:szCs w:val="18"/>
        </w:rPr>
        <w:t>encargado</w:t>
      </w:r>
      <w:proofErr w:type="spellEnd"/>
      <w:r w:rsidRPr="005D23D5">
        <w:rPr>
          <w:rFonts w:ascii="Verdana" w:hAnsi="Verdana"/>
          <w:sz w:val="18"/>
          <w:szCs w:val="18"/>
        </w:rPr>
        <w:t xml:space="preserve"> de las </w:t>
      </w:r>
      <w:proofErr w:type="spellStart"/>
      <w:r w:rsidRPr="005D23D5">
        <w:rPr>
          <w:rFonts w:ascii="Verdana" w:hAnsi="Verdana"/>
          <w:sz w:val="18"/>
          <w:szCs w:val="18"/>
        </w:rPr>
        <w:t>conexiones</w:t>
      </w:r>
      <w:proofErr w:type="spellEnd"/>
      <w:r w:rsidRPr="005D23D5">
        <w:rPr>
          <w:rFonts w:ascii="Verdana" w:hAnsi="Verdana"/>
          <w:sz w:val="18"/>
          <w:szCs w:val="18"/>
        </w:rPr>
        <w:t xml:space="preserve"> </w:t>
      </w:r>
      <w:proofErr w:type="spellStart"/>
      <w:r w:rsidRPr="005D23D5">
        <w:rPr>
          <w:rFonts w:ascii="Verdana" w:hAnsi="Verdana"/>
          <w:sz w:val="18"/>
          <w:szCs w:val="18"/>
        </w:rPr>
        <w:t>domiciliarias</w:t>
      </w:r>
      <w:proofErr w:type="spellEnd"/>
      <w:r w:rsidRPr="005D23D5">
        <w:rPr>
          <w:rFonts w:ascii="Verdana" w:hAnsi="Verdana"/>
          <w:sz w:val="18"/>
          <w:szCs w:val="18"/>
        </w:rPr>
        <w:t xml:space="preserve"> </w:t>
      </w:r>
      <w:proofErr w:type="spellStart"/>
      <w:r w:rsidRPr="005D23D5">
        <w:rPr>
          <w:rFonts w:ascii="Verdana" w:hAnsi="Verdana"/>
          <w:sz w:val="18"/>
          <w:szCs w:val="18"/>
        </w:rPr>
        <w:t>desde</w:t>
      </w:r>
      <w:proofErr w:type="spellEnd"/>
      <w:r w:rsidRPr="005D23D5">
        <w:rPr>
          <w:rFonts w:ascii="Verdana" w:hAnsi="Verdana"/>
          <w:sz w:val="18"/>
          <w:szCs w:val="18"/>
        </w:rPr>
        <w:t xml:space="preserve"> la </w:t>
      </w:r>
      <w:proofErr w:type="spellStart"/>
      <w:r w:rsidRPr="005D23D5">
        <w:rPr>
          <w:rFonts w:ascii="Verdana" w:hAnsi="Verdana"/>
          <w:sz w:val="18"/>
          <w:szCs w:val="18"/>
        </w:rPr>
        <w:t>tubería</w:t>
      </w:r>
      <w:proofErr w:type="spellEnd"/>
      <w:r w:rsidRPr="005D23D5">
        <w:rPr>
          <w:rFonts w:ascii="Verdana" w:hAnsi="Verdana"/>
          <w:sz w:val="18"/>
          <w:szCs w:val="18"/>
        </w:rPr>
        <w:t xml:space="preserve"> </w:t>
      </w:r>
      <w:proofErr w:type="spellStart"/>
      <w:r w:rsidRPr="005D23D5">
        <w:rPr>
          <w:rFonts w:ascii="Verdana" w:hAnsi="Verdana"/>
          <w:sz w:val="18"/>
          <w:szCs w:val="18"/>
        </w:rPr>
        <w:t>matriz</w:t>
      </w:r>
      <w:proofErr w:type="spellEnd"/>
      <w:r w:rsidRPr="005D23D5">
        <w:rPr>
          <w:rFonts w:ascii="Verdana" w:hAnsi="Verdana"/>
          <w:sz w:val="18"/>
          <w:szCs w:val="18"/>
        </w:rPr>
        <w:t xml:space="preserve"> hasta la</w:t>
      </w:r>
      <w:r w:rsidRPr="005D23D5">
        <w:rPr>
          <w:rFonts w:ascii="Verdana" w:hAnsi="Verdana"/>
          <w:spacing w:val="-20"/>
          <w:sz w:val="18"/>
          <w:szCs w:val="18"/>
        </w:rPr>
        <w:t xml:space="preserve"> </w:t>
      </w:r>
      <w:proofErr w:type="spellStart"/>
      <w:r w:rsidRPr="005D23D5">
        <w:rPr>
          <w:rFonts w:ascii="Verdana" w:hAnsi="Verdana"/>
          <w:sz w:val="18"/>
          <w:szCs w:val="18"/>
        </w:rPr>
        <w:t>llave</w:t>
      </w:r>
      <w:proofErr w:type="spellEnd"/>
      <w:r w:rsidRPr="005D23D5">
        <w:rPr>
          <w:rFonts w:ascii="Verdana" w:hAnsi="Verdana"/>
          <w:spacing w:val="-17"/>
          <w:sz w:val="18"/>
          <w:szCs w:val="18"/>
        </w:rPr>
        <w:t xml:space="preserve"> </w:t>
      </w:r>
      <w:r w:rsidRPr="005D23D5">
        <w:rPr>
          <w:rFonts w:ascii="Verdana" w:hAnsi="Verdana"/>
          <w:sz w:val="18"/>
          <w:szCs w:val="18"/>
        </w:rPr>
        <w:t>de</w:t>
      </w:r>
      <w:r w:rsidRPr="005D23D5">
        <w:rPr>
          <w:rFonts w:ascii="Verdana" w:hAnsi="Verdana"/>
          <w:spacing w:val="-18"/>
          <w:sz w:val="18"/>
          <w:szCs w:val="18"/>
        </w:rPr>
        <w:t xml:space="preserve"> </w:t>
      </w:r>
      <w:proofErr w:type="spellStart"/>
      <w:r w:rsidRPr="005D23D5">
        <w:rPr>
          <w:rFonts w:ascii="Verdana" w:hAnsi="Verdana"/>
          <w:sz w:val="18"/>
          <w:szCs w:val="18"/>
        </w:rPr>
        <w:t>paso</w:t>
      </w:r>
      <w:proofErr w:type="spellEnd"/>
      <w:r w:rsidRPr="005D23D5">
        <w:rPr>
          <w:rFonts w:ascii="Verdana" w:hAnsi="Verdana"/>
          <w:spacing w:val="-15"/>
          <w:sz w:val="18"/>
          <w:szCs w:val="18"/>
        </w:rPr>
        <w:t xml:space="preserve"> </w:t>
      </w:r>
      <w:r w:rsidRPr="005D23D5">
        <w:rPr>
          <w:rFonts w:ascii="Verdana" w:hAnsi="Verdana"/>
          <w:sz w:val="18"/>
          <w:szCs w:val="18"/>
        </w:rPr>
        <w:t>a</w:t>
      </w:r>
      <w:r w:rsidRPr="005D23D5">
        <w:rPr>
          <w:rFonts w:ascii="Verdana" w:hAnsi="Verdana"/>
          <w:spacing w:val="-12"/>
          <w:sz w:val="18"/>
          <w:szCs w:val="18"/>
        </w:rPr>
        <w:t xml:space="preserve"> </w:t>
      </w:r>
      <w:proofErr w:type="spellStart"/>
      <w:r w:rsidRPr="005D23D5">
        <w:rPr>
          <w:rFonts w:ascii="Verdana" w:hAnsi="Verdana"/>
          <w:sz w:val="18"/>
          <w:szCs w:val="18"/>
        </w:rPr>
        <w:t>instalarse</w:t>
      </w:r>
      <w:proofErr w:type="spellEnd"/>
      <w:r w:rsidRPr="005D23D5">
        <w:rPr>
          <w:rFonts w:ascii="Verdana" w:hAnsi="Verdana"/>
          <w:spacing w:val="-14"/>
          <w:sz w:val="18"/>
          <w:szCs w:val="18"/>
        </w:rPr>
        <w:t xml:space="preserve"> </w:t>
      </w:r>
      <w:proofErr w:type="spellStart"/>
      <w:r w:rsidRPr="005D23D5">
        <w:rPr>
          <w:rFonts w:ascii="Verdana" w:hAnsi="Verdana"/>
          <w:sz w:val="18"/>
          <w:szCs w:val="18"/>
        </w:rPr>
        <w:t>en</w:t>
      </w:r>
      <w:proofErr w:type="spellEnd"/>
      <w:r w:rsidRPr="005D23D5">
        <w:rPr>
          <w:rFonts w:ascii="Verdana" w:hAnsi="Verdana"/>
          <w:spacing w:val="-13"/>
          <w:sz w:val="18"/>
          <w:szCs w:val="18"/>
        </w:rPr>
        <w:t xml:space="preserve"> </w:t>
      </w:r>
      <w:r w:rsidRPr="005D23D5">
        <w:rPr>
          <w:rFonts w:ascii="Verdana" w:hAnsi="Verdana"/>
          <w:sz w:val="18"/>
          <w:szCs w:val="18"/>
        </w:rPr>
        <w:t>la</w:t>
      </w:r>
      <w:r w:rsidRPr="005D23D5">
        <w:rPr>
          <w:rFonts w:ascii="Verdana" w:hAnsi="Verdana"/>
          <w:spacing w:val="-15"/>
          <w:sz w:val="18"/>
          <w:szCs w:val="18"/>
        </w:rPr>
        <w:t xml:space="preserve"> </w:t>
      </w:r>
      <w:proofErr w:type="spellStart"/>
      <w:r w:rsidRPr="005D23D5">
        <w:rPr>
          <w:rFonts w:ascii="Verdana" w:hAnsi="Verdana"/>
          <w:sz w:val="18"/>
          <w:szCs w:val="18"/>
        </w:rPr>
        <w:t>cámara</w:t>
      </w:r>
      <w:proofErr w:type="spellEnd"/>
      <w:r w:rsidRPr="005D23D5">
        <w:rPr>
          <w:rFonts w:ascii="Verdana" w:hAnsi="Verdana"/>
          <w:spacing w:val="-12"/>
          <w:sz w:val="18"/>
          <w:szCs w:val="18"/>
        </w:rPr>
        <w:t xml:space="preserve"> </w:t>
      </w:r>
      <w:r w:rsidRPr="005D23D5">
        <w:rPr>
          <w:rFonts w:ascii="Verdana" w:hAnsi="Verdana"/>
          <w:sz w:val="18"/>
          <w:szCs w:val="18"/>
        </w:rPr>
        <w:t>de</w:t>
      </w:r>
      <w:r w:rsidRPr="005D23D5">
        <w:rPr>
          <w:rFonts w:ascii="Verdana" w:hAnsi="Verdana"/>
          <w:spacing w:val="-15"/>
          <w:sz w:val="18"/>
          <w:szCs w:val="18"/>
        </w:rPr>
        <w:t xml:space="preserve"> </w:t>
      </w:r>
      <w:proofErr w:type="spellStart"/>
      <w:r w:rsidRPr="005D23D5">
        <w:rPr>
          <w:rFonts w:ascii="Verdana" w:hAnsi="Verdana"/>
          <w:sz w:val="18"/>
          <w:szCs w:val="18"/>
        </w:rPr>
        <w:t>medidor</w:t>
      </w:r>
      <w:proofErr w:type="spellEnd"/>
      <w:r w:rsidRPr="005D23D5">
        <w:rPr>
          <w:rFonts w:ascii="Verdana" w:hAnsi="Verdana"/>
          <w:spacing w:val="-18"/>
          <w:sz w:val="18"/>
          <w:szCs w:val="18"/>
        </w:rPr>
        <w:t xml:space="preserve"> </w:t>
      </w:r>
      <w:proofErr w:type="spellStart"/>
      <w:r w:rsidRPr="005D23D5">
        <w:rPr>
          <w:rFonts w:ascii="Verdana" w:hAnsi="Verdana"/>
          <w:sz w:val="18"/>
          <w:szCs w:val="18"/>
        </w:rPr>
        <w:t>ubicado</w:t>
      </w:r>
      <w:proofErr w:type="spellEnd"/>
      <w:r w:rsidRPr="005D23D5">
        <w:rPr>
          <w:rFonts w:ascii="Verdana" w:hAnsi="Verdana"/>
          <w:spacing w:val="-17"/>
          <w:sz w:val="18"/>
          <w:szCs w:val="18"/>
        </w:rPr>
        <w:t xml:space="preserve"> </w:t>
      </w:r>
      <w:proofErr w:type="spellStart"/>
      <w:r w:rsidRPr="005D23D5">
        <w:rPr>
          <w:rFonts w:ascii="Verdana" w:hAnsi="Verdana"/>
          <w:sz w:val="18"/>
          <w:szCs w:val="18"/>
        </w:rPr>
        <w:t>en</w:t>
      </w:r>
      <w:proofErr w:type="spellEnd"/>
      <w:r w:rsidRPr="005D23D5">
        <w:rPr>
          <w:rFonts w:ascii="Verdana" w:hAnsi="Verdana"/>
          <w:spacing w:val="-11"/>
          <w:sz w:val="18"/>
          <w:szCs w:val="18"/>
        </w:rPr>
        <w:t xml:space="preserve"> </w:t>
      </w:r>
      <w:r w:rsidRPr="005D23D5">
        <w:rPr>
          <w:rFonts w:ascii="Verdana" w:hAnsi="Verdana"/>
          <w:sz w:val="18"/>
          <w:szCs w:val="18"/>
        </w:rPr>
        <w:t>la</w:t>
      </w:r>
      <w:r w:rsidRPr="005D23D5">
        <w:rPr>
          <w:rFonts w:ascii="Verdana" w:hAnsi="Verdana"/>
          <w:spacing w:val="-15"/>
          <w:sz w:val="18"/>
          <w:szCs w:val="18"/>
        </w:rPr>
        <w:t xml:space="preserve"> </w:t>
      </w:r>
      <w:proofErr w:type="spellStart"/>
      <w:r w:rsidRPr="005D23D5">
        <w:rPr>
          <w:rFonts w:ascii="Verdana" w:hAnsi="Verdana"/>
          <w:sz w:val="18"/>
          <w:szCs w:val="18"/>
        </w:rPr>
        <w:t>acera</w:t>
      </w:r>
      <w:proofErr w:type="spellEnd"/>
      <w:r w:rsidRPr="005D23D5">
        <w:rPr>
          <w:rFonts w:ascii="Verdana" w:hAnsi="Verdana"/>
          <w:spacing w:val="-7"/>
          <w:sz w:val="18"/>
          <w:szCs w:val="18"/>
        </w:rPr>
        <w:t xml:space="preserve"> </w:t>
      </w:r>
      <w:r w:rsidRPr="005D23D5">
        <w:rPr>
          <w:rFonts w:ascii="Verdana" w:hAnsi="Verdana"/>
          <w:sz w:val="18"/>
          <w:szCs w:val="18"/>
        </w:rPr>
        <w:t>exterior</w:t>
      </w:r>
      <w:r w:rsidRPr="005D23D5">
        <w:rPr>
          <w:rFonts w:ascii="Verdana" w:hAnsi="Verdana"/>
          <w:spacing w:val="-14"/>
          <w:sz w:val="18"/>
          <w:szCs w:val="18"/>
        </w:rPr>
        <w:t xml:space="preserve"> </w:t>
      </w:r>
      <w:r w:rsidRPr="005D23D5">
        <w:rPr>
          <w:rFonts w:ascii="Verdana" w:hAnsi="Verdana"/>
          <w:sz w:val="18"/>
          <w:szCs w:val="18"/>
        </w:rPr>
        <w:t>de</w:t>
      </w:r>
      <w:r w:rsidRPr="005D23D5">
        <w:rPr>
          <w:rFonts w:ascii="Verdana" w:hAnsi="Verdana"/>
          <w:spacing w:val="-14"/>
          <w:sz w:val="18"/>
          <w:szCs w:val="18"/>
        </w:rPr>
        <w:t xml:space="preserve"> </w:t>
      </w:r>
      <w:r w:rsidRPr="005D23D5">
        <w:rPr>
          <w:rFonts w:ascii="Verdana" w:hAnsi="Verdana"/>
          <w:sz w:val="18"/>
          <w:szCs w:val="18"/>
        </w:rPr>
        <w:t>la</w:t>
      </w:r>
      <w:r w:rsidRPr="005D23D5">
        <w:rPr>
          <w:rFonts w:ascii="Verdana" w:hAnsi="Verdana"/>
          <w:spacing w:val="-16"/>
          <w:sz w:val="18"/>
          <w:szCs w:val="18"/>
        </w:rPr>
        <w:t xml:space="preserve"> </w:t>
      </w:r>
      <w:proofErr w:type="spellStart"/>
      <w:r w:rsidRPr="005D23D5">
        <w:rPr>
          <w:rFonts w:ascii="Verdana" w:hAnsi="Verdana"/>
          <w:sz w:val="18"/>
          <w:szCs w:val="18"/>
        </w:rPr>
        <w:t>vivienda</w:t>
      </w:r>
      <w:proofErr w:type="spellEnd"/>
      <w:r w:rsidRPr="005D23D5">
        <w:rPr>
          <w:rFonts w:ascii="Verdana" w:hAnsi="Verdana"/>
          <w:sz w:val="18"/>
          <w:szCs w:val="18"/>
        </w:rPr>
        <w:t xml:space="preserve">, y de </w:t>
      </w:r>
      <w:proofErr w:type="spellStart"/>
      <w:r w:rsidRPr="005D23D5">
        <w:rPr>
          <w:rFonts w:ascii="Verdana" w:hAnsi="Verdana"/>
          <w:sz w:val="18"/>
          <w:szCs w:val="18"/>
        </w:rPr>
        <w:t>esta</w:t>
      </w:r>
      <w:proofErr w:type="spellEnd"/>
      <w:r w:rsidRPr="005D23D5">
        <w:rPr>
          <w:rFonts w:ascii="Verdana" w:hAnsi="Verdana"/>
          <w:sz w:val="18"/>
          <w:szCs w:val="18"/>
        </w:rPr>
        <w:t xml:space="preserve"> hasta el </w:t>
      </w:r>
      <w:proofErr w:type="spellStart"/>
      <w:r w:rsidRPr="005D23D5">
        <w:rPr>
          <w:rFonts w:ascii="Verdana" w:hAnsi="Verdana"/>
          <w:sz w:val="18"/>
          <w:szCs w:val="18"/>
        </w:rPr>
        <w:t>lugar</w:t>
      </w:r>
      <w:proofErr w:type="spellEnd"/>
      <w:r w:rsidRPr="005D23D5">
        <w:rPr>
          <w:rFonts w:ascii="Verdana" w:hAnsi="Verdana"/>
          <w:sz w:val="18"/>
          <w:szCs w:val="18"/>
        </w:rPr>
        <w:t xml:space="preserve"> de </w:t>
      </w:r>
      <w:proofErr w:type="spellStart"/>
      <w:r w:rsidRPr="005D23D5">
        <w:rPr>
          <w:rFonts w:ascii="Verdana" w:hAnsi="Verdana"/>
          <w:sz w:val="18"/>
          <w:szCs w:val="18"/>
        </w:rPr>
        <w:t>emplazamiento</w:t>
      </w:r>
      <w:proofErr w:type="spellEnd"/>
      <w:r w:rsidRPr="005D23D5">
        <w:rPr>
          <w:rFonts w:ascii="Verdana" w:hAnsi="Verdana"/>
          <w:sz w:val="18"/>
          <w:szCs w:val="18"/>
        </w:rPr>
        <w:t xml:space="preserve"> de la </w:t>
      </w:r>
      <w:proofErr w:type="spellStart"/>
      <w:r w:rsidRPr="005D23D5">
        <w:rPr>
          <w:rFonts w:ascii="Verdana" w:hAnsi="Verdana"/>
          <w:sz w:val="18"/>
          <w:szCs w:val="18"/>
        </w:rPr>
        <w:t>vivienda</w:t>
      </w:r>
      <w:proofErr w:type="spellEnd"/>
      <w:r w:rsidRPr="005D23D5">
        <w:rPr>
          <w:rFonts w:ascii="Verdana" w:hAnsi="Verdana"/>
          <w:sz w:val="18"/>
          <w:szCs w:val="18"/>
        </w:rPr>
        <w:t xml:space="preserve">, para el </w:t>
      </w:r>
      <w:proofErr w:type="spellStart"/>
      <w:r w:rsidRPr="005D23D5">
        <w:rPr>
          <w:rFonts w:ascii="Verdana" w:hAnsi="Verdana"/>
          <w:sz w:val="18"/>
          <w:szCs w:val="18"/>
        </w:rPr>
        <w:t>correcto</w:t>
      </w:r>
      <w:proofErr w:type="spellEnd"/>
      <w:r w:rsidRPr="005D23D5">
        <w:rPr>
          <w:rFonts w:ascii="Verdana" w:hAnsi="Verdana"/>
          <w:sz w:val="18"/>
          <w:szCs w:val="18"/>
        </w:rPr>
        <w:t xml:space="preserve"> </w:t>
      </w:r>
      <w:proofErr w:type="spellStart"/>
      <w:r w:rsidRPr="005D23D5">
        <w:rPr>
          <w:rFonts w:ascii="Verdana" w:hAnsi="Verdana"/>
          <w:sz w:val="18"/>
          <w:szCs w:val="18"/>
        </w:rPr>
        <w:t>funcionamiento</w:t>
      </w:r>
      <w:proofErr w:type="spellEnd"/>
      <w:r w:rsidRPr="005D23D5">
        <w:rPr>
          <w:rFonts w:ascii="Verdana" w:hAnsi="Verdana"/>
          <w:sz w:val="18"/>
          <w:szCs w:val="18"/>
        </w:rPr>
        <w:t xml:space="preserve"> de las </w:t>
      </w:r>
      <w:proofErr w:type="spellStart"/>
      <w:r w:rsidRPr="005D23D5">
        <w:rPr>
          <w:rFonts w:ascii="Verdana" w:hAnsi="Verdana"/>
          <w:sz w:val="18"/>
          <w:szCs w:val="18"/>
        </w:rPr>
        <w:t>áreas</w:t>
      </w:r>
      <w:proofErr w:type="spellEnd"/>
      <w:r w:rsidRPr="005D23D5">
        <w:rPr>
          <w:rFonts w:ascii="Verdana" w:hAnsi="Verdana"/>
          <w:sz w:val="18"/>
          <w:szCs w:val="18"/>
        </w:rPr>
        <w:t xml:space="preserve"> </w:t>
      </w:r>
      <w:proofErr w:type="spellStart"/>
      <w:r w:rsidRPr="005D23D5">
        <w:rPr>
          <w:rFonts w:ascii="Verdana" w:hAnsi="Verdana"/>
          <w:sz w:val="18"/>
          <w:szCs w:val="18"/>
        </w:rPr>
        <w:t>donde</w:t>
      </w:r>
      <w:proofErr w:type="spellEnd"/>
      <w:r w:rsidRPr="005D23D5">
        <w:rPr>
          <w:rFonts w:ascii="Verdana" w:hAnsi="Verdana"/>
          <w:sz w:val="18"/>
          <w:szCs w:val="18"/>
        </w:rPr>
        <w:t xml:space="preserve"> se </w:t>
      </w:r>
      <w:proofErr w:type="spellStart"/>
      <w:r w:rsidRPr="005D23D5">
        <w:rPr>
          <w:rFonts w:ascii="Verdana" w:hAnsi="Verdana"/>
          <w:sz w:val="18"/>
          <w:szCs w:val="18"/>
        </w:rPr>
        <w:t>realice</w:t>
      </w:r>
      <w:proofErr w:type="spellEnd"/>
      <w:r w:rsidRPr="005D23D5">
        <w:rPr>
          <w:rFonts w:ascii="Verdana" w:hAnsi="Verdana"/>
          <w:sz w:val="18"/>
          <w:szCs w:val="18"/>
        </w:rPr>
        <w:t xml:space="preserve"> las </w:t>
      </w:r>
      <w:proofErr w:type="spellStart"/>
      <w:r w:rsidRPr="005D23D5">
        <w:rPr>
          <w:rFonts w:ascii="Verdana" w:hAnsi="Verdana"/>
          <w:sz w:val="18"/>
          <w:szCs w:val="18"/>
        </w:rPr>
        <w:t>conexiones</w:t>
      </w:r>
      <w:proofErr w:type="spellEnd"/>
      <w:r w:rsidRPr="005D23D5">
        <w:rPr>
          <w:rFonts w:ascii="Verdana" w:hAnsi="Verdana"/>
          <w:sz w:val="18"/>
          <w:szCs w:val="18"/>
        </w:rPr>
        <w:t xml:space="preserve"> </w:t>
      </w:r>
      <w:proofErr w:type="spellStart"/>
      <w:r w:rsidRPr="005D23D5">
        <w:rPr>
          <w:rFonts w:ascii="Verdana" w:hAnsi="Verdana"/>
          <w:sz w:val="18"/>
          <w:szCs w:val="18"/>
        </w:rPr>
        <w:t>hidráulicas</w:t>
      </w:r>
      <w:proofErr w:type="spellEnd"/>
      <w:r w:rsidRPr="005D23D5">
        <w:rPr>
          <w:rFonts w:ascii="Verdana" w:hAnsi="Verdana"/>
          <w:sz w:val="18"/>
          <w:szCs w:val="18"/>
        </w:rPr>
        <w:t>.</w:t>
      </w:r>
    </w:p>
    <w:p w14:paraId="7BE3ED76" w14:textId="77777777" w:rsidR="005C6C27" w:rsidRPr="005D23D5" w:rsidRDefault="005C6C27" w:rsidP="005C6C27">
      <w:pPr>
        <w:jc w:val="both"/>
        <w:rPr>
          <w:rFonts w:ascii="Verdana" w:hAnsi="Verdana" w:cs="Tahoma"/>
          <w:color w:val="000000"/>
          <w:sz w:val="18"/>
          <w:szCs w:val="18"/>
          <w:shd w:val="clear" w:color="auto" w:fill="FFFFFF"/>
        </w:rPr>
      </w:pPr>
      <w:r w:rsidRPr="005D23D5">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7219D242" w14:textId="77777777" w:rsidR="005C6C27" w:rsidRPr="005D23D5" w:rsidRDefault="005C6C27" w:rsidP="005C6C27">
      <w:pPr>
        <w:jc w:val="both"/>
        <w:rPr>
          <w:rFonts w:ascii="Verdana" w:hAnsi="Verdana" w:cs="Tahoma"/>
          <w:color w:val="000000"/>
          <w:sz w:val="18"/>
          <w:szCs w:val="18"/>
          <w:shd w:val="clear" w:color="auto" w:fill="FFFFFF"/>
        </w:rPr>
      </w:pPr>
      <w:r w:rsidRPr="005D23D5">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63A41AB2" w14:textId="77777777" w:rsidR="005C6C27" w:rsidRPr="005D23D5" w:rsidRDefault="005C6C27" w:rsidP="005C6C27">
      <w:pPr>
        <w:tabs>
          <w:tab w:val="left" w:pos="8711"/>
        </w:tabs>
        <w:jc w:val="both"/>
        <w:rPr>
          <w:rFonts w:ascii="Verdana" w:hAnsi="Verdana" w:cs="Tahoma"/>
          <w:b/>
          <w:sz w:val="18"/>
          <w:szCs w:val="18"/>
        </w:rPr>
      </w:pPr>
      <w:r w:rsidRPr="005D23D5">
        <w:rPr>
          <w:rFonts w:ascii="Verdana" w:hAnsi="Verdana" w:cs="Tahoma"/>
          <w:b/>
          <w:sz w:val="18"/>
          <w:szCs w:val="18"/>
        </w:rPr>
        <w:t>Criterios de Control, Aceptación y Rechazo</w:t>
      </w:r>
    </w:p>
    <w:p w14:paraId="29A10E16"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El Inspector de proyecto deberá verificar que la ejecución del ítem no presenta ningún defecto de materiales, ejecución o dimensiones mediante algún método conveniente.</w:t>
      </w:r>
    </w:p>
    <w:p w14:paraId="22A6194B"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Para una buena ejecución del ítem se realizará pruebas hidráulicas y pruebas de aceptación del sistema.</w:t>
      </w:r>
    </w:p>
    <w:p w14:paraId="592507AB" w14:textId="77777777" w:rsidR="005C6C27" w:rsidRPr="005D23D5" w:rsidRDefault="005C6C27" w:rsidP="005C6C27">
      <w:pPr>
        <w:pStyle w:val="Textoindependiente"/>
        <w:ind w:right="159"/>
        <w:jc w:val="both"/>
        <w:rPr>
          <w:rFonts w:ascii="Verdana" w:hAnsi="Verdana"/>
          <w:sz w:val="18"/>
          <w:szCs w:val="18"/>
        </w:rPr>
      </w:pPr>
      <w:r w:rsidRPr="005D23D5">
        <w:rPr>
          <w:rFonts w:ascii="Verdana" w:hAnsi="Verdana"/>
          <w:sz w:val="18"/>
          <w:szCs w:val="18"/>
        </w:rPr>
        <w:t>La</w:t>
      </w:r>
      <w:r w:rsidRPr="005D23D5">
        <w:rPr>
          <w:rFonts w:ascii="Verdana" w:hAnsi="Verdana"/>
          <w:spacing w:val="-12"/>
          <w:sz w:val="18"/>
          <w:szCs w:val="18"/>
        </w:rPr>
        <w:t xml:space="preserve"> </w:t>
      </w:r>
      <w:proofErr w:type="spellStart"/>
      <w:r w:rsidRPr="005D23D5">
        <w:rPr>
          <w:rFonts w:ascii="Verdana" w:hAnsi="Verdana"/>
          <w:sz w:val="18"/>
          <w:szCs w:val="18"/>
        </w:rPr>
        <w:t>prueba</w:t>
      </w:r>
      <w:proofErr w:type="spellEnd"/>
      <w:r w:rsidRPr="005D23D5">
        <w:rPr>
          <w:rFonts w:ascii="Verdana" w:hAnsi="Verdana"/>
          <w:spacing w:val="-10"/>
          <w:sz w:val="18"/>
          <w:szCs w:val="18"/>
        </w:rPr>
        <w:t xml:space="preserve"> </w:t>
      </w:r>
      <w:proofErr w:type="spellStart"/>
      <w:r w:rsidRPr="005D23D5">
        <w:rPr>
          <w:rFonts w:ascii="Verdana" w:hAnsi="Verdana"/>
          <w:sz w:val="18"/>
          <w:szCs w:val="18"/>
        </w:rPr>
        <w:t>hidráulica</w:t>
      </w:r>
      <w:proofErr w:type="spellEnd"/>
      <w:r w:rsidRPr="005D23D5">
        <w:rPr>
          <w:rFonts w:ascii="Verdana" w:hAnsi="Verdana"/>
          <w:spacing w:val="-7"/>
          <w:sz w:val="18"/>
          <w:szCs w:val="18"/>
        </w:rPr>
        <w:t xml:space="preserve"> </w:t>
      </w:r>
      <w:r w:rsidRPr="005D23D5">
        <w:rPr>
          <w:rFonts w:ascii="Verdana" w:hAnsi="Verdana"/>
          <w:sz w:val="18"/>
          <w:szCs w:val="18"/>
        </w:rPr>
        <w:t>se</w:t>
      </w:r>
      <w:r w:rsidRPr="005D23D5">
        <w:rPr>
          <w:rFonts w:ascii="Verdana" w:hAnsi="Verdana"/>
          <w:spacing w:val="-11"/>
          <w:sz w:val="18"/>
          <w:szCs w:val="18"/>
        </w:rPr>
        <w:t xml:space="preserve"> </w:t>
      </w:r>
      <w:proofErr w:type="spellStart"/>
      <w:r w:rsidRPr="005D23D5">
        <w:rPr>
          <w:rFonts w:ascii="Verdana" w:hAnsi="Verdana"/>
          <w:sz w:val="18"/>
          <w:szCs w:val="18"/>
        </w:rPr>
        <w:t>realizará</w:t>
      </w:r>
      <w:proofErr w:type="spellEnd"/>
      <w:r w:rsidRPr="005D23D5">
        <w:rPr>
          <w:rFonts w:ascii="Verdana" w:hAnsi="Verdana"/>
          <w:spacing w:val="-7"/>
          <w:sz w:val="18"/>
          <w:szCs w:val="18"/>
        </w:rPr>
        <w:t xml:space="preserve"> </w:t>
      </w:r>
      <w:r w:rsidRPr="005D23D5">
        <w:rPr>
          <w:rFonts w:ascii="Verdana" w:hAnsi="Verdana"/>
          <w:sz w:val="18"/>
          <w:szCs w:val="18"/>
        </w:rPr>
        <w:t>con</w:t>
      </w:r>
      <w:r w:rsidRPr="005D23D5">
        <w:rPr>
          <w:rFonts w:ascii="Verdana" w:hAnsi="Verdana"/>
          <w:spacing w:val="-9"/>
          <w:sz w:val="18"/>
          <w:szCs w:val="18"/>
        </w:rPr>
        <w:t xml:space="preserve"> </w:t>
      </w:r>
      <w:proofErr w:type="spellStart"/>
      <w:r w:rsidRPr="005D23D5">
        <w:rPr>
          <w:rFonts w:ascii="Verdana" w:hAnsi="Verdana"/>
          <w:sz w:val="18"/>
          <w:szCs w:val="18"/>
        </w:rPr>
        <w:t>una</w:t>
      </w:r>
      <w:proofErr w:type="spellEnd"/>
      <w:r w:rsidRPr="005D23D5">
        <w:rPr>
          <w:rFonts w:ascii="Verdana" w:hAnsi="Verdana"/>
          <w:spacing w:val="-10"/>
          <w:sz w:val="18"/>
          <w:szCs w:val="18"/>
        </w:rPr>
        <w:t xml:space="preserve"> </w:t>
      </w:r>
      <w:proofErr w:type="spellStart"/>
      <w:r w:rsidRPr="005D23D5">
        <w:rPr>
          <w:rFonts w:ascii="Verdana" w:hAnsi="Verdana"/>
          <w:sz w:val="18"/>
          <w:szCs w:val="18"/>
        </w:rPr>
        <w:t>presión</w:t>
      </w:r>
      <w:proofErr w:type="spellEnd"/>
      <w:r w:rsidRPr="005D23D5">
        <w:rPr>
          <w:rFonts w:ascii="Verdana" w:hAnsi="Verdana"/>
          <w:spacing w:val="-9"/>
          <w:sz w:val="18"/>
          <w:szCs w:val="18"/>
        </w:rPr>
        <w:t xml:space="preserve"> </w:t>
      </w:r>
      <w:r w:rsidRPr="005D23D5">
        <w:rPr>
          <w:rFonts w:ascii="Verdana" w:hAnsi="Verdana"/>
          <w:sz w:val="18"/>
          <w:szCs w:val="18"/>
        </w:rPr>
        <w:t>1,5</w:t>
      </w:r>
      <w:r w:rsidRPr="005D23D5">
        <w:rPr>
          <w:rFonts w:ascii="Verdana" w:hAnsi="Verdana"/>
          <w:spacing w:val="-9"/>
          <w:sz w:val="18"/>
          <w:szCs w:val="18"/>
        </w:rPr>
        <w:t xml:space="preserve"> </w:t>
      </w:r>
      <w:r w:rsidRPr="005D23D5">
        <w:rPr>
          <w:rFonts w:ascii="Verdana" w:hAnsi="Verdana"/>
          <w:sz w:val="18"/>
          <w:szCs w:val="18"/>
        </w:rPr>
        <w:t>mayor</w:t>
      </w:r>
      <w:r w:rsidRPr="005D23D5">
        <w:rPr>
          <w:rFonts w:ascii="Verdana" w:hAnsi="Verdana"/>
          <w:spacing w:val="-11"/>
          <w:sz w:val="18"/>
          <w:szCs w:val="18"/>
        </w:rPr>
        <w:t xml:space="preserve"> </w:t>
      </w:r>
      <w:r w:rsidRPr="005D23D5">
        <w:rPr>
          <w:rFonts w:ascii="Verdana" w:hAnsi="Verdana"/>
          <w:sz w:val="18"/>
          <w:szCs w:val="18"/>
        </w:rPr>
        <w:t>a</w:t>
      </w:r>
      <w:r w:rsidRPr="005D23D5">
        <w:rPr>
          <w:rFonts w:ascii="Verdana" w:hAnsi="Verdana"/>
          <w:spacing w:val="-8"/>
          <w:sz w:val="18"/>
          <w:szCs w:val="18"/>
        </w:rPr>
        <w:t xml:space="preserve"> </w:t>
      </w:r>
      <w:r w:rsidRPr="005D23D5">
        <w:rPr>
          <w:rFonts w:ascii="Verdana" w:hAnsi="Verdana"/>
          <w:sz w:val="18"/>
          <w:szCs w:val="18"/>
        </w:rPr>
        <w:t>la</w:t>
      </w:r>
      <w:r w:rsidRPr="005D23D5">
        <w:rPr>
          <w:rFonts w:ascii="Verdana" w:hAnsi="Verdana"/>
          <w:spacing w:val="-10"/>
          <w:sz w:val="18"/>
          <w:szCs w:val="18"/>
        </w:rPr>
        <w:t xml:space="preserve"> </w:t>
      </w:r>
      <w:proofErr w:type="spellStart"/>
      <w:r w:rsidRPr="005D23D5">
        <w:rPr>
          <w:rFonts w:ascii="Verdana" w:hAnsi="Verdana"/>
          <w:sz w:val="18"/>
          <w:szCs w:val="18"/>
        </w:rPr>
        <w:t>presión</w:t>
      </w:r>
      <w:proofErr w:type="spellEnd"/>
      <w:r w:rsidRPr="005D23D5">
        <w:rPr>
          <w:rFonts w:ascii="Verdana" w:hAnsi="Verdana"/>
          <w:spacing w:val="-5"/>
          <w:sz w:val="18"/>
          <w:szCs w:val="18"/>
        </w:rPr>
        <w:t xml:space="preserve"> </w:t>
      </w:r>
      <w:proofErr w:type="spellStart"/>
      <w:r w:rsidRPr="005D23D5">
        <w:rPr>
          <w:rFonts w:ascii="Verdana" w:hAnsi="Verdana"/>
          <w:sz w:val="18"/>
          <w:szCs w:val="18"/>
        </w:rPr>
        <w:t>estática</w:t>
      </w:r>
      <w:proofErr w:type="spellEnd"/>
      <w:r w:rsidRPr="005D23D5">
        <w:rPr>
          <w:rFonts w:ascii="Verdana" w:hAnsi="Verdana"/>
          <w:spacing w:val="-10"/>
          <w:sz w:val="18"/>
          <w:szCs w:val="18"/>
        </w:rPr>
        <w:t xml:space="preserve"> </w:t>
      </w:r>
      <w:r w:rsidRPr="005D23D5">
        <w:rPr>
          <w:rFonts w:ascii="Verdana" w:hAnsi="Verdana"/>
          <w:sz w:val="18"/>
          <w:szCs w:val="18"/>
        </w:rPr>
        <w:t>del</w:t>
      </w:r>
      <w:r w:rsidRPr="005D23D5">
        <w:rPr>
          <w:rFonts w:ascii="Verdana" w:hAnsi="Verdana"/>
          <w:spacing w:val="-7"/>
          <w:sz w:val="18"/>
          <w:szCs w:val="18"/>
        </w:rPr>
        <w:t xml:space="preserve"> </w:t>
      </w:r>
      <w:proofErr w:type="spellStart"/>
      <w:r w:rsidRPr="005D23D5">
        <w:rPr>
          <w:rFonts w:ascii="Verdana" w:hAnsi="Verdana"/>
          <w:sz w:val="18"/>
          <w:szCs w:val="18"/>
        </w:rPr>
        <w:t>servicio</w:t>
      </w:r>
      <w:proofErr w:type="spellEnd"/>
      <w:r w:rsidRPr="005D23D5">
        <w:rPr>
          <w:rFonts w:ascii="Verdana" w:hAnsi="Verdana"/>
          <w:spacing w:val="-11"/>
          <w:sz w:val="18"/>
          <w:szCs w:val="18"/>
        </w:rPr>
        <w:t xml:space="preserve"> </w:t>
      </w:r>
      <w:r w:rsidRPr="005D23D5">
        <w:rPr>
          <w:rFonts w:ascii="Verdana" w:hAnsi="Verdana"/>
          <w:sz w:val="18"/>
          <w:szCs w:val="18"/>
        </w:rPr>
        <w:t xml:space="preserve">del </w:t>
      </w:r>
      <w:proofErr w:type="spellStart"/>
      <w:r w:rsidRPr="005D23D5">
        <w:rPr>
          <w:rFonts w:ascii="Verdana" w:hAnsi="Verdana"/>
          <w:sz w:val="18"/>
          <w:szCs w:val="18"/>
        </w:rPr>
        <w:t>sistema</w:t>
      </w:r>
      <w:proofErr w:type="spellEnd"/>
      <w:r w:rsidRPr="005D23D5">
        <w:rPr>
          <w:rFonts w:ascii="Verdana" w:hAnsi="Verdana"/>
          <w:sz w:val="18"/>
          <w:szCs w:val="18"/>
        </w:rPr>
        <w:t>,</w:t>
      </w:r>
      <w:r w:rsidRPr="005D23D5">
        <w:rPr>
          <w:rFonts w:ascii="Verdana" w:hAnsi="Verdana"/>
          <w:spacing w:val="-10"/>
          <w:sz w:val="18"/>
          <w:szCs w:val="18"/>
        </w:rPr>
        <w:t xml:space="preserve"> </w:t>
      </w:r>
      <w:r w:rsidRPr="005D23D5">
        <w:rPr>
          <w:rFonts w:ascii="Verdana" w:hAnsi="Verdana"/>
          <w:sz w:val="18"/>
          <w:szCs w:val="18"/>
        </w:rPr>
        <w:t>se</w:t>
      </w:r>
      <w:r w:rsidRPr="005D23D5">
        <w:rPr>
          <w:rFonts w:ascii="Verdana" w:hAnsi="Verdana"/>
          <w:spacing w:val="-9"/>
          <w:sz w:val="18"/>
          <w:szCs w:val="18"/>
        </w:rPr>
        <w:t xml:space="preserve"> </w:t>
      </w:r>
      <w:proofErr w:type="spellStart"/>
      <w:r w:rsidRPr="005D23D5">
        <w:rPr>
          <w:rFonts w:ascii="Verdana" w:hAnsi="Verdana"/>
          <w:sz w:val="18"/>
          <w:szCs w:val="18"/>
        </w:rPr>
        <w:t>bloqueará</w:t>
      </w:r>
      <w:proofErr w:type="spellEnd"/>
      <w:r w:rsidRPr="005D23D5">
        <w:rPr>
          <w:rFonts w:ascii="Verdana" w:hAnsi="Verdana"/>
          <w:spacing w:val="-5"/>
          <w:sz w:val="18"/>
          <w:szCs w:val="18"/>
        </w:rPr>
        <w:t xml:space="preserve"> </w:t>
      </w:r>
      <w:r w:rsidRPr="005D23D5">
        <w:rPr>
          <w:rFonts w:ascii="Verdana" w:hAnsi="Verdana"/>
          <w:sz w:val="18"/>
          <w:szCs w:val="18"/>
        </w:rPr>
        <w:t>el</w:t>
      </w:r>
      <w:r w:rsidRPr="005D23D5">
        <w:rPr>
          <w:rFonts w:ascii="Verdana" w:hAnsi="Verdana"/>
          <w:spacing w:val="-8"/>
          <w:sz w:val="18"/>
          <w:szCs w:val="18"/>
        </w:rPr>
        <w:t xml:space="preserve"> </w:t>
      </w:r>
      <w:proofErr w:type="spellStart"/>
      <w:r w:rsidRPr="005D23D5">
        <w:rPr>
          <w:rFonts w:ascii="Verdana" w:hAnsi="Verdana"/>
          <w:sz w:val="18"/>
          <w:szCs w:val="18"/>
        </w:rPr>
        <w:t>circuito</w:t>
      </w:r>
      <w:proofErr w:type="spellEnd"/>
      <w:r w:rsidRPr="005D23D5">
        <w:rPr>
          <w:rFonts w:ascii="Verdana" w:hAnsi="Verdana"/>
          <w:spacing w:val="-10"/>
          <w:sz w:val="18"/>
          <w:szCs w:val="18"/>
        </w:rPr>
        <w:t xml:space="preserve"> </w:t>
      </w:r>
      <w:r w:rsidRPr="005D23D5">
        <w:rPr>
          <w:rFonts w:ascii="Verdana" w:hAnsi="Verdana"/>
          <w:sz w:val="18"/>
          <w:szCs w:val="18"/>
        </w:rPr>
        <w:t>o</w:t>
      </w:r>
      <w:r w:rsidRPr="005D23D5">
        <w:rPr>
          <w:rFonts w:ascii="Verdana" w:hAnsi="Verdana"/>
          <w:spacing w:val="-11"/>
          <w:sz w:val="18"/>
          <w:szCs w:val="18"/>
        </w:rPr>
        <w:t xml:space="preserve"> </w:t>
      </w:r>
      <w:proofErr w:type="spellStart"/>
      <w:r w:rsidRPr="005D23D5">
        <w:rPr>
          <w:rFonts w:ascii="Verdana" w:hAnsi="Verdana"/>
          <w:sz w:val="18"/>
          <w:szCs w:val="18"/>
        </w:rPr>
        <w:t>tramo</w:t>
      </w:r>
      <w:proofErr w:type="spellEnd"/>
      <w:r w:rsidRPr="005D23D5">
        <w:rPr>
          <w:rFonts w:ascii="Verdana" w:hAnsi="Verdana"/>
          <w:spacing w:val="-9"/>
          <w:sz w:val="18"/>
          <w:szCs w:val="18"/>
        </w:rPr>
        <w:t xml:space="preserve"> </w:t>
      </w:r>
      <w:r w:rsidRPr="005D23D5">
        <w:rPr>
          <w:rFonts w:ascii="Verdana" w:hAnsi="Verdana"/>
          <w:sz w:val="18"/>
          <w:szCs w:val="18"/>
        </w:rPr>
        <w:t>a</w:t>
      </w:r>
      <w:r w:rsidRPr="005D23D5">
        <w:rPr>
          <w:rFonts w:ascii="Verdana" w:hAnsi="Verdana"/>
          <w:spacing w:val="-8"/>
          <w:sz w:val="18"/>
          <w:szCs w:val="18"/>
        </w:rPr>
        <w:t xml:space="preserve"> </w:t>
      </w:r>
      <w:proofErr w:type="spellStart"/>
      <w:r w:rsidRPr="005D23D5">
        <w:rPr>
          <w:rFonts w:ascii="Verdana" w:hAnsi="Verdana"/>
          <w:sz w:val="18"/>
          <w:szCs w:val="18"/>
        </w:rPr>
        <w:t>probar</w:t>
      </w:r>
      <w:proofErr w:type="spellEnd"/>
      <w:r w:rsidRPr="005D23D5">
        <w:rPr>
          <w:rFonts w:ascii="Verdana" w:hAnsi="Verdana"/>
          <w:spacing w:val="-12"/>
          <w:sz w:val="18"/>
          <w:szCs w:val="18"/>
        </w:rPr>
        <w:t xml:space="preserve"> </w:t>
      </w:r>
      <w:proofErr w:type="spellStart"/>
      <w:r w:rsidRPr="005D23D5">
        <w:rPr>
          <w:rFonts w:ascii="Verdana" w:hAnsi="Verdana"/>
          <w:sz w:val="18"/>
          <w:szCs w:val="18"/>
        </w:rPr>
        <w:t>mediante</w:t>
      </w:r>
      <w:proofErr w:type="spellEnd"/>
      <w:r w:rsidRPr="005D23D5">
        <w:rPr>
          <w:rFonts w:ascii="Verdana" w:hAnsi="Verdana"/>
          <w:spacing w:val="-11"/>
          <w:sz w:val="18"/>
          <w:szCs w:val="18"/>
        </w:rPr>
        <w:t xml:space="preserve"> </w:t>
      </w:r>
      <w:proofErr w:type="spellStart"/>
      <w:r w:rsidRPr="005D23D5">
        <w:rPr>
          <w:rFonts w:ascii="Verdana" w:hAnsi="Verdana"/>
          <w:sz w:val="18"/>
          <w:szCs w:val="18"/>
        </w:rPr>
        <w:t>tapones</w:t>
      </w:r>
      <w:proofErr w:type="spellEnd"/>
      <w:r w:rsidRPr="005D23D5">
        <w:rPr>
          <w:rFonts w:ascii="Verdana" w:hAnsi="Verdana"/>
          <w:spacing w:val="-8"/>
          <w:sz w:val="18"/>
          <w:szCs w:val="18"/>
        </w:rPr>
        <w:t xml:space="preserve"> </w:t>
      </w:r>
      <w:r w:rsidRPr="005D23D5">
        <w:rPr>
          <w:rFonts w:ascii="Verdana" w:hAnsi="Verdana"/>
          <w:sz w:val="18"/>
          <w:szCs w:val="18"/>
        </w:rPr>
        <w:t>o</w:t>
      </w:r>
      <w:r w:rsidRPr="005D23D5">
        <w:rPr>
          <w:rFonts w:ascii="Verdana" w:hAnsi="Verdana"/>
          <w:spacing w:val="-9"/>
          <w:sz w:val="18"/>
          <w:szCs w:val="18"/>
        </w:rPr>
        <w:t xml:space="preserve"> </w:t>
      </w:r>
      <w:proofErr w:type="spellStart"/>
      <w:r w:rsidRPr="005D23D5">
        <w:rPr>
          <w:rFonts w:ascii="Verdana" w:hAnsi="Verdana"/>
          <w:sz w:val="18"/>
          <w:szCs w:val="18"/>
        </w:rPr>
        <w:t>cerrando</w:t>
      </w:r>
      <w:proofErr w:type="spellEnd"/>
      <w:r w:rsidRPr="005D23D5">
        <w:rPr>
          <w:rFonts w:ascii="Verdana" w:hAnsi="Verdana"/>
          <w:spacing w:val="-8"/>
          <w:sz w:val="18"/>
          <w:szCs w:val="18"/>
        </w:rPr>
        <w:t xml:space="preserve"> </w:t>
      </w:r>
      <w:proofErr w:type="spellStart"/>
      <w:r w:rsidRPr="005D23D5">
        <w:rPr>
          <w:rFonts w:ascii="Verdana" w:hAnsi="Verdana"/>
          <w:sz w:val="18"/>
          <w:szCs w:val="18"/>
        </w:rPr>
        <w:t>completamente</w:t>
      </w:r>
      <w:proofErr w:type="spellEnd"/>
      <w:r w:rsidRPr="005D23D5">
        <w:rPr>
          <w:rFonts w:ascii="Verdana" w:hAnsi="Verdana"/>
          <w:sz w:val="18"/>
          <w:szCs w:val="18"/>
        </w:rPr>
        <w:t xml:space="preserve"> las </w:t>
      </w:r>
      <w:proofErr w:type="spellStart"/>
      <w:r w:rsidRPr="005D23D5">
        <w:rPr>
          <w:rFonts w:ascii="Verdana" w:hAnsi="Verdana"/>
          <w:sz w:val="18"/>
          <w:szCs w:val="18"/>
        </w:rPr>
        <w:t>válvulas</w:t>
      </w:r>
      <w:proofErr w:type="spellEnd"/>
      <w:r w:rsidRPr="005D23D5">
        <w:rPr>
          <w:rFonts w:ascii="Verdana" w:hAnsi="Verdana"/>
          <w:spacing w:val="-6"/>
          <w:sz w:val="18"/>
          <w:szCs w:val="18"/>
        </w:rPr>
        <w:t xml:space="preserve"> </w:t>
      </w:r>
      <w:proofErr w:type="spellStart"/>
      <w:r w:rsidRPr="005D23D5">
        <w:rPr>
          <w:rFonts w:ascii="Verdana" w:hAnsi="Verdana"/>
          <w:sz w:val="18"/>
          <w:szCs w:val="18"/>
        </w:rPr>
        <w:t>necesarias</w:t>
      </w:r>
      <w:proofErr w:type="spellEnd"/>
      <w:r w:rsidRPr="005D23D5">
        <w:rPr>
          <w:rFonts w:ascii="Verdana" w:hAnsi="Verdana"/>
          <w:sz w:val="18"/>
          <w:szCs w:val="18"/>
        </w:rPr>
        <w:t>.</w:t>
      </w:r>
    </w:p>
    <w:p w14:paraId="7CA41883" w14:textId="77777777" w:rsidR="005C6C27" w:rsidRPr="005D23D5" w:rsidRDefault="005C6C27" w:rsidP="005C6C27">
      <w:pPr>
        <w:pStyle w:val="Ttulo1"/>
        <w:spacing w:after="120"/>
        <w:rPr>
          <w:rFonts w:ascii="Verdana" w:hAnsi="Verdana"/>
          <w:sz w:val="18"/>
          <w:szCs w:val="18"/>
        </w:rPr>
      </w:pPr>
      <w:r w:rsidRPr="005D23D5">
        <w:rPr>
          <w:rFonts w:ascii="Verdana" w:hAnsi="Verdana"/>
          <w:sz w:val="18"/>
          <w:szCs w:val="18"/>
        </w:rPr>
        <w:t>MEDICIÓN. –</w:t>
      </w:r>
    </w:p>
    <w:p w14:paraId="3E4D6149" w14:textId="77777777" w:rsidR="005C6C27" w:rsidRPr="005D23D5" w:rsidRDefault="005C6C27" w:rsidP="005C6C27">
      <w:pPr>
        <w:pStyle w:val="Textoindependiente"/>
        <w:ind w:right="159"/>
        <w:jc w:val="both"/>
        <w:rPr>
          <w:rFonts w:ascii="Verdana" w:hAnsi="Verdana"/>
          <w:sz w:val="18"/>
          <w:szCs w:val="18"/>
        </w:rPr>
      </w:pPr>
      <w:r w:rsidRPr="005D23D5">
        <w:rPr>
          <w:rFonts w:ascii="Verdana" w:hAnsi="Verdana"/>
          <w:sz w:val="18"/>
          <w:szCs w:val="18"/>
        </w:rPr>
        <w:t xml:space="preserve">La </w:t>
      </w:r>
      <w:proofErr w:type="spellStart"/>
      <w:r w:rsidRPr="005D23D5">
        <w:rPr>
          <w:rFonts w:ascii="Verdana" w:hAnsi="Verdana"/>
          <w:sz w:val="18"/>
          <w:szCs w:val="18"/>
        </w:rPr>
        <w:t>instalación</w:t>
      </w:r>
      <w:proofErr w:type="spellEnd"/>
      <w:r w:rsidRPr="005D23D5">
        <w:rPr>
          <w:rFonts w:ascii="Verdana" w:hAnsi="Verdana"/>
          <w:sz w:val="18"/>
          <w:szCs w:val="18"/>
        </w:rPr>
        <w:t xml:space="preserve"> de </w:t>
      </w:r>
      <w:proofErr w:type="spellStart"/>
      <w:r w:rsidRPr="005D23D5">
        <w:rPr>
          <w:rFonts w:ascii="Verdana" w:hAnsi="Verdana"/>
          <w:sz w:val="18"/>
          <w:szCs w:val="18"/>
        </w:rPr>
        <w:t>agua</w:t>
      </w:r>
      <w:proofErr w:type="spellEnd"/>
      <w:r w:rsidRPr="005D23D5">
        <w:rPr>
          <w:rFonts w:ascii="Verdana" w:hAnsi="Verdana"/>
          <w:sz w:val="18"/>
          <w:szCs w:val="18"/>
        </w:rPr>
        <w:t xml:space="preserve"> potable se </w:t>
      </w:r>
      <w:proofErr w:type="spellStart"/>
      <w:r w:rsidRPr="005D23D5">
        <w:rPr>
          <w:rFonts w:ascii="Verdana" w:hAnsi="Verdana"/>
          <w:sz w:val="18"/>
          <w:szCs w:val="18"/>
        </w:rPr>
        <w:t>medirá</w:t>
      </w:r>
      <w:proofErr w:type="spellEnd"/>
      <w:r w:rsidRPr="005D23D5">
        <w:rPr>
          <w:rFonts w:ascii="Verdana" w:hAnsi="Verdana"/>
          <w:sz w:val="18"/>
          <w:szCs w:val="18"/>
        </w:rPr>
        <w:t xml:space="preserve"> </w:t>
      </w:r>
      <w:proofErr w:type="spellStart"/>
      <w:r w:rsidRPr="005D23D5">
        <w:rPr>
          <w:rFonts w:ascii="Verdana" w:hAnsi="Verdana"/>
          <w:sz w:val="18"/>
          <w:szCs w:val="18"/>
        </w:rPr>
        <w:t>en</w:t>
      </w:r>
      <w:proofErr w:type="spellEnd"/>
      <w:r w:rsidRPr="005D23D5">
        <w:rPr>
          <w:rFonts w:ascii="Verdana" w:hAnsi="Verdana"/>
          <w:sz w:val="18"/>
          <w:szCs w:val="18"/>
        </w:rPr>
        <w:t xml:space="preserve"> forma </w:t>
      </w:r>
      <w:r w:rsidRPr="005D23D5">
        <w:rPr>
          <w:rFonts w:ascii="Verdana" w:hAnsi="Verdana"/>
          <w:b/>
          <w:sz w:val="18"/>
          <w:szCs w:val="18"/>
        </w:rPr>
        <w:t xml:space="preserve">Global </w:t>
      </w:r>
      <w:r w:rsidRPr="005D23D5">
        <w:rPr>
          <w:rFonts w:ascii="Verdana" w:hAnsi="Verdana"/>
          <w:sz w:val="18"/>
          <w:szCs w:val="18"/>
        </w:rPr>
        <w:t xml:space="preserve">de </w:t>
      </w:r>
      <w:proofErr w:type="spellStart"/>
      <w:r w:rsidRPr="005D23D5">
        <w:rPr>
          <w:rFonts w:ascii="Verdana" w:hAnsi="Verdana"/>
          <w:sz w:val="18"/>
          <w:szCs w:val="18"/>
        </w:rPr>
        <w:t>acuerdo</w:t>
      </w:r>
      <w:proofErr w:type="spellEnd"/>
      <w:r w:rsidRPr="005D23D5">
        <w:rPr>
          <w:rFonts w:ascii="Verdana" w:hAnsi="Verdana"/>
          <w:sz w:val="18"/>
          <w:szCs w:val="18"/>
        </w:rPr>
        <w:t xml:space="preserve"> a lo </w:t>
      </w:r>
      <w:proofErr w:type="spellStart"/>
      <w:r w:rsidRPr="005D23D5">
        <w:rPr>
          <w:rFonts w:ascii="Verdana" w:hAnsi="Verdana"/>
          <w:sz w:val="18"/>
          <w:szCs w:val="18"/>
        </w:rPr>
        <w:t>efectivamente</w:t>
      </w:r>
      <w:proofErr w:type="spellEnd"/>
      <w:r w:rsidRPr="005D23D5">
        <w:rPr>
          <w:rFonts w:ascii="Verdana" w:hAnsi="Verdana"/>
          <w:sz w:val="18"/>
          <w:szCs w:val="18"/>
        </w:rPr>
        <w:t xml:space="preserve"> </w:t>
      </w:r>
      <w:proofErr w:type="spellStart"/>
      <w:r w:rsidRPr="005D23D5">
        <w:rPr>
          <w:rFonts w:ascii="Verdana" w:hAnsi="Verdana"/>
          <w:sz w:val="18"/>
          <w:szCs w:val="18"/>
        </w:rPr>
        <w:t>ejecutado</w:t>
      </w:r>
      <w:proofErr w:type="spellEnd"/>
      <w:r w:rsidRPr="005D23D5">
        <w:rPr>
          <w:rFonts w:ascii="Verdana" w:hAnsi="Verdana"/>
          <w:sz w:val="18"/>
          <w:szCs w:val="18"/>
        </w:rPr>
        <w:t xml:space="preserve"> para el </w:t>
      </w:r>
      <w:proofErr w:type="spellStart"/>
      <w:r w:rsidRPr="005D23D5">
        <w:rPr>
          <w:rFonts w:ascii="Verdana" w:hAnsi="Verdana"/>
          <w:sz w:val="18"/>
          <w:szCs w:val="18"/>
        </w:rPr>
        <w:t>buen</w:t>
      </w:r>
      <w:proofErr w:type="spellEnd"/>
      <w:r w:rsidRPr="005D23D5">
        <w:rPr>
          <w:rFonts w:ascii="Verdana" w:hAnsi="Verdana"/>
          <w:sz w:val="18"/>
          <w:szCs w:val="18"/>
        </w:rPr>
        <w:t xml:space="preserve"> </w:t>
      </w:r>
      <w:proofErr w:type="spellStart"/>
      <w:r w:rsidRPr="005D23D5">
        <w:rPr>
          <w:rFonts w:ascii="Verdana" w:hAnsi="Verdana"/>
          <w:sz w:val="18"/>
          <w:szCs w:val="18"/>
        </w:rPr>
        <w:t>funcionamiento</w:t>
      </w:r>
      <w:proofErr w:type="spellEnd"/>
      <w:r w:rsidRPr="005D23D5">
        <w:rPr>
          <w:rFonts w:ascii="Verdana" w:hAnsi="Verdana"/>
          <w:sz w:val="18"/>
          <w:szCs w:val="18"/>
        </w:rPr>
        <w:t xml:space="preserve">, de </w:t>
      </w:r>
      <w:proofErr w:type="spellStart"/>
      <w:r w:rsidRPr="005D23D5">
        <w:rPr>
          <w:rFonts w:ascii="Verdana" w:hAnsi="Verdana"/>
          <w:sz w:val="18"/>
          <w:szCs w:val="18"/>
        </w:rPr>
        <w:t>acuerdo</w:t>
      </w:r>
      <w:proofErr w:type="spellEnd"/>
      <w:r w:rsidRPr="005D23D5">
        <w:rPr>
          <w:rFonts w:ascii="Verdana" w:hAnsi="Verdana"/>
          <w:sz w:val="18"/>
          <w:szCs w:val="18"/>
        </w:rPr>
        <w:t xml:space="preserve"> a </w:t>
      </w:r>
      <w:proofErr w:type="spellStart"/>
      <w:r w:rsidRPr="005D23D5">
        <w:rPr>
          <w:rFonts w:ascii="Verdana" w:hAnsi="Verdana"/>
          <w:sz w:val="18"/>
          <w:szCs w:val="18"/>
        </w:rPr>
        <w:t>planos</w:t>
      </w:r>
      <w:proofErr w:type="spellEnd"/>
      <w:r w:rsidRPr="005D23D5">
        <w:rPr>
          <w:rFonts w:ascii="Verdana" w:hAnsi="Verdana"/>
          <w:sz w:val="18"/>
          <w:szCs w:val="18"/>
        </w:rPr>
        <w:t xml:space="preserve">, </w:t>
      </w:r>
      <w:proofErr w:type="spellStart"/>
      <w:r w:rsidRPr="005D23D5">
        <w:rPr>
          <w:rFonts w:ascii="Verdana" w:hAnsi="Verdana"/>
          <w:sz w:val="18"/>
          <w:szCs w:val="18"/>
        </w:rPr>
        <w:t>autorizados</w:t>
      </w:r>
      <w:proofErr w:type="spellEnd"/>
      <w:r w:rsidRPr="005D23D5">
        <w:rPr>
          <w:rFonts w:ascii="Verdana" w:hAnsi="Verdana"/>
          <w:sz w:val="18"/>
          <w:szCs w:val="18"/>
        </w:rPr>
        <w:t xml:space="preserve"> y </w:t>
      </w:r>
      <w:proofErr w:type="spellStart"/>
      <w:r w:rsidRPr="005D23D5">
        <w:rPr>
          <w:rFonts w:ascii="Verdana" w:hAnsi="Verdana"/>
          <w:sz w:val="18"/>
          <w:szCs w:val="18"/>
        </w:rPr>
        <w:t>aprobados</w:t>
      </w:r>
      <w:proofErr w:type="spellEnd"/>
      <w:r w:rsidRPr="005D23D5">
        <w:rPr>
          <w:rFonts w:ascii="Verdana" w:hAnsi="Verdana"/>
          <w:sz w:val="18"/>
          <w:szCs w:val="18"/>
        </w:rPr>
        <w:t xml:space="preserve"> </w:t>
      </w:r>
      <w:proofErr w:type="spellStart"/>
      <w:r w:rsidRPr="005D23D5">
        <w:rPr>
          <w:rFonts w:ascii="Verdana" w:hAnsi="Verdana"/>
          <w:sz w:val="18"/>
          <w:szCs w:val="18"/>
        </w:rPr>
        <w:t>por</w:t>
      </w:r>
      <w:proofErr w:type="spellEnd"/>
      <w:r w:rsidRPr="005D23D5">
        <w:rPr>
          <w:rFonts w:ascii="Verdana" w:hAnsi="Verdana"/>
          <w:sz w:val="18"/>
          <w:szCs w:val="18"/>
        </w:rPr>
        <w:t xml:space="preserve"> el Inspector de </w:t>
      </w:r>
      <w:proofErr w:type="spellStart"/>
      <w:r w:rsidRPr="005D23D5">
        <w:rPr>
          <w:rFonts w:ascii="Verdana" w:hAnsi="Verdana"/>
          <w:sz w:val="18"/>
          <w:szCs w:val="18"/>
        </w:rPr>
        <w:t>proyecto</w:t>
      </w:r>
      <w:proofErr w:type="spellEnd"/>
      <w:r w:rsidRPr="005D23D5">
        <w:rPr>
          <w:rFonts w:ascii="Verdana" w:hAnsi="Verdana"/>
          <w:sz w:val="18"/>
          <w:szCs w:val="18"/>
        </w:rPr>
        <w:t>.</w:t>
      </w:r>
    </w:p>
    <w:p w14:paraId="399A0590" w14:textId="77777777" w:rsidR="005C6C27" w:rsidRPr="005D23D5" w:rsidRDefault="005C6C27" w:rsidP="005C6C27">
      <w:pPr>
        <w:pStyle w:val="Ttulo1"/>
        <w:spacing w:after="120"/>
        <w:rPr>
          <w:rFonts w:ascii="Verdana" w:hAnsi="Verdana"/>
          <w:sz w:val="18"/>
          <w:szCs w:val="18"/>
        </w:rPr>
      </w:pPr>
      <w:r w:rsidRPr="005D23D5">
        <w:rPr>
          <w:rFonts w:ascii="Verdana" w:hAnsi="Verdana"/>
          <w:sz w:val="18"/>
          <w:szCs w:val="18"/>
        </w:rPr>
        <w:t>APORTE PROPIO. –</w:t>
      </w:r>
    </w:p>
    <w:p w14:paraId="64D42932" w14:textId="77777777" w:rsidR="005C6C27" w:rsidRPr="005D23D5" w:rsidRDefault="005C6C27" w:rsidP="005C6C27">
      <w:pPr>
        <w:jc w:val="both"/>
        <w:rPr>
          <w:rFonts w:ascii="Verdana" w:hAnsi="Verdana" w:cs="Tahoma"/>
          <w:color w:val="000000"/>
          <w:sz w:val="18"/>
          <w:szCs w:val="18"/>
        </w:rPr>
      </w:pPr>
      <w:r w:rsidRPr="005D23D5">
        <w:rPr>
          <w:rFonts w:ascii="Verdana" w:hAnsi="Verdana" w:cs="Tahoma"/>
          <w:color w:val="000000"/>
          <w:sz w:val="18"/>
          <w:szCs w:val="18"/>
        </w:rPr>
        <w:t xml:space="preserve">El aporte propio se encuentra especificado en el análisis </w:t>
      </w:r>
      <w:r w:rsidRPr="005D23D5">
        <w:rPr>
          <w:rFonts w:ascii="Verdana" w:hAnsi="Verdana" w:cs="Tahoma"/>
          <w:sz w:val="18"/>
          <w:szCs w:val="18"/>
        </w:rPr>
        <w:t>de precios unitarios</w:t>
      </w:r>
      <w:r w:rsidRPr="005D23D5">
        <w:rPr>
          <w:rFonts w:ascii="Verdana" w:hAnsi="Verdana" w:cs="Tahoma"/>
          <w:color w:val="000000"/>
          <w:sz w:val="18"/>
          <w:szCs w:val="18"/>
        </w:rPr>
        <w:t xml:space="preserve">, mismos que no serán tomados en cuenta en la cantidad monetaria del ítem. En caso de mano de obra no calificada, la Entidad </w:t>
      </w:r>
      <w:r w:rsidRPr="005D23D5">
        <w:rPr>
          <w:rFonts w:ascii="Verdana" w:hAnsi="Verdana" w:cs="Tahoma"/>
          <w:color w:val="000000"/>
          <w:sz w:val="18"/>
          <w:szCs w:val="18"/>
        </w:rPr>
        <w:lastRenderedPageBreak/>
        <w:t>Ejecutora deberá capacitar al beneficiario para la buena ejecución del ítem a seguir. En caso de material de aporte propio, este será aprobado por el Inspector de proyecto, para garantizar su calidad.</w:t>
      </w:r>
    </w:p>
    <w:p w14:paraId="3A3D52BC"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7C5FF5CB" w14:textId="77777777" w:rsidTr="004C3722">
        <w:tc>
          <w:tcPr>
            <w:tcW w:w="584" w:type="dxa"/>
            <w:shd w:val="clear" w:color="auto" w:fill="1F3864" w:themeFill="accent5" w:themeFillShade="80"/>
          </w:tcPr>
          <w:p w14:paraId="5D9BBB87"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3A7623F4"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CÓDIGO</w:t>
            </w:r>
          </w:p>
        </w:tc>
        <w:tc>
          <w:tcPr>
            <w:tcW w:w="1145" w:type="dxa"/>
            <w:shd w:val="clear" w:color="auto" w:fill="1F3864" w:themeFill="accent5" w:themeFillShade="80"/>
          </w:tcPr>
          <w:p w14:paraId="614E0F6C"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UNIDAD</w:t>
            </w:r>
          </w:p>
        </w:tc>
        <w:tc>
          <w:tcPr>
            <w:tcW w:w="5237" w:type="dxa"/>
            <w:shd w:val="clear" w:color="auto" w:fill="1F3864" w:themeFill="accent5" w:themeFillShade="80"/>
          </w:tcPr>
          <w:p w14:paraId="0AB27C87"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ÍTEM</w:t>
            </w:r>
          </w:p>
        </w:tc>
      </w:tr>
      <w:tr w:rsidR="005C6C27" w:rsidRPr="005D23D5" w14:paraId="3BB8673B" w14:textId="77777777" w:rsidTr="004C3722">
        <w:trPr>
          <w:trHeight w:val="370"/>
        </w:trPr>
        <w:tc>
          <w:tcPr>
            <w:tcW w:w="584" w:type="dxa"/>
            <w:shd w:val="clear" w:color="auto" w:fill="BDD6EE" w:themeFill="accent1" w:themeFillTint="66"/>
          </w:tcPr>
          <w:p w14:paraId="08657A24"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43</w:t>
            </w:r>
          </w:p>
        </w:tc>
        <w:tc>
          <w:tcPr>
            <w:tcW w:w="2385" w:type="dxa"/>
            <w:shd w:val="clear" w:color="auto" w:fill="BDD6EE" w:themeFill="accent1" w:themeFillTint="66"/>
            <w:vAlign w:val="center"/>
          </w:tcPr>
          <w:p w14:paraId="380B6143"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sz w:val="18"/>
                <w:szCs w:val="18"/>
              </w:rPr>
              <w:t>VAC-IS-SAN-1</w:t>
            </w:r>
          </w:p>
        </w:tc>
        <w:tc>
          <w:tcPr>
            <w:tcW w:w="1145" w:type="dxa"/>
            <w:shd w:val="clear" w:color="auto" w:fill="BDD6EE" w:themeFill="accent1" w:themeFillTint="66"/>
            <w:vAlign w:val="center"/>
          </w:tcPr>
          <w:p w14:paraId="279F2B4C"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GLB</w:t>
            </w:r>
          </w:p>
        </w:tc>
        <w:tc>
          <w:tcPr>
            <w:tcW w:w="5237" w:type="dxa"/>
            <w:shd w:val="clear" w:color="auto" w:fill="BDD6EE" w:themeFill="accent1" w:themeFillTint="66"/>
            <w:vAlign w:val="center"/>
          </w:tcPr>
          <w:p w14:paraId="204CC1ED" w14:textId="77777777" w:rsidR="005C6C27" w:rsidRPr="005D23D5" w:rsidRDefault="005C6C27" w:rsidP="005D23D5">
            <w:pPr>
              <w:spacing w:after="120"/>
              <w:jc w:val="center"/>
              <w:rPr>
                <w:rFonts w:ascii="Verdana" w:hAnsi="Verdana"/>
                <w:b/>
                <w:sz w:val="18"/>
                <w:szCs w:val="18"/>
              </w:rPr>
            </w:pPr>
            <w:r w:rsidRPr="005D23D5">
              <w:rPr>
                <w:rFonts w:ascii="Verdana" w:hAnsi="Verdana"/>
                <w:b/>
                <w:bCs/>
                <w:sz w:val="18"/>
                <w:szCs w:val="18"/>
              </w:rPr>
              <w:t>INSTALACIÓN SANITARIA</w:t>
            </w:r>
          </w:p>
        </w:tc>
      </w:tr>
    </w:tbl>
    <w:p w14:paraId="2C5D1CE0" w14:textId="77777777" w:rsidR="005C6C27" w:rsidRPr="005D23D5" w:rsidRDefault="005C6C27" w:rsidP="005C6C27">
      <w:pPr>
        <w:jc w:val="both"/>
        <w:rPr>
          <w:rFonts w:ascii="Verdana" w:hAnsi="Verdana"/>
          <w:b/>
          <w:sz w:val="18"/>
          <w:szCs w:val="18"/>
        </w:rPr>
      </w:pPr>
      <w:r w:rsidRPr="005D23D5">
        <w:rPr>
          <w:rFonts w:ascii="Verdana" w:hAnsi="Verdana"/>
          <w:b/>
          <w:sz w:val="18"/>
          <w:szCs w:val="18"/>
        </w:rPr>
        <w:t>DESCRIPCIÓN. –</w:t>
      </w:r>
    </w:p>
    <w:p w14:paraId="0B297A12" w14:textId="77777777" w:rsidR="005C6C27" w:rsidRPr="005D23D5" w:rsidRDefault="005C6C27" w:rsidP="005C6C27">
      <w:pPr>
        <w:jc w:val="both"/>
        <w:rPr>
          <w:rFonts w:ascii="Verdana" w:eastAsia="Verdana" w:hAnsi="Verdana" w:cs="Tahoma"/>
          <w:spacing w:val="-1"/>
          <w:sz w:val="18"/>
          <w:szCs w:val="18"/>
        </w:rPr>
      </w:pPr>
      <w:r w:rsidRPr="005D23D5">
        <w:rPr>
          <w:rFonts w:ascii="Verdana" w:hAnsi="Verdan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5D23D5">
        <w:rPr>
          <w:rFonts w:ascii="Verdana" w:hAnsi="Verdana"/>
          <w:sz w:val="18"/>
          <w:szCs w:val="18"/>
        </w:rPr>
        <w:t xml:space="preserve">, </w:t>
      </w:r>
      <w:r w:rsidRPr="005D23D5">
        <w:rPr>
          <w:rFonts w:ascii="Verdana" w:eastAsia="Verdana" w:hAnsi="Verdana" w:cs="Tahoma"/>
          <w:spacing w:val="-1"/>
          <w:sz w:val="18"/>
          <w:szCs w:val="18"/>
        </w:rPr>
        <w:t>e instrucciones del Inspector de proyectos.</w:t>
      </w:r>
    </w:p>
    <w:p w14:paraId="513CBCF6" w14:textId="77777777" w:rsidR="005C6C27" w:rsidRPr="005D23D5" w:rsidRDefault="005C6C27" w:rsidP="005C6C27">
      <w:pPr>
        <w:jc w:val="both"/>
        <w:rPr>
          <w:rFonts w:ascii="Verdana" w:hAnsi="Verdana"/>
          <w:b/>
          <w:sz w:val="18"/>
          <w:szCs w:val="18"/>
        </w:rPr>
      </w:pPr>
      <w:r w:rsidRPr="005D23D5">
        <w:rPr>
          <w:rFonts w:ascii="Verdana" w:hAnsi="Verdana"/>
          <w:b/>
          <w:sz w:val="18"/>
          <w:szCs w:val="18"/>
        </w:rPr>
        <w:t>MATERIALES, HERRAMIENTAS Y EQUIPO. -</w:t>
      </w:r>
    </w:p>
    <w:p w14:paraId="2229FA97"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F7F48CC"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deberá cumplir con los requisitos establecidos en la Norma Boliviana del Hormigón Armado CBH-87 para los materiales que cubre esta norma.</w:t>
      </w:r>
    </w:p>
    <w:p w14:paraId="1118A110"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78E7AC50" w14:textId="77777777" w:rsidR="005C6C27" w:rsidRPr="005D23D5" w:rsidRDefault="005C6C27" w:rsidP="005C6C27">
      <w:pPr>
        <w:jc w:val="both"/>
        <w:rPr>
          <w:rFonts w:ascii="Verdana" w:hAnsi="Verdana"/>
          <w:b/>
          <w:sz w:val="18"/>
          <w:szCs w:val="18"/>
        </w:rPr>
      </w:pPr>
      <w:r w:rsidRPr="005D23D5">
        <w:rPr>
          <w:rFonts w:ascii="Verdana" w:hAnsi="Verdana"/>
          <w:b/>
          <w:sz w:val="18"/>
          <w:szCs w:val="18"/>
        </w:rPr>
        <w:t>FORMA DE EJECUCIÓN. -</w:t>
      </w:r>
    </w:p>
    <w:p w14:paraId="6ACA8088" w14:textId="77777777" w:rsidR="005C6C27" w:rsidRPr="005D23D5" w:rsidRDefault="005C6C27" w:rsidP="005C6C27">
      <w:pPr>
        <w:jc w:val="both"/>
        <w:rPr>
          <w:rFonts w:ascii="Verdana" w:hAnsi="Verdana" w:cs="Tahoma"/>
          <w:color w:val="000000"/>
          <w:sz w:val="18"/>
          <w:szCs w:val="18"/>
          <w:shd w:val="clear" w:color="auto" w:fill="FFFFFF"/>
        </w:rPr>
      </w:pPr>
      <w:r w:rsidRPr="005D23D5">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75B1CAD4" w14:textId="77777777" w:rsidR="005C6C27" w:rsidRPr="005D23D5" w:rsidRDefault="005C6C27" w:rsidP="005C6C27">
      <w:pPr>
        <w:tabs>
          <w:tab w:val="left" w:pos="560"/>
        </w:tabs>
        <w:jc w:val="both"/>
        <w:rPr>
          <w:rFonts w:ascii="Verdana" w:hAnsi="Verdana"/>
          <w:color w:val="000000" w:themeColor="text1"/>
          <w:sz w:val="18"/>
          <w:szCs w:val="18"/>
        </w:rPr>
      </w:pPr>
      <w:r w:rsidRPr="005D23D5">
        <w:rPr>
          <w:rFonts w:ascii="Verdana" w:hAnsi="Verdan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0BF16BC" w14:textId="77777777" w:rsidR="005C6C27" w:rsidRPr="005D23D5" w:rsidRDefault="005C6C27" w:rsidP="005C6C27">
      <w:pPr>
        <w:jc w:val="both"/>
        <w:rPr>
          <w:rFonts w:ascii="Verdana" w:hAnsi="Verdana" w:cs="Tahoma"/>
          <w:color w:val="000000"/>
          <w:sz w:val="18"/>
          <w:szCs w:val="18"/>
          <w:shd w:val="clear" w:color="auto" w:fill="FFFFFF"/>
        </w:rPr>
      </w:pPr>
      <w:r w:rsidRPr="005D23D5">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DD7FD8A" w14:textId="77777777" w:rsidR="005C6C27" w:rsidRPr="005D23D5" w:rsidRDefault="005C6C27" w:rsidP="005C6C27">
      <w:pPr>
        <w:tabs>
          <w:tab w:val="left" w:pos="8711"/>
        </w:tabs>
        <w:jc w:val="both"/>
        <w:rPr>
          <w:rFonts w:ascii="Verdana" w:hAnsi="Verdana" w:cs="Tahoma"/>
          <w:b/>
          <w:sz w:val="18"/>
          <w:szCs w:val="18"/>
        </w:rPr>
      </w:pPr>
      <w:r w:rsidRPr="005D23D5">
        <w:rPr>
          <w:rFonts w:ascii="Verdana" w:hAnsi="Verdana" w:cs="Tahoma"/>
          <w:b/>
          <w:sz w:val="18"/>
          <w:szCs w:val="18"/>
        </w:rPr>
        <w:t>Criterios de Control, Aceptación y Rechazo</w:t>
      </w:r>
    </w:p>
    <w:p w14:paraId="62268FC4"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7C663D1F" w14:textId="77777777" w:rsidR="005C6C27" w:rsidRPr="005D23D5" w:rsidRDefault="005C6C27" w:rsidP="005C6C27">
      <w:pPr>
        <w:jc w:val="both"/>
        <w:rPr>
          <w:rFonts w:ascii="Verdana" w:hAnsi="Verdana"/>
          <w:b/>
          <w:sz w:val="18"/>
          <w:szCs w:val="18"/>
        </w:rPr>
      </w:pPr>
      <w:r w:rsidRPr="005D23D5">
        <w:rPr>
          <w:rFonts w:ascii="Verdana" w:hAnsi="Verdana"/>
          <w:b/>
          <w:sz w:val="18"/>
          <w:szCs w:val="18"/>
        </w:rPr>
        <w:t>MEDICIÓN. -</w:t>
      </w:r>
    </w:p>
    <w:p w14:paraId="7943D62E" w14:textId="77777777" w:rsidR="005C6C27" w:rsidRPr="005D23D5" w:rsidRDefault="005C6C27" w:rsidP="005C6C27">
      <w:pPr>
        <w:jc w:val="both"/>
        <w:rPr>
          <w:rFonts w:ascii="Verdana" w:hAnsi="Verdana"/>
          <w:color w:val="000000" w:themeColor="text1"/>
          <w:sz w:val="18"/>
          <w:szCs w:val="18"/>
        </w:rPr>
      </w:pPr>
      <w:r w:rsidRPr="005D23D5">
        <w:rPr>
          <w:rFonts w:ascii="Verdana" w:hAnsi="Verdana"/>
          <w:color w:val="000000" w:themeColor="text1"/>
          <w:sz w:val="18"/>
          <w:szCs w:val="18"/>
        </w:rPr>
        <w:t xml:space="preserve">La instalación sanitaria se medirá en forma </w:t>
      </w:r>
      <w:r w:rsidRPr="005D23D5">
        <w:rPr>
          <w:rFonts w:ascii="Verdana" w:hAnsi="Verdana"/>
          <w:b/>
          <w:color w:val="000000" w:themeColor="text1"/>
          <w:sz w:val="18"/>
          <w:szCs w:val="18"/>
        </w:rPr>
        <w:t xml:space="preserve">Global, </w:t>
      </w:r>
      <w:r w:rsidRPr="005D23D5">
        <w:rPr>
          <w:rFonts w:ascii="Verdana" w:hAnsi="Verdana"/>
          <w:sz w:val="18"/>
          <w:szCs w:val="18"/>
        </w:rPr>
        <w:t>incluyendo todos sus accesorios para el buen funcionamiento, de acuerdo a planos, autorizados y aprobados por el Inspector de proyectos.</w:t>
      </w:r>
    </w:p>
    <w:p w14:paraId="3A7C8FBB" w14:textId="77777777" w:rsidR="005C6C27" w:rsidRPr="005D23D5" w:rsidRDefault="005C6C27" w:rsidP="005C6C27">
      <w:pPr>
        <w:tabs>
          <w:tab w:val="left" w:pos="560"/>
        </w:tabs>
        <w:jc w:val="both"/>
        <w:rPr>
          <w:rFonts w:ascii="Verdana" w:hAnsi="Verdana" w:cs="Tahoma"/>
          <w:b/>
          <w:color w:val="000000"/>
          <w:sz w:val="18"/>
          <w:szCs w:val="18"/>
        </w:rPr>
      </w:pPr>
      <w:r w:rsidRPr="005D23D5">
        <w:rPr>
          <w:rFonts w:ascii="Verdana" w:hAnsi="Verdana" w:cs="Tahoma"/>
          <w:b/>
          <w:color w:val="000000"/>
          <w:sz w:val="18"/>
          <w:szCs w:val="18"/>
        </w:rPr>
        <w:t>APORTE PROPIO. -</w:t>
      </w:r>
    </w:p>
    <w:p w14:paraId="57A2DDDC"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E263477" w14:textId="77777777" w:rsidR="005C6C27" w:rsidRPr="005D23D5" w:rsidRDefault="005C6C27" w:rsidP="005C6C27">
      <w:pPr>
        <w:tabs>
          <w:tab w:val="left" w:pos="8711"/>
        </w:tabs>
        <w:jc w:val="both"/>
        <w:rPr>
          <w:rFonts w:ascii="Verdana" w:hAnsi="Verdana"/>
          <w:sz w:val="18"/>
          <w:szCs w:val="18"/>
          <w:u w:val="single"/>
        </w:rPr>
      </w:pPr>
      <w:r w:rsidRPr="005D23D5">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76D79470" w14:textId="77777777" w:rsidTr="004C3722">
        <w:tc>
          <w:tcPr>
            <w:tcW w:w="584" w:type="dxa"/>
            <w:shd w:val="clear" w:color="auto" w:fill="1F3864" w:themeFill="accent5" w:themeFillShade="80"/>
          </w:tcPr>
          <w:p w14:paraId="3AB77027"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2A56677A"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CÓDIGO</w:t>
            </w:r>
          </w:p>
        </w:tc>
        <w:tc>
          <w:tcPr>
            <w:tcW w:w="1145" w:type="dxa"/>
            <w:shd w:val="clear" w:color="auto" w:fill="1F3864" w:themeFill="accent5" w:themeFillShade="80"/>
          </w:tcPr>
          <w:p w14:paraId="4FCC8EF5"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UNIDAD</w:t>
            </w:r>
          </w:p>
        </w:tc>
        <w:tc>
          <w:tcPr>
            <w:tcW w:w="5237" w:type="dxa"/>
            <w:shd w:val="clear" w:color="auto" w:fill="1F3864" w:themeFill="accent5" w:themeFillShade="80"/>
          </w:tcPr>
          <w:p w14:paraId="75952C76"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ÍTEM</w:t>
            </w:r>
          </w:p>
        </w:tc>
      </w:tr>
      <w:tr w:rsidR="005C6C27" w:rsidRPr="005D23D5" w14:paraId="3E2CC67F" w14:textId="77777777" w:rsidTr="004C3722">
        <w:tc>
          <w:tcPr>
            <w:tcW w:w="584" w:type="dxa"/>
            <w:shd w:val="clear" w:color="auto" w:fill="BDD6EE" w:themeFill="accent1" w:themeFillTint="66"/>
          </w:tcPr>
          <w:p w14:paraId="47668A58"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44</w:t>
            </w:r>
          </w:p>
        </w:tc>
        <w:tc>
          <w:tcPr>
            <w:tcW w:w="2385" w:type="dxa"/>
            <w:shd w:val="clear" w:color="auto" w:fill="BDD6EE" w:themeFill="accent1" w:themeFillTint="66"/>
          </w:tcPr>
          <w:p w14:paraId="43D61CF9"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color w:val="000000" w:themeColor="text1"/>
                <w:sz w:val="18"/>
                <w:szCs w:val="18"/>
                <w:lang w:eastAsia="es-ES"/>
              </w:rPr>
              <w:t>VAC-IE-DUC-1</w:t>
            </w:r>
          </w:p>
        </w:tc>
        <w:tc>
          <w:tcPr>
            <w:tcW w:w="1145" w:type="dxa"/>
            <w:shd w:val="clear" w:color="auto" w:fill="BDD6EE" w:themeFill="accent1" w:themeFillTint="66"/>
          </w:tcPr>
          <w:p w14:paraId="08224F7B"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color w:val="000000" w:themeColor="text1"/>
                <w:sz w:val="18"/>
                <w:szCs w:val="18"/>
                <w:lang w:eastAsia="es-ES"/>
              </w:rPr>
              <w:t>PZA</w:t>
            </w:r>
          </w:p>
        </w:tc>
        <w:tc>
          <w:tcPr>
            <w:tcW w:w="5237" w:type="dxa"/>
            <w:shd w:val="clear" w:color="auto" w:fill="BDD6EE" w:themeFill="accent1" w:themeFillTint="66"/>
          </w:tcPr>
          <w:p w14:paraId="274FDF0D"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bCs/>
                <w:sz w:val="18"/>
                <w:szCs w:val="18"/>
              </w:rPr>
              <w:t>PROVISIÓN Y COLOCADO DE DUCHA ELÉCTRICA</w:t>
            </w:r>
          </w:p>
        </w:tc>
      </w:tr>
    </w:tbl>
    <w:p w14:paraId="56C7C8A2"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b/>
          <w:color w:val="000000"/>
          <w:sz w:val="18"/>
          <w:szCs w:val="18"/>
        </w:rPr>
        <w:t>DESCRIPCIÓN. –</w:t>
      </w:r>
    </w:p>
    <w:p w14:paraId="4968C82A"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color w:val="000000"/>
          <w:sz w:val="18"/>
          <w:szCs w:val="18"/>
        </w:rPr>
        <w:t xml:space="preserve">Este ítem se refiere a la </w:t>
      </w:r>
      <w:r w:rsidRPr="005D23D5">
        <w:rPr>
          <w:rFonts w:ascii="Verdana" w:hAnsi="Verdana" w:cs="Tahoma"/>
          <w:bCs/>
          <w:color w:val="000000"/>
          <w:sz w:val="18"/>
          <w:szCs w:val="18"/>
        </w:rPr>
        <w:t>provisión y colocado de ducha eléctrica</w:t>
      </w:r>
      <w:r w:rsidRPr="005D23D5">
        <w:rPr>
          <w:rFonts w:ascii="Verdana" w:hAnsi="Verdana" w:cs="Tahoma"/>
          <w:color w:val="000000"/>
          <w:sz w:val="18"/>
          <w:szCs w:val="18"/>
        </w:rPr>
        <w:t>, con todos sus accesorios, de acuerdo a lo establecido en los planos constructivos y/o instrucciones del Inspector de proyecto.</w:t>
      </w:r>
    </w:p>
    <w:p w14:paraId="53D3E0E1"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b/>
          <w:color w:val="000000"/>
          <w:sz w:val="18"/>
          <w:szCs w:val="18"/>
        </w:rPr>
        <w:t>MATERIALES, HERRAMIENTAS Y EQUIPO. -</w:t>
      </w:r>
    </w:p>
    <w:p w14:paraId="0266E79E"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0D03DA3" w14:textId="77777777" w:rsidR="005C6C27" w:rsidRPr="005D23D5" w:rsidRDefault="005C6C27" w:rsidP="005C6C27">
      <w:pPr>
        <w:tabs>
          <w:tab w:val="left" w:pos="560"/>
        </w:tabs>
        <w:jc w:val="both"/>
        <w:rPr>
          <w:rFonts w:ascii="Verdana" w:hAnsi="Verdana" w:cs="Tahoma"/>
          <w:b/>
          <w:color w:val="000000"/>
          <w:sz w:val="18"/>
          <w:szCs w:val="18"/>
        </w:rPr>
      </w:pPr>
      <w:r w:rsidRPr="005D23D5">
        <w:rPr>
          <w:rFonts w:ascii="Verdana" w:hAnsi="Verdana" w:cs="Tahoma"/>
          <w:b/>
          <w:color w:val="000000"/>
          <w:sz w:val="18"/>
          <w:szCs w:val="18"/>
        </w:rPr>
        <w:t>FORMA DE EJECUCIÓN. -</w:t>
      </w:r>
    </w:p>
    <w:p w14:paraId="0FD97AA0"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color w:val="000000"/>
          <w:sz w:val="18"/>
          <w:szCs w:val="18"/>
        </w:rPr>
        <w:t>La ducha deberá ser instalada a una altura de aproximadamente 2.10 m. sobre el nivel del piso o lo indicado en los planos de detalle.</w:t>
      </w:r>
    </w:p>
    <w:p w14:paraId="2541FF87"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color w:val="000000"/>
          <w:sz w:val="18"/>
          <w:szCs w:val="18"/>
        </w:rPr>
        <w:lastRenderedPageBreak/>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FF4A8BE" w14:textId="77777777" w:rsidR="005C6C27" w:rsidRPr="005D23D5" w:rsidRDefault="005C6C27" w:rsidP="005C6C27">
      <w:pPr>
        <w:tabs>
          <w:tab w:val="left" w:pos="8711"/>
        </w:tabs>
        <w:jc w:val="both"/>
        <w:rPr>
          <w:rFonts w:ascii="Verdana" w:hAnsi="Verdana" w:cs="Tahoma"/>
          <w:b/>
          <w:sz w:val="18"/>
          <w:szCs w:val="18"/>
        </w:rPr>
      </w:pPr>
      <w:r w:rsidRPr="005D23D5">
        <w:rPr>
          <w:rFonts w:ascii="Verdana" w:hAnsi="Verdana" w:cs="Tahoma"/>
          <w:b/>
          <w:sz w:val="18"/>
          <w:szCs w:val="18"/>
        </w:rPr>
        <w:t>Criterios de Control, Aceptación y Rechazo</w:t>
      </w:r>
    </w:p>
    <w:p w14:paraId="17FA84E6"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0C93969"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b/>
          <w:color w:val="000000"/>
          <w:sz w:val="18"/>
          <w:szCs w:val="18"/>
        </w:rPr>
        <w:t>MEDICIÓN. -</w:t>
      </w:r>
    </w:p>
    <w:p w14:paraId="42AC1A0E"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sz w:val="18"/>
          <w:szCs w:val="18"/>
        </w:rPr>
        <w:t xml:space="preserve">La provisión y colocado de ducha eléctrica, </w:t>
      </w:r>
      <w:r w:rsidRPr="005D23D5">
        <w:rPr>
          <w:rFonts w:ascii="Verdana" w:hAnsi="Verdana" w:cs="Tahoma"/>
          <w:color w:val="000000"/>
          <w:sz w:val="18"/>
          <w:szCs w:val="18"/>
        </w:rPr>
        <w:t xml:space="preserve">se medirá por </w:t>
      </w:r>
      <w:r w:rsidRPr="005D23D5">
        <w:rPr>
          <w:rFonts w:ascii="Verdana" w:hAnsi="Verdana" w:cs="Tahoma"/>
          <w:b/>
          <w:bCs/>
          <w:color w:val="000000"/>
          <w:sz w:val="18"/>
          <w:szCs w:val="18"/>
        </w:rPr>
        <w:t>Pieza,</w:t>
      </w:r>
      <w:r w:rsidRPr="005D23D5">
        <w:rPr>
          <w:rFonts w:ascii="Verdana" w:hAnsi="Verdana" w:cs="Tahoma"/>
          <w:color w:val="000000"/>
          <w:sz w:val="18"/>
          <w:szCs w:val="18"/>
        </w:rPr>
        <w:t xml:space="preserve"> colocada y terminada en sitio de acuerdo a planos y/o instrucciones del Inspector de proyecto.</w:t>
      </w:r>
    </w:p>
    <w:p w14:paraId="5F706BAB" w14:textId="77777777" w:rsidR="005C6C27" w:rsidRPr="005D23D5" w:rsidRDefault="005C6C27" w:rsidP="005C6C27">
      <w:pPr>
        <w:tabs>
          <w:tab w:val="left" w:pos="560"/>
        </w:tabs>
        <w:jc w:val="both"/>
        <w:rPr>
          <w:rFonts w:ascii="Verdana" w:hAnsi="Verdana"/>
          <w:b/>
          <w:sz w:val="18"/>
          <w:szCs w:val="18"/>
        </w:rPr>
      </w:pPr>
      <w:r w:rsidRPr="005D23D5">
        <w:rPr>
          <w:rFonts w:ascii="Verdana" w:hAnsi="Verdana" w:cs="Tahoma"/>
          <w:b/>
          <w:color w:val="000000"/>
          <w:sz w:val="18"/>
          <w:szCs w:val="18"/>
        </w:rPr>
        <w:t>APORTE PROPIO. -</w:t>
      </w:r>
    </w:p>
    <w:p w14:paraId="76DF6997" w14:textId="77777777" w:rsidR="005C6C27" w:rsidRPr="005D23D5" w:rsidRDefault="005C6C27" w:rsidP="005C6C27">
      <w:pPr>
        <w:jc w:val="both"/>
        <w:rPr>
          <w:rFonts w:ascii="Verdana" w:hAnsi="Verdana" w:cs="Tahoma"/>
          <w:color w:val="000000"/>
          <w:sz w:val="18"/>
          <w:szCs w:val="18"/>
        </w:rPr>
      </w:pPr>
      <w:r w:rsidRPr="005D23D5">
        <w:rPr>
          <w:rFonts w:ascii="Verdana" w:hAnsi="Verdana" w:cs="Tahoma"/>
          <w:color w:val="000000"/>
          <w:sz w:val="18"/>
          <w:szCs w:val="18"/>
        </w:rPr>
        <w:t xml:space="preserve">El aporte propio se encuentra especificado en el análisis </w:t>
      </w:r>
      <w:r w:rsidRPr="005D23D5">
        <w:rPr>
          <w:rFonts w:ascii="Verdana" w:hAnsi="Verdana" w:cs="Tahoma"/>
          <w:sz w:val="18"/>
          <w:szCs w:val="18"/>
        </w:rPr>
        <w:t xml:space="preserve">de precios </w:t>
      </w:r>
      <w:r w:rsidRPr="005D23D5">
        <w:rPr>
          <w:rFonts w:ascii="Verdana" w:hAnsi="Verdana" w:cs="Tahoma"/>
          <w:color w:val="000000"/>
          <w:sz w:val="18"/>
          <w:szCs w:val="18"/>
        </w:rPr>
        <w:t>unitario</w:t>
      </w:r>
      <w:r w:rsidRPr="005D23D5">
        <w:rPr>
          <w:rFonts w:ascii="Verdana" w:hAnsi="Verdana" w:cs="Tahoma"/>
          <w:sz w:val="18"/>
          <w:szCs w:val="18"/>
        </w:rPr>
        <w:t>s</w:t>
      </w:r>
      <w:r w:rsidRPr="005D23D5">
        <w:rPr>
          <w:rFonts w:ascii="Verdana"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73E2CA53"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5C6C27" w:rsidRPr="005D23D5" w14:paraId="3F038AD6" w14:textId="77777777" w:rsidTr="004C3722">
        <w:tc>
          <w:tcPr>
            <w:tcW w:w="584" w:type="dxa"/>
            <w:shd w:val="clear" w:color="auto" w:fill="1F3864" w:themeFill="accent5" w:themeFillShade="80"/>
          </w:tcPr>
          <w:p w14:paraId="5E78D7BF"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5CF9B57E"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CÓDIGO</w:t>
            </w:r>
          </w:p>
        </w:tc>
        <w:tc>
          <w:tcPr>
            <w:tcW w:w="1145" w:type="dxa"/>
            <w:shd w:val="clear" w:color="auto" w:fill="1F3864" w:themeFill="accent5" w:themeFillShade="80"/>
          </w:tcPr>
          <w:p w14:paraId="72B48D52"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UNIDAD</w:t>
            </w:r>
          </w:p>
        </w:tc>
        <w:tc>
          <w:tcPr>
            <w:tcW w:w="5095" w:type="dxa"/>
            <w:shd w:val="clear" w:color="auto" w:fill="1F3864" w:themeFill="accent5" w:themeFillShade="80"/>
          </w:tcPr>
          <w:p w14:paraId="139E67DF"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ÍTEM</w:t>
            </w:r>
          </w:p>
        </w:tc>
      </w:tr>
      <w:tr w:rsidR="005C6C27" w:rsidRPr="005D23D5" w14:paraId="13C0BE0C" w14:textId="77777777" w:rsidTr="004C3722">
        <w:tc>
          <w:tcPr>
            <w:tcW w:w="584" w:type="dxa"/>
            <w:shd w:val="clear" w:color="auto" w:fill="BDD6EE" w:themeFill="accent1" w:themeFillTint="66"/>
          </w:tcPr>
          <w:p w14:paraId="05F20FC2"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45</w:t>
            </w:r>
          </w:p>
        </w:tc>
        <w:tc>
          <w:tcPr>
            <w:tcW w:w="2385" w:type="dxa"/>
            <w:shd w:val="clear" w:color="auto" w:fill="BDD6EE" w:themeFill="accent1" w:themeFillTint="66"/>
          </w:tcPr>
          <w:p w14:paraId="32533B0D"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sz w:val="18"/>
                <w:szCs w:val="18"/>
              </w:rPr>
              <w:t>VAC-IS-CAI-6</w:t>
            </w:r>
          </w:p>
        </w:tc>
        <w:tc>
          <w:tcPr>
            <w:tcW w:w="1145" w:type="dxa"/>
            <w:shd w:val="clear" w:color="auto" w:fill="BDD6EE" w:themeFill="accent1" w:themeFillTint="66"/>
          </w:tcPr>
          <w:p w14:paraId="3E0D36B1"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sz w:val="18"/>
                <w:szCs w:val="18"/>
              </w:rPr>
              <w:t>PZA</w:t>
            </w:r>
          </w:p>
        </w:tc>
        <w:tc>
          <w:tcPr>
            <w:tcW w:w="5095" w:type="dxa"/>
            <w:shd w:val="clear" w:color="auto" w:fill="BDD6EE" w:themeFill="accent1" w:themeFillTint="66"/>
          </w:tcPr>
          <w:p w14:paraId="1BF7FD65"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bCs/>
                <w:sz w:val="18"/>
                <w:szCs w:val="18"/>
              </w:rPr>
              <w:t>CÁMARA DE INSPECCIÓN DE LADRILLO GAMBOTE (25X12X6,5) (0,60X0,60)</w:t>
            </w:r>
          </w:p>
        </w:tc>
      </w:tr>
    </w:tbl>
    <w:p w14:paraId="6447883B" w14:textId="77777777" w:rsidR="005C6C27" w:rsidRPr="005D23D5" w:rsidRDefault="005C6C27" w:rsidP="005C6C27">
      <w:pPr>
        <w:tabs>
          <w:tab w:val="left" w:pos="560"/>
        </w:tabs>
        <w:jc w:val="both"/>
        <w:rPr>
          <w:rFonts w:ascii="Verdana" w:hAnsi="Verdana" w:cs="Tahoma"/>
          <w:b/>
          <w:sz w:val="18"/>
          <w:szCs w:val="18"/>
        </w:rPr>
      </w:pPr>
      <w:r w:rsidRPr="005D23D5">
        <w:rPr>
          <w:rFonts w:ascii="Verdana" w:hAnsi="Verdana" w:cs="Tahoma"/>
          <w:b/>
          <w:sz w:val="18"/>
          <w:szCs w:val="18"/>
        </w:rPr>
        <w:t>DESCRIPCIÓN. -</w:t>
      </w:r>
    </w:p>
    <w:p w14:paraId="27423047"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 xml:space="preserve">Este ítem comprende la provisión, instalación y construcción de </w:t>
      </w:r>
      <w:r w:rsidRPr="005D23D5">
        <w:rPr>
          <w:rFonts w:ascii="Verdana" w:hAnsi="Verdana" w:cs="Tahoma"/>
          <w:bCs/>
          <w:sz w:val="18"/>
          <w:szCs w:val="18"/>
        </w:rPr>
        <w:t xml:space="preserve">cámara de inspección de ladrillo </w:t>
      </w:r>
      <w:proofErr w:type="spellStart"/>
      <w:r w:rsidRPr="005D23D5">
        <w:rPr>
          <w:rFonts w:ascii="Verdana" w:hAnsi="Verdana" w:cs="Tahoma"/>
          <w:bCs/>
          <w:sz w:val="18"/>
          <w:szCs w:val="18"/>
        </w:rPr>
        <w:t>Gambote</w:t>
      </w:r>
      <w:proofErr w:type="spellEnd"/>
      <w:r w:rsidRPr="005D23D5">
        <w:rPr>
          <w:rFonts w:ascii="Verdana" w:hAnsi="Verdana" w:cs="Tahoma"/>
          <w:sz w:val="18"/>
          <w:szCs w:val="18"/>
        </w:rPr>
        <w:t>, incluyendo sus tapas de hormigón armado, de acuerdo a planos constructivos, y/o instrucción del Inspector de proyecto.</w:t>
      </w:r>
    </w:p>
    <w:p w14:paraId="3142DC66" w14:textId="77777777" w:rsidR="005C6C27" w:rsidRPr="005D23D5" w:rsidRDefault="005C6C27" w:rsidP="005C6C27">
      <w:pPr>
        <w:tabs>
          <w:tab w:val="left" w:pos="560"/>
        </w:tabs>
        <w:jc w:val="both"/>
        <w:rPr>
          <w:rFonts w:ascii="Verdana" w:hAnsi="Verdana" w:cs="Tahoma"/>
          <w:b/>
          <w:sz w:val="18"/>
          <w:szCs w:val="18"/>
        </w:rPr>
      </w:pPr>
      <w:r w:rsidRPr="005D23D5">
        <w:rPr>
          <w:rFonts w:ascii="Verdana" w:hAnsi="Verdana" w:cs="Tahoma"/>
          <w:b/>
          <w:sz w:val="18"/>
          <w:szCs w:val="18"/>
        </w:rPr>
        <w:t>MATERIALES, HERRAMIENTAS Y EQUIPO. -</w:t>
      </w:r>
    </w:p>
    <w:p w14:paraId="6D0E0F44"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F6C9837"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14186135" w14:textId="77777777" w:rsidR="005C6C27" w:rsidRPr="005D23D5" w:rsidRDefault="005C6C27" w:rsidP="005C6C27">
      <w:pPr>
        <w:tabs>
          <w:tab w:val="left" w:pos="560"/>
        </w:tabs>
        <w:jc w:val="both"/>
        <w:rPr>
          <w:rFonts w:ascii="Verdana" w:hAnsi="Verdana" w:cs="Tahoma"/>
          <w:b/>
          <w:sz w:val="18"/>
          <w:szCs w:val="18"/>
        </w:rPr>
      </w:pPr>
      <w:r w:rsidRPr="005D23D5">
        <w:rPr>
          <w:rFonts w:ascii="Verdana" w:hAnsi="Verdana" w:cs="Tahoma"/>
          <w:b/>
          <w:sz w:val="18"/>
          <w:szCs w:val="18"/>
        </w:rPr>
        <w:t>FORMA DE EJECUCIÓN. -</w:t>
      </w:r>
    </w:p>
    <w:p w14:paraId="0655DEF6" w14:textId="77777777" w:rsidR="005C6C27" w:rsidRPr="005D23D5" w:rsidRDefault="005C6C27" w:rsidP="005C6C27">
      <w:pPr>
        <w:jc w:val="both"/>
        <w:rPr>
          <w:rFonts w:ascii="Verdana" w:hAnsi="Verdana" w:cs="Tahoma"/>
          <w:color w:val="000000"/>
          <w:sz w:val="18"/>
          <w:szCs w:val="18"/>
          <w:shd w:val="clear" w:color="auto" w:fill="FFFFFF"/>
        </w:rPr>
      </w:pPr>
      <w:r w:rsidRPr="005D23D5">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27573964" w14:textId="77777777" w:rsidR="005C6C27" w:rsidRPr="005D23D5" w:rsidRDefault="005C6C27" w:rsidP="005C6C27">
      <w:pPr>
        <w:jc w:val="both"/>
        <w:rPr>
          <w:rFonts w:ascii="Verdana" w:hAnsi="Verdana"/>
          <w:sz w:val="18"/>
          <w:szCs w:val="18"/>
        </w:rPr>
      </w:pPr>
      <w:r w:rsidRPr="005D23D5">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5D23D5">
        <w:rPr>
          <w:rFonts w:ascii="Verdana" w:hAnsi="Verdana" w:cs="Tahoma"/>
          <w:color w:val="000000"/>
          <w:sz w:val="18"/>
          <w:szCs w:val="18"/>
          <w:shd w:val="clear" w:color="auto" w:fill="FFFFFF"/>
        </w:rPr>
        <w:cr/>
      </w:r>
      <w:r w:rsidRPr="005D23D5">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584189BE" w14:textId="77777777" w:rsidR="005C6C27" w:rsidRPr="005D23D5" w:rsidRDefault="005C6C27" w:rsidP="005C6C27">
      <w:pPr>
        <w:jc w:val="both"/>
        <w:rPr>
          <w:rFonts w:ascii="Verdana" w:hAnsi="Verdana" w:cs="Tahoma"/>
          <w:sz w:val="18"/>
          <w:szCs w:val="18"/>
        </w:rPr>
      </w:pPr>
      <w:r w:rsidRPr="005D23D5">
        <w:rPr>
          <w:rFonts w:ascii="Verdana" w:hAnsi="Verdana" w:cs="Tahoma"/>
          <w:color w:val="000000"/>
          <w:sz w:val="18"/>
          <w:szCs w:val="18"/>
          <w:shd w:val="clear" w:color="auto" w:fill="FFFFFF"/>
        </w:rPr>
        <w:t>Previa verificación del nivel de la excavación y el asentamiento del terreno, los muros de ladrillo serán</w:t>
      </w:r>
      <w:r w:rsidRPr="005D23D5">
        <w:rPr>
          <w:rFonts w:ascii="Verdana" w:hAnsi="Verdana" w:cs="Tahoma"/>
          <w:sz w:val="18"/>
          <w:szCs w:val="18"/>
        </w:rPr>
        <w:t xml:space="preserve"> construidas sobre una base de soladura de piedra, sobre la cual se colocará una capa de hormigón simple de 5 cm, y a continuación se procederá con la ejecución de los muros laterales de mampostería de ladrillo </w:t>
      </w:r>
      <w:proofErr w:type="spellStart"/>
      <w:r w:rsidRPr="005D23D5">
        <w:rPr>
          <w:rFonts w:ascii="Verdana" w:hAnsi="Verdana" w:cs="Tahoma"/>
          <w:sz w:val="18"/>
          <w:szCs w:val="18"/>
        </w:rPr>
        <w:t>Gambote</w:t>
      </w:r>
      <w:proofErr w:type="spellEnd"/>
      <w:r w:rsidRPr="005D23D5">
        <w:rPr>
          <w:rFonts w:ascii="Verdana" w:hAnsi="Verdana" w:cs="Tahoma"/>
          <w:sz w:val="18"/>
          <w:szCs w:val="18"/>
        </w:rPr>
        <w:t>.</w:t>
      </w:r>
    </w:p>
    <w:p w14:paraId="654E24C0"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 xml:space="preserve">Cuando los planos o la presentación de propuestas no establezcan otra cosa, el mortero de cemento para la mampostería de ladrillo </w:t>
      </w:r>
      <w:proofErr w:type="spellStart"/>
      <w:r w:rsidRPr="005D23D5">
        <w:rPr>
          <w:rFonts w:ascii="Verdana" w:hAnsi="Verdana" w:cs="Tahoma"/>
          <w:sz w:val="18"/>
          <w:szCs w:val="18"/>
        </w:rPr>
        <w:t>gambote</w:t>
      </w:r>
      <w:proofErr w:type="spellEnd"/>
      <w:r w:rsidRPr="005D23D5">
        <w:rPr>
          <w:rFonts w:ascii="Verdana" w:hAnsi="Verdana" w:cs="Tahoma"/>
          <w:sz w:val="18"/>
          <w:szCs w:val="18"/>
        </w:rPr>
        <w:t xml:space="preserve"> la dosificación será en proporción 1:4. Los ladrillos serán del tipo </w:t>
      </w:r>
      <w:proofErr w:type="spellStart"/>
      <w:r w:rsidRPr="005D23D5">
        <w:rPr>
          <w:rFonts w:ascii="Verdana" w:hAnsi="Verdana" w:cs="Tahoma"/>
          <w:sz w:val="18"/>
          <w:szCs w:val="18"/>
        </w:rPr>
        <w:t>gambote</w:t>
      </w:r>
      <w:proofErr w:type="spellEnd"/>
      <w:r w:rsidRPr="005D23D5">
        <w:rPr>
          <w:rFonts w:ascii="Verdana" w:hAnsi="Verdana" w:cs="Tahoma"/>
          <w:sz w:val="18"/>
          <w:szCs w:val="18"/>
        </w:rPr>
        <w:t xml:space="preserve"> o </w:t>
      </w:r>
      <w:proofErr w:type="spellStart"/>
      <w:r w:rsidRPr="005D23D5">
        <w:rPr>
          <w:rFonts w:ascii="Verdana" w:hAnsi="Verdana" w:cs="Tahoma"/>
          <w:sz w:val="18"/>
          <w:szCs w:val="18"/>
        </w:rPr>
        <w:t>gambote</w:t>
      </w:r>
      <w:proofErr w:type="spellEnd"/>
      <w:r w:rsidRPr="005D23D5">
        <w:rPr>
          <w:rFonts w:ascii="Verdana" w:hAnsi="Verdana" w:cs="Tahoma"/>
          <w:sz w:val="18"/>
          <w:szCs w:val="18"/>
        </w:rPr>
        <w:t xml:space="preserve"> rústico (adobito), de primera calidad, bien cocidos emitiendo al golpe un sonido metálico y deberán estar libres de rajaduras y desportilladuras. </w:t>
      </w:r>
    </w:p>
    <w:p w14:paraId="01E4B4B8"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3DF59796"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1C53DCC" w14:textId="77777777" w:rsidR="005C6C27" w:rsidRPr="005D23D5" w:rsidRDefault="005C6C27" w:rsidP="005C6C27">
      <w:pPr>
        <w:jc w:val="both"/>
        <w:rPr>
          <w:rFonts w:ascii="Verdana" w:hAnsi="Verdana" w:cs="Tahoma"/>
          <w:sz w:val="18"/>
          <w:szCs w:val="18"/>
        </w:rPr>
      </w:pPr>
      <w:r w:rsidRPr="005D23D5">
        <w:rPr>
          <w:rFonts w:ascii="Verdana" w:hAnsi="Verdana" w:cs="Tahoma"/>
          <w:sz w:val="18"/>
          <w:szCs w:val="18"/>
        </w:rPr>
        <w:lastRenderedPageBreak/>
        <w:t>Las cámaras de inspección deberán ser protegidas del sol y se mantendrán humedecidas 14 días después del hormigonado y no deberán ser cargadas hasta los 28 días después de su construcción.</w:t>
      </w:r>
    </w:p>
    <w:p w14:paraId="56E07F98"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7D8BC4CE"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Para una buena ejecución del ítem se realizará pruebas hidráulicas y pruebas de aceptación del sistema.</w:t>
      </w:r>
    </w:p>
    <w:p w14:paraId="760A03D3" w14:textId="77777777" w:rsidR="005C6C27" w:rsidRPr="005D23D5" w:rsidRDefault="005C6C27" w:rsidP="005C6C27">
      <w:pPr>
        <w:tabs>
          <w:tab w:val="left" w:pos="560"/>
        </w:tabs>
        <w:contextualSpacing/>
        <w:jc w:val="both"/>
        <w:rPr>
          <w:rFonts w:ascii="Verdana" w:hAnsi="Verdana" w:cs="Tahoma"/>
          <w:sz w:val="18"/>
          <w:szCs w:val="18"/>
        </w:rPr>
      </w:pPr>
      <w:r w:rsidRPr="005D23D5">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7941B28E" w14:textId="77777777" w:rsidR="005C6C27" w:rsidRPr="005D23D5" w:rsidRDefault="005C6C27" w:rsidP="005C6C27">
      <w:pPr>
        <w:tabs>
          <w:tab w:val="left" w:pos="560"/>
        </w:tabs>
        <w:contextualSpacing/>
        <w:jc w:val="both"/>
        <w:rPr>
          <w:rFonts w:ascii="Verdana" w:hAnsi="Verdana" w:cs="Tahoma"/>
          <w:sz w:val="18"/>
          <w:szCs w:val="18"/>
        </w:rPr>
      </w:pPr>
    </w:p>
    <w:p w14:paraId="686BE9FE" w14:textId="77777777" w:rsidR="005C6C27" w:rsidRPr="005D23D5" w:rsidRDefault="005C6C27" w:rsidP="005C6C27">
      <w:pPr>
        <w:tabs>
          <w:tab w:val="left" w:pos="560"/>
        </w:tabs>
        <w:contextualSpacing/>
        <w:jc w:val="both"/>
        <w:rPr>
          <w:rFonts w:ascii="Verdana" w:hAnsi="Verdana" w:cs="Tahoma"/>
          <w:sz w:val="18"/>
          <w:szCs w:val="18"/>
        </w:rPr>
      </w:pPr>
      <w:r w:rsidRPr="005D23D5">
        <w:rPr>
          <w:rFonts w:ascii="Verdana" w:hAnsi="Verdana" w:cs="Tahoma"/>
          <w:b/>
          <w:sz w:val="18"/>
          <w:szCs w:val="18"/>
        </w:rPr>
        <w:t>Criterios de Control, Aceptación y Rechazo</w:t>
      </w:r>
    </w:p>
    <w:p w14:paraId="0EFCB195"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0F3561B8" w14:textId="77777777" w:rsidR="005C6C27" w:rsidRPr="005D23D5" w:rsidRDefault="005C6C27" w:rsidP="005C6C27">
      <w:pPr>
        <w:tabs>
          <w:tab w:val="left" w:pos="560"/>
        </w:tabs>
        <w:jc w:val="both"/>
        <w:rPr>
          <w:rFonts w:ascii="Verdana" w:hAnsi="Verdana" w:cs="Tahoma"/>
          <w:b/>
          <w:sz w:val="18"/>
          <w:szCs w:val="18"/>
        </w:rPr>
      </w:pPr>
      <w:r w:rsidRPr="005D23D5">
        <w:rPr>
          <w:rFonts w:ascii="Verdana" w:hAnsi="Verdana" w:cs="Tahoma"/>
          <w:b/>
          <w:sz w:val="18"/>
          <w:szCs w:val="18"/>
        </w:rPr>
        <w:t>MEDICIÓN. -</w:t>
      </w:r>
    </w:p>
    <w:p w14:paraId="0DF2995A"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 xml:space="preserve">La cámara de inspección de ladrillo </w:t>
      </w:r>
      <w:proofErr w:type="spellStart"/>
      <w:r w:rsidRPr="005D23D5">
        <w:rPr>
          <w:rFonts w:ascii="Verdana" w:hAnsi="Verdana" w:cs="Tahoma"/>
          <w:sz w:val="18"/>
          <w:szCs w:val="18"/>
        </w:rPr>
        <w:t>gambote</w:t>
      </w:r>
      <w:proofErr w:type="spellEnd"/>
      <w:r w:rsidRPr="005D23D5">
        <w:rPr>
          <w:rFonts w:ascii="Verdana" w:hAnsi="Verdana" w:cs="Tahoma"/>
          <w:sz w:val="18"/>
          <w:szCs w:val="18"/>
        </w:rPr>
        <w:t xml:space="preserve"> (25X12X6,5) (0,60X0,60)</w:t>
      </w:r>
      <w:r w:rsidRPr="005D23D5">
        <w:rPr>
          <w:rFonts w:ascii="Verdana" w:hAnsi="Verdana" w:cs="Tahoma"/>
          <w:color w:val="FF0000"/>
          <w:sz w:val="18"/>
          <w:szCs w:val="18"/>
        </w:rPr>
        <w:t xml:space="preserve"> </w:t>
      </w:r>
      <w:r w:rsidRPr="005D23D5">
        <w:rPr>
          <w:rFonts w:ascii="Verdana" w:hAnsi="Verdana" w:cs="Tahoma"/>
          <w:sz w:val="18"/>
          <w:szCs w:val="18"/>
        </w:rPr>
        <w:t>será medida por</w:t>
      </w:r>
      <w:r w:rsidRPr="005D23D5">
        <w:rPr>
          <w:rFonts w:ascii="Verdana" w:hAnsi="Verdana" w:cs="Tahoma"/>
          <w:color w:val="FF0000"/>
          <w:sz w:val="18"/>
          <w:szCs w:val="18"/>
        </w:rPr>
        <w:t xml:space="preserve"> </w:t>
      </w:r>
      <w:r w:rsidRPr="005D23D5">
        <w:rPr>
          <w:rFonts w:ascii="Verdana" w:hAnsi="Verdana" w:cs="Tahoma"/>
          <w:b/>
          <w:sz w:val="18"/>
          <w:szCs w:val="18"/>
        </w:rPr>
        <w:t>pieza</w:t>
      </w:r>
      <w:r w:rsidRPr="005D23D5">
        <w:rPr>
          <w:rFonts w:ascii="Verdana" w:hAnsi="Verdana" w:cs="Tahoma"/>
          <w:sz w:val="18"/>
          <w:szCs w:val="18"/>
        </w:rPr>
        <w:t>, incluyendo todos sus accesorios para el buen funcionamiento.</w:t>
      </w:r>
    </w:p>
    <w:p w14:paraId="2EF1CC71" w14:textId="77777777" w:rsidR="005C6C27" w:rsidRPr="005D23D5" w:rsidRDefault="005C6C27" w:rsidP="005C6C27">
      <w:pPr>
        <w:tabs>
          <w:tab w:val="left" w:pos="560"/>
        </w:tabs>
        <w:jc w:val="both"/>
        <w:rPr>
          <w:rFonts w:ascii="Verdana" w:hAnsi="Verdana" w:cs="Tahoma"/>
          <w:b/>
          <w:sz w:val="18"/>
          <w:szCs w:val="18"/>
        </w:rPr>
      </w:pPr>
      <w:r w:rsidRPr="005D23D5">
        <w:rPr>
          <w:rFonts w:ascii="Verdana" w:hAnsi="Verdana" w:cs="Tahoma"/>
          <w:b/>
          <w:sz w:val="18"/>
          <w:szCs w:val="18"/>
        </w:rPr>
        <w:t>APORTE PROPIO. -</w:t>
      </w:r>
    </w:p>
    <w:p w14:paraId="0D3CCE1D"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0BBF7D0"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Este aporte propio estará sujeto al cronograma de ejecución de obra de la Entidad Ejecutora.</w:t>
      </w:r>
    </w:p>
    <w:p w14:paraId="761ED920" w14:textId="77777777" w:rsidR="005C6C27" w:rsidRPr="005D23D5" w:rsidRDefault="005C6C27" w:rsidP="005C6C27">
      <w:pPr>
        <w:tabs>
          <w:tab w:val="left" w:pos="560"/>
        </w:tabs>
        <w:jc w:val="both"/>
        <w:rPr>
          <w:rFonts w:ascii="Verdana" w:hAnsi="Verdana" w:cs="Tahoma"/>
          <w:b/>
          <w:sz w:val="18"/>
          <w:szCs w:val="18"/>
        </w:rPr>
      </w:pPr>
      <w:r w:rsidRPr="005D23D5">
        <w:rPr>
          <w:rFonts w:ascii="Verdana" w:hAnsi="Verdana" w:cs="Tahoma"/>
          <w:b/>
          <w:sz w:val="18"/>
          <w:szCs w:val="18"/>
        </w:rPr>
        <w:t>DETALLE CONSTRUCTIVO. -</w:t>
      </w:r>
    </w:p>
    <w:p w14:paraId="187C967D" w14:textId="77777777" w:rsidR="005C6C27" w:rsidRPr="005D23D5" w:rsidRDefault="005C6C27" w:rsidP="005C6C27">
      <w:pPr>
        <w:tabs>
          <w:tab w:val="left" w:pos="8711"/>
        </w:tabs>
        <w:jc w:val="both"/>
        <w:rPr>
          <w:rFonts w:ascii="Verdana" w:hAnsi="Verdana"/>
          <w:sz w:val="18"/>
          <w:szCs w:val="18"/>
          <w:u w:val="single"/>
        </w:rPr>
      </w:pPr>
      <w:r w:rsidRPr="005D23D5">
        <w:rPr>
          <w:rFonts w:ascii="Verdana" w:hAnsi="Verdana"/>
          <w:noProof/>
          <w:sz w:val="18"/>
          <w:szCs w:val="18"/>
          <w:lang w:val="es-BO" w:eastAsia="es-BO"/>
        </w:rPr>
        <w:drawing>
          <wp:anchor distT="0" distB="0" distL="114300" distR="114300" simplePos="0" relativeHeight="251704320" behindDoc="0" locked="0" layoutInCell="1" allowOverlap="1" wp14:anchorId="7EC2D96E" wp14:editId="141C46FA">
            <wp:simplePos x="0" y="0"/>
            <wp:positionH relativeFrom="margin">
              <wp:align>left</wp:align>
            </wp:positionH>
            <wp:positionV relativeFrom="paragraph">
              <wp:posOffset>101325</wp:posOffset>
            </wp:positionV>
            <wp:extent cx="3300730" cy="1953260"/>
            <wp:effectExtent l="0" t="0" r="0" b="8890"/>
            <wp:wrapNone/>
            <wp:docPr id="497658117" name="Imagen 49765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00730" cy="1953260"/>
                    </a:xfrm>
                    <a:prstGeom prst="rect">
                      <a:avLst/>
                    </a:prstGeom>
                  </pic:spPr>
                </pic:pic>
              </a:graphicData>
            </a:graphic>
            <wp14:sizeRelH relativeFrom="margin">
              <wp14:pctWidth>0</wp14:pctWidth>
            </wp14:sizeRelH>
            <wp14:sizeRelV relativeFrom="margin">
              <wp14:pctHeight>0</wp14:pctHeight>
            </wp14:sizeRelV>
          </wp:anchor>
        </w:drawing>
      </w:r>
      <w:r w:rsidRPr="005D23D5">
        <w:rPr>
          <w:rFonts w:ascii="Verdana" w:hAnsi="Verdana"/>
          <w:noProof/>
          <w:sz w:val="18"/>
          <w:szCs w:val="18"/>
          <w:lang w:val="es-BO" w:eastAsia="es-BO"/>
        </w:rPr>
        <w:drawing>
          <wp:anchor distT="0" distB="0" distL="114300" distR="114300" simplePos="0" relativeHeight="251703296" behindDoc="0" locked="0" layoutInCell="1" allowOverlap="1" wp14:anchorId="1BDB9B98" wp14:editId="52ECE797">
            <wp:simplePos x="0" y="0"/>
            <wp:positionH relativeFrom="page">
              <wp:posOffset>4238056</wp:posOffset>
            </wp:positionH>
            <wp:positionV relativeFrom="paragraph">
              <wp:posOffset>11694</wp:posOffset>
            </wp:positionV>
            <wp:extent cx="3051810" cy="2212975"/>
            <wp:effectExtent l="0" t="0" r="0" b="0"/>
            <wp:wrapNone/>
            <wp:docPr id="805394096" name="Imagen 80539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51810" cy="2212975"/>
                    </a:xfrm>
                    <a:prstGeom prst="rect">
                      <a:avLst/>
                    </a:prstGeom>
                  </pic:spPr>
                </pic:pic>
              </a:graphicData>
            </a:graphic>
            <wp14:sizeRelH relativeFrom="margin">
              <wp14:pctWidth>0</wp14:pctWidth>
            </wp14:sizeRelH>
            <wp14:sizeRelV relativeFrom="margin">
              <wp14:pctHeight>0</wp14:pctHeight>
            </wp14:sizeRelV>
          </wp:anchor>
        </w:drawing>
      </w:r>
    </w:p>
    <w:p w14:paraId="7EA6089B" w14:textId="77777777" w:rsidR="005C6C27" w:rsidRPr="005D23D5" w:rsidRDefault="005C6C27" w:rsidP="005C6C27">
      <w:pPr>
        <w:tabs>
          <w:tab w:val="left" w:pos="8711"/>
        </w:tabs>
        <w:jc w:val="both"/>
        <w:rPr>
          <w:rFonts w:ascii="Verdana" w:hAnsi="Verdana"/>
          <w:sz w:val="18"/>
          <w:szCs w:val="18"/>
          <w:u w:val="single"/>
        </w:rPr>
      </w:pPr>
    </w:p>
    <w:p w14:paraId="42A52249" w14:textId="77777777" w:rsidR="005C6C27" w:rsidRPr="005D23D5" w:rsidRDefault="005C6C27" w:rsidP="005C6C27">
      <w:pPr>
        <w:tabs>
          <w:tab w:val="left" w:pos="8711"/>
        </w:tabs>
        <w:jc w:val="both"/>
        <w:rPr>
          <w:rFonts w:ascii="Verdana" w:hAnsi="Verdana"/>
          <w:sz w:val="18"/>
          <w:szCs w:val="18"/>
          <w:u w:val="single"/>
        </w:rPr>
      </w:pPr>
    </w:p>
    <w:p w14:paraId="54212DA6" w14:textId="77777777" w:rsidR="005C6C27" w:rsidRPr="005D23D5" w:rsidRDefault="005C6C27" w:rsidP="005C6C27">
      <w:pPr>
        <w:tabs>
          <w:tab w:val="left" w:pos="8711"/>
        </w:tabs>
        <w:jc w:val="both"/>
        <w:rPr>
          <w:rFonts w:ascii="Verdana" w:hAnsi="Verdana"/>
          <w:sz w:val="18"/>
          <w:szCs w:val="18"/>
          <w:u w:val="single"/>
        </w:rPr>
      </w:pPr>
    </w:p>
    <w:p w14:paraId="17E11F0F" w14:textId="77777777" w:rsidR="005C6C27" w:rsidRPr="005D23D5" w:rsidRDefault="005C6C27" w:rsidP="005C6C27">
      <w:pPr>
        <w:tabs>
          <w:tab w:val="left" w:pos="8711"/>
        </w:tabs>
        <w:jc w:val="both"/>
        <w:rPr>
          <w:rFonts w:ascii="Verdana" w:hAnsi="Verdana"/>
          <w:sz w:val="18"/>
          <w:szCs w:val="18"/>
          <w:u w:val="single"/>
        </w:rPr>
      </w:pPr>
    </w:p>
    <w:p w14:paraId="32714F8D" w14:textId="77777777" w:rsidR="005C6C27" w:rsidRPr="005D23D5" w:rsidRDefault="005C6C27" w:rsidP="005C6C27">
      <w:pPr>
        <w:tabs>
          <w:tab w:val="left" w:pos="8711"/>
        </w:tabs>
        <w:jc w:val="both"/>
        <w:rPr>
          <w:rFonts w:ascii="Verdana" w:hAnsi="Verdana"/>
          <w:sz w:val="18"/>
          <w:szCs w:val="18"/>
          <w:u w:val="single"/>
        </w:rPr>
      </w:pPr>
    </w:p>
    <w:p w14:paraId="4005AA8A" w14:textId="77777777" w:rsidR="005C6C27" w:rsidRPr="005D23D5" w:rsidRDefault="005C6C27" w:rsidP="005C6C27">
      <w:pPr>
        <w:tabs>
          <w:tab w:val="left" w:pos="8711"/>
        </w:tabs>
        <w:jc w:val="both"/>
        <w:rPr>
          <w:rFonts w:ascii="Verdana" w:hAnsi="Verdana"/>
          <w:sz w:val="18"/>
          <w:szCs w:val="18"/>
          <w:u w:val="single"/>
        </w:rPr>
      </w:pPr>
    </w:p>
    <w:p w14:paraId="346C5390" w14:textId="77777777" w:rsidR="005C6C27" w:rsidRPr="005D23D5" w:rsidRDefault="005C6C27" w:rsidP="005C6C27">
      <w:pPr>
        <w:tabs>
          <w:tab w:val="left" w:pos="8711"/>
        </w:tabs>
        <w:jc w:val="both"/>
        <w:rPr>
          <w:rFonts w:ascii="Verdana" w:hAnsi="Verdana"/>
          <w:sz w:val="18"/>
          <w:szCs w:val="18"/>
          <w:u w:val="single"/>
        </w:rPr>
      </w:pPr>
    </w:p>
    <w:p w14:paraId="3ACE9693" w14:textId="77777777" w:rsidR="005C6C27" w:rsidRDefault="005C6C27" w:rsidP="005C6C27">
      <w:pPr>
        <w:tabs>
          <w:tab w:val="left" w:pos="8711"/>
        </w:tabs>
        <w:rPr>
          <w:rFonts w:ascii="Verdana" w:hAnsi="Verdana"/>
          <w:sz w:val="18"/>
          <w:szCs w:val="18"/>
          <w:u w:val="single"/>
        </w:rPr>
      </w:pPr>
    </w:p>
    <w:p w14:paraId="0481DD7D" w14:textId="77777777" w:rsidR="004C3722" w:rsidRDefault="004C3722" w:rsidP="005C6C27">
      <w:pPr>
        <w:tabs>
          <w:tab w:val="left" w:pos="8711"/>
        </w:tabs>
        <w:rPr>
          <w:rFonts w:ascii="Verdana" w:hAnsi="Verdana"/>
          <w:sz w:val="18"/>
          <w:szCs w:val="18"/>
          <w:u w:val="single"/>
        </w:rPr>
      </w:pPr>
    </w:p>
    <w:p w14:paraId="051AA8FB" w14:textId="77777777" w:rsidR="004C3722" w:rsidRDefault="004C3722" w:rsidP="005C6C27">
      <w:pPr>
        <w:tabs>
          <w:tab w:val="left" w:pos="8711"/>
        </w:tabs>
        <w:rPr>
          <w:rFonts w:ascii="Verdana" w:hAnsi="Verdana"/>
          <w:sz w:val="18"/>
          <w:szCs w:val="18"/>
          <w:u w:val="single"/>
        </w:rPr>
      </w:pPr>
    </w:p>
    <w:p w14:paraId="6AD14ADF" w14:textId="77777777" w:rsidR="004C3722" w:rsidRDefault="004C3722" w:rsidP="005C6C27">
      <w:pPr>
        <w:tabs>
          <w:tab w:val="left" w:pos="8711"/>
        </w:tabs>
        <w:rPr>
          <w:rFonts w:ascii="Verdana" w:hAnsi="Verdana"/>
          <w:sz w:val="18"/>
          <w:szCs w:val="18"/>
          <w:u w:val="single"/>
        </w:rPr>
      </w:pPr>
    </w:p>
    <w:p w14:paraId="7A3234DC" w14:textId="77777777" w:rsidR="004C3722" w:rsidRDefault="004C3722" w:rsidP="005C6C27">
      <w:pPr>
        <w:tabs>
          <w:tab w:val="left" w:pos="8711"/>
        </w:tabs>
        <w:rPr>
          <w:rFonts w:ascii="Verdana" w:hAnsi="Verdana"/>
          <w:sz w:val="18"/>
          <w:szCs w:val="18"/>
          <w:u w:val="single"/>
        </w:rPr>
      </w:pPr>
    </w:p>
    <w:p w14:paraId="7322D2D5" w14:textId="77777777" w:rsidR="004C3722" w:rsidRDefault="004C3722" w:rsidP="005C6C27">
      <w:pPr>
        <w:tabs>
          <w:tab w:val="left" w:pos="8711"/>
        </w:tabs>
        <w:rPr>
          <w:rFonts w:ascii="Verdana" w:hAnsi="Verdana"/>
          <w:sz w:val="18"/>
          <w:szCs w:val="18"/>
          <w:u w:val="single"/>
        </w:rPr>
      </w:pPr>
    </w:p>
    <w:p w14:paraId="19FF1969" w14:textId="77777777" w:rsidR="004C3722" w:rsidRDefault="004C3722" w:rsidP="005C6C27">
      <w:pPr>
        <w:tabs>
          <w:tab w:val="left" w:pos="8711"/>
        </w:tabs>
        <w:rPr>
          <w:rFonts w:ascii="Verdana" w:hAnsi="Verdana"/>
          <w:sz w:val="18"/>
          <w:szCs w:val="18"/>
          <w:u w:val="single"/>
        </w:rPr>
      </w:pPr>
    </w:p>
    <w:p w14:paraId="6A7E9780" w14:textId="77777777" w:rsidR="004C3722" w:rsidRDefault="004C3722" w:rsidP="005C6C27">
      <w:pPr>
        <w:tabs>
          <w:tab w:val="left" w:pos="8711"/>
        </w:tabs>
        <w:rPr>
          <w:rFonts w:ascii="Verdana" w:hAnsi="Verdana"/>
          <w:sz w:val="18"/>
          <w:szCs w:val="18"/>
          <w:u w:val="single"/>
        </w:rPr>
      </w:pPr>
    </w:p>
    <w:p w14:paraId="1586F8D9" w14:textId="77777777" w:rsidR="004C3722" w:rsidRPr="005D23D5" w:rsidRDefault="004C3722" w:rsidP="005C6C27">
      <w:pPr>
        <w:tabs>
          <w:tab w:val="left" w:pos="8711"/>
        </w:tabs>
        <w:rPr>
          <w:rFonts w:ascii="Verdana" w:hAnsi="Verdana"/>
          <w:sz w:val="18"/>
          <w:szCs w:val="18"/>
          <w:u w:val="single"/>
        </w:rPr>
      </w:pPr>
    </w:p>
    <w:p w14:paraId="22736862" w14:textId="77777777" w:rsidR="005C6C27" w:rsidRPr="005D23D5" w:rsidRDefault="005C6C27" w:rsidP="005C6C27">
      <w:pPr>
        <w:tabs>
          <w:tab w:val="left" w:pos="8711"/>
        </w:tabs>
        <w:rPr>
          <w:rFonts w:ascii="Verdana" w:hAnsi="Verdana"/>
          <w:sz w:val="18"/>
          <w:szCs w:val="18"/>
          <w:u w:val="single"/>
        </w:rPr>
      </w:pP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76FC8BFC" w14:textId="77777777" w:rsidTr="004C3722">
        <w:tc>
          <w:tcPr>
            <w:tcW w:w="584" w:type="dxa"/>
            <w:shd w:val="clear" w:color="auto" w:fill="1F3864" w:themeFill="accent5" w:themeFillShade="80"/>
          </w:tcPr>
          <w:p w14:paraId="40784F6B"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628B9136"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1F4EC08D"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UNIDAD</w:t>
            </w:r>
          </w:p>
        </w:tc>
        <w:tc>
          <w:tcPr>
            <w:tcW w:w="5237" w:type="dxa"/>
            <w:shd w:val="clear" w:color="auto" w:fill="1F3864" w:themeFill="accent5" w:themeFillShade="80"/>
          </w:tcPr>
          <w:p w14:paraId="2B3DA556"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ITEM</w:t>
            </w:r>
          </w:p>
        </w:tc>
      </w:tr>
      <w:tr w:rsidR="005C6C27" w:rsidRPr="005D23D5" w14:paraId="11F1F039" w14:textId="77777777" w:rsidTr="004C3722">
        <w:tc>
          <w:tcPr>
            <w:tcW w:w="584" w:type="dxa"/>
            <w:shd w:val="clear" w:color="auto" w:fill="BDD6EE" w:themeFill="accent1" w:themeFillTint="66"/>
          </w:tcPr>
          <w:p w14:paraId="51934825"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46</w:t>
            </w:r>
          </w:p>
        </w:tc>
        <w:tc>
          <w:tcPr>
            <w:tcW w:w="2385" w:type="dxa"/>
            <w:shd w:val="clear" w:color="auto" w:fill="BDD6EE" w:themeFill="accent1" w:themeFillTint="66"/>
          </w:tcPr>
          <w:p w14:paraId="1A438830"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bCs/>
                <w:sz w:val="18"/>
                <w:szCs w:val="18"/>
              </w:rPr>
              <w:t>VAC-IA-ART-2</w:t>
            </w:r>
          </w:p>
        </w:tc>
        <w:tc>
          <w:tcPr>
            <w:tcW w:w="1145" w:type="dxa"/>
            <w:shd w:val="clear" w:color="auto" w:fill="BDD6EE" w:themeFill="accent1" w:themeFillTint="66"/>
          </w:tcPr>
          <w:p w14:paraId="2BCC5DA0"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bCs/>
                <w:sz w:val="18"/>
                <w:szCs w:val="18"/>
              </w:rPr>
              <w:t>PZA</w:t>
            </w:r>
          </w:p>
        </w:tc>
        <w:tc>
          <w:tcPr>
            <w:tcW w:w="5237" w:type="dxa"/>
            <w:shd w:val="clear" w:color="auto" w:fill="BDD6EE" w:themeFill="accent1" w:themeFillTint="66"/>
          </w:tcPr>
          <w:p w14:paraId="5A3081D7"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bCs/>
                <w:sz w:val="18"/>
                <w:szCs w:val="18"/>
              </w:rPr>
              <w:t>PROVISIÓN Y COLOCADO DE LAVANDERÍA DE CEMENTO CON ACCESORIOS</w:t>
            </w:r>
          </w:p>
        </w:tc>
      </w:tr>
    </w:tbl>
    <w:p w14:paraId="09996964" w14:textId="77777777" w:rsidR="005C6C27" w:rsidRPr="005D23D5" w:rsidRDefault="005C6C27" w:rsidP="005C6C27">
      <w:pPr>
        <w:jc w:val="both"/>
        <w:rPr>
          <w:rFonts w:ascii="Verdana" w:hAnsi="Verdana" w:cs="Tahoma"/>
          <w:b/>
          <w:sz w:val="18"/>
          <w:szCs w:val="18"/>
        </w:rPr>
      </w:pPr>
      <w:r w:rsidRPr="005D23D5">
        <w:rPr>
          <w:rFonts w:ascii="Verdana" w:hAnsi="Verdana" w:cs="Tahoma"/>
          <w:b/>
          <w:sz w:val="18"/>
          <w:szCs w:val="18"/>
        </w:rPr>
        <w:t>DESCRIPCIÓN. -</w:t>
      </w:r>
    </w:p>
    <w:p w14:paraId="5D6CDB05" w14:textId="77777777" w:rsidR="005C6C27" w:rsidRPr="005D23D5" w:rsidRDefault="005C6C27" w:rsidP="005C6C27">
      <w:pPr>
        <w:tabs>
          <w:tab w:val="left" w:pos="560"/>
        </w:tabs>
        <w:jc w:val="both"/>
        <w:rPr>
          <w:rFonts w:ascii="Verdana" w:hAnsi="Verdana"/>
          <w:sz w:val="18"/>
          <w:szCs w:val="18"/>
        </w:rPr>
      </w:pPr>
      <w:r w:rsidRPr="005D23D5">
        <w:rPr>
          <w:rFonts w:ascii="Verdana" w:hAnsi="Verdana" w:cs="Tahoma"/>
          <w:sz w:val="18"/>
          <w:szCs w:val="18"/>
        </w:rPr>
        <w:t xml:space="preserve">Este ítem se refiere a la provisión y colocado de lavandería de cemento con accesorios incluyendo grifo de acuerdo a la ubicación establecida en los planos </w:t>
      </w:r>
      <w:r w:rsidRPr="005D23D5">
        <w:rPr>
          <w:rFonts w:ascii="Verdana" w:hAnsi="Verdana"/>
          <w:sz w:val="18"/>
          <w:szCs w:val="18"/>
        </w:rPr>
        <w:t>constructivos y/o instrucciones del Inspector de proyecto.</w:t>
      </w:r>
    </w:p>
    <w:p w14:paraId="341B49C6" w14:textId="77777777" w:rsidR="005C6C27" w:rsidRPr="005D23D5" w:rsidRDefault="005C6C27" w:rsidP="005C6C27">
      <w:pPr>
        <w:pStyle w:val="Textoindependiente3"/>
        <w:rPr>
          <w:rFonts w:ascii="Verdana" w:hAnsi="Verdana" w:cs="Tahoma"/>
          <w:b/>
          <w:sz w:val="18"/>
          <w:szCs w:val="18"/>
        </w:rPr>
      </w:pPr>
      <w:r w:rsidRPr="005D23D5">
        <w:rPr>
          <w:rFonts w:ascii="Verdana" w:hAnsi="Verdana" w:cs="Tahoma"/>
          <w:b/>
          <w:sz w:val="18"/>
          <w:szCs w:val="18"/>
        </w:rPr>
        <w:t>MATERIALES, HERRAMIENTAS Y EQUIPO. -</w:t>
      </w:r>
      <w:r w:rsidRPr="005D23D5">
        <w:rPr>
          <w:rFonts w:ascii="Verdana" w:hAnsi="Verdana" w:cs="Arial Narrow"/>
          <w:sz w:val="18"/>
          <w:szCs w:val="18"/>
          <w:lang w:val="es-ES_tradnl"/>
        </w:rPr>
        <w:tab/>
      </w:r>
    </w:p>
    <w:p w14:paraId="15EA0D8B" w14:textId="77777777" w:rsidR="005C6C27" w:rsidRPr="005D23D5" w:rsidRDefault="005C6C27" w:rsidP="005C6C27">
      <w:pPr>
        <w:tabs>
          <w:tab w:val="left" w:pos="8711"/>
        </w:tabs>
        <w:jc w:val="both"/>
        <w:rPr>
          <w:rFonts w:ascii="Verdana" w:hAnsi="Verdana" w:cs="Tahoma"/>
          <w:sz w:val="18"/>
          <w:szCs w:val="18"/>
          <w:lang w:eastAsia="es-ES"/>
        </w:rPr>
      </w:pPr>
      <w:r w:rsidRPr="005D23D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F165474" w14:textId="77777777" w:rsidR="005C6C27" w:rsidRPr="005D23D5" w:rsidRDefault="005C6C27" w:rsidP="005C6C27">
      <w:pPr>
        <w:tabs>
          <w:tab w:val="left" w:pos="8711"/>
        </w:tabs>
        <w:jc w:val="both"/>
        <w:rPr>
          <w:rFonts w:ascii="Verdana" w:hAnsi="Verdana" w:cs="Tahoma"/>
          <w:sz w:val="18"/>
          <w:szCs w:val="18"/>
          <w:lang w:eastAsia="es-ES"/>
        </w:rPr>
      </w:pPr>
      <w:r w:rsidRPr="005D23D5">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26B2C082" w14:textId="77777777" w:rsidR="005C6C27" w:rsidRPr="005D23D5" w:rsidRDefault="005C6C27" w:rsidP="005C6C27">
      <w:pPr>
        <w:jc w:val="both"/>
        <w:rPr>
          <w:rFonts w:ascii="Verdana" w:hAnsi="Verdana" w:cs="Tahoma"/>
          <w:b/>
          <w:sz w:val="18"/>
          <w:szCs w:val="18"/>
        </w:rPr>
      </w:pPr>
      <w:r w:rsidRPr="005D23D5">
        <w:rPr>
          <w:rFonts w:ascii="Verdana" w:hAnsi="Verdana" w:cs="Tahoma"/>
          <w:b/>
          <w:sz w:val="18"/>
          <w:szCs w:val="18"/>
        </w:rPr>
        <w:t>FORMA DE EJECUCIÓN. -</w:t>
      </w:r>
    </w:p>
    <w:p w14:paraId="328FF0F4" w14:textId="77777777" w:rsidR="005C6C27" w:rsidRPr="005D23D5" w:rsidRDefault="005C6C27" w:rsidP="005C6C27">
      <w:pPr>
        <w:tabs>
          <w:tab w:val="left" w:pos="560"/>
        </w:tabs>
        <w:jc w:val="both"/>
        <w:rPr>
          <w:rFonts w:ascii="Verdana" w:hAnsi="Verdana"/>
          <w:sz w:val="18"/>
          <w:szCs w:val="18"/>
        </w:rPr>
      </w:pPr>
      <w:r w:rsidRPr="005D23D5">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571B7D2E" w14:textId="77777777" w:rsidR="005C6C27" w:rsidRPr="005D23D5" w:rsidRDefault="005C6C27" w:rsidP="005C6C27">
      <w:pPr>
        <w:tabs>
          <w:tab w:val="left" w:pos="560"/>
        </w:tabs>
        <w:jc w:val="both"/>
        <w:rPr>
          <w:rFonts w:ascii="Verdana" w:hAnsi="Verdana"/>
          <w:sz w:val="18"/>
          <w:szCs w:val="18"/>
        </w:rPr>
      </w:pPr>
      <w:r w:rsidRPr="005D23D5">
        <w:rPr>
          <w:rFonts w:ascii="Verdana" w:hAnsi="Verdana"/>
          <w:sz w:val="18"/>
          <w:szCs w:val="18"/>
        </w:rPr>
        <w:lastRenderedPageBreak/>
        <w:t>Antes de la colocación la Entidad Ejecutora deberá presentar el artefacto al Inspector de proyecto para su aprobación correspondiente.</w:t>
      </w:r>
    </w:p>
    <w:p w14:paraId="549E44EC" w14:textId="77777777" w:rsidR="005C6C27" w:rsidRPr="005D23D5" w:rsidRDefault="005C6C27" w:rsidP="005C6C27">
      <w:pPr>
        <w:tabs>
          <w:tab w:val="left" w:pos="560"/>
        </w:tabs>
        <w:jc w:val="both"/>
        <w:rPr>
          <w:rFonts w:ascii="Verdana" w:hAnsi="Verdana"/>
          <w:sz w:val="18"/>
          <w:szCs w:val="18"/>
        </w:rPr>
      </w:pPr>
      <w:r w:rsidRPr="005D23D5">
        <w:rPr>
          <w:rFonts w:ascii="Verdana" w:hAnsi="Verdana"/>
          <w:sz w:val="18"/>
          <w:szCs w:val="18"/>
        </w:rPr>
        <w:t>Se realizará el replanteo donde se ubicará la lavandería y el grifo de acuerdo a los detalles arquitectónicos, planos constructivos y/o instrucciones del Inspector de proyecto.</w:t>
      </w:r>
    </w:p>
    <w:p w14:paraId="56C6EB33" w14:textId="77777777" w:rsidR="005C6C27" w:rsidRPr="005D23D5" w:rsidRDefault="005C6C27" w:rsidP="005C6C27">
      <w:pPr>
        <w:tabs>
          <w:tab w:val="left" w:pos="560"/>
        </w:tabs>
        <w:jc w:val="both"/>
        <w:rPr>
          <w:rFonts w:ascii="Verdana" w:hAnsi="Verdana"/>
          <w:sz w:val="18"/>
          <w:szCs w:val="18"/>
        </w:rPr>
      </w:pPr>
      <w:r w:rsidRPr="005D23D5">
        <w:rPr>
          <w:rFonts w:ascii="Verdana" w:hAnsi="Verdana"/>
          <w:sz w:val="18"/>
          <w:szCs w:val="18"/>
        </w:rPr>
        <w:t>Ubicar el punto de desagüe y punto hidráulico para la lavandería, además tenga el nivel aceptado y el espacio suficiente para la implementación del artefacto, con la aprobación del Inspector de proyecto.</w:t>
      </w:r>
    </w:p>
    <w:p w14:paraId="2839D8B9" w14:textId="77777777" w:rsidR="005C6C27" w:rsidRPr="005D23D5" w:rsidRDefault="005C6C27" w:rsidP="005C6C27">
      <w:pPr>
        <w:tabs>
          <w:tab w:val="left" w:pos="560"/>
        </w:tabs>
        <w:jc w:val="both"/>
        <w:rPr>
          <w:rFonts w:ascii="Verdana" w:eastAsia="Calibri" w:hAnsi="Verdana" w:cs="Tahoma"/>
          <w:sz w:val="18"/>
          <w:szCs w:val="18"/>
        </w:rPr>
      </w:pPr>
      <w:r w:rsidRPr="005D23D5">
        <w:rPr>
          <w:rFonts w:ascii="Verdana" w:eastAsia="Calibri" w:hAnsi="Verdana" w:cs="Tahoma"/>
          <w:sz w:val="18"/>
          <w:szCs w:val="18"/>
        </w:rPr>
        <w:t xml:space="preserve">La instalación de la lavandería comprenderá la colocación del artefacto, la grifería, </w:t>
      </w:r>
      <w:proofErr w:type="spellStart"/>
      <w:r w:rsidRPr="005D23D5">
        <w:rPr>
          <w:rFonts w:ascii="Verdana" w:eastAsia="Calibri" w:hAnsi="Verdana" w:cs="Tahoma"/>
          <w:sz w:val="18"/>
          <w:szCs w:val="18"/>
        </w:rPr>
        <w:t>sopapas</w:t>
      </w:r>
      <w:proofErr w:type="spellEnd"/>
      <w:r w:rsidRPr="005D23D5">
        <w:rPr>
          <w:rFonts w:ascii="Verdana" w:eastAsia="Calibri" w:hAnsi="Verdana" w:cs="Tahoma"/>
          <w:sz w:val="18"/>
          <w:szCs w:val="18"/>
        </w:rPr>
        <w:t>, sifones de PVC y su conexión al sistema de desagüe.</w:t>
      </w:r>
    </w:p>
    <w:p w14:paraId="4E3BF8D7" w14:textId="77777777" w:rsidR="005C6C27" w:rsidRPr="005D23D5" w:rsidRDefault="005C6C27" w:rsidP="005C6C27">
      <w:pPr>
        <w:tabs>
          <w:tab w:val="left" w:pos="560"/>
        </w:tabs>
        <w:jc w:val="both"/>
        <w:rPr>
          <w:rFonts w:ascii="Verdana" w:eastAsia="Calibri" w:hAnsi="Verdana" w:cs="Tahoma"/>
          <w:sz w:val="18"/>
          <w:szCs w:val="18"/>
        </w:rPr>
      </w:pPr>
      <w:r w:rsidRPr="005D23D5">
        <w:rPr>
          <w:rFonts w:ascii="Verdana" w:eastAsia="Calibri" w:hAnsi="Verdana" w:cs="Tahoma"/>
          <w:sz w:val="18"/>
          <w:szCs w:val="18"/>
        </w:rPr>
        <w:t>Fijar la lavandería con mortero de cemento en el lugar indicado en los planos constructivos y/o instrucciones del Inspector de proyecto.</w:t>
      </w:r>
    </w:p>
    <w:p w14:paraId="6DC61C74" w14:textId="77777777" w:rsidR="005C6C27" w:rsidRPr="005D23D5" w:rsidRDefault="005C6C27" w:rsidP="005C6C27">
      <w:pPr>
        <w:jc w:val="both"/>
        <w:rPr>
          <w:rFonts w:ascii="Verdana" w:eastAsia="Calibri" w:hAnsi="Verdana" w:cs="Tahoma"/>
          <w:sz w:val="18"/>
          <w:szCs w:val="18"/>
        </w:rPr>
      </w:pPr>
      <w:r w:rsidRPr="005D23D5">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43E91DD" w14:textId="77777777" w:rsidR="005C6C27" w:rsidRPr="005D23D5" w:rsidRDefault="005C6C27" w:rsidP="005C6C27">
      <w:pPr>
        <w:tabs>
          <w:tab w:val="left" w:pos="560"/>
        </w:tabs>
        <w:jc w:val="both"/>
        <w:rPr>
          <w:rFonts w:ascii="Verdana" w:eastAsia="Calibri" w:hAnsi="Verdana" w:cs="Tahoma"/>
          <w:sz w:val="18"/>
          <w:szCs w:val="18"/>
        </w:rPr>
      </w:pPr>
      <w:r w:rsidRPr="005D23D5">
        <w:rPr>
          <w:rFonts w:ascii="Verdana" w:eastAsia="Calibri" w:hAnsi="Verdana" w:cs="Tahoma"/>
          <w:sz w:val="18"/>
          <w:szCs w:val="18"/>
        </w:rPr>
        <w:t>La conexión de la grifería se ejecutará minuciosamente, asegurando un sellado efectivo en todos los elementos empleados.</w:t>
      </w:r>
    </w:p>
    <w:p w14:paraId="4F6EB1B6" w14:textId="77777777" w:rsidR="005C6C27" w:rsidRPr="005D23D5" w:rsidRDefault="005C6C27" w:rsidP="005C6C27">
      <w:pPr>
        <w:jc w:val="both"/>
        <w:rPr>
          <w:rFonts w:ascii="Verdana" w:eastAsia="Calibri" w:hAnsi="Verdana" w:cs="Tahoma"/>
          <w:sz w:val="18"/>
          <w:szCs w:val="18"/>
        </w:rPr>
      </w:pPr>
      <w:r w:rsidRPr="005D23D5">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64A47891" w14:textId="77777777" w:rsidR="005C6C27" w:rsidRPr="005D23D5" w:rsidRDefault="005C6C27" w:rsidP="005C6C27">
      <w:pPr>
        <w:jc w:val="both"/>
        <w:rPr>
          <w:rFonts w:ascii="Verdana" w:eastAsia="Calibri" w:hAnsi="Verdana" w:cs="Tahoma"/>
          <w:sz w:val="18"/>
          <w:szCs w:val="18"/>
        </w:rPr>
      </w:pPr>
      <w:r w:rsidRPr="005D23D5">
        <w:rPr>
          <w:rFonts w:ascii="Verdana" w:eastAsia="Calibri" w:hAnsi="Verdana" w:cs="Tahoma"/>
          <w:sz w:val="18"/>
          <w:szCs w:val="18"/>
        </w:rPr>
        <w:t xml:space="preserve">El área de apoyo se someterá a un revestimiento de mortero de cemento, el cual culminará con un acabado de tipo </w:t>
      </w:r>
      <w:proofErr w:type="spellStart"/>
      <w:r w:rsidRPr="005D23D5">
        <w:rPr>
          <w:rFonts w:ascii="Verdana" w:eastAsia="Calibri" w:hAnsi="Verdana" w:cs="Tahoma"/>
          <w:sz w:val="18"/>
          <w:szCs w:val="18"/>
        </w:rPr>
        <w:t>frotachado</w:t>
      </w:r>
      <w:proofErr w:type="spellEnd"/>
      <w:r w:rsidRPr="005D23D5">
        <w:rPr>
          <w:rFonts w:ascii="Verdana" w:eastAsia="Calibri" w:hAnsi="Verdana" w:cs="Tahoma"/>
          <w:sz w:val="18"/>
          <w:szCs w:val="18"/>
        </w:rPr>
        <w:t>.</w:t>
      </w:r>
    </w:p>
    <w:p w14:paraId="14B250A2" w14:textId="77777777" w:rsidR="005C6C27" w:rsidRPr="005D23D5" w:rsidRDefault="005C6C27" w:rsidP="005C6C27">
      <w:pPr>
        <w:jc w:val="both"/>
        <w:rPr>
          <w:rFonts w:ascii="Verdana" w:eastAsia="Calibri" w:hAnsi="Verdana" w:cs="Tahoma"/>
          <w:sz w:val="18"/>
          <w:szCs w:val="18"/>
        </w:rPr>
      </w:pPr>
      <w:r w:rsidRPr="005D23D5">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17CC174B" w14:textId="77777777" w:rsidR="005C6C27" w:rsidRPr="005D23D5" w:rsidRDefault="005C6C27" w:rsidP="005C6C27">
      <w:pPr>
        <w:jc w:val="both"/>
        <w:rPr>
          <w:rFonts w:ascii="Verdana" w:hAnsi="Verdana" w:cs="Tahoma"/>
          <w:sz w:val="18"/>
          <w:szCs w:val="18"/>
        </w:rPr>
      </w:pPr>
      <w:r w:rsidRPr="005D23D5">
        <w:rPr>
          <w:rFonts w:ascii="Verdana" w:hAnsi="Verdana" w:cs="Tahoma"/>
          <w:b/>
          <w:sz w:val="18"/>
          <w:szCs w:val="18"/>
        </w:rPr>
        <w:t>Criterios de Control, Aceptación y Rechazo</w:t>
      </w:r>
    </w:p>
    <w:p w14:paraId="0BA653D1"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06EA3BEA" w14:textId="77777777" w:rsidR="005C6C27" w:rsidRPr="005D23D5" w:rsidRDefault="005C6C27" w:rsidP="005C6C27">
      <w:pPr>
        <w:tabs>
          <w:tab w:val="left" w:pos="560"/>
        </w:tabs>
        <w:jc w:val="both"/>
        <w:rPr>
          <w:rFonts w:ascii="Verdana" w:eastAsia="Calibri" w:hAnsi="Verdana" w:cs="Tahoma"/>
          <w:b/>
          <w:sz w:val="18"/>
          <w:szCs w:val="18"/>
        </w:rPr>
      </w:pPr>
      <w:r w:rsidRPr="005D23D5">
        <w:rPr>
          <w:rFonts w:ascii="Verdana" w:eastAsia="Calibri" w:hAnsi="Verdana" w:cs="Tahoma"/>
          <w:b/>
          <w:sz w:val="18"/>
          <w:szCs w:val="18"/>
        </w:rPr>
        <w:t>MEDICIÒN. -</w:t>
      </w:r>
    </w:p>
    <w:p w14:paraId="63094251" w14:textId="77777777" w:rsidR="005C6C27" w:rsidRPr="005D23D5" w:rsidRDefault="005C6C27" w:rsidP="005C6C27">
      <w:pPr>
        <w:tabs>
          <w:tab w:val="left" w:pos="560"/>
        </w:tabs>
        <w:jc w:val="both"/>
        <w:rPr>
          <w:rFonts w:ascii="Verdana" w:eastAsia="Calibri" w:hAnsi="Verdana" w:cs="Tahoma"/>
          <w:sz w:val="18"/>
          <w:szCs w:val="18"/>
        </w:rPr>
      </w:pPr>
      <w:r w:rsidRPr="005D23D5">
        <w:rPr>
          <w:rFonts w:ascii="Verdana" w:eastAsia="Calibri" w:hAnsi="Verdana" w:cs="Tahoma"/>
          <w:sz w:val="18"/>
          <w:szCs w:val="18"/>
        </w:rPr>
        <w:t>La provisión y colocado de lavandería de cemento con accesorios, se medirá por</w:t>
      </w:r>
      <w:r w:rsidRPr="005D23D5">
        <w:rPr>
          <w:rFonts w:ascii="Verdana" w:eastAsia="Calibri" w:hAnsi="Verdana" w:cs="Tahoma"/>
          <w:b/>
          <w:sz w:val="18"/>
          <w:szCs w:val="18"/>
        </w:rPr>
        <w:t xml:space="preserve"> Pieza</w:t>
      </w:r>
      <w:r w:rsidRPr="005D23D5">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7542141C" w14:textId="77777777" w:rsidR="005C6C27" w:rsidRPr="005D23D5" w:rsidRDefault="005C6C27" w:rsidP="005C6C27">
      <w:pPr>
        <w:jc w:val="both"/>
        <w:rPr>
          <w:rFonts w:ascii="Verdana" w:hAnsi="Verdana" w:cs="Tahoma"/>
          <w:b/>
          <w:sz w:val="18"/>
          <w:szCs w:val="18"/>
        </w:rPr>
      </w:pPr>
      <w:r w:rsidRPr="005D23D5">
        <w:rPr>
          <w:rFonts w:ascii="Verdana" w:hAnsi="Verdana" w:cs="Tahoma"/>
          <w:b/>
          <w:sz w:val="18"/>
          <w:szCs w:val="18"/>
        </w:rPr>
        <w:t>APORTE PROPIO. -</w:t>
      </w:r>
    </w:p>
    <w:p w14:paraId="030A6B97" w14:textId="77777777" w:rsidR="005C6C27" w:rsidRPr="005D23D5" w:rsidRDefault="005C6C27" w:rsidP="005C6C27">
      <w:pPr>
        <w:jc w:val="both"/>
        <w:rPr>
          <w:rFonts w:ascii="Verdana" w:hAnsi="Verdana" w:cs="Tahoma"/>
          <w:sz w:val="18"/>
          <w:szCs w:val="18"/>
        </w:rPr>
      </w:pPr>
      <w:r w:rsidRPr="005D23D5">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1CE253F" w14:textId="77777777" w:rsidR="005C6C27" w:rsidRPr="005D23D5" w:rsidRDefault="005C6C27" w:rsidP="005C6C27">
      <w:pPr>
        <w:jc w:val="both"/>
        <w:rPr>
          <w:rFonts w:ascii="Verdana" w:hAnsi="Verdana" w:cs="Tahoma"/>
          <w:sz w:val="18"/>
          <w:szCs w:val="18"/>
        </w:rPr>
      </w:pPr>
      <w:r w:rsidRPr="005D23D5">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5C6C27" w:rsidRPr="005D23D5" w14:paraId="7924F288" w14:textId="77777777" w:rsidTr="004C3722">
        <w:tc>
          <w:tcPr>
            <w:tcW w:w="584" w:type="dxa"/>
            <w:shd w:val="clear" w:color="auto" w:fill="1F3864" w:themeFill="accent5" w:themeFillShade="80"/>
          </w:tcPr>
          <w:p w14:paraId="1C77ADDE"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3655EF2C"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CÓDIGO</w:t>
            </w:r>
          </w:p>
        </w:tc>
        <w:tc>
          <w:tcPr>
            <w:tcW w:w="1145" w:type="dxa"/>
            <w:shd w:val="clear" w:color="auto" w:fill="1F3864" w:themeFill="accent5" w:themeFillShade="80"/>
          </w:tcPr>
          <w:p w14:paraId="19C53671"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UNIDAD</w:t>
            </w:r>
          </w:p>
        </w:tc>
        <w:tc>
          <w:tcPr>
            <w:tcW w:w="5095" w:type="dxa"/>
            <w:shd w:val="clear" w:color="auto" w:fill="1F3864" w:themeFill="accent5" w:themeFillShade="80"/>
          </w:tcPr>
          <w:p w14:paraId="3DC63D28"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ÍTEM</w:t>
            </w:r>
          </w:p>
        </w:tc>
      </w:tr>
      <w:tr w:rsidR="005C6C27" w:rsidRPr="005D23D5" w14:paraId="401A3E7B" w14:textId="77777777" w:rsidTr="004C3722">
        <w:trPr>
          <w:trHeight w:val="370"/>
        </w:trPr>
        <w:tc>
          <w:tcPr>
            <w:tcW w:w="584" w:type="dxa"/>
            <w:shd w:val="clear" w:color="auto" w:fill="BDD6EE" w:themeFill="accent1" w:themeFillTint="66"/>
          </w:tcPr>
          <w:p w14:paraId="197944CB"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47</w:t>
            </w:r>
          </w:p>
        </w:tc>
        <w:tc>
          <w:tcPr>
            <w:tcW w:w="2385" w:type="dxa"/>
            <w:shd w:val="clear" w:color="auto" w:fill="BDD6EE" w:themeFill="accent1" w:themeFillTint="66"/>
            <w:vAlign w:val="center"/>
          </w:tcPr>
          <w:p w14:paraId="5C50DD1C"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sz w:val="18"/>
                <w:szCs w:val="18"/>
              </w:rPr>
              <w:t>VAC - IS - CAS - 8</w:t>
            </w:r>
          </w:p>
        </w:tc>
        <w:tc>
          <w:tcPr>
            <w:tcW w:w="1145" w:type="dxa"/>
            <w:shd w:val="clear" w:color="auto" w:fill="BDD6EE" w:themeFill="accent1" w:themeFillTint="66"/>
            <w:vAlign w:val="center"/>
          </w:tcPr>
          <w:p w14:paraId="253F724F"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GLB</w:t>
            </w:r>
          </w:p>
        </w:tc>
        <w:tc>
          <w:tcPr>
            <w:tcW w:w="5095" w:type="dxa"/>
            <w:shd w:val="clear" w:color="auto" w:fill="BDD6EE" w:themeFill="accent1" w:themeFillTint="66"/>
            <w:vAlign w:val="center"/>
          </w:tcPr>
          <w:p w14:paraId="0E111333"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bCs/>
                <w:sz w:val="18"/>
                <w:szCs w:val="18"/>
              </w:rPr>
              <w:t>CÁMARA SÉPTICA DE PVC 900 LTS (1,50X1,20)</w:t>
            </w:r>
          </w:p>
        </w:tc>
      </w:tr>
    </w:tbl>
    <w:p w14:paraId="49DBBBF1" w14:textId="77777777" w:rsidR="005C6C27" w:rsidRPr="005D23D5" w:rsidRDefault="005C6C27" w:rsidP="005C6C27">
      <w:pPr>
        <w:jc w:val="both"/>
        <w:rPr>
          <w:rFonts w:ascii="Verdana" w:hAnsi="Verdana"/>
          <w:b/>
          <w:sz w:val="18"/>
          <w:szCs w:val="18"/>
        </w:rPr>
      </w:pPr>
      <w:r w:rsidRPr="005D23D5">
        <w:rPr>
          <w:rFonts w:ascii="Verdana" w:hAnsi="Verdana"/>
          <w:b/>
          <w:sz w:val="18"/>
          <w:szCs w:val="18"/>
        </w:rPr>
        <w:t>DESCRIPCIÓN. –</w:t>
      </w:r>
    </w:p>
    <w:p w14:paraId="0DC5DC6D" w14:textId="77777777" w:rsidR="005C6C27" w:rsidRPr="005D23D5" w:rsidRDefault="005C6C27" w:rsidP="005C6C27">
      <w:pPr>
        <w:jc w:val="both"/>
        <w:rPr>
          <w:rFonts w:ascii="Verdana" w:eastAsia="Verdana" w:hAnsi="Verdana" w:cs="Tahoma"/>
          <w:spacing w:val="-1"/>
          <w:sz w:val="18"/>
          <w:szCs w:val="18"/>
        </w:rPr>
      </w:pPr>
      <w:r w:rsidRPr="005D23D5">
        <w:rPr>
          <w:rFonts w:ascii="Verdana" w:hAnsi="Verdana" w:cs="Tahoma"/>
          <w:sz w:val="18"/>
          <w:szCs w:val="18"/>
        </w:rPr>
        <w:t xml:space="preserve">El ítem comprende la provisión, instalación de </w:t>
      </w:r>
      <w:r w:rsidRPr="005D23D5">
        <w:rPr>
          <w:rFonts w:ascii="Verdana" w:hAnsi="Verdana" w:cs="Tahoma"/>
          <w:b/>
          <w:bCs/>
          <w:sz w:val="18"/>
          <w:szCs w:val="18"/>
        </w:rPr>
        <w:t>cámara la séptica</w:t>
      </w:r>
      <w:r w:rsidRPr="005D23D5">
        <w:rPr>
          <w:rFonts w:ascii="Verdana" w:hAnsi="Verdana" w:cs="Tahoma"/>
          <w:sz w:val="18"/>
          <w:szCs w:val="18"/>
        </w:rPr>
        <w:t xml:space="preserve"> prefabricada de PVC de 900 litros, para desagüe sanitario que permiten efectuar la recolección y disposición de las aguas residuales, de acuerdo a planos constructivos</w:t>
      </w:r>
      <w:r w:rsidRPr="005D23D5">
        <w:rPr>
          <w:rFonts w:ascii="Verdana" w:hAnsi="Verdana"/>
          <w:sz w:val="18"/>
          <w:szCs w:val="18"/>
        </w:rPr>
        <w:t xml:space="preserve">, </w:t>
      </w:r>
      <w:r w:rsidRPr="005D23D5">
        <w:rPr>
          <w:rFonts w:ascii="Verdana" w:eastAsia="Verdana" w:hAnsi="Verdana" w:cs="Tahoma"/>
          <w:spacing w:val="-1"/>
          <w:sz w:val="18"/>
          <w:szCs w:val="18"/>
        </w:rPr>
        <w:t>e instrucciones del Inspector de proyectos.</w:t>
      </w:r>
    </w:p>
    <w:p w14:paraId="7AA60D32" w14:textId="77777777" w:rsidR="005C6C27" w:rsidRPr="005D23D5" w:rsidRDefault="005C6C27" w:rsidP="005C6C27">
      <w:pPr>
        <w:jc w:val="both"/>
        <w:rPr>
          <w:rFonts w:ascii="Verdana" w:hAnsi="Verdana"/>
          <w:b/>
          <w:sz w:val="18"/>
          <w:szCs w:val="18"/>
        </w:rPr>
      </w:pPr>
      <w:r w:rsidRPr="005D23D5">
        <w:rPr>
          <w:rFonts w:ascii="Verdana" w:hAnsi="Verdana"/>
          <w:b/>
          <w:sz w:val="18"/>
          <w:szCs w:val="18"/>
        </w:rPr>
        <w:t>MATERIALES, HERRAMIENTAS Y EQUIPO. -</w:t>
      </w:r>
    </w:p>
    <w:p w14:paraId="4F5541EE"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4CF3097"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deberá cumplir con los requisitos establecidos en la Norma Boliviana del Hormigón Armado CBH-87 para los materiales que cubre esta norma.</w:t>
      </w:r>
    </w:p>
    <w:p w14:paraId="6B87BE42"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519AED07" w14:textId="77777777" w:rsidR="005C6C27" w:rsidRPr="005D23D5" w:rsidRDefault="005C6C27" w:rsidP="005C6C27">
      <w:pPr>
        <w:jc w:val="both"/>
        <w:rPr>
          <w:rFonts w:ascii="Verdana" w:hAnsi="Verdana"/>
          <w:b/>
          <w:sz w:val="18"/>
          <w:szCs w:val="18"/>
        </w:rPr>
      </w:pPr>
      <w:r w:rsidRPr="005D23D5">
        <w:rPr>
          <w:rFonts w:ascii="Verdana" w:hAnsi="Verdana"/>
          <w:b/>
          <w:sz w:val="18"/>
          <w:szCs w:val="18"/>
        </w:rPr>
        <w:t>FORMA DE EJECUCIÓN. -</w:t>
      </w:r>
    </w:p>
    <w:p w14:paraId="3F83F38B" w14:textId="77777777" w:rsidR="005C6C27" w:rsidRPr="005D23D5" w:rsidRDefault="005C6C27" w:rsidP="005C6C27">
      <w:pPr>
        <w:jc w:val="both"/>
        <w:rPr>
          <w:rFonts w:ascii="Verdana" w:hAnsi="Verdana" w:cs="Tahoma"/>
          <w:color w:val="000000"/>
          <w:sz w:val="18"/>
          <w:szCs w:val="18"/>
          <w:shd w:val="clear" w:color="auto" w:fill="FFFFFF"/>
        </w:rPr>
      </w:pPr>
      <w:r w:rsidRPr="005D23D5">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4422F8B5" w14:textId="77777777" w:rsidR="005C6C27" w:rsidRPr="005D23D5" w:rsidRDefault="005C6C27" w:rsidP="005C6C27">
      <w:pPr>
        <w:jc w:val="both"/>
        <w:rPr>
          <w:rFonts w:ascii="Verdana" w:hAnsi="Verdana" w:cs="Tahoma"/>
          <w:color w:val="000000"/>
          <w:sz w:val="18"/>
          <w:szCs w:val="18"/>
          <w:shd w:val="clear" w:color="auto" w:fill="FFFFFF"/>
        </w:rPr>
      </w:pPr>
      <w:r w:rsidRPr="005D23D5">
        <w:rPr>
          <w:rFonts w:ascii="Verdana" w:hAnsi="Verdana" w:cs="Tahoma"/>
          <w:color w:val="000000"/>
          <w:sz w:val="18"/>
          <w:szCs w:val="18"/>
          <w:shd w:val="clear" w:color="auto" w:fill="FFFFFF"/>
        </w:rPr>
        <w:lastRenderedPageBreak/>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CAC1019" w14:textId="77777777" w:rsidR="005C6C27" w:rsidRPr="005D23D5" w:rsidRDefault="005C6C27" w:rsidP="005C6C27">
      <w:pPr>
        <w:jc w:val="both"/>
        <w:rPr>
          <w:rFonts w:ascii="Verdana" w:hAnsi="Verdana"/>
          <w:sz w:val="18"/>
          <w:szCs w:val="18"/>
        </w:rPr>
      </w:pPr>
      <w:r w:rsidRPr="005D23D5">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3FF2487A" w14:textId="77777777" w:rsidR="005C6C27" w:rsidRPr="005D23D5" w:rsidRDefault="005C6C27" w:rsidP="005C6C27">
      <w:pPr>
        <w:jc w:val="both"/>
        <w:rPr>
          <w:rFonts w:ascii="Verdana" w:hAnsi="Verdana" w:cs="Tahoma"/>
          <w:sz w:val="18"/>
          <w:szCs w:val="18"/>
        </w:rPr>
      </w:pPr>
      <w:r w:rsidRPr="005D23D5">
        <w:rPr>
          <w:rFonts w:ascii="Verdana" w:hAnsi="Verdana" w:cs="Tahoma"/>
          <w:color w:val="000000"/>
          <w:sz w:val="18"/>
          <w:szCs w:val="18"/>
          <w:shd w:val="clear" w:color="auto" w:fill="FFFFFF"/>
        </w:rPr>
        <w:t>Previa verificación del nivel de la excavación y el asentamiento del terreno, los muros de ladrillo serán</w:t>
      </w:r>
      <w:r w:rsidRPr="005D23D5">
        <w:rPr>
          <w:rFonts w:ascii="Verdana" w:hAnsi="Verdana" w:cs="Tahoma"/>
          <w:sz w:val="18"/>
          <w:szCs w:val="18"/>
        </w:rPr>
        <w:t xml:space="preserve"> construidas sobre una base de hormigón ciclópeo de 5 cm., a continuación, se procederá con la ejecución de los muros laterales de mampostería de ladrillo.</w:t>
      </w:r>
    </w:p>
    <w:p w14:paraId="4CD34F67"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619A0F83"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6E520069"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5AE6A498"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D453D26" w14:textId="77777777" w:rsidR="005C6C27" w:rsidRPr="005D23D5" w:rsidRDefault="005C6C27" w:rsidP="005C6C27">
      <w:pPr>
        <w:jc w:val="both"/>
        <w:rPr>
          <w:rFonts w:ascii="Verdana" w:hAnsi="Verdana" w:cs="Tahoma"/>
          <w:sz w:val="18"/>
          <w:szCs w:val="18"/>
        </w:rPr>
      </w:pPr>
      <w:r w:rsidRPr="005D23D5">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4447C427" w14:textId="77777777" w:rsidR="005C6C27" w:rsidRPr="005D23D5" w:rsidRDefault="005C6C27" w:rsidP="005C6C27">
      <w:pPr>
        <w:jc w:val="both"/>
        <w:rPr>
          <w:rFonts w:ascii="Verdana" w:hAnsi="Verdana" w:cs="Tahoma"/>
          <w:sz w:val="18"/>
          <w:szCs w:val="18"/>
        </w:rPr>
      </w:pPr>
      <w:r w:rsidRPr="005D23D5">
        <w:rPr>
          <w:rFonts w:ascii="Verdana" w:hAnsi="Verdana" w:cs="Tahoma"/>
          <w:sz w:val="18"/>
          <w:szCs w:val="18"/>
        </w:rPr>
        <w:t>La instalación de la tubería de entrada y salida de la cámara y los accesorios necesarios deberán se provistos por la Entidad Ejecutora de acuerdo a los planos de detalle.</w:t>
      </w:r>
    </w:p>
    <w:p w14:paraId="103CF4D9"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0D89D2CC"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Para una buena ejecución del ítem se realizará pruebas hidráulicas y pruebas de aceptación del sistema.</w:t>
      </w:r>
    </w:p>
    <w:p w14:paraId="7B6884CB"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73BB51C9" w14:textId="77777777" w:rsidR="005C6C27" w:rsidRPr="005D23D5" w:rsidRDefault="005C6C27" w:rsidP="005C6C27">
      <w:pPr>
        <w:jc w:val="both"/>
        <w:rPr>
          <w:rFonts w:ascii="Verdana" w:hAnsi="Verdana" w:cs="Tahoma"/>
          <w:b/>
          <w:sz w:val="18"/>
          <w:szCs w:val="18"/>
        </w:rPr>
      </w:pPr>
      <w:r w:rsidRPr="005D23D5">
        <w:rPr>
          <w:rFonts w:ascii="Verdana" w:hAnsi="Verdana" w:cs="Tahoma"/>
          <w:b/>
          <w:sz w:val="18"/>
          <w:szCs w:val="18"/>
        </w:rPr>
        <w:t>Criterios de Control, Aceptación y Rechazo</w:t>
      </w:r>
    </w:p>
    <w:p w14:paraId="743D778A"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51FDC25" w14:textId="77777777" w:rsidR="005C6C27" w:rsidRPr="005D23D5" w:rsidRDefault="005C6C27" w:rsidP="005C6C27">
      <w:pPr>
        <w:jc w:val="both"/>
        <w:rPr>
          <w:rFonts w:ascii="Verdana" w:hAnsi="Verdana"/>
          <w:b/>
          <w:sz w:val="18"/>
          <w:szCs w:val="18"/>
        </w:rPr>
      </w:pPr>
      <w:r w:rsidRPr="005D23D5">
        <w:rPr>
          <w:rFonts w:ascii="Verdana" w:hAnsi="Verdana"/>
          <w:b/>
          <w:sz w:val="18"/>
          <w:szCs w:val="18"/>
        </w:rPr>
        <w:t>MEDICIÓN. -</w:t>
      </w:r>
    </w:p>
    <w:p w14:paraId="624D70C0"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 xml:space="preserve">La cámara séptica de PVC 900 </w:t>
      </w:r>
      <w:proofErr w:type="spellStart"/>
      <w:r w:rsidRPr="005D23D5">
        <w:rPr>
          <w:rFonts w:ascii="Verdana" w:hAnsi="Verdana" w:cs="Tahoma"/>
          <w:sz w:val="18"/>
          <w:szCs w:val="18"/>
        </w:rPr>
        <w:t>lts</w:t>
      </w:r>
      <w:proofErr w:type="spellEnd"/>
      <w:r w:rsidRPr="005D23D5">
        <w:rPr>
          <w:rFonts w:ascii="Verdana" w:hAnsi="Verdana" w:cs="Tahoma"/>
          <w:sz w:val="18"/>
          <w:szCs w:val="18"/>
        </w:rPr>
        <w:t xml:space="preserve"> (1,50x1,20) será medida en forma </w:t>
      </w:r>
      <w:r w:rsidRPr="005D23D5">
        <w:rPr>
          <w:rFonts w:ascii="Verdana" w:hAnsi="Verdana" w:cs="Tahoma"/>
          <w:b/>
          <w:sz w:val="18"/>
          <w:szCs w:val="18"/>
        </w:rPr>
        <w:t>Global</w:t>
      </w:r>
      <w:r w:rsidRPr="005D23D5">
        <w:rPr>
          <w:rFonts w:ascii="Verdana" w:hAnsi="Verdana" w:cs="Tahoma"/>
          <w:sz w:val="18"/>
          <w:szCs w:val="18"/>
        </w:rPr>
        <w:t>, incluyendo todos sus accesorios para el buen funcionamiento.</w:t>
      </w:r>
    </w:p>
    <w:p w14:paraId="4FEB5296" w14:textId="77777777" w:rsidR="005C6C27" w:rsidRPr="005D23D5" w:rsidRDefault="005C6C27" w:rsidP="005C6C27">
      <w:pPr>
        <w:tabs>
          <w:tab w:val="left" w:pos="560"/>
        </w:tabs>
        <w:jc w:val="both"/>
        <w:rPr>
          <w:rFonts w:ascii="Verdana" w:hAnsi="Verdana" w:cs="Tahoma"/>
          <w:b/>
          <w:color w:val="000000"/>
          <w:sz w:val="18"/>
          <w:szCs w:val="18"/>
        </w:rPr>
      </w:pPr>
      <w:r w:rsidRPr="005D23D5">
        <w:rPr>
          <w:rFonts w:ascii="Verdana" w:hAnsi="Verdana" w:cs="Tahoma"/>
          <w:b/>
          <w:color w:val="000000"/>
          <w:sz w:val="18"/>
          <w:szCs w:val="18"/>
        </w:rPr>
        <w:t>APORTE PROPIO. -</w:t>
      </w:r>
    </w:p>
    <w:p w14:paraId="11CC205B"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F02110F"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5C6C27" w:rsidRPr="005D23D5" w14:paraId="70C4DC65" w14:textId="77777777" w:rsidTr="004C3722">
        <w:tc>
          <w:tcPr>
            <w:tcW w:w="584" w:type="dxa"/>
            <w:shd w:val="clear" w:color="auto" w:fill="1F3864" w:themeFill="accent5" w:themeFillShade="80"/>
          </w:tcPr>
          <w:p w14:paraId="6D5549A8" w14:textId="77777777" w:rsidR="005C6C27" w:rsidRPr="005D23D5" w:rsidRDefault="005C6C27" w:rsidP="005D23D5">
            <w:pPr>
              <w:spacing w:after="120"/>
              <w:jc w:val="center"/>
              <w:rPr>
                <w:rFonts w:ascii="Verdana" w:hAnsi="Verdana"/>
                <w:b/>
                <w:sz w:val="18"/>
                <w:szCs w:val="18"/>
              </w:rPr>
            </w:pPr>
          </w:p>
          <w:p w14:paraId="7BF7B0BB"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6843FC21"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CÓDIGO</w:t>
            </w:r>
          </w:p>
        </w:tc>
        <w:tc>
          <w:tcPr>
            <w:tcW w:w="1145" w:type="dxa"/>
            <w:shd w:val="clear" w:color="auto" w:fill="1F3864" w:themeFill="accent5" w:themeFillShade="80"/>
          </w:tcPr>
          <w:p w14:paraId="132C641E"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UNIDAD</w:t>
            </w:r>
          </w:p>
        </w:tc>
        <w:tc>
          <w:tcPr>
            <w:tcW w:w="5095" w:type="dxa"/>
            <w:shd w:val="clear" w:color="auto" w:fill="1F3864" w:themeFill="accent5" w:themeFillShade="80"/>
          </w:tcPr>
          <w:p w14:paraId="29099C7B"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ITEM</w:t>
            </w:r>
          </w:p>
        </w:tc>
      </w:tr>
      <w:tr w:rsidR="005C6C27" w:rsidRPr="005D23D5" w14:paraId="0FB89530" w14:textId="77777777" w:rsidTr="004C3722">
        <w:tc>
          <w:tcPr>
            <w:tcW w:w="584" w:type="dxa"/>
            <w:shd w:val="clear" w:color="auto" w:fill="BDD6EE" w:themeFill="accent1" w:themeFillTint="66"/>
          </w:tcPr>
          <w:p w14:paraId="4B47F3FE"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48</w:t>
            </w:r>
          </w:p>
        </w:tc>
        <w:tc>
          <w:tcPr>
            <w:tcW w:w="2385" w:type="dxa"/>
            <w:shd w:val="clear" w:color="auto" w:fill="BDD6EE" w:themeFill="accent1" w:themeFillTint="66"/>
          </w:tcPr>
          <w:p w14:paraId="2268474B"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VAC - OF - ART - 2</w:t>
            </w:r>
          </w:p>
        </w:tc>
        <w:tc>
          <w:tcPr>
            <w:tcW w:w="1145" w:type="dxa"/>
            <w:shd w:val="clear" w:color="auto" w:fill="BDD6EE" w:themeFill="accent1" w:themeFillTint="66"/>
          </w:tcPr>
          <w:p w14:paraId="1583D0EE"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 xml:space="preserve">PZA </w:t>
            </w:r>
          </w:p>
        </w:tc>
        <w:tc>
          <w:tcPr>
            <w:tcW w:w="5095" w:type="dxa"/>
            <w:shd w:val="clear" w:color="auto" w:fill="BDD6EE" w:themeFill="accent1" w:themeFillTint="66"/>
          </w:tcPr>
          <w:p w14:paraId="7CF2F547"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PROVISIÓN Y COLOCADO DE INODORO C/TANQUE BAJO Y ACCESORIOS</w:t>
            </w:r>
          </w:p>
        </w:tc>
      </w:tr>
    </w:tbl>
    <w:p w14:paraId="37401799" w14:textId="77777777" w:rsidR="005C6C27" w:rsidRPr="005D23D5" w:rsidRDefault="005C6C27" w:rsidP="005C6C27">
      <w:pPr>
        <w:tabs>
          <w:tab w:val="left" w:pos="560"/>
        </w:tabs>
        <w:jc w:val="both"/>
        <w:rPr>
          <w:rFonts w:ascii="Verdana" w:hAnsi="Verdana"/>
          <w:b/>
          <w:sz w:val="18"/>
          <w:szCs w:val="18"/>
        </w:rPr>
      </w:pPr>
      <w:r w:rsidRPr="005D23D5">
        <w:rPr>
          <w:rFonts w:ascii="Verdana" w:hAnsi="Verdana"/>
          <w:b/>
          <w:sz w:val="18"/>
          <w:szCs w:val="18"/>
        </w:rPr>
        <w:t>DESCRIPCIÓN. -</w:t>
      </w:r>
    </w:p>
    <w:p w14:paraId="30D61529" w14:textId="77777777" w:rsidR="005C6C27" w:rsidRPr="005D23D5" w:rsidRDefault="005C6C27" w:rsidP="005C6C27">
      <w:pPr>
        <w:tabs>
          <w:tab w:val="left" w:pos="560"/>
        </w:tabs>
        <w:jc w:val="both"/>
        <w:rPr>
          <w:rFonts w:ascii="Verdana" w:hAnsi="Verdana"/>
          <w:sz w:val="18"/>
          <w:szCs w:val="18"/>
        </w:rPr>
      </w:pPr>
      <w:r w:rsidRPr="005D23D5">
        <w:rPr>
          <w:rFonts w:ascii="Verdana" w:hAnsi="Verdana"/>
          <w:sz w:val="18"/>
          <w:szCs w:val="18"/>
        </w:rPr>
        <w:lastRenderedPageBreak/>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1FF691CD" w14:textId="77777777" w:rsidR="005C6C27" w:rsidRPr="005D23D5" w:rsidRDefault="005C6C27" w:rsidP="005C6C27">
      <w:pPr>
        <w:tabs>
          <w:tab w:val="left" w:pos="560"/>
        </w:tabs>
        <w:jc w:val="both"/>
        <w:rPr>
          <w:rFonts w:ascii="Verdana" w:hAnsi="Verdana"/>
          <w:b/>
          <w:sz w:val="18"/>
          <w:szCs w:val="18"/>
        </w:rPr>
      </w:pPr>
      <w:r w:rsidRPr="005D23D5">
        <w:rPr>
          <w:rFonts w:ascii="Verdana" w:hAnsi="Verdana"/>
          <w:b/>
          <w:sz w:val="18"/>
          <w:szCs w:val="18"/>
        </w:rPr>
        <w:t>MATERIALES, HERRAMIENTAS Y EQUIPO. -</w:t>
      </w:r>
    </w:p>
    <w:p w14:paraId="51441906"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C80D3D2"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354AF48F" w14:textId="77777777" w:rsidR="005C6C27" w:rsidRPr="005D23D5" w:rsidRDefault="005C6C27" w:rsidP="005C6C27">
      <w:pPr>
        <w:tabs>
          <w:tab w:val="left" w:pos="560"/>
        </w:tabs>
        <w:jc w:val="both"/>
        <w:rPr>
          <w:rFonts w:ascii="Verdana" w:hAnsi="Verdana"/>
          <w:b/>
          <w:sz w:val="18"/>
          <w:szCs w:val="18"/>
        </w:rPr>
      </w:pPr>
      <w:r w:rsidRPr="005D23D5">
        <w:rPr>
          <w:rFonts w:ascii="Verdana" w:hAnsi="Verdana"/>
          <w:b/>
          <w:sz w:val="18"/>
          <w:szCs w:val="18"/>
        </w:rPr>
        <w:t xml:space="preserve">FORMA DE EJECUCIÓN. - </w:t>
      </w:r>
    </w:p>
    <w:p w14:paraId="1794E08D" w14:textId="77777777" w:rsidR="005C6C27" w:rsidRPr="005D23D5" w:rsidRDefault="005C6C27" w:rsidP="005C6C27">
      <w:pPr>
        <w:jc w:val="both"/>
        <w:rPr>
          <w:rFonts w:ascii="Verdana" w:hAnsi="Verdana" w:cs="Tahoma"/>
          <w:sz w:val="18"/>
          <w:szCs w:val="18"/>
        </w:rPr>
      </w:pPr>
      <w:r w:rsidRPr="005D23D5">
        <w:rPr>
          <w:rFonts w:ascii="Verdana" w:hAnsi="Verdana" w:cs="Tahoma"/>
          <w:sz w:val="18"/>
          <w:szCs w:val="18"/>
        </w:rPr>
        <w:t>La Entidad Ejecutora deberá prever todas las herramientas, equipos y accesorios necesarios para la ejecución del ítem. En general se seguirán las siguientes directrices:</w:t>
      </w:r>
    </w:p>
    <w:p w14:paraId="45774974" w14:textId="77777777" w:rsidR="005C6C27" w:rsidRPr="005D23D5" w:rsidRDefault="005C6C27" w:rsidP="005C6C27">
      <w:pPr>
        <w:jc w:val="both"/>
        <w:rPr>
          <w:rFonts w:ascii="Verdana" w:hAnsi="Verdana"/>
          <w:sz w:val="18"/>
          <w:szCs w:val="18"/>
        </w:rPr>
      </w:pPr>
      <w:r w:rsidRPr="005D23D5">
        <w:rPr>
          <w:rFonts w:ascii="Verdana" w:hAnsi="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C49C4E1" w14:textId="77777777" w:rsidR="005C6C27" w:rsidRPr="005D23D5" w:rsidRDefault="005C6C27" w:rsidP="005C6C27">
      <w:pPr>
        <w:jc w:val="both"/>
        <w:rPr>
          <w:rFonts w:ascii="Verdana" w:hAnsi="Verdana"/>
          <w:sz w:val="18"/>
          <w:szCs w:val="18"/>
        </w:rPr>
      </w:pPr>
      <w:r w:rsidRPr="005D23D5">
        <w:rPr>
          <w:rFonts w:ascii="Verdana" w:hAnsi="Verdana"/>
          <w:sz w:val="18"/>
          <w:szCs w:val="18"/>
        </w:rPr>
        <w:t>Previa a la instalación se deberá verificar que toda la instalación de agua potable y desagüe sanitario este culminada.</w:t>
      </w:r>
    </w:p>
    <w:p w14:paraId="0512A822" w14:textId="77777777" w:rsidR="005C6C27" w:rsidRPr="005D23D5" w:rsidRDefault="005C6C27" w:rsidP="005C6C27">
      <w:pPr>
        <w:jc w:val="both"/>
        <w:rPr>
          <w:rFonts w:ascii="Verdana" w:hAnsi="Verdana"/>
          <w:sz w:val="18"/>
          <w:szCs w:val="18"/>
        </w:rPr>
      </w:pPr>
      <w:r w:rsidRPr="005D23D5">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37C8E343" w14:textId="77777777" w:rsidR="005C6C27" w:rsidRPr="005D23D5" w:rsidRDefault="005C6C27" w:rsidP="005C6C27">
      <w:pPr>
        <w:jc w:val="both"/>
        <w:rPr>
          <w:rFonts w:ascii="Verdana" w:hAnsi="Verdana"/>
          <w:sz w:val="18"/>
          <w:szCs w:val="18"/>
        </w:rPr>
      </w:pPr>
      <w:r w:rsidRPr="005D23D5">
        <w:rPr>
          <w:rFonts w:ascii="Verdana" w:hAnsi="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0C3630C" w14:textId="77777777" w:rsidR="005C6C27" w:rsidRPr="005D23D5" w:rsidRDefault="005C6C27" w:rsidP="005C6C27">
      <w:pPr>
        <w:jc w:val="both"/>
        <w:rPr>
          <w:rFonts w:ascii="Verdana" w:hAnsi="Verdana"/>
          <w:sz w:val="18"/>
          <w:szCs w:val="18"/>
        </w:rPr>
      </w:pPr>
      <w:r w:rsidRPr="005D23D5">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52BB97CE" w14:textId="77777777" w:rsidR="005C6C27" w:rsidRPr="005D23D5" w:rsidRDefault="005C6C27" w:rsidP="005C6C27">
      <w:pPr>
        <w:jc w:val="both"/>
        <w:rPr>
          <w:rFonts w:ascii="Verdana" w:hAnsi="Verdana"/>
          <w:sz w:val="18"/>
          <w:szCs w:val="18"/>
        </w:rPr>
      </w:pPr>
      <w:r w:rsidRPr="005D23D5">
        <w:rPr>
          <w:rFonts w:ascii="Verdana" w:hAnsi="Verdana"/>
          <w:sz w:val="18"/>
          <w:szCs w:val="18"/>
        </w:rPr>
        <w:t>Cualquier pieza colocada que presente defectos o fugas de agua será rechazada por el Inspector de proyecto hasta que se corrijan las fallas.</w:t>
      </w:r>
    </w:p>
    <w:p w14:paraId="01BB8884" w14:textId="77777777" w:rsidR="005C6C27" w:rsidRPr="005D23D5" w:rsidRDefault="005C6C27" w:rsidP="005C6C27">
      <w:pPr>
        <w:jc w:val="both"/>
        <w:rPr>
          <w:rFonts w:ascii="Verdana" w:hAnsi="Verdana"/>
          <w:b/>
          <w:sz w:val="18"/>
          <w:szCs w:val="18"/>
        </w:rPr>
      </w:pPr>
      <w:r w:rsidRPr="005D23D5">
        <w:rPr>
          <w:rFonts w:ascii="Verdana" w:hAnsi="Verdana"/>
          <w:b/>
          <w:sz w:val="18"/>
          <w:szCs w:val="18"/>
        </w:rPr>
        <w:t>Criterios de Control, Aceptación y Rechazo</w:t>
      </w:r>
    </w:p>
    <w:p w14:paraId="1270D8CB" w14:textId="77777777" w:rsidR="005C6C27" w:rsidRPr="005D23D5" w:rsidRDefault="005C6C27" w:rsidP="005C6C27">
      <w:pPr>
        <w:jc w:val="both"/>
        <w:rPr>
          <w:rFonts w:ascii="Verdana" w:hAnsi="Verdana"/>
          <w:sz w:val="18"/>
          <w:szCs w:val="18"/>
        </w:rPr>
      </w:pPr>
      <w:r w:rsidRPr="005D23D5">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0E399701" w14:textId="77777777" w:rsidR="005C6C27" w:rsidRPr="005D23D5" w:rsidRDefault="005C6C27" w:rsidP="005C6C27">
      <w:pPr>
        <w:jc w:val="both"/>
        <w:rPr>
          <w:rFonts w:ascii="Verdana" w:hAnsi="Verdana"/>
          <w:sz w:val="18"/>
          <w:szCs w:val="18"/>
        </w:rPr>
      </w:pPr>
      <w:r w:rsidRPr="005D23D5">
        <w:rPr>
          <w:rFonts w:ascii="Verdana" w:hAnsi="Verdana"/>
          <w:sz w:val="18"/>
          <w:szCs w:val="18"/>
        </w:rPr>
        <w:t>Cualquier mal funcionamiento del tanque, desagüe del propio inodoro, accesorio o fuga de agua en el chicotillo, base del inodoro, u otro sector, será rechazado y deberá ser corregido por la Entidad Ejecutora a su costo.</w:t>
      </w:r>
    </w:p>
    <w:p w14:paraId="5262AEC5" w14:textId="77777777" w:rsidR="005C6C27" w:rsidRPr="005D23D5" w:rsidRDefault="005C6C27" w:rsidP="005C6C27">
      <w:pPr>
        <w:tabs>
          <w:tab w:val="left" w:pos="560"/>
        </w:tabs>
        <w:jc w:val="both"/>
        <w:rPr>
          <w:rFonts w:ascii="Verdana" w:hAnsi="Verdana"/>
          <w:b/>
          <w:sz w:val="18"/>
          <w:szCs w:val="18"/>
        </w:rPr>
      </w:pPr>
      <w:r w:rsidRPr="005D23D5">
        <w:rPr>
          <w:rFonts w:ascii="Verdana" w:hAnsi="Verdana"/>
          <w:b/>
          <w:sz w:val="18"/>
          <w:szCs w:val="18"/>
        </w:rPr>
        <w:t>MEDICIÓN. -</w:t>
      </w:r>
    </w:p>
    <w:p w14:paraId="2ED79841" w14:textId="77777777" w:rsidR="005C6C27" w:rsidRPr="005D23D5" w:rsidRDefault="005C6C27" w:rsidP="005C6C27">
      <w:pPr>
        <w:jc w:val="both"/>
        <w:rPr>
          <w:rFonts w:ascii="Verdana" w:hAnsi="Verdana"/>
          <w:sz w:val="18"/>
          <w:szCs w:val="18"/>
        </w:rPr>
      </w:pPr>
      <w:r w:rsidRPr="005D23D5">
        <w:rPr>
          <w:rFonts w:ascii="Verdana" w:hAnsi="Verdana"/>
          <w:sz w:val="18"/>
          <w:szCs w:val="18"/>
        </w:rPr>
        <w:t>La provisión</w:t>
      </w:r>
      <w:r w:rsidRPr="005D23D5">
        <w:rPr>
          <w:rFonts w:ascii="Verdana" w:hAnsi="Verdana" w:cs="Tahoma"/>
          <w:color w:val="000000"/>
          <w:sz w:val="18"/>
          <w:szCs w:val="18"/>
        </w:rPr>
        <w:t xml:space="preserve"> y colocado de inodoro c/tanque bajo y accesorios se medirá por </w:t>
      </w:r>
      <w:r w:rsidRPr="005D23D5">
        <w:rPr>
          <w:rFonts w:ascii="Verdana" w:hAnsi="Verdana"/>
          <w:b/>
          <w:sz w:val="18"/>
          <w:szCs w:val="18"/>
        </w:rPr>
        <w:t xml:space="preserve">Pieza, </w:t>
      </w:r>
      <w:r w:rsidRPr="005D23D5">
        <w:rPr>
          <w:rFonts w:ascii="Verdana" w:hAnsi="Verdana"/>
          <w:sz w:val="18"/>
          <w:szCs w:val="18"/>
        </w:rPr>
        <w:t>incluyendo todos sus accesorios para el buen funcionamiento.</w:t>
      </w:r>
    </w:p>
    <w:p w14:paraId="1FF8C38A" w14:textId="77777777" w:rsidR="005C6C27" w:rsidRPr="005D23D5" w:rsidRDefault="005C6C27" w:rsidP="005C6C27">
      <w:pPr>
        <w:tabs>
          <w:tab w:val="left" w:pos="560"/>
        </w:tabs>
        <w:jc w:val="both"/>
        <w:rPr>
          <w:rFonts w:ascii="Verdana" w:hAnsi="Verdana" w:cs="Tahoma"/>
          <w:b/>
          <w:color w:val="000000"/>
          <w:sz w:val="18"/>
          <w:szCs w:val="18"/>
        </w:rPr>
      </w:pPr>
      <w:r w:rsidRPr="005D23D5">
        <w:rPr>
          <w:rFonts w:ascii="Verdana" w:hAnsi="Verdana" w:cs="Tahoma"/>
          <w:b/>
          <w:color w:val="000000"/>
          <w:sz w:val="18"/>
          <w:szCs w:val="18"/>
        </w:rPr>
        <w:t>APORTE PROPIO. -</w:t>
      </w:r>
    </w:p>
    <w:p w14:paraId="25725B61" w14:textId="77777777" w:rsidR="005C6C27" w:rsidRPr="005D23D5" w:rsidRDefault="005C6C27" w:rsidP="005C6C27">
      <w:pPr>
        <w:jc w:val="both"/>
        <w:rPr>
          <w:rFonts w:ascii="Verdana" w:hAnsi="Verdana" w:cs="Tahoma"/>
          <w:color w:val="000000"/>
          <w:sz w:val="18"/>
          <w:szCs w:val="18"/>
        </w:rPr>
      </w:pPr>
      <w:r w:rsidRPr="005D23D5">
        <w:rPr>
          <w:rFonts w:ascii="Verdana"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F284E56"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70A19725" w14:textId="77777777" w:rsidTr="004C3722">
        <w:tc>
          <w:tcPr>
            <w:tcW w:w="584" w:type="dxa"/>
            <w:shd w:val="clear" w:color="auto" w:fill="1F3864" w:themeFill="accent5" w:themeFillShade="80"/>
          </w:tcPr>
          <w:p w14:paraId="385218A0"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408794BB"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2C61A546"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UNIDAD</w:t>
            </w:r>
          </w:p>
        </w:tc>
        <w:tc>
          <w:tcPr>
            <w:tcW w:w="5237" w:type="dxa"/>
            <w:shd w:val="clear" w:color="auto" w:fill="1F3864" w:themeFill="accent5" w:themeFillShade="80"/>
          </w:tcPr>
          <w:p w14:paraId="390E3204"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ITEM</w:t>
            </w:r>
          </w:p>
        </w:tc>
      </w:tr>
      <w:tr w:rsidR="005C6C27" w:rsidRPr="005D23D5" w14:paraId="1928B169" w14:textId="77777777" w:rsidTr="004C3722">
        <w:tc>
          <w:tcPr>
            <w:tcW w:w="584" w:type="dxa"/>
            <w:shd w:val="clear" w:color="auto" w:fill="BDD6EE" w:themeFill="accent1" w:themeFillTint="66"/>
          </w:tcPr>
          <w:p w14:paraId="02306287"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49</w:t>
            </w:r>
          </w:p>
        </w:tc>
        <w:tc>
          <w:tcPr>
            <w:tcW w:w="2385" w:type="dxa"/>
            <w:shd w:val="clear" w:color="auto" w:fill="BDD6EE" w:themeFill="accent1" w:themeFillTint="66"/>
          </w:tcPr>
          <w:p w14:paraId="154080BB" w14:textId="77777777" w:rsidR="005C6C27" w:rsidRPr="005D23D5" w:rsidRDefault="005C6C27" w:rsidP="005D23D5">
            <w:pPr>
              <w:spacing w:after="120"/>
              <w:jc w:val="center"/>
              <w:rPr>
                <w:rFonts w:ascii="Verdana" w:hAnsi="Verdana"/>
                <w:b/>
                <w:sz w:val="18"/>
                <w:szCs w:val="18"/>
              </w:rPr>
            </w:pPr>
            <w:r w:rsidRPr="005D23D5">
              <w:rPr>
                <w:rFonts w:ascii="Verdana" w:hAnsi="Verdana"/>
                <w:b/>
                <w:bCs/>
                <w:color w:val="000000"/>
                <w:sz w:val="18"/>
                <w:szCs w:val="18"/>
              </w:rPr>
              <w:t>VAC-IA-ART-1</w:t>
            </w:r>
          </w:p>
        </w:tc>
        <w:tc>
          <w:tcPr>
            <w:tcW w:w="1145" w:type="dxa"/>
            <w:shd w:val="clear" w:color="auto" w:fill="BDD6EE" w:themeFill="accent1" w:themeFillTint="66"/>
          </w:tcPr>
          <w:p w14:paraId="66973570"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PZA</w:t>
            </w:r>
          </w:p>
        </w:tc>
        <w:tc>
          <w:tcPr>
            <w:tcW w:w="5237" w:type="dxa"/>
            <w:shd w:val="clear" w:color="auto" w:fill="BDD6EE" w:themeFill="accent1" w:themeFillTint="66"/>
            <w:vAlign w:val="center"/>
          </w:tcPr>
          <w:p w14:paraId="51EA00AC"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PROVISIÓN Y COLOCADO DE LAVAMANOS CON ACCESORIOS</w:t>
            </w:r>
          </w:p>
        </w:tc>
      </w:tr>
    </w:tbl>
    <w:p w14:paraId="492AC456" w14:textId="77777777" w:rsidR="005C6C27" w:rsidRPr="005D23D5" w:rsidRDefault="005C6C27" w:rsidP="005C6C27">
      <w:pPr>
        <w:tabs>
          <w:tab w:val="left" w:pos="560"/>
        </w:tabs>
        <w:jc w:val="both"/>
        <w:rPr>
          <w:rFonts w:ascii="Verdana" w:hAnsi="Verdana"/>
          <w:b/>
          <w:sz w:val="18"/>
          <w:szCs w:val="18"/>
        </w:rPr>
      </w:pPr>
      <w:r w:rsidRPr="005D23D5">
        <w:rPr>
          <w:rFonts w:ascii="Verdana" w:hAnsi="Verdana"/>
          <w:b/>
          <w:sz w:val="18"/>
          <w:szCs w:val="18"/>
        </w:rPr>
        <w:t>DESCRIPCIÓN. -</w:t>
      </w:r>
    </w:p>
    <w:p w14:paraId="08BB041E" w14:textId="77777777" w:rsidR="005C6C27" w:rsidRPr="005D23D5" w:rsidRDefault="005C6C27" w:rsidP="005C6C27">
      <w:pPr>
        <w:tabs>
          <w:tab w:val="left" w:pos="560"/>
        </w:tabs>
        <w:jc w:val="both"/>
        <w:rPr>
          <w:rFonts w:ascii="Verdana" w:hAnsi="Verdana"/>
          <w:sz w:val="18"/>
          <w:szCs w:val="18"/>
        </w:rPr>
      </w:pPr>
      <w:r w:rsidRPr="005D23D5">
        <w:rPr>
          <w:rFonts w:ascii="Verdana" w:hAnsi="Verdana"/>
          <w:sz w:val="18"/>
          <w:szCs w:val="18"/>
        </w:rPr>
        <w:t xml:space="preserve">Este ítem se refiere a la provisión y colocado de lavamanos con pedestal de porcelana sanitaria color blanco más accesorios, de primera calidad, emplazados en el lugar especificado en las posiciones </w:t>
      </w:r>
      <w:r w:rsidRPr="005D23D5">
        <w:rPr>
          <w:rFonts w:ascii="Verdana" w:hAnsi="Verdana"/>
          <w:sz w:val="18"/>
          <w:szCs w:val="18"/>
        </w:rPr>
        <w:lastRenderedPageBreak/>
        <w:t>especificadas en los planos constructivos y/o de acuerdo a las directrices emitidas por el Inspector de proyecto.</w:t>
      </w:r>
    </w:p>
    <w:p w14:paraId="0999A375" w14:textId="77777777" w:rsidR="005C6C27" w:rsidRPr="005D23D5" w:rsidRDefault="005C6C27" w:rsidP="005C6C27">
      <w:pPr>
        <w:tabs>
          <w:tab w:val="left" w:pos="560"/>
        </w:tabs>
        <w:jc w:val="both"/>
        <w:rPr>
          <w:rFonts w:ascii="Verdana" w:hAnsi="Verdana"/>
          <w:b/>
          <w:sz w:val="18"/>
          <w:szCs w:val="18"/>
        </w:rPr>
      </w:pPr>
      <w:r w:rsidRPr="005D23D5">
        <w:rPr>
          <w:rFonts w:ascii="Verdana" w:hAnsi="Verdana"/>
          <w:b/>
          <w:sz w:val="18"/>
          <w:szCs w:val="18"/>
        </w:rPr>
        <w:t>MATERIALES, HERRAMIENTAS Y EQUIPO. -</w:t>
      </w:r>
    </w:p>
    <w:p w14:paraId="66206797"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432EC84" w14:textId="77777777" w:rsidR="005C6C27" w:rsidRPr="005D23D5" w:rsidRDefault="005C6C27" w:rsidP="005C6C27">
      <w:pPr>
        <w:tabs>
          <w:tab w:val="left" w:pos="8711"/>
        </w:tabs>
        <w:jc w:val="both"/>
        <w:rPr>
          <w:rFonts w:ascii="Verdana" w:hAnsi="Verdana"/>
          <w:sz w:val="18"/>
          <w:szCs w:val="18"/>
        </w:rPr>
      </w:pPr>
      <w:r w:rsidRPr="005D23D5">
        <w:rPr>
          <w:rFonts w:ascii="Verdana" w:hAnsi="Verdana"/>
          <w:sz w:val="18"/>
          <w:szCs w:val="18"/>
        </w:rPr>
        <w:t>Los accesorios deben ser de primera calidad dentro el mercado local y que cumplan las exigencias técnicas del proyecto.</w:t>
      </w:r>
    </w:p>
    <w:p w14:paraId="30A84392" w14:textId="77777777" w:rsidR="005C6C27" w:rsidRPr="005D23D5" w:rsidRDefault="005C6C27" w:rsidP="005C6C27">
      <w:pPr>
        <w:tabs>
          <w:tab w:val="left" w:pos="560"/>
        </w:tabs>
        <w:jc w:val="both"/>
        <w:rPr>
          <w:rFonts w:ascii="Verdana" w:hAnsi="Verdana"/>
          <w:b/>
          <w:sz w:val="18"/>
          <w:szCs w:val="18"/>
        </w:rPr>
      </w:pPr>
      <w:r w:rsidRPr="005D23D5">
        <w:rPr>
          <w:rFonts w:ascii="Verdana" w:hAnsi="Verdana"/>
          <w:b/>
          <w:sz w:val="18"/>
          <w:szCs w:val="18"/>
        </w:rPr>
        <w:t xml:space="preserve">FORMA DE EJECUCIÓN. - </w:t>
      </w:r>
    </w:p>
    <w:p w14:paraId="4234F3AF" w14:textId="77777777" w:rsidR="005C6C27" w:rsidRPr="005D23D5" w:rsidRDefault="005C6C27" w:rsidP="005C6C27">
      <w:pPr>
        <w:tabs>
          <w:tab w:val="left" w:pos="560"/>
        </w:tabs>
        <w:jc w:val="both"/>
        <w:rPr>
          <w:rFonts w:ascii="Verdana" w:hAnsi="Verdana"/>
          <w:sz w:val="18"/>
          <w:szCs w:val="18"/>
        </w:rPr>
      </w:pPr>
      <w:r w:rsidRPr="005D23D5">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04754A88" w14:textId="77777777" w:rsidR="005C6C27" w:rsidRPr="005D23D5" w:rsidRDefault="005C6C27" w:rsidP="005C6C27">
      <w:pPr>
        <w:tabs>
          <w:tab w:val="left" w:pos="560"/>
        </w:tabs>
        <w:jc w:val="both"/>
        <w:rPr>
          <w:rFonts w:ascii="Verdana" w:hAnsi="Verdana"/>
          <w:sz w:val="18"/>
          <w:szCs w:val="18"/>
        </w:rPr>
      </w:pPr>
      <w:r w:rsidRPr="005D23D5">
        <w:rPr>
          <w:rFonts w:ascii="Verdana" w:hAnsi="Verdana"/>
          <w:sz w:val="18"/>
          <w:szCs w:val="18"/>
        </w:rPr>
        <w:t>Antes de la colocación la Entidad Ejecutora deberá presentar el artefacto al Inspector de proyecto para su correspondiente aprobación.</w:t>
      </w:r>
    </w:p>
    <w:p w14:paraId="22B90199" w14:textId="77777777" w:rsidR="005C6C27" w:rsidRPr="005D23D5" w:rsidRDefault="005C6C27" w:rsidP="005C6C27">
      <w:pPr>
        <w:tabs>
          <w:tab w:val="left" w:pos="560"/>
        </w:tabs>
        <w:jc w:val="both"/>
        <w:rPr>
          <w:rFonts w:ascii="Verdana" w:hAnsi="Verdana"/>
          <w:sz w:val="18"/>
          <w:szCs w:val="18"/>
        </w:rPr>
      </w:pPr>
      <w:r w:rsidRPr="005D23D5">
        <w:rPr>
          <w:rFonts w:ascii="Verdana" w:hAnsi="Verdana"/>
          <w:sz w:val="18"/>
          <w:szCs w:val="18"/>
        </w:rPr>
        <w:t>Se realizará el replanteo donde se ubicará el lavamanos y el grifo de acuerdo a los detalles arquitectónicos, planos constructivos y/o instrucciones del Inspector de proyecto.</w:t>
      </w:r>
    </w:p>
    <w:p w14:paraId="2E7F1B48" w14:textId="77777777" w:rsidR="005C6C27" w:rsidRPr="005D23D5" w:rsidRDefault="005C6C27" w:rsidP="005C6C27">
      <w:pPr>
        <w:jc w:val="both"/>
        <w:rPr>
          <w:rFonts w:ascii="Verdana" w:hAnsi="Verdana"/>
          <w:sz w:val="18"/>
          <w:szCs w:val="18"/>
        </w:rPr>
      </w:pPr>
      <w:r w:rsidRPr="005D23D5">
        <w:rPr>
          <w:rFonts w:ascii="Verdana" w:hAnsi="Verdana"/>
          <w:sz w:val="18"/>
          <w:szCs w:val="18"/>
        </w:rPr>
        <w:t>Verificar que el revestimiento cerámico de las paredes y piso del baño este totalmente culminados.</w:t>
      </w:r>
    </w:p>
    <w:p w14:paraId="5D4664AF" w14:textId="77777777" w:rsidR="005C6C27" w:rsidRPr="005D23D5" w:rsidRDefault="005C6C27" w:rsidP="005C6C27">
      <w:pPr>
        <w:tabs>
          <w:tab w:val="left" w:pos="560"/>
        </w:tabs>
        <w:jc w:val="both"/>
        <w:rPr>
          <w:rFonts w:ascii="Verdana" w:hAnsi="Verdana"/>
          <w:sz w:val="18"/>
          <w:szCs w:val="18"/>
        </w:rPr>
      </w:pPr>
      <w:r w:rsidRPr="005D23D5">
        <w:rPr>
          <w:rFonts w:ascii="Verdana" w:hAnsi="Verdana"/>
          <w:sz w:val="18"/>
          <w:szCs w:val="18"/>
        </w:rPr>
        <w:t>Ubicar el punto de desagüe y punto hidráulico para el lavamanos, además tenga el nivel aceptado y el espacio suficiente para la implementación del artefacto, con la aprobación del Inspector de proyecto.</w:t>
      </w:r>
    </w:p>
    <w:p w14:paraId="70916B02" w14:textId="77777777" w:rsidR="005C6C27" w:rsidRPr="005D23D5" w:rsidRDefault="005C6C27" w:rsidP="005C6C27">
      <w:pPr>
        <w:jc w:val="both"/>
        <w:rPr>
          <w:rFonts w:ascii="Verdana" w:hAnsi="Verdana"/>
          <w:sz w:val="18"/>
          <w:szCs w:val="18"/>
        </w:rPr>
      </w:pPr>
      <w:r w:rsidRPr="005D23D5">
        <w:rPr>
          <w:rFonts w:ascii="Verdana" w:hAnsi="Verdana"/>
          <w:sz w:val="18"/>
          <w:szCs w:val="18"/>
        </w:rPr>
        <w:t>Colocar el lavamanos con pedestal con la posición final a instalar.</w:t>
      </w:r>
    </w:p>
    <w:p w14:paraId="15C318FA" w14:textId="77777777" w:rsidR="005C6C27" w:rsidRPr="005D23D5" w:rsidRDefault="005C6C27" w:rsidP="005C6C27">
      <w:pPr>
        <w:jc w:val="both"/>
        <w:rPr>
          <w:rFonts w:ascii="Verdana" w:hAnsi="Verdana"/>
          <w:sz w:val="18"/>
          <w:szCs w:val="18"/>
        </w:rPr>
      </w:pPr>
      <w:r w:rsidRPr="005D23D5">
        <w:rPr>
          <w:rFonts w:ascii="Verdana" w:hAnsi="Verdana"/>
          <w:sz w:val="18"/>
          <w:szCs w:val="18"/>
        </w:rPr>
        <w:t>Marcar la posición de la platina, uñetas, las grapas plásticas o los tornillos en la pared terminada (según sea el caso).</w:t>
      </w:r>
    </w:p>
    <w:p w14:paraId="78A1DC00" w14:textId="77777777" w:rsidR="005C6C27" w:rsidRPr="005D23D5" w:rsidRDefault="005C6C27" w:rsidP="005C6C27">
      <w:pPr>
        <w:jc w:val="both"/>
        <w:rPr>
          <w:rFonts w:ascii="Verdana" w:hAnsi="Verdana"/>
          <w:sz w:val="18"/>
          <w:szCs w:val="18"/>
        </w:rPr>
      </w:pPr>
      <w:r w:rsidRPr="005D23D5">
        <w:rPr>
          <w:rFonts w:ascii="Verdana" w:hAnsi="Verdana"/>
          <w:sz w:val="18"/>
          <w:szCs w:val="18"/>
        </w:rPr>
        <w:t>Fijar la platina, uñetas o las grapas plásticas (según sea el caso).</w:t>
      </w:r>
    </w:p>
    <w:p w14:paraId="7481DA24" w14:textId="77777777" w:rsidR="005C6C27" w:rsidRPr="005D23D5" w:rsidRDefault="005C6C27" w:rsidP="005C6C27">
      <w:pPr>
        <w:jc w:val="both"/>
        <w:rPr>
          <w:rFonts w:ascii="Verdana" w:hAnsi="Verdana"/>
          <w:sz w:val="18"/>
          <w:szCs w:val="18"/>
        </w:rPr>
      </w:pPr>
      <w:r w:rsidRPr="005D23D5">
        <w:rPr>
          <w:rFonts w:ascii="Verdana" w:hAnsi="Verdana"/>
          <w:sz w:val="18"/>
          <w:szCs w:val="18"/>
        </w:rPr>
        <w:t>Perforar los agujeros marcados en la pared o en piso terminado (si el modelo lo permite). No fijar firmemente aún.</w:t>
      </w:r>
    </w:p>
    <w:p w14:paraId="349A97E2" w14:textId="77777777" w:rsidR="005C6C27" w:rsidRPr="005D23D5" w:rsidRDefault="005C6C27" w:rsidP="005C6C27">
      <w:pPr>
        <w:jc w:val="both"/>
        <w:rPr>
          <w:rFonts w:ascii="Verdana" w:hAnsi="Verdana"/>
          <w:sz w:val="18"/>
          <w:szCs w:val="18"/>
        </w:rPr>
      </w:pPr>
      <w:r w:rsidRPr="005D23D5">
        <w:rPr>
          <w:rFonts w:ascii="Verdana" w:hAnsi="Verdana"/>
          <w:sz w:val="18"/>
          <w:szCs w:val="18"/>
        </w:rPr>
        <w:t>Colocar el lavamanos en la platina, las grapas plásticas o tornillos (según sea el caso).</w:t>
      </w:r>
    </w:p>
    <w:p w14:paraId="29C175DF" w14:textId="77777777" w:rsidR="005C6C27" w:rsidRPr="005D23D5" w:rsidRDefault="005C6C27" w:rsidP="005C6C27">
      <w:pPr>
        <w:jc w:val="both"/>
        <w:rPr>
          <w:rFonts w:ascii="Verdana" w:hAnsi="Verdana"/>
          <w:sz w:val="18"/>
          <w:szCs w:val="18"/>
        </w:rPr>
      </w:pPr>
      <w:r w:rsidRPr="005D23D5">
        <w:rPr>
          <w:rFonts w:ascii="Verdana" w:hAnsi="Verdana"/>
          <w:sz w:val="18"/>
          <w:szCs w:val="18"/>
        </w:rPr>
        <w:t>Posicionar el pedestal levantando el lavamanos suavemente y fijándolo contra la pared. Fijar la platina, uñetas o las grapas plásticas (según sea el caso).</w:t>
      </w:r>
    </w:p>
    <w:p w14:paraId="7DD3AB66" w14:textId="77777777" w:rsidR="005C6C27" w:rsidRPr="005D23D5" w:rsidRDefault="005C6C27" w:rsidP="005C6C27">
      <w:pPr>
        <w:jc w:val="both"/>
        <w:rPr>
          <w:rFonts w:ascii="Verdana" w:hAnsi="Verdana"/>
          <w:sz w:val="18"/>
          <w:szCs w:val="18"/>
        </w:rPr>
      </w:pPr>
      <w:r w:rsidRPr="005D23D5">
        <w:rPr>
          <w:rFonts w:ascii="Verdana" w:hAnsi="Verdana"/>
          <w:sz w:val="18"/>
          <w:szCs w:val="18"/>
        </w:rPr>
        <w:t>Conectar el sifón al desagüe del piso con un tubo, para esto se debe utilizar la tuerca para unirlo al sifón y en ambos extremos asegurar bien la rosca para evitar la filtración de olores y de agua.</w:t>
      </w:r>
    </w:p>
    <w:p w14:paraId="3C635B85" w14:textId="77777777" w:rsidR="005C6C27" w:rsidRPr="005D23D5" w:rsidRDefault="005C6C27" w:rsidP="005C6C27">
      <w:pPr>
        <w:jc w:val="both"/>
        <w:rPr>
          <w:rFonts w:ascii="Verdana" w:hAnsi="Verdana"/>
          <w:sz w:val="18"/>
          <w:szCs w:val="18"/>
        </w:rPr>
      </w:pPr>
      <w:r w:rsidRPr="005D23D5">
        <w:rPr>
          <w:rFonts w:ascii="Verdana" w:hAnsi="Verdana"/>
          <w:sz w:val="18"/>
          <w:szCs w:val="18"/>
        </w:rPr>
        <w:t>Conectar los suministros de agua a la grifería con el chicotillo flexible comprobando el sellado en todos los elementos utilizados.</w:t>
      </w:r>
    </w:p>
    <w:p w14:paraId="4ABAD3B5" w14:textId="77777777" w:rsidR="005C6C27" w:rsidRPr="005D23D5" w:rsidRDefault="005C6C27" w:rsidP="005C6C27">
      <w:pPr>
        <w:tabs>
          <w:tab w:val="left" w:pos="560"/>
        </w:tabs>
        <w:jc w:val="both"/>
        <w:rPr>
          <w:rFonts w:ascii="Verdana" w:hAnsi="Verdana"/>
          <w:color w:val="000000"/>
          <w:sz w:val="18"/>
          <w:szCs w:val="18"/>
        </w:rPr>
      </w:pPr>
      <w:r w:rsidRPr="005D23D5">
        <w:rPr>
          <w:rFonts w:ascii="Verdana" w:hAnsi="Verdan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C58B126" w14:textId="77777777" w:rsidR="005C6C27" w:rsidRPr="005D23D5" w:rsidRDefault="005C6C27" w:rsidP="005C6C27">
      <w:pPr>
        <w:tabs>
          <w:tab w:val="left" w:pos="560"/>
        </w:tabs>
        <w:jc w:val="both"/>
        <w:rPr>
          <w:rFonts w:ascii="Verdana" w:hAnsi="Verdana"/>
          <w:sz w:val="18"/>
          <w:szCs w:val="18"/>
        </w:rPr>
      </w:pPr>
      <w:r w:rsidRPr="005D23D5">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7190FC4F" w14:textId="77777777" w:rsidR="005C6C27" w:rsidRPr="005D23D5" w:rsidRDefault="005C6C27" w:rsidP="005C6C27">
      <w:pPr>
        <w:tabs>
          <w:tab w:val="left" w:pos="8711"/>
        </w:tabs>
        <w:jc w:val="both"/>
        <w:rPr>
          <w:rFonts w:ascii="Verdana" w:hAnsi="Verdana" w:cs="Tahoma"/>
          <w:b/>
          <w:sz w:val="18"/>
          <w:szCs w:val="18"/>
        </w:rPr>
      </w:pPr>
      <w:r w:rsidRPr="005D23D5">
        <w:rPr>
          <w:rFonts w:ascii="Verdana" w:hAnsi="Verdana" w:cs="Tahoma"/>
          <w:b/>
          <w:sz w:val="18"/>
          <w:szCs w:val="18"/>
        </w:rPr>
        <w:t>Criterios de Control, Aceptación y Rechazo</w:t>
      </w:r>
    </w:p>
    <w:p w14:paraId="622C4621"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78B3B53" w14:textId="77777777" w:rsidR="005C6C27" w:rsidRPr="005D23D5" w:rsidRDefault="005C6C27" w:rsidP="005C6C27">
      <w:pPr>
        <w:tabs>
          <w:tab w:val="left" w:pos="560"/>
        </w:tabs>
        <w:jc w:val="both"/>
        <w:rPr>
          <w:rFonts w:ascii="Verdana" w:hAnsi="Verdana"/>
          <w:b/>
          <w:sz w:val="18"/>
          <w:szCs w:val="18"/>
        </w:rPr>
      </w:pPr>
      <w:r w:rsidRPr="005D23D5">
        <w:rPr>
          <w:rFonts w:ascii="Verdana" w:hAnsi="Verdana"/>
          <w:b/>
          <w:sz w:val="18"/>
          <w:szCs w:val="18"/>
        </w:rPr>
        <w:t>MEDICIÓN. -</w:t>
      </w:r>
    </w:p>
    <w:p w14:paraId="136FC91B" w14:textId="77777777" w:rsidR="005C6C27" w:rsidRPr="005D23D5" w:rsidRDefault="005C6C27" w:rsidP="005C6C27">
      <w:pPr>
        <w:jc w:val="both"/>
        <w:rPr>
          <w:rFonts w:ascii="Verdana" w:hAnsi="Verdana"/>
          <w:sz w:val="18"/>
          <w:szCs w:val="18"/>
        </w:rPr>
      </w:pPr>
      <w:r w:rsidRPr="005D23D5">
        <w:rPr>
          <w:rFonts w:ascii="Verdana" w:hAnsi="Verdana"/>
          <w:sz w:val="18"/>
          <w:szCs w:val="18"/>
        </w:rPr>
        <w:t xml:space="preserve">La provisión, y colocado de lavamanos con pedestal de porcelana sanitaria color blanco más accesorios e instalación se medirán en </w:t>
      </w:r>
      <w:r w:rsidRPr="005D23D5">
        <w:rPr>
          <w:rFonts w:ascii="Verdana" w:hAnsi="Verdana"/>
          <w:b/>
          <w:sz w:val="18"/>
          <w:szCs w:val="18"/>
        </w:rPr>
        <w:t>pieza,</w:t>
      </w:r>
      <w:r w:rsidRPr="005D23D5">
        <w:rPr>
          <w:rFonts w:ascii="Verdana" w:hAnsi="Verdana"/>
          <w:sz w:val="18"/>
          <w:szCs w:val="18"/>
        </w:rPr>
        <w:t xml:space="preserve"> incluyendo todos sus accesorios para el buen funcionamiento, de acuerdo a planos, autorizados y aprobados por el Inspector de proyecto.</w:t>
      </w:r>
    </w:p>
    <w:p w14:paraId="4282BE24" w14:textId="77777777" w:rsidR="005C6C27" w:rsidRPr="005D23D5" w:rsidRDefault="005C6C27" w:rsidP="005C6C27">
      <w:pPr>
        <w:tabs>
          <w:tab w:val="left" w:pos="560"/>
        </w:tabs>
        <w:jc w:val="both"/>
        <w:rPr>
          <w:rFonts w:ascii="Verdana" w:hAnsi="Verdana" w:cs="Tahoma"/>
          <w:b/>
          <w:color w:val="000000"/>
          <w:sz w:val="18"/>
          <w:szCs w:val="18"/>
        </w:rPr>
      </w:pPr>
      <w:r w:rsidRPr="005D23D5">
        <w:rPr>
          <w:rFonts w:ascii="Verdana" w:hAnsi="Verdana" w:cs="Tahoma"/>
          <w:b/>
          <w:color w:val="000000"/>
          <w:sz w:val="18"/>
          <w:szCs w:val="18"/>
        </w:rPr>
        <w:t>APORTE PROPIO. -</w:t>
      </w:r>
    </w:p>
    <w:p w14:paraId="2CC540CC" w14:textId="77777777" w:rsidR="005C6C27" w:rsidRPr="005D23D5" w:rsidRDefault="005C6C27" w:rsidP="005C6C27">
      <w:pPr>
        <w:jc w:val="both"/>
        <w:rPr>
          <w:rFonts w:ascii="Verdana" w:hAnsi="Verdana" w:cs="Tahoma"/>
          <w:color w:val="000000"/>
          <w:sz w:val="18"/>
          <w:szCs w:val="18"/>
        </w:rPr>
      </w:pPr>
      <w:r w:rsidRPr="005D23D5">
        <w:rPr>
          <w:rFonts w:ascii="Verdana" w:hAnsi="Verdana" w:cs="Tahoma"/>
          <w:color w:val="000000"/>
          <w:sz w:val="18"/>
          <w:szCs w:val="18"/>
        </w:rPr>
        <w:t xml:space="preserve">El aporte propio se encuentra especificado en el análisis </w:t>
      </w:r>
      <w:r w:rsidRPr="005D23D5">
        <w:rPr>
          <w:rFonts w:ascii="Verdana" w:hAnsi="Verdana" w:cs="Tahoma"/>
          <w:sz w:val="18"/>
          <w:szCs w:val="18"/>
        </w:rPr>
        <w:t xml:space="preserve">de precios unitarios, </w:t>
      </w:r>
      <w:r w:rsidRPr="005D23D5">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653A428"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6200B476" w14:textId="77777777" w:rsidTr="004C3722">
        <w:tc>
          <w:tcPr>
            <w:tcW w:w="584" w:type="dxa"/>
            <w:shd w:val="clear" w:color="auto" w:fill="1F3864" w:themeFill="accent5" w:themeFillShade="80"/>
          </w:tcPr>
          <w:p w14:paraId="71CD6865"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702AF109"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CÓDIGO</w:t>
            </w:r>
          </w:p>
        </w:tc>
        <w:tc>
          <w:tcPr>
            <w:tcW w:w="1145" w:type="dxa"/>
            <w:shd w:val="clear" w:color="auto" w:fill="1F3864" w:themeFill="accent5" w:themeFillShade="80"/>
          </w:tcPr>
          <w:p w14:paraId="3A6DDA56"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UNIDAD</w:t>
            </w:r>
          </w:p>
        </w:tc>
        <w:tc>
          <w:tcPr>
            <w:tcW w:w="5237" w:type="dxa"/>
            <w:shd w:val="clear" w:color="auto" w:fill="1F3864" w:themeFill="accent5" w:themeFillShade="80"/>
          </w:tcPr>
          <w:p w14:paraId="235DD6A8"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ÍTEM</w:t>
            </w:r>
          </w:p>
        </w:tc>
      </w:tr>
      <w:tr w:rsidR="005C6C27" w:rsidRPr="005D23D5" w14:paraId="27BCBEF2" w14:textId="77777777" w:rsidTr="004C3722">
        <w:trPr>
          <w:trHeight w:val="370"/>
        </w:trPr>
        <w:tc>
          <w:tcPr>
            <w:tcW w:w="584" w:type="dxa"/>
            <w:shd w:val="clear" w:color="auto" w:fill="BDD6EE" w:themeFill="accent1" w:themeFillTint="66"/>
          </w:tcPr>
          <w:p w14:paraId="5017ED01"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50</w:t>
            </w:r>
          </w:p>
        </w:tc>
        <w:tc>
          <w:tcPr>
            <w:tcW w:w="2385" w:type="dxa"/>
            <w:shd w:val="clear" w:color="auto" w:fill="BDD6EE" w:themeFill="accent1" w:themeFillTint="66"/>
            <w:vAlign w:val="center"/>
          </w:tcPr>
          <w:p w14:paraId="40EC2CE9"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sz w:val="18"/>
                <w:szCs w:val="18"/>
              </w:rPr>
              <w:t>VAC-IS-POA-4</w:t>
            </w:r>
          </w:p>
        </w:tc>
        <w:tc>
          <w:tcPr>
            <w:tcW w:w="1145" w:type="dxa"/>
            <w:shd w:val="clear" w:color="auto" w:fill="BDD6EE" w:themeFill="accent1" w:themeFillTint="66"/>
            <w:vAlign w:val="center"/>
          </w:tcPr>
          <w:p w14:paraId="3F83AF8D"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GLB</w:t>
            </w:r>
          </w:p>
        </w:tc>
        <w:tc>
          <w:tcPr>
            <w:tcW w:w="5237" w:type="dxa"/>
            <w:shd w:val="clear" w:color="auto" w:fill="BDD6EE" w:themeFill="accent1" w:themeFillTint="66"/>
            <w:vAlign w:val="center"/>
          </w:tcPr>
          <w:p w14:paraId="39F283F2"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bCs/>
                <w:sz w:val="18"/>
                <w:szCs w:val="18"/>
              </w:rPr>
              <w:t>POZO ABSORBENTE DE MAMPOSTERÍA DE PIEDRA H=2,50</w:t>
            </w:r>
          </w:p>
        </w:tc>
      </w:tr>
    </w:tbl>
    <w:p w14:paraId="0EF61033" w14:textId="77777777" w:rsidR="005C6C27" w:rsidRPr="005D23D5" w:rsidRDefault="005C6C27" w:rsidP="005C6C27">
      <w:pPr>
        <w:jc w:val="both"/>
        <w:rPr>
          <w:rFonts w:ascii="Verdana" w:hAnsi="Verdana"/>
          <w:b/>
          <w:sz w:val="18"/>
          <w:szCs w:val="18"/>
        </w:rPr>
      </w:pPr>
      <w:r w:rsidRPr="005D23D5">
        <w:rPr>
          <w:rFonts w:ascii="Verdana" w:hAnsi="Verdana"/>
          <w:b/>
          <w:sz w:val="18"/>
          <w:szCs w:val="18"/>
        </w:rPr>
        <w:t>DESCRIPCIÓN. –</w:t>
      </w:r>
    </w:p>
    <w:p w14:paraId="10D8368B" w14:textId="77777777" w:rsidR="005C6C27" w:rsidRPr="005D23D5" w:rsidRDefault="005C6C27" w:rsidP="005C6C27">
      <w:pPr>
        <w:jc w:val="both"/>
        <w:rPr>
          <w:rFonts w:ascii="Verdana" w:eastAsia="Verdana" w:hAnsi="Verdana" w:cs="Tahoma"/>
          <w:spacing w:val="-1"/>
          <w:sz w:val="18"/>
          <w:szCs w:val="18"/>
        </w:rPr>
      </w:pPr>
      <w:r w:rsidRPr="005D23D5">
        <w:rPr>
          <w:rFonts w:ascii="Verdana" w:hAnsi="Verdana" w:cs="Tahoma"/>
          <w:sz w:val="18"/>
          <w:szCs w:val="18"/>
        </w:rPr>
        <w:lastRenderedPageBreak/>
        <w:t>Este ítem comprende la provisión, instalación y construcción del pozo absorbente de mampostería de piedra H=2,50, que permiten efectuar la recolección y disposición de las aguas residuales, de acuerdo a planos constructivos</w:t>
      </w:r>
      <w:r w:rsidRPr="005D23D5">
        <w:rPr>
          <w:rFonts w:ascii="Verdana" w:hAnsi="Verdana"/>
          <w:sz w:val="18"/>
          <w:szCs w:val="18"/>
        </w:rPr>
        <w:t xml:space="preserve">, </w:t>
      </w:r>
      <w:r w:rsidRPr="005D23D5">
        <w:rPr>
          <w:rFonts w:ascii="Verdana" w:eastAsia="Verdana" w:hAnsi="Verdana" w:cs="Tahoma"/>
          <w:spacing w:val="-1"/>
          <w:sz w:val="18"/>
          <w:szCs w:val="18"/>
        </w:rPr>
        <w:t>e instrucciones del Inspector de obra.</w:t>
      </w:r>
    </w:p>
    <w:p w14:paraId="51B126F2" w14:textId="77777777" w:rsidR="005C6C27" w:rsidRPr="005D23D5" w:rsidRDefault="005C6C27" w:rsidP="005C6C27">
      <w:pPr>
        <w:jc w:val="both"/>
        <w:rPr>
          <w:rFonts w:ascii="Verdana" w:hAnsi="Verdana"/>
          <w:b/>
          <w:sz w:val="18"/>
          <w:szCs w:val="18"/>
        </w:rPr>
      </w:pPr>
      <w:r w:rsidRPr="005D23D5">
        <w:rPr>
          <w:rFonts w:ascii="Verdana" w:hAnsi="Verdana"/>
          <w:b/>
          <w:sz w:val="18"/>
          <w:szCs w:val="18"/>
        </w:rPr>
        <w:t>MATERIALES, HERRAMIENTAS Y EQUIPO. -</w:t>
      </w:r>
    </w:p>
    <w:p w14:paraId="142FF173"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0E4E92F6"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deberá cumplir con los requisitos establecidos en la Norma Boliviana del Hormigón Armado CBH-87 para los materiales que cubre esta norma.</w:t>
      </w:r>
    </w:p>
    <w:p w14:paraId="77689419"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02066DC9" w14:textId="77777777" w:rsidR="005C6C27" w:rsidRPr="005D23D5" w:rsidRDefault="005C6C27" w:rsidP="005C6C27">
      <w:pPr>
        <w:jc w:val="both"/>
        <w:rPr>
          <w:rFonts w:ascii="Verdana" w:hAnsi="Verdana"/>
          <w:b/>
          <w:sz w:val="18"/>
          <w:szCs w:val="18"/>
        </w:rPr>
      </w:pPr>
      <w:r w:rsidRPr="005D23D5">
        <w:rPr>
          <w:rFonts w:ascii="Verdana" w:hAnsi="Verdana"/>
          <w:b/>
          <w:sz w:val="18"/>
          <w:szCs w:val="18"/>
        </w:rPr>
        <w:t>FORMA DE EJECUCIÓN. -</w:t>
      </w:r>
    </w:p>
    <w:p w14:paraId="4BAE5E4F" w14:textId="77777777" w:rsidR="005C6C27" w:rsidRPr="005D23D5" w:rsidRDefault="005C6C27" w:rsidP="005C6C27">
      <w:pPr>
        <w:jc w:val="both"/>
        <w:rPr>
          <w:rFonts w:ascii="Verdana" w:hAnsi="Verdana" w:cs="Tahoma"/>
          <w:sz w:val="18"/>
          <w:szCs w:val="18"/>
          <w:shd w:val="clear" w:color="auto" w:fill="FFFFFF"/>
        </w:rPr>
      </w:pPr>
      <w:r w:rsidRPr="005D23D5">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7B64CF92" w14:textId="77777777" w:rsidR="005C6C27" w:rsidRPr="005D23D5" w:rsidRDefault="005C6C27" w:rsidP="005C6C27">
      <w:pPr>
        <w:jc w:val="both"/>
        <w:rPr>
          <w:rFonts w:ascii="Verdana" w:hAnsi="Verdana"/>
          <w:sz w:val="18"/>
          <w:szCs w:val="18"/>
        </w:rPr>
      </w:pPr>
      <w:r w:rsidRPr="005D23D5">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5D23D5">
        <w:rPr>
          <w:rFonts w:ascii="Verdana" w:hAnsi="Verdana" w:cs="Tahoma"/>
          <w:sz w:val="18"/>
          <w:szCs w:val="18"/>
          <w:shd w:val="clear" w:color="auto" w:fill="FFFFFF"/>
        </w:rPr>
        <w:cr/>
      </w:r>
      <w:r w:rsidRPr="005D23D5">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657C00D5"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 xml:space="preserve">Previa </w:t>
      </w:r>
      <w:r w:rsidRPr="005D23D5">
        <w:rPr>
          <w:rFonts w:ascii="Verdana" w:hAnsi="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138E1B0"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5E3715DF"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Para una buena ejecución del ítem se realizará pruebas hidráulicas y pruebas de aceptación del sistema.</w:t>
      </w:r>
    </w:p>
    <w:p w14:paraId="024EEC4C"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28CBE2BF" w14:textId="77777777" w:rsidR="005C6C27" w:rsidRPr="005D23D5" w:rsidRDefault="005C6C27" w:rsidP="005C6C27">
      <w:pPr>
        <w:jc w:val="both"/>
        <w:rPr>
          <w:rFonts w:ascii="Verdana" w:hAnsi="Verdana" w:cs="Tahoma"/>
          <w:b/>
          <w:sz w:val="18"/>
          <w:szCs w:val="18"/>
        </w:rPr>
      </w:pPr>
      <w:r w:rsidRPr="005D23D5">
        <w:rPr>
          <w:rFonts w:ascii="Verdana" w:hAnsi="Verdana" w:cs="Tahoma"/>
          <w:b/>
          <w:sz w:val="18"/>
          <w:szCs w:val="18"/>
        </w:rPr>
        <w:t>Criterios de Control, Aceptación y Rechazo</w:t>
      </w:r>
    </w:p>
    <w:p w14:paraId="30C689A3"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B9B114C" w14:textId="77777777" w:rsidR="005C6C27" w:rsidRPr="005D23D5" w:rsidRDefault="005C6C27" w:rsidP="005C6C27">
      <w:pPr>
        <w:jc w:val="both"/>
        <w:rPr>
          <w:rFonts w:ascii="Verdana" w:hAnsi="Verdana"/>
          <w:b/>
          <w:sz w:val="18"/>
          <w:szCs w:val="18"/>
        </w:rPr>
      </w:pPr>
      <w:r w:rsidRPr="005D23D5">
        <w:rPr>
          <w:rFonts w:ascii="Verdana" w:hAnsi="Verdana"/>
          <w:b/>
          <w:sz w:val="18"/>
          <w:szCs w:val="18"/>
        </w:rPr>
        <w:t>MEDICIÓN. -</w:t>
      </w:r>
    </w:p>
    <w:p w14:paraId="16F37DB5"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 xml:space="preserve">El pozo absorbente de mampostería de piedra H=2,50 será medido en forma </w:t>
      </w:r>
      <w:r w:rsidRPr="005D23D5">
        <w:rPr>
          <w:rFonts w:ascii="Verdana" w:hAnsi="Verdana" w:cs="Tahoma"/>
          <w:b/>
          <w:bCs/>
          <w:sz w:val="18"/>
          <w:szCs w:val="18"/>
        </w:rPr>
        <w:t>Global</w:t>
      </w:r>
      <w:r w:rsidRPr="005D23D5">
        <w:rPr>
          <w:rFonts w:ascii="Verdana" w:hAnsi="Verdana" w:cs="Tahoma"/>
          <w:sz w:val="18"/>
          <w:szCs w:val="18"/>
        </w:rPr>
        <w:t>, incluyendo todos sus accesorios para el buen funcionamiento del pozo de absorción.</w:t>
      </w:r>
    </w:p>
    <w:p w14:paraId="162A4E37" w14:textId="77777777" w:rsidR="005C6C27" w:rsidRPr="005D23D5" w:rsidRDefault="005C6C27" w:rsidP="005C6C27">
      <w:pPr>
        <w:tabs>
          <w:tab w:val="left" w:pos="560"/>
        </w:tabs>
        <w:jc w:val="both"/>
        <w:rPr>
          <w:rFonts w:ascii="Verdana" w:hAnsi="Verdana" w:cs="Tahoma"/>
          <w:b/>
          <w:color w:val="000000"/>
          <w:sz w:val="18"/>
          <w:szCs w:val="18"/>
        </w:rPr>
      </w:pPr>
      <w:r w:rsidRPr="005D23D5">
        <w:rPr>
          <w:rFonts w:ascii="Verdana" w:hAnsi="Verdana" w:cs="Tahoma"/>
          <w:b/>
          <w:color w:val="000000"/>
          <w:sz w:val="18"/>
          <w:szCs w:val="18"/>
        </w:rPr>
        <w:t>APORTE PROPIO. -</w:t>
      </w:r>
    </w:p>
    <w:p w14:paraId="70075611"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647DABF5" w14:textId="77777777" w:rsidR="005C6C27" w:rsidRPr="005D23D5" w:rsidRDefault="005C6C27" w:rsidP="005C6C27">
      <w:pPr>
        <w:tabs>
          <w:tab w:val="left" w:pos="8711"/>
        </w:tabs>
        <w:jc w:val="both"/>
        <w:rPr>
          <w:rFonts w:ascii="Verdana" w:hAnsi="Verdana"/>
          <w:sz w:val="18"/>
          <w:szCs w:val="18"/>
          <w:u w:val="single"/>
        </w:rPr>
      </w:pPr>
      <w:r w:rsidRPr="005D23D5">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29D04829" w14:textId="77777777" w:rsidTr="004C3722">
        <w:tc>
          <w:tcPr>
            <w:tcW w:w="584" w:type="dxa"/>
            <w:shd w:val="clear" w:color="auto" w:fill="1F3864" w:themeFill="accent5" w:themeFillShade="80"/>
          </w:tcPr>
          <w:p w14:paraId="443AB17E"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N°</w:t>
            </w:r>
          </w:p>
        </w:tc>
        <w:tc>
          <w:tcPr>
            <w:tcW w:w="2385" w:type="dxa"/>
            <w:shd w:val="clear" w:color="auto" w:fill="1F3864" w:themeFill="accent5" w:themeFillShade="80"/>
          </w:tcPr>
          <w:p w14:paraId="1AB8004C"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CÓDIGO</w:t>
            </w:r>
          </w:p>
        </w:tc>
        <w:tc>
          <w:tcPr>
            <w:tcW w:w="1145" w:type="dxa"/>
            <w:shd w:val="clear" w:color="auto" w:fill="1F3864" w:themeFill="accent5" w:themeFillShade="80"/>
          </w:tcPr>
          <w:p w14:paraId="1FF02F10"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UNIDAD</w:t>
            </w:r>
          </w:p>
        </w:tc>
        <w:tc>
          <w:tcPr>
            <w:tcW w:w="5237" w:type="dxa"/>
            <w:shd w:val="clear" w:color="auto" w:fill="1F3864" w:themeFill="accent5" w:themeFillShade="80"/>
          </w:tcPr>
          <w:p w14:paraId="5C4A4F47"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ÍTEM</w:t>
            </w:r>
          </w:p>
        </w:tc>
      </w:tr>
      <w:tr w:rsidR="005C6C27" w:rsidRPr="005D23D5" w14:paraId="3C491891" w14:textId="77777777" w:rsidTr="004C3722">
        <w:trPr>
          <w:trHeight w:val="719"/>
        </w:trPr>
        <w:tc>
          <w:tcPr>
            <w:tcW w:w="584" w:type="dxa"/>
            <w:shd w:val="clear" w:color="auto" w:fill="B4C6E7" w:themeFill="accent5" w:themeFillTint="66"/>
          </w:tcPr>
          <w:p w14:paraId="366D1FEA"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51</w:t>
            </w:r>
          </w:p>
        </w:tc>
        <w:tc>
          <w:tcPr>
            <w:tcW w:w="2385" w:type="dxa"/>
            <w:shd w:val="clear" w:color="auto" w:fill="B4C6E7" w:themeFill="accent5" w:themeFillTint="66"/>
            <w:vAlign w:val="center"/>
          </w:tcPr>
          <w:p w14:paraId="136E37BE" w14:textId="77777777" w:rsidR="005C6C27" w:rsidRPr="005D23D5" w:rsidRDefault="005C6C27" w:rsidP="005D23D5">
            <w:pPr>
              <w:spacing w:before="120" w:after="120"/>
              <w:jc w:val="center"/>
              <w:rPr>
                <w:rFonts w:ascii="Verdana" w:hAnsi="Verdana"/>
                <w:b/>
                <w:bCs/>
                <w:color w:val="212529"/>
                <w:sz w:val="18"/>
                <w:szCs w:val="18"/>
              </w:rPr>
            </w:pPr>
            <w:r w:rsidRPr="005D23D5">
              <w:rPr>
                <w:rFonts w:ascii="Verdana" w:hAnsi="Verdana"/>
                <w:b/>
                <w:bCs/>
                <w:color w:val="212529"/>
                <w:sz w:val="18"/>
                <w:szCs w:val="18"/>
              </w:rPr>
              <w:t>VAC-IA-TAN-01</w:t>
            </w:r>
          </w:p>
          <w:p w14:paraId="065D1E70" w14:textId="77777777" w:rsidR="005C6C27" w:rsidRPr="005D23D5" w:rsidRDefault="005C6C27" w:rsidP="005D23D5">
            <w:pPr>
              <w:spacing w:before="120" w:after="120"/>
              <w:jc w:val="center"/>
              <w:rPr>
                <w:rFonts w:ascii="Verdana" w:hAnsi="Verdana"/>
                <w:b/>
                <w:sz w:val="18"/>
                <w:szCs w:val="18"/>
              </w:rPr>
            </w:pPr>
          </w:p>
        </w:tc>
        <w:tc>
          <w:tcPr>
            <w:tcW w:w="1145" w:type="dxa"/>
            <w:shd w:val="clear" w:color="auto" w:fill="B4C6E7" w:themeFill="accent5" w:themeFillTint="66"/>
            <w:vAlign w:val="center"/>
          </w:tcPr>
          <w:p w14:paraId="3D655AD2" w14:textId="77777777" w:rsidR="005C6C27" w:rsidRPr="005D23D5" w:rsidRDefault="005C6C27" w:rsidP="005D23D5">
            <w:pPr>
              <w:spacing w:before="120" w:after="120"/>
              <w:jc w:val="center"/>
              <w:rPr>
                <w:rFonts w:ascii="Verdana" w:hAnsi="Verdana"/>
                <w:b/>
                <w:sz w:val="18"/>
                <w:szCs w:val="18"/>
              </w:rPr>
            </w:pPr>
            <w:r w:rsidRPr="005D23D5">
              <w:rPr>
                <w:rFonts w:ascii="Verdana" w:eastAsia="Calibri" w:hAnsi="Verdana" w:cs="Tahoma"/>
                <w:b/>
                <w:sz w:val="18"/>
                <w:szCs w:val="18"/>
              </w:rPr>
              <w:t>GLB</w:t>
            </w:r>
          </w:p>
        </w:tc>
        <w:tc>
          <w:tcPr>
            <w:tcW w:w="5237" w:type="dxa"/>
            <w:shd w:val="clear" w:color="auto" w:fill="B4C6E7" w:themeFill="accent5" w:themeFillTint="66"/>
            <w:vAlign w:val="center"/>
          </w:tcPr>
          <w:p w14:paraId="745A039A" w14:textId="77777777" w:rsidR="005C6C27" w:rsidRPr="005D23D5" w:rsidRDefault="005C6C27" w:rsidP="005D23D5">
            <w:pPr>
              <w:spacing w:before="120" w:after="120"/>
              <w:jc w:val="center"/>
              <w:rPr>
                <w:rFonts w:ascii="Verdana" w:hAnsi="Verdana"/>
                <w:b/>
                <w:sz w:val="18"/>
                <w:szCs w:val="18"/>
              </w:rPr>
            </w:pPr>
            <w:r w:rsidRPr="005D23D5">
              <w:rPr>
                <w:rFonts w:ascii="Verdana" w:hAnsi="Verdana" w:cs="Tahoma"/>
                <w:b/>
                <w:bCs/>
                <w:sz w:val="18"/>
                <w:szCs w:val="18"/>
              </w:rPr>
              <w:t>PROVISIÓN Y COLOCADO DE TANQUE PLÁSTICO DE AGUA DE 450 LITROS C/ACCESORIOS</w:t>
            </w:r>
          </w:p>
        </w:tc>
      </w:tr>
    </w:tbl>
    <w:p w14:paraId="5B40429F"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DESCRIPCIÓN. –</w:t>
      </w:r>
    </w:p>
    <w:p w14:paraId="4B48C6B2"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w:t>
      </w:r>
      <w:r w:rsidRPr="005D23D5">
        <w:rPr>
          <w:rFonts w:ascii="Verdana" w:hAnsi="Verdana" w:cs="Tahoma"/>
          <w:sz w:val="18"/>
          <w:szCs w:val="18"/>
        </w:rPr>
        <w:lastRenderedPageBreak/>
        <w:t xml:space="preserve">conexión de rebose, un grifo, una anilla de 1/2”, una </w:t>
      </w:r>
      <w:proofErr w:type="spellStart"/>
      <w:r w:rsidRPr="005D23D5">
        <w:rPr>
          <w:rFonts w:ascii="Verdana" w:hAnsi="Verdana" w:cs="Tahoma"/>
          <w:sz w:val="18"/>
          <w:szCs w:val="18"/>
        </w:rPr>
        <w:t>tee</w:t>
      </w:r>
      <w:proofErr w:type="spellEnd"/>
      <w:r w:rsidRPr="005D23D5">
        <w:rPr>
          <w:rFonts w:ascii="Verdana" w:hAnsi="Verdana" w:cs="Tahoma"/>
          <w:sz w:val="18"/>
          <w:szCs w:val="18"/>
        </w:rPr>
        <w:t xml:space="preserve"> de 1/2”, 2 codos, teflón) de acuerdo a la ubicación y cantidad establecida en los planos de detalle y/o instrucciones del Inspector de Proyecto.</w:t>
      </w:r>
    </w:p>
    <w:p w14:paraId="41FB7AF2"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MATERIALES, HERRAMIENTAS Y EQUIPO. –</w:t>
      </w:r>
    </w:p>
    <w:p w14:paraId="67A87F69"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materiales a emplearse deberán ser suministrados de acuerdo al siguiente detalle:</w:t>
      </w:r>
    </w:p>
    <w:p w14:paraId="462CD5C2"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1113B8F"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4D26ACBF"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FORMA DE EJECUCIÓN. –</w:t>
      </w:r>
    </w:p>
    <w:p w14:paraId="5FBE0662"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Se deberá garantizar la estabilidad y resistencia de toda la estructura y someter al tanque a las pruebas necesarias llenándolo, para el efecto, con agua limpia y potable.</w:t>
      </w:r>
    </w:p>
    <w:p w14:paraId="1807C621"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5D23D5">
        <w:rPr>
          <w:rFonts w:ascii="Verdana" w:hAnsi="Verdana"/>
          <w:kern w:val="28"/>
          <w:sz w:val="18"/>
          <w:szCs w:val="18"/>
        </w:rPr>
        <w:t>tee</w:t>
      </w:r>
      <w:proofErr w:type="spellEnd"/>
      <w:r w:rsidRPr="005D23D5">
        <w:rPr>
          <w:rFonts w:ascii="Verdana" w:hAnsi="Verdana"/>
          <w:kern w:val="28"/>
          <w:sz w:val="18"/>
          <w:szCs w:val="18"/>
        </w:rPr>
        <w:t xml:space="preserve"> de 1/2”, 2 codos, teflón.</w:t>
      </w:r>
    </w:p>
    <w:p w14:paraId="7D48A25F"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68A142A"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5A34809F"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 xml:space="preserve">Los trabajos de ensamble de las piezas, no permitirán fugas por lo que deberá realizarse mediante el empleo de </w:t>
      </w:r>
      <w:proofErr w:type="spellStart"/>
      <w:r w:rsidRPr="005D23D5">
        <w:rPr>
          <w:rFonts w:ascii="Verdana" w:hAnsi="Verdana"/>
          <w:kern w:val="28"/>
          <w:sz w:val="18"/>
          <w:szCs w:val="18"/>
        </w:rPr>
        <w:t>ligantes</w:t>
      </w:r>
      <w:proofErr w:type="spellEnd"/>
      <w:r w:rsidRPr="005D23D5">
        <w:rPr>
          <w:rFonts w:ascii="Verdana" w:hAnsi="Verdana"/>
          <w:kern w:val="28"/>
          <w:sz w:val="18"/>
          <w:szCs w:val="18"/>
        </w:rPr>
        <w:t xml:space="preserve"> y sellantes como teflón y pegamento PVC. Todo el trabajo estará sujeto a indicación expresa del Inspector de Proyecto.</w:t>
      </w:r>
    </w:p>
    <w:p w14:paraId="2B374D26" w14:textId="77777777" w:rsidR="005C6C27" w:rsidRPr="005D23D5" w:rsidRDefault="005C6C27" w:rsidP="005C6C27">
      <w:pPr>
        <w:spacing w:before="120" w:after="120"/>
        <w:jc w:val="both"/>
        <w:rPr>
          <w:rFonts w:ascii="Verdana" w:hAnsi="Verdana" w:cs="Tahoma"/>
          <w:b/>
          <w:sz w:val="18"/>
          <w:szCs w:val="18"/>
        </w:rPr>
      </w:pPr>
      <w:r w:rsidRPr="005D23D5">
        <w:rPr>
          <w:rFonts w:ascii="Verdana" w:hAnsi="Verdana" w:cs="Tahoma"/>
          <w:b/>
          <w:sz w:val="18"/>
          <w:szCs w:val="18"/>
        </w:rPr>
        <w:t>Criterios de Control, Aceptación y Rechazo</w:t>
      </w:r>
    </w:p>
    <w:p w14:paraId="0397682D" w14:textId="77777777" w:rsidR="005C6C27" w:rsidRPr="005D23D5" w:rsidRDefault="005C6C27" w:rsidP="005C6C27">
      <w:pPr>
        <w:tabs>
          <w:tab w:val="left" w:pos="560"/>
        </w:tabs>
        <w:spacing w:before="120" w:after="120"/>
        <w:jc w:val="both"/>
        <w:rPr>
          <w:rFonts w:ascii="Verdana" w:hAnsi="Verdana"/>
          <w:kern w:val="28"/>
          <w:sz w:val="18"/>
          <w:szCs w:val="18"/>
        </w:rPr>
      </w:pPr>
      <w:r w:rsidRPr="005D23D5">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28430C1" w14:textId="77777777" w:rsidR="005C6C27" w:rsidRPr="005D23D5" w:rsidRDefault="005C6C27" w:rsidP="005C6C27">
      <w:pPr>
        <w:tabs>
          <w:tab w:val="left" w:pos="560"/>
        </w:tabs>
        <w:spacing w:before="120" w:after="120"/>
        <w:jc w:val="both"/>
        <w:rPr>
          <w:rFonts w:ascii="Verdana" w:hAnsi="Verdana"/>
          <w:kern w:val="28"/>
          <w:sz w:val="18"/>
          <w:szCs w:val="18"/>
        </w:rPr>
      </w:pPr>
      <w:r w:rsidRPr="005D23D5">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044F54FA"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 xml:space="preserve">FORMA DE PAGO. - </w:t>
      </w:r>
    </w:p>
    <w:p w14:paraId="727BADC5"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0DC64C31"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0B659D64"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MEDICIÓN. -</w:t>
      </w:r>
    </w:p>
    <w:p w14:paraId="5453B189"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 xml:space="preserve">El tanque plástico de agua de 450 litros c/accesorios será medido en forma </w:t>
      </w:r>
      <w:r w:rsidRPr="005D23D5">
        <w:rPr>
          <w:rFonts w:ascii="Verdana" w:hAnsi="Verdana" w:cs="Tahoma"/>
          <w:b/>
          <w:sz w:val="18"/>
          <w:szCs w:val="18"/>
        </w:rPr>
        <w:t>global</w:t>
      </w:r>
      <w:r w:rsidRPr="005D23D5">
        <w:rPr>
          <w:rFonts w:ascii="Verdana" w:hAnsi="Verdana" w:cs="Tahoma"/>
          <w:sz w:val="18"/>
          <w:szCs w:val="18"/>
        </w:rPr>
        <w:t>, incluyendo todos sus accesorios para el buen funcionamiento del ítem.</w:t>
      </w:r>
    </w:p>
    <w:p w14:paraId="29CEB50E"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APORTE PROPIO. -</w:t>
      </w:r>
    </w:p>
    <w:p w14:paraId="7A049D38"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w:t>
      </w:r>
      <w:r w:rsidRPr="005D23D5">
        <w:rPr>
          <w:rFonts w:ascii="Verdana" w:hAnsi="Verdana" w:cs="Tahoma"/>
          <w:color w:val="000000"/>
          <w:sz w:val="18"/>
          <w:szCs w:val="18"/>
        </w:rPr>
        <w:lastRenderedPageBreak/>
        <w:t xml:space="preserve">Ejecutora deberá capacitar al beneficiario para la buena ejecución de ítem a seguir. Los materiales de aporte propio serán aprobados por el </w:t>
      </w:r>
      <w:r w:rsidRPr="005D23D5">
        <w:rPr>
          <w:rFonts w:ascii="Verdana" w:hAnsi="Verdana"/>
          <w:kern w:val="28"/>
          <w:sz w:val="18"/>
          <w:szCs w:val="18"/>
        </w:rPr>
        <w:t>Inspector de Proyecto</w:t>
      </w:r>
      <w:r w:rsidRPr="005D23D5">
        <w:rPr>
          <w:rFonts w:ascii="Verdana" w:hAnsi="Verdana" w:cs="Tahoma"/>
          <w:color w:val="000000"/>
          <w:sz w:val="18"/>
          <w:szCs w:val="18"/>
        </w:rPr>
        <w:t>, para garantizar su calidad.</w:t>
      </w:r>
    </w:p>
    <w:p w14:paraId="1E1063F5"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color w:val="000000"/>
          <w:sz w:val="18"/>
          <w:szCs w:val="18"/>
        </w:rPr>
        <w:t>Este aporte propio estará sujeto al cronograma de ejecución del Proyecto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5C6C27" w:rsidRPr="005D23D5" w14:paraId="743866BD" w14:textId="77777777" w:rsidTr="004C3722">
        <w:tc>
          <w:tcPr>
            <w:tcW w:w="584" w:type="dxa"/>
            <w:shd w:val="clear" w:color="auto" w:fill="1F3864" w:themeFill="accent5" w:themeFillShade="80"/>
          </w:tcPr>
          <w:p w14:paraId="75D77628"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65DCD9A9"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64970F6B"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UNIDAD</w:t>
            </w:r>
          </w:p>
        </w:tc>
        <w:tc>
          <w:tcPr>
            <w:tcW w:w="5095" w:type="dxa"/>
            <w:shd w:val="clear" w:color="auto" w:fill="1F3864" w:themeFill="accent5" w:themeFillShade="80"/>
          </w:tcPr>
          <w:p w14:paraId="123772B6"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ITEM</w:t>
            </w:r>
          </w:p>
        </w:tc>
      </w:tr>
      <w:tr w:rsidR="005C6C27" w:rsidRPr="005D23D5" w14:paraId="08CAC2CC" w14:textId="77777777" w:rsidTr="004C3722">
        <w:tc>
          <w:tcPr>
            <w:tcW w:w="584" w:type="dxa"/>
            <w:shd w:val="clear" w:color="auto" w:fill="BDD6EE" w:themeFill="accent1" w:themeFillTint="66"/>
          </w:tcPr>
          <w:p w14:paraId="32CA4A76"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52</w:t>
            </w:r>
          </w:p>
        </w:tc>
        <w:tc>
          <w:tcPr>
            <w:tcW w:w="2385" w:type="dxa"/>
            <w:shd w:val="clear" w:color="auto" w:fill="BDD6EE" w:themeFill="accent1" w:themeFillTint="66"/>
          </w:tcPr>
          <w:p w14:paraId="159756A1"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VAC-OF-LIM-1</w:t>
            </w:r>
          </w:p>
        </w:tc>
        <w:tc>
          <w:tcPr>
            <w:tcW w:w="1145" w:type="dxa"/>
            <w:shd w:val="clear" w:color="auto" w:fill="BDD6EE" w:themeFill="accent1" w:themeFillTint="66"/>
          </w:tcPr>
          <w:p w14:paraId="69E31615"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GLB</w:t>
            </w:r>
          </w:p>
        </w:tc>
        <w:tc>
          <w:tcPr>
            <w:tcW w:w="5095" w:type="dxa"/>
            <w:shd w:val="clear" w:color="auto" w:fill="BDD6EE" w:themeFill="accent1" w:themeFillTint="66"/>
          </w:tcPr>
          <w:p w14:paraId="47D31B4A" w14:textId="77777777" w:rsidR="005C6C27" w:rsidRPr="005D23D5" w:rsidRDefault="005C6C27" w:rsidP="005D23D5">
            <w:pPr>
              <w:spacing w:before="120" w:after="120"/>
              <w:jc w:val="center"/>
              <w:rPr>
                <w:rFonts w:ascii="Verdana" w:hAnsi="Verdana"/>
                <w:b/>
                <w:sz w:val="18"/>
                <w:szCs w:val="18"/>
              </w:rPr>
            </w:pPr>
            <w:r w:rsidRPr="005D23D5">
              <w:rPr>
                <w:rFonts w:ascii="Verdana" w:hAnsi="Verdana" w:cs="Tahoma"/>
                <w:b/>
                <w:color w:val="000000" w:themeColor="text1"/>
                <w:sz w:val="18"/>
                <w:szCs w:val="18"/>
                <w:lang w:eastAsia="es-ES"/>
              </w:rPr>
              <w:t>LIMPIEZA GENERAL</w:t>
            </w:r>
          </w:p>
        </w:tc>
      </w:tr>
    </w:tbl>
    <w:p w14:paraId="659FC893" w14:textId="77777777" w:rsidR="005C6C27" w:rsidRPr="005D23D5" w:rsidRDefault="005C6C27" w:rsidP="005C6C27">
      <w:pPr>
        <w:tabs>
          <w:tab w:val="left" w:pos="560"/>
        </w:tabs>
        <w:spacing w:before="120" w:after="120"/>
        <w:jc w:val="both"/>
        <w:rPr>
          <w:rFonts w:ascii="Verdana" w:hAnsi="Verdana" w:cs="Tahoma"/>
          <w:b/>
          <w:color w:val="000000" w:themeColor="text1"/>
          <w:sz w:val="18"/>
          <w:szCs w:val="18"/>
          <w:lang w:eastAsia="es-ES"/>
        </w:rPr>
      </w:pPr>
      <w:r w:rsidRPr="005D23D5">
        <w:rPr>
          <w:rFonts w:ascii="Verdana" w:hAnsi="Verdana" w:cs="Tahoma"/>
          <w:b/>
          <w:color w:val="000000" w:themeColor="text1"/>
          <w:sz w:val="18"/>
          <w:szCs w:val="18"/>
          <w:lang w:eastAsia="es-ES"/>
        </w:rPr>
        <w:t>DESCRIPCIÓN. -</w:t>
      </w:r>
    </w:p>
    <w:p w14:paraId="3DDE9FA5" w14:textId="77777777" w:rsidR="005C6C27" w:rsidRPr="005D23D5" w:rsidRDefault="005C6C27" w:rsidP="005C6C27">
      <w:pPr>
        <w:tabs>
          <w:tab w:val="left" w:pos="560"/>
        </w:tabs>
        <w:spacing w:before="120" w:after="120"/>
        <w:jc w:val="both"/>
        <w:rPr>
          <w:rFonts w:ascii="Verdana" w:hAnsi="Verdana" w:cs="Tahoma"/>
          <w:color w:val="000000" w:themeColor="text1"/>
          <w:sz w:val="18"/>
          <w:szCs w:val="18"/>
          <w:lang w:eastAsia="es-ES"/>
        </w:rPr>
      </w:pPr>
      <w:r w:rsidRPr="005D23D5">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09F5A87" w14:textId="77777777" w:rsidR="005C6C27" w:rsidRPr="005D23D5" w:rsidRDefault="005C6C27" w:rsidP="005C6C27">
      <w:pPr>
        <w:tabs>
          <w:tab w:val="left" w:pos="560"/>
        </w:tabs>
        <w:spacing w:before="120" w:after="120"/>
        <w:jc w:val="both"/>
        <w:rPr>
          <w:rFonts w:ascii="Verdana" w:hAnsi="Verdana" w:cs="Tahoma"/>
          <w:b/>
          <w:color w:val="000000" w:themeColor="text1"/>
          <w:sz w:val="18"/>
          <w:szCs w:val="18"/>
          <w:lang w:eastAsia="es-ES"/>
        </w:rPr>
      </w:pPr>
      <w:r w:rsidRPr="005D23D5">
        <w:rPr>
          <w:rFonts w:ascii="Verdana" w:hAnsi="Verdana" w:cs="Tahoma"/>
          <w:b/>
          <w:color w:val="000000" w:themeColor="text1"/>
          <w:sz w:val="18"/>
          <w:szCs w:val="18"/>
          <w:lang w:eastAsia="es-ES"/>
        </w:rPr>
        <w:t>MATERIALES, HERRAMIENTAS Y EQUIPO. -</w:t>
      </w:r>
    </w:p>
    <w:p w14:paraId="1C60C1DD" w14:textId="77777777" w:rsidR="005C6C27" w:rsidRPr="005D23D5" w:rsidRDefault="005C6C27" w:rsidP="005C6C27">
      <w:pPr>
        <w:tabs>
          <w:tab w:val="left" w:pos="560"/>
        </w:tabs>
        <w:spacing w:before="120" w:after="120"/>
        <w:jc w:val="both"/>
        <w:rPr>
          <w:rFonts w:ascii="Verdana" w:hAnsi="Verdana" w:cs="Tahoma"/>
          <w:color w:val="000000" w:themeColor="text1"/>
          <w:sz w:val="18"/>
          <w:szCs w:val="18"/>
          <w:lang w:eastAsia="es-ES"/>
        </w:rPr>
      </w:pPr>
      <w:r w:rsidRPr="005D23D5">
        <w:rPr>
          <w:rFonts w:ascii="Verdana"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46FA0670" w14:textId="77777777" w:rsidR="005C6C27" w:rsidRPr="005D23D5" w:rsidRDefault="005C6C27" w:rsidP="005C6C27">
      <w:pPr>
        <w:tabs>
          <w:tab w:val="left" w:pos="560"/>
        </w:tabs>
        <w:spacing w:before="120" w:after="120"/>
        <w:jc w:val="both"/>
        <w:rPr>
          <w:rFonts w:ascii="Verdana" w:hAnsi="Verdana" w:cs="Tahoma"/>
          <w:b/>
          <w:color w:val="000000" w:themeColor="text1"/>
          <w:sz w:val="18"/>
          <w:szCs w:val="18"/>
          <w:lang w:eastAsia="es-ES"/>
        </w:rPr>
      </w:pPr>
      <w:r w:rsidRPr="005D23D5">
        <w:rPr>
          <w:rFonts w:ascii="Verdana" w:hAnsi="Verdana" w:cs="Tahoma"/>
          <w:b/>
          <w:color w:val="000000" w:themeColor="text1"/>
          <w:sz w:val="18"/>
          <w:szCs w:val="18"/>
          <w:lang w:eastAsia="es-ES"/>
        </w:rPr>
        <w:t>FORMA DE EJECUCIÓN. -</w:t>
      </w:r>
    </w:p>
    <w:p w14:paraId="00D5D7A6" w14:textId="77777777" w:rsidR="005C6C27" w:rsidRPr="005D23D5" w:rsidRDefault="005C6C27" w:rsidP="005C6C27">
      <w:pPr>
        <w:tabs>
          <w:tab w:val="left" w:pos="560"/>
        </w:tabs>
        <w:spacing w:before="120" w:after="120"/>
        <w:jc w:val="both"/>
        <w:rPr>
          <w:rFonts w:ascii="Verdana" w:hAnsi="Verdana" w:cs="Tahoma"/>
          <w:color w:val="000000" w:themeColor="text1"/>
          <w:sz w:val="18"/>
          <w:szCs w:val="18"/>
          <w:lang w:eastAsia="es-ES"/>
        </w:rPr>
      </w:pPr>
      <w:r w:rsidRPr="005D23D5">
        <w:rPr>
          <w:rFonts w:ascii="Verdana"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5D23D5">
        <w:rPr>
          <w:rFonts w:ascii="Verdana" w:hAnsi="Verdana" w:cs="Tahoma"/>
          <w:color w:val="000000" w:themeColor="text1"/>
          <w:sz w:val="18"/>
          <w:szCs w:val="18"/>
          <w:lang w:eastAsia="es-ES"/>
        </w:rPr>
        <w:t>todos los trabajos necesarios para mantener la obra libre de desechos para aprobación y aceptación</w:t>
      </w:r>
      <w:r w:rsidRPr="005D23D5">
        <w:rPr>
          <w:rFonts w:ascii="Verdana" w:hAnsi="Verdana" w:cs="Tahoma"/>
          <w:color w:val="000000" w:themeColor="text1"/>
          <w:sz w:val="18"/>
          <w:szCs w:val="18"/>
          <w:lang w:val="es-MX" w:eastAsia="es-ES"/>
        </w:rPr>
        <w:t xml:space="preserve"> </w:t>
      </w:r>
      <w:r w:rsidRPr="005D23D5">
        <w:rPr>
          <w:rFonts w:ascii="Verdana" w:hAnsi="Verdana" w:cs="Tahoma"/>
          <w:color w:val="000000" w:themeColor="text1"/>
          <w:sz w:val="18"/>
          <w:szCs w:val="18"/>
          <w:lang w:eastAsia="es-ES"/>
        </w:rPr>
        <w:t xml:space="preserve">del Inspector de proyecto. </w:t>
      </w:r>
    </w:p>
    <w:p w14:paraId="26BEB06E" w14:textId="77777777" w:rsidR="005C6C27" w:rsidRPr="005D23D5" w:rsidRDefault="005C6C27" w:rsidP="005C6C27">
      <w:pPr>
        <w:tabs>
          <w:tab w:val="left" w:pos="560"/>
        </w:tabs>
        <w:spacing w:before="120" w:after="120"/>
        <w:jc w:val="both"/>
        <w:rPr>
          <w:rFonts w:ascii="Verdana" w:hAnsi="Verdana" w:cs="Tahoma"/>
          <w:color w:val="000000" w:themeColor="text1"/>
          <w:sz w:val="18"/>
          <w:szCs w:val="18"/>
          <w:lang w:val="es-MX" w:eastAsia="es-ES"/>
        </w:rPr>
      </w:pPr>
      <w:r w:rsidRPr="005D23D5">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5D23D5">
        <w:rPr>
          <w:rFonts w:ascii="Verdana" w:hAnsi="Verdana" w:cs="Tahoma"/>
          <w:color w:val="000000" w:themeColor="text1"/>
          <w:sz w:val="18"/>
          <w:szCs w:val="18"/>
          <w:lang w:val="es-MX" w:eastAsia="es-ES"/>
        </w:rPr>
        <w:t xml:space="preserve"> </w:t>
      </w:r>
      <w:r w:rsidRPr="005D23D5">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7C833D7B" w14:textId="77777777" w:rsidR="005C6C27" w:rsidRPr="005D23D5" w:rsidRDefault="005C6C27" w:rsidP="005C6C27">
      <w:pPr>
        <w:tabs>
          <w:tab w:val="left" w:pos="560"/>
        </w:tabs>
        <w:spacing w:before="120" w:after="120"/>
        <w:jc w:val="both"/>
        <w:rPr>
          <w:rFonts w:ascii="Verdana" w:hAnsi="Verdana" w:cs="Tahoma"/>
          <w:b/>
          <w:color w:val="000000" w:themeColor="text1"/>
          <w:sz w:val="18"/>
          <w:szCs w:val="18"/>
          <w:lang w:eastAsia="es-ES"/>
        </w:rPr>
      </w:pPr>
      <w:r w:rsidRPr="005D23D5">
        <w:rPr>
          <w:rFonts w:ascii="Verdana" w:hAnsi="Verdana" w:cs="Tahoma"/>
          <w:b/>
          <w:color w:val="000000" w:themeColor="text1"/>
          <w:sz w:val="18"/>
          <w:szCs w:val="18"/>
          <w:lang w:eastAsia="es-ES"/>
        </w:rPr>
        <w:t>MEDICIÓN. -</w:t>
      </w:r>
    </w:p>
    <w:p w14:paraId="51DA9500" w14:textId="77777777" w:rsidR="005C6C27" w:rsidRPr="005D23D5" w:rsidRDefault="005C6C27" w:rsidP="005C6C27">
      <w:pPr>
        <w:tabs>
          <w:tab w:val="left" w:pos="560"/>
        </w:tabs>
        <w:spacing w:before="120" w:after="120"/>
        <w:jc w:val="both"/>
        <w:rPr>
          <w:rFonts w:ascii="Verdana" w:hAnsi="Verdana" w:cs="Tahoma"/>
          <w:b/>
          <w:color w:val="000000" w:themeColor="text1"/>
          <w:sz w:val="18"/>
          <w:szCs w:val="18"/>
          <w:lang w:eastAsia="es-ES"/>
        </w:rPr>
      </w:pPr>
      <w:r w:rsidRPr="005D23D5">
        <w:rPr>
          <w:rFonts w:ascii="Verdana" w:hAnsi="Verdana" w:cs="Tahoma"/>
          <w:color w:val="000000" w:themeColor="text1"/>
          <w:sz w:val="18"/>
          <w:szCs w:val="18"/>
          <w:lang w:eastAsia="es-ES"/>
        </w:rPr>
        <w:t>El ítem limpieza general será medido de forma</w:t>
      </w:r>
      <w:r w:rsidRPr="005D23D5">
        <w:rPr>
          <w:rFonts w:ascii="Verdana" w:hAnsi="Verdana" w:cs="Tahoma"/>
          <w:b/>
          <w:color w:val="000000" w:themeColor="text1"/>
          <w:sz w:val="18"/>
          <w:szCs w:val="18"/>
          <w:lang w:eastAsia="es-ES"/>
        </w:rPr>
        <w:t xml:space="preserve"> global.</w:t>
      </w:r>
    </w:p>
    <w:p w14:paraId="4993063A"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APORTE PROPIO. -</w:t>
      </w:r>
    </w:p>
    <w:p w14:paraId="2862C81F"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color w:val="000000"/>
          <w:sz w:val="18"/>
          <w:szCs w:val="18"/>
        </w:rPr>
        <w:t xml:space="preserve">El aporte propio se encuentra especificado en el análisis </w:t>
      </w:r>
      <w:r w:rsidRPr="005D23D5">
        <w:rPr>
          <w:rFonts w:ascii="Verdana" w:hAnsi="Verdana" w:cs="Tahoma"/>
          <w:sz w:val="18"/>
          <w:szCs w:val="18"/>
        </w:rPr>
        <w:t xml:space="preserve">de precios unitarios, </w:t>
      </w:r>
      <w:r w:rsidRPr="005D23D5">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0A41A10"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Este aporte propio estará sujeto al cronograma de ejecución de obra de la Entidad Ejecutora.</w:t>
      </w:r>
    </w:p>
    <w:p w14:paraId="294C5529" w14:textId="77777777" w:rsidR="00CD2EA7" w:rsidRPr="005D23D5" w:rsidRDefault="00CD2EA7" w:rsidP="001D0769">
      <w:pPr>
        <w:jc w:val="center"/>
        <w:rPr>
          <w:rFonts w:ascii="Verdana" w:hAnsi="Verdana" w:cs="Arial"/>
          <w:b/>
          <w:sz w:val="18"/>
          <w:szCs w:val="18"/>
        </w:rPr>
      </w:pPr>
    </w:p>
    <w:p w14:paraId="7209C4F2" w14:textId="77777777" w:rsidR="00011157" w:rsidRPr="005D23D5" w:rsidRDefault="00011157" w:rsidP="001D0769">
      <w:pPr>
        <w:jc w:val="center"/>
        <w:rPr>
          <w:rFonts w:ascii="Verdana" w:hAnsi="Verdana" w:cs="Arial"/>
          <w:b/>
          <w:sz w:val="18"/>
          <w:szCs w:val="18"/>
        </w:rPr>
      </w:pPr>
    </w:p>
    <w:p w14:paraId="7BD5598B" w14:textId="77777777" w:rsidR="00011157" w:rsidRPr="005D23D5" w:rsidRDefault="00011157" w:rsidP="001D0769">
      <w:pPr>
        <w:jc w:val="center"/>
        <w:rPr>
          <w:rFonts w:ascii="Verdana" w:hAnsi="Verdana" w:cs="Arial"/>
          <w:b/>
          <w:sz w:val="18"/>
          <w:szCs w:val="18"/>
        </w:rPr>
      </w:pPr>
    </w:p>
    <w:p w14:paraId="42D91D69" w14:textId="77777777" w:rsidR="00011157" w:rsidRPr="005D23D5" w:rsidRDefault="00011157" w:rsidP="001D0769">
      <w:pPr>
        <w:jc w:val="center"/>
        <w:rPr>
          <w:rFonts w:ascii="Verdana" w:hAnsi="Verdana" w:cs="Arial"/>
          <w:b/>
          <w:sz w:val="18"/>
          <w:szCs w:val="18"/>
        </w:rPr>
      </w:pPr>
    </w:p>
    <w:p w14:paraId="1E4A1EFC" w14:textId="77777777" w:rsidR="00011157" w:rsidRPr="005D23D5" w:rsidRDefault="00011157" w:rsidP="001D0769">
      <w:pPr>
        <w:jc w:val="center"/>
        <w:rPr>
          <w:rFonts w:ascii="Verdana" w:hAnsi="Verdana" w:cs="Arial"/>
          <w:b/>
          <w:sz w:val="18"/>
          <w:szCs w:val="18"/>
        </w:rPr>
      </w:pPr>
    </w:p>
    <w:p w14:paraId="1C937B39" w14:textId="77777777" w:rsidR="00011157" w:rsidRPr="005D23D5" w:rsidRDefault="00011157" w:rsidP="001D0769">
      <w:pPr>
        <w:jc w:val="center"/>
        <w:rPr>
          <w:rFonts w:ascii="Verdana" w:hAnsi="Verdana" w:cs="Arial"/>
          <w:b/>
          <w:sz w:val="18"/>
          <w:szCs w:val="18"/>
        </w:rPr>
      </w:pPr>
    </w:p>
    <w:p w14:paraId="60EAECBB" w14:textId="77777777" w:rsidR="00011157" w:rsidRPr="005D23D5" w:rsidRDefault="00011157" w:rsidP="001D0769">
      <w:pPr>
        <w:jc w:val="center"/>
        <w:rPr>
          <w:rFonts w:ascii="Verdana" w:hAnsi="Verdana" w:cs="Arial"/>
          <w:b/>
          <w:sz w:val="18"/>
          <w:szCs w:val="18"/>
        </w:rPr>
      </w:pPr>
    </w:p>
    <w:p w14:paraId="2F88B686" w14:textId="77777777" w:rsidR="00011157" w:rsidRPr="005D23D5" w:rsidRDefault="00011157" w:rsidP="001D0769">
      <w:pPr>
        <w:jc w:val="center"/>
        <w:rPr>
          <w:rFonts w:ascii="Verdana" w:hAnsi="Verdana" w:cs="Arial"/>
          <w:b/>
          <w:sz w:val="18"/>
          <w:szCs w:val="18"/>
        </w:rPr>
      </w:pPr>
    </w:p>
    <w:p w14:paraId="2ACEFE6F" w14:textId="77777777" w:rsidR="00011157" w:rsidRPr="005D23D5" w:rsidRDefault="00011157" w:rsidP="001D0769">
      <w:pPr>
        <w:jc w:val="center"/>
        <w:rPr>
          <w:rFonts w:ascii="Verdana" w:hAnsi="Verdana" w:cs="Arial"/>
          <w:b/>
          <w:sz w:val="18"/>
          <w:szCs w:val="18"/>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6E672815" w14:textId="77777777" w:rsidR="00FA28A3" w:rsidRDefault="00FA28A3" w:rsidP="004C3722">
      <w:pPr>
        <w:rPr>
          <w:rFonts w:ascii="Verdana" w:hAnsi="Verdana" w:cs="Arial"/>
          <w:b/>
          <w:sz w:val="18"/>
          <w:szCs w:val="16"/>
        </w:rPr>
      </w:pPr>
    </w:p>
    <w:p w14:paraId="42DE86B6" w14:textId="59F8F50A" w:rsidR="00843294" w:rsidRDefault="00843294" w:rsidP="001D0769">
      <w:pPr>
        <w:jc w:val="cente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95344B" w:rsidRDefault="00E13509" w:rsidP="00E13509">
      <w:pPr>
        <w:ind w:left="2124" w:hanging="2124"/>
        <w:jc w:val="both"/>
        <w:rPr>
          <w:rFonts w:ascii="Verdana" w:hAnsi="Verdana" w:cs="Arial"/>
          <w:sz w:val="18"/>
          <w:szCs w:val="18"/>
        </w:rPr>
      </w:pPr>
      <w:r w:rsidRPr="0095344B">
        <w:rPr>
          <w:rFonts w:ascii="Verdana" w:hAnsi="Verdana" w:cs="Arial"/>
          <w:sz w:val="18"/>
          <w:szCs w:val="18"/>
        </w:rPr>
        <w:t>Formulario A-</w:t>
      </w:r>
      <w:r w:rsidR="00BB1F56" w:rsidRPr="0095344B">
        <w:rPr>
          <w:rFonts w:ascii="Verdana" w:hAnsi="Verdana" w:cs="Arial"/>
          <w:sz w:val="18"/>
          <w:szCs w:val="18"/>
        </w:rPr>
        <w:t>4</w:t>
      </w:r>
      <w:r w:rsidRPr="0095344B">
        <w:rPr>
          <w:rFonts w:ascii="Verdana" w:hAnsi="Verdana" w:cs="Arial"/>
          <w:sz w:val="18"/>
          <w:szCs w:val="18"/>
        </w:rPr>
        <w:tab/>
        <w:t>Hoja de Vida del Personal.</w:t>
      </w:r>
    </w:p>
    <w:p w14:paraId="0878416C" w14:textId="77777777" w:rsidR="00E13509" w:rsidRPr="0095344B" w:rsidRDefault="00E13509" w:rsidP="00E13509">
      <w:pPr>
        <w:ind w:left="2124" w:hanging="2124"/>
        <w:jc w:val="both"/>
        <w:rPr>
          <w:rFonts w:ascii="Verdana" w:hAnsi="Verdana" w:cs="Arial"/>
          <w:sz w:val="18"/>
          <w:szCs w:val="18"/>
        </w:rPr>
      </w:pPr>
      <w:r w:rsidRPr="0095344B">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95344B">
        <w:rPr>
          <w:rFonts w:ascii="Verdana" w:hAnsi="Verdana" w:cs="Arial"/>
          <w:sz w:val="18"/>
          <w:szCs w:val="18"/>
        </w:rPr>
        <w:t>Formular</w:t>
      </w:r>
      <w:r w:rsidR="000B0066" w:rsidRPr="0095344B">
        <w:rPr>
          <w:rFonts w:ascii="Verdana" w:hAnsi="Verdana" w:cs="Arial"/>
          <w:sz w:val="18"/>
          <w:szCs w:val="18"/>
        </w:rPr>
        <w:t>io C-2</w:t>
      </w:r>
      <w:r w:rsidR="000B0066" w:rsidRPr="0095344B">
        <w:rPr>
          <w:rFonts w:ascii="Verdana" w:hAnsi="Verdana" w:cs="Arial"/>
          <w:sz w:val="18"/>
          <w:szCs w:val="18"/>
        </w:rPr>
        <w:tab/>
      </w:r>
      <w:r w:rsidR="000B0066" w:rsidRPr="0095344B">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6796C">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9" w:name="_Hlk146219645"/>
      <w:r w:rsidRPr="00843294">
        <w:rPr>
          <w:rFonts w:ascii="Verdana" w:hAnsi="Verdana" w:cs="Arial"/>
          <w:sz w:val="18"/>
          <w:szCs w:val="18"/>
          <w:lang w:val="es-BO"/>
        </w:rPr>
        <w:t>vigente hasta la suscripción del contrato.</w:t>
      </w:r>
      <w:bookmarkEnd w:id="18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BC2A2B7" w:rsidR="00E94F70" w:rsidRDefault="00E94F70" w:rsidP="004C3722">
      <w:pPr>
        <w:rPr>
          <w:rFonts w:ascii="Verdana" w:hAnsi="Verdana" w:cs="Arial"/>
          <w:b/>
          <w:sz w:val="18"/>
          <w:szCs w:val="16"/>
          <w:lang w:val="es-BO"/>
        </w:rPr>
      </w:pPr>
    </w:p>
    <w:p w14:paraId="74E94B66" w14:textId="77777777" w:rsidR="004C3722" w:rsidRDefault="004C3722" w:rsidP="004C3722">
      <w:pPr>
        <w:rPr>
          <w:rFonts w:ascii="Verdana" w:hAnsi="Verdana" w:cs="Arial"/>
          <w:b/>
          <w:sz w:val="18"/>
          <w:szCs w:val="16"/>
          <w:lang w:val="es-BO"/>
        </w:rPr>
      </w:pPr>
    </w:p>
    <w:p w14:paraId="34FE9140" w14:textId="77777777" w:rsidR="004C3722" w:rsidRDefault="004C3722" w:rsidP="004C3722">
      <w:pPr>
        <w:rPr>
          <w:rFonts w:ascii="Verdana" w:hAnsi="Verdana" w:cs="Arial"/>
          <w:b/>
          <w:sz w:val="18"/>
          <w:szCs w:val="16"/>
          <w:lang w:val="es-BO"/>
        </w:rPr>
      </w:pPr>
    </w:p>
    <w:p w14:paraId="25170E35" w14:textId="77777777" w:rsidR="004C3722" w:rsidRDefault="004C3722" w:rsidP="004C3722">
      <w:pPr>
        <w:rPr>
          <w:rFonts w:ascii="Verdana" w:hAnsi="Verdana" w:cs="Arial"/>
          <w:b/>
          <w:sz w:val="18"/>
          <w:szCs w:val="16"/>
          <w:lang w:val="es-BO"/>
        </w:rPr>
      </w:pP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6796C">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6796C">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16796C">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6796C">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6796C">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0088C573" w14:textId="77777777" w:rsidR="004C3722" w:rsidRDefault="004C3722" w:rsidP="003752D7">
      <w:pPr>
        <w:jc w:val="center"/>
        <w:rPr>
          <w:rFonts w:ascii="Verdana" w:hAnsi="Verdana" w:cs="Arial"/>
          <w:b/>
          <w:bCs/>
          <w:i/>
          <w:iCs/>
          <w:sz w:val="16"/>
          <w:szCs w:val="16"/>
          <w:lang w:val="es-BO"/>
        </w:rPr>
      </w:pPr>
    </w:p>
    <w:p w14:paraId="1A0B771D" w14:textId="77777777" w:rsidR="004C3722" w:rsidRDefault="004C3722"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6796C">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6796C">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6796C">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6796C">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6796C">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6796C">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6796C">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6796C">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5D23D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5D23D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5D23D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5D23D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5D23D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5D23D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5D23D5">
            <w:pPr>
              <w:jc w:val="center"/>
              <w:rPr>
                <w:rFonts w:ascii="Arial" w:hAnsi="Arial" w:cs="Arial"/>
                <w:b/>
                <w:color w:val="000000" w:themeColor="text1"/>
                <w:sz w:val="2"/>
                <w:szCs w:val="2"/>
              </w:rPr>
            </w:pPr>
          </w:p>
        </w:tc>
      </w:tr>
      <w:tr w:rsidR="009C58B4" w:rsidRPr="00653C8D" w14:paraId="2FE56134" w14:textId="77777777" w:rsidTr="005D23D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5D23D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5D23D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5D23D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5D23D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5D23D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5D23D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5D23D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5D23D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5D23D5">
            <w:pPr>
              <w:rPr>
                <w:rFonts w:ascii="Arial" w:hAnsi="Arial" w:cs="Arial"/>
                <w:color w:val="000000" w:themeColor="text1"/>
                <w:sz w:val="14"/>
                <w:szCs w:val="14"/>
              </w:rPr>
            </w:pPr>
          </w:p>
        </w:tc>
      </w:tr>
      <w:tr w:rsidR="009C58B4" w:rsidRPr="00653C8D" w14:paraId="64EC6CD0" w14:textId="77777777" w:rsidTr="005D23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5D23D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5D23D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5D23D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5D23D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5D23D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5D23D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5D23D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5D23D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5D23D5">
            <w:pPr>
              <w:rPr>
                <w:rFonts w:ascii="Arial" w:hAnsi="Arial" w:cs="Arial"/>
                <w:color w:val="000000" w:themeColor="text1"/>
                <w:sz w:val="16"/>
                <w:szCs w:val="16"/>
              </w:rPr>
            </w:pPr>
          </w:p>
        </w:tc>
      </w:tr>
      <w:tr w:rsidR="009C58B4" w:rsidRPr="00653C8D" w14:paraId="5CD0D8FE" w14:textId="77777777" w:rsidTr="005D23D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5D23D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5D23D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5D23D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5D23D5">
            <w:pPr>
              <w:rPr>
                <w:rFonts w:ascii="Arial" w:hAnsi="Arial" w:cs="Arial"/>
                <w:color w:val="000000" w:themeColor="text1"/>
                <w:sz w:val="2"/>
                <w:szCs w:val="2"/>
              </w:rPr>
            </w:pPr>
          </w:p>
        </w:tc>
      </w:tr>
      <w:tr w:rsidR="009C58B4" w:rsidRPr="00653C8D" w14:paraId="29CC0BD7" w14:textId="77777777" w:rsidTr="005D23D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5D23D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5D23D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5D23D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5D23D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5D23D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5D23D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5D23D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5D23D5">
            <w:pPr>
              <w:rPr>
                <w:rFonts w:ascii="Arial" w:hAnsi="Arial" w:cs="Arial"/>
                <w:color w:val="000000" w:themeColor="text1"/>
                <w:sz w:val="14"/>
                <w:szCs w:val="14"/>
              </w:rPr>
            </w:pPr>
          </w:p>
        </w:tc>
      </w:tr>
      <w:tr w:rsidR="009C58B4" w:rsidRPr="00653C8D" w14:paraId="379CD254" w14:textId="77777777" w:rsidTr="005D23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5D23D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5D23D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5D23D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5D23D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5D23D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5D23D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5D23D5">
            <w:pPr>
              <w:rPr>
                <w:rFonts w:ascii="Arial" w:hAnsi="Arial" w:cs="Arial"/>
                <w:color w:val="000000" w:themeColor="text1"/>
                <w:sz w:val="16"/>
                <w:szCs w:val="16"/>
              </w:rPr>
            </w:pPr>
          </w:p>
        </w:tc>
      </w:tr>
      <w:tr w:rsidR="009C58B4" w:rsidRPr="00653C8D" w14:paraId="0E0E6442" w14:textId="77777777" w:rsidTr="005D23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5D23D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5D23D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5D23D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5D23D5">
            <w:pPr>
              <w:jc w:val="center"/>
              <w:rPr>
                <w:rFonts w:ascii="Arial" w:hAnsi="Arial" w:cs="Arial"/>
                <w:b/>
                <w:color w:val="000000" w:themeColor="text1"/>
                <w:sz w:val="2"/>
                <w:szCs w:val="2"/>
              </w:rPr>
            </w:pPr>
          </w:p>
        </w:tc>
      </w:tr>
      <w:tr w:rsidR="009C58B4" w:rsidRPr="00653C8D" w14:paraId="7CAC4D78" w14:textId="77777777" w:rsidTr="005D23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5D23D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5D23D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5D23D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5D23D5">
            <w:pPr>
              <w:jc w:val="center"/>
              <w:rPr>
                <w:rFonts w:ascii="Arial" w:hAnsi="Arial" w:cs="Arial"/>
                <w:b/>
                <w:color w:val="000000" w:themeColor="text1"/>
                <w:sz w:val="2"/>
                <w:szCs w:val="2"/>
              </w:rPr>
            </w:pPr>
          </w:p>
        </w:tc>
      </w:tr>
      <w:tr w:rsidR="009C58B4" w:rsidRPr="00653C8D" w14:paraId="6609F608" w14:textId="77777777" w:rsidTr="005D23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5D23D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5D23D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5D23D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5D23D5">
            <w:pPr>
              <w:jc w:val="center"/>
              <w:rPr>
                <w:rFonts w:ascii="Arial" w:hAnsi="Arial" w:cs="Arial"/>
                <w:b/>
                <w:color w:val="000000" w:themeColor="text1"/>
                <w:sz w:val="2"/>
                <w:szCs w:val="2"/>
              </w:rPr>
            </w:pPr>
          </w:p>
        </w:tc>
      </w:tr>
      <w:tr w:rsidR="009C58B4" w:rsidRPr="00653C8D" w14:paraId="1F87E2CB" w14:textId="77777777" w:rsidTr="005D23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5D23D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5D23D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5D23D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5D23D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5D23D5">
            <w:pPr>
              <w:rPr>
                <w:rFonts w:ascii="Arial" w:hAnsi="Arial" w:cs="Arial"/>
                <w:color w:val="000000" w:themeColor="text1"/>
                <w:sz w:val="16"/>
                <w:szCs w:val="16"/>
              </w:rPr>
            </w:pPr>
          </w:p>
        </w:tc>
      </w:tr>
      <w:tr w:rsidR="009C58B4" w:rsidRPr="00653C8D" w14:paraId="60E566E6" w14:textId="77777777" w:rsidTr="005D23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5D23D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5D23D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5D23D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5D23D5">
            <w:pPr>
              <w:jc w:val="center"/>
              <w:rPr>
                <w:rFonts w:ascii="Arial" w:hAnsi="Arial" w:cs="Arial"/>
                <w:b/>
                <w:color w:val="000000" w:themeColor="text1"/>
                <w:sz w:val="2"/>
                <w:szCs w:val="2"/>
              </w:rPr>
            </w:pPr>
          </w:p>
        </w:tc>
      </w:tr>
      <w:tr w:rsidR="009C58B4" w:rsidRPr="00653C8D" w14:paraId="2E20C046" w14:textId="77777777" w:rsidTr="005D23D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5D23D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5D23D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5D23D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5D23D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6796C">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6796C">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6796C">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6796C">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4C3722">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5D23D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5D23D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5D23D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5D23D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5D23D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5D23D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5D23D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5D23D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5D23D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5D23D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5D23D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5D23D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5D23D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5D23D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5D23D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5D23D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5D23D5">
            <w:pPr>
              <w:jc w:val="right"/>
              <w:rPr>
                <w:rFonts w:ascii="Century Gothic" w:hAnsi="Century Gothic"/>
                <w:color w:val="0000FF"/>
                <w:sz w:val="16"/>
                <w:szCs w:val="16"/>
                <w:lang w:val="es-BO" w:eastAsia="es-BO"/>
              </w:rPr>
            </w:pPr>
          </w:p>
        </w:tc>
      </w:tr>
      <w:tr w:rsidR="009E28E4" w:rsidRPr="00653C8D" w14:paraId="24846296" w14:textId="77777777" w:rsidTr="005D23D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5D23D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5D23D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5D23D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5D23D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5D23D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5D23D5">
            <w:pPr>
              <w:jc w:val="right"/>
              <w:rPr>
                <w:rFonts w:ascii="Century Gothic" w:hAnsi="Century Gothic"/>
                <w:color w:val="0000FF"/>
                <w:sz w:val="16"/>
                <w:szCs w:val="16"/>
                <w:lang w:val="es-BO" w:eastAsia="es-BO"/>
              </w:rPr>
            </w:pPr>
          </w:p>
        </w:tc>
      </w:tr>
      <w:tr w:rsidR="009E28E4" w:rsidRPr="00653C8D" w14:paraId="580ED31E" w14:textId="77777777" w:rsidTr="005D23D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5D23D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5D23D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5D23D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5D23D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5D23D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5D23D5">
            <w:pPr>
              <w:jc w:val="right"/>
              <w:rPr>
                <w:rFonts w:ascii="Century Gothic" w:hAnsi="Century Gothic"/>
                <w:color w:val="0000FF"/>
                <w:sz w:val="16"/>
                <w:szCs w:val="16"/>
                <w:lang w:val="es-BO" w:eastAsia="es-BO"/>
              </w:rPr>
            </w:pPr>
          </w:p>
        </w:tc>
      </w:tr>
      <w:tr w:rsidR="009E28E4" w:rsidRPr="00653C8D" w14:paraId="1C018443" w14:textId="77777777" w:rsidTr="005D23D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5D23D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5D23D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5D23D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5D23D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5D23D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5D23D5">
            <w:pPr>
              <w:jc w:val="right"/>
              <w:rPr>
                <w:rFonts w:ascii="Century Gothic" w:hAnsi="Century Gothic"/>
                <w:color w:val="0000FF"/>
                <w:sz w:val="16"/>
                <w:szCs w:val="16"/>
                <w:lang w:eastAsia="es-BO"/>
              </w:rPr>
            </w:pPr>
          </w:p>
        </w:tc>
      </w:tr>
      <w:tr w:rsidR="009E28E4" w:rsidRPr="00653C8D" w14:paraId="2726E58A" w14:textId="77777777" w:rsidTr="005D23D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5D23D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5D23D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5D23D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5D23D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5D23D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5D23D5">
            <w:pPr>
              <w:jc w:val="right"/>
              <w:rPr>
                <w:rFonts w:ascii="Century Gothic" w:hAnsi="Century Gothic"/>
                <w:color w:val="0000FF"/>
                <w:sz w:val="16"/>
                <w:szCs w:val="16"/>
                <w:lang w:eastAsia="es-BO"/>
              </w:rPr>
            </w:pPr>
          </w:p>
        </w:tc>
      </w:tr>
      <w:tr w:rsidR="009E28E4" w:rsidRPr="00653C8D" w14:paraId="1ED878B2" w14:textId="77777777" w:rsidTr="005D23D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5D23D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5D23D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5D23D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5D23D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5D23D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5D23D5">
            <w:pPr>
              <w:jc w:val="right"/>
              <w:rPr>
                <w:rFonts w:ascii="Century Gothic" w:hAnsi="Century Gothic"/>
                <w:color w:val="0000FF"/>
                <w:sz w:val="16"/>
                <w:szCs w:val="16"/>
                <w:lang w:eastAsia="es-BO"/>
              </w:rPr>
            </w:pPr>
          </w:p>
        </w:tc>
      </w:tr>
      <w:tr w:rsidR="009E28E4" w:rsidRPr="00653C8D" w14:paraId="226B147E" w14:textId="77777777" w:rsidTr="005D23D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5D23D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5D23D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5D23D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5D23D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5D23D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5D23D5">
            <w:pPr>
              <w:jc w:val="right"/>
              <w:rPr>
                <w:rFonts w:ascii="Century Gothic" w:hAnsi="Century Gothic"/>
                <w:color w:val="0000FF"/>
                <w:sz w:val="16"/>
                <w:szCs w:val="16"/>
                <w:lang w:eastAsia="es-BO"/>
              </w:rPr>
            </w:pPr>
          </w:p>
        </w:tc>
      </w:tr>
      <w:tr w:rsidR="009E28E4" w:rsidRPr="00653C8D" w14:paraId="41DA284B" w14:textId="77777777" w:rsidTr="005D23D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5D23D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5D23D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5D23D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5D23D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5D23D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5D23D5">
            <w:pPr>
              <w:jc w:val="right"/>
              <w:rPr>
                <w:rFonts w:ascii="Century Gothic" w:hAnsi="Century Gothic"/>
                <w:color w:val="0000FF"/>
                <w:sz w:val="16"/>
                <w:szCs w:val="16"/>
                <w:lang w:eastAsia="es-BO"/>
              </w:rPr>
            </w:pPr>
          </w:p>
        </w:tc>
      </w:tr>
      <w:tr w:rsidR="009E28E4" w:rsidRPr="00653C8D" w14:paraId="2967911C" w14:textId="77777777" w:rsidTr="005D23D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5D23D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5D23D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5D23D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5D23D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5D23D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5D23D5">
            <w:pPr>
              <w:jc w:val="right"/>
              <w:rPr>
                <w:rFonts w:ascii="Century Gothic" w:hAnsi="Century Gothic"/>
                <w:color w:val="0000FF"/>
                <w:sz w:val="16"/>
                <w:szCs w:val="16"/>
                <w:lang w:eastAsia="es-BO"/>
              </w:rPr>
            </w:pPr>
          </w:p>
        </w:tc>
      </w:tr>
      <w:tr w:rsidR="009E28E4" w:rsidRPr="00AE0FAB" w14:paraId="2A03EB59" w14:textId="77777777" w:rsidTr="005D23D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16796C">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5D23D5">
            <w:pPr>
              <w:jc w:val="right"/>
              <w:rPr>
                <w:rFonts w:ascii="Century Gothic" w:hAnsi="Century Gothic"/>
                <w:color w:val="0000FF"/>
                <w:sz w:val="16"/>
                <w:szCs w:val="16"/>
                <w:lang w:eastAsia="es-BO"/>
              </w:rPr>
            </w:pPr>
          </w:p>
        </w:tc>
      </w:tr>
      <w:tr w:rsidR="009E28E4" w:rsidRPr="00AE0FAB" w14:paraId="58B75308" w14:textId="77777777" w:rsidTr="005D23D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5D23D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5D23D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5D23D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5D23D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5D23D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5D23D5">
            <w:pPr>
              <w:jc w:val="right"/>
              <w:rPr>
                <w:rFonts w:ascii="Tahoma" w:hAnsi="Tahoma" w:cs="Tahoma"/>
                <w:b/>
                <w:bCs/>
                <w:lang w:val="es-ES_tradnl"/>
              </w:rPr>
            </w:pPr>
          </w:p>
        </w:tc>
      </w:tr>
      <w:tr w:rsidR="009E28E4" w:rsidRPr="00AE0FAB" w14:paraId="17584DD7" w14:textId="77777777" w:rsidTr="005D23D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16796C">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5D23D5">
            <w:pPr>
              <w:jc w:val="right"/>
              <w:rPr>
                <w:rFonts w:ascii="Century Gothic" w:hAnsi="Century Gothic"/>
                <w:color w:val="0000FF"/>
                <w:sz w:val="16"/>
                <w:szCs w:val="16"/>
                <w:lang w:eastAsia="es-BO"/>
              </w:rPr>
            </w:pPr>
          </w:p>
        </w:tc>
      </w:tr>
      <w:tr w:rsidR="009E28E4" w:rsidRPr="00AE0FAB" w14:paraId="2DAF22BF" w14:textId="77777777" w:rsidTr="005D23D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5D23D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5D23D5">
            <w:pPr>
              <w:jc w:val="right"/>
              <w:rPr>
                <w:rFonts w:ascii="Century Gothic" w:hAnsi="Century Gothic"/>
                <w:color w:val="0000FF"/>
                <w:sz w:val="16"/>
                <w:szCs w:val="16"/>
                <w:lang w:eastAsia="es-BO"/>
              </w:rPr>
            </w:pPr>
          </w:p>
        </w:tc>
      </w:tr>
      <w:tr w:rsidR="009E28E4" w:rsidRPr="00AE0FAB" w14:paraId="07E915BC" w14:textId="77777777" w:rsidTr="005D23D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5D23D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5D23D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5D23D5">
        <w:tc>
          <w:tcPr>
            <w:tcW w:w="9782" w:type="dxa"/>
            <w:shd w:val="clear" w:color="auto" w:fill="DEEAF6" w:themeFill="accent1" w:themeFillTint="33"/>
          </w:tcPr>
          <w:p w14:paraId="54B37D9D" w14:textId="77777777" w:rsidR="009E28E4" w:rsidRPr="00B273D2" w:rsidRDefault="009E28E4" w:rsidP="005D23D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5D23D5">
            <w:pPr>
              <w:pStyle w:val="Prrafodelista"/>
              <w:ind w:left="0"/>
              <w:jc w:val="center"/>
              <w:rPr>
                <w:rFonts w:ascii="Tahoma" w:hAnsi="Tahoma" w:cs="Tahoma"/>
                <w:b/>
                <w:iCs/>
              </w:rPr>
            </w:pPr>
          </w:p>
          <w:p w14:paraId="28595FD4" w14:textId="77777777" w:rsidR="009E28E4" w:rsidRPr="00B273D2" w:rsidRDefault="009E28E4" w:rsidP="005D23D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5D23D5">
            <w:pPr>
              <w:ind w:left="113" w:right="113"/>
              <w:jc w:val="center"/>
              <w:rPr>
                <w:rFonts w:ascii="Tahoma" w:hAnsi="Tahoma" w:cs="Tahoma"/>
                <w:b/>
                <w:lang w:val="es-BO"/>
              </w:rPr>
            </w:pPr>
          </w:p>
          <w:p w14:paraId="21BB9C0A" w14:textId="77777777" w:rsidR="009E28E4" w:rsidRPr="00B273D2" w:rsidRDefault="009E28E4" w:rsidP="0016796C">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5D23D5">
            <w:pPr>
              <w:ind w:right="113"/>
              <w:jc w:val="both"/>
              <w:rPr>
                <w:rFonts w:ascii="Tahoma" w:hAnsi="Tahoma" w:cs="Tahoma"/>
                <w:lang w:val="es-BO"/>
              </w:rPr>
            </w:pPr>
          </w:p>
          <w:p w14:paraId="6DC0A148" w14:textId="77777777" w:rsidR="009E28E4" w:rsidRPr="005749E4" w:rsidRDefault="009E28E4" w:rsidP="0016796C">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6796C">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6796C">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5D23D5">
            <w:pPr>
              <w:pStyle w:val="Prrafodelista"/>
              <w:ind w:left="1080" w:right="113"/>
              <w:jc w:val="both"/>
              <w:rPr>
                <w:rFonts w:ascii="Tahoma" w:hAnsi="Tahoma" w:cs="Tahoma"/>
                <w:lang w:val="es-BO"/>
              </w:rPr>
            </w:pPr>
          </w:p>
          <w:p w14:paraId="1F514F0E" w14:textId="77777777" w:rsidR="009E28E4" w:rsidRPr="00B273D2" w:rsidRDefault="009E28E4" w:rsidP="005D23D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5D23D5">
            <w:pPr>
              <w:pStyle w:val="Prrafodelista"/>
              <w:ind w:left="1451" w:right="113"/>
              <w:jc w:val="both"/>
              <w:rPr>
                <w:rFonts w:ascii="Tahoma" w:hAnsi="Tahoma" w:cs="Tahoma"/>
                <w:lang w:val="es-BO"/>
              </w:rPr>
            </w:pPr>
          </w:p>
          <w:p w14:paraId="34ABFE2E" w14:textId="77777777" w:rsidR="009E28E4" w:rsidRPr="00B273D2" w:rsidRDefault="009E28E4" w:rsidP="0016796C">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5D23D5">
            <w:pPr>
              <w:jc w:val="both"/>
              <w:rPr>
                <w:rFonts w:ascii="Tahoma" w:hAnsi="Tahoma" w:cs="Tahoma"/>
                <w:lang w:val="es-BO"/>
              </w:rPr>
            </w:pPr>
          </w:p>
          <w:p w14:paraId="33CDEC88" w14:textId="77777777" w:rsidR="009E28E4" w:rsidRPr="00B2383B" w:rsidRDefault="009E28E4" w:rsidP="005D23D5">
            <w:pPr>
              <w:suppressAutoHyphens/>
              <w:ind w:left="360"/>
              <w:jc w:val="both"/>
              <w:rPr>
                <w:rFonts w:ascii="Verdana" w:hAnsi="Verdana" w:cs="Tahoma"/>
                <w:lang w:val="es-ES_tradnl"/>
              </w:rPr>
            </w:pPr>
          </w:p>
        </w:tc>
      </w:tr>
      <w:tr w:rsidR="009E28E4" w:rsidRPr="00B2383B" w14:paraId="2A2AF083" w14:textId="77777777" w:rsidTr="005D23D5">
        <w:tc>
          <w:tcPr>
            <w:tcW w:w="9782" w:type="dxa"/>
            <w:shd w:val="clear" w:color="auto" w:fill="DEEAF6" w:themeFill="accent1" w:themeFillTint="33"/>
          </w:tcPr>
          <w:p w14:paraId="28824F5A" w14:textId="77777777" w:rsidR="009E28E4" w:rsidRPr="00B2383B" w:rsidRDefault="009E28E4" w:rsidP="005D23D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0C5F5700" w14:textId="77777777" w:rsidR="005C6C27" w:rsidRPr="00317ABB" w:rsidRDefault="005C6C27" w:rsidP="005C6C27">
      <w:pPr>
        <w:jc w:val="center"/>
        <w:rPr>
          <w:rFonts w:ascii="Tahoma" w:hAnsi="Tahoma" w:cs="Tahoma"/>
          <w:b/>
        </w:rPr>
      </w:pPr>
      <w:r w:rsidRPr="00317ABB">
        <w:rPr>
          <w:rFonts w:ascii="Tahoma" w:hAnsi="Tahoma" w:cs="Tahoma"/>
          <w:b/>
        </w:rPr>
        <w:lastRenderedPageBreak/>
        <w:t>FORMULARIO C-2</w:t>
      </w:r>
    </w:p>
    <w:p w14:paraId="40995DFC" w14:textId="77777777" w:rsidR="005C6C27" w:rsidRPr="00317ABB" w:rsidRDefault="005C6C27" w:rsidP="005C6C27">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5C6C27" w:rsidRPr="00317ABB" w14:paraId="6FBDEDF4" w14:textId="77777777" w:rsidTr="005D23D5">
        <w:trPr>
          <w:trHeight w:val="20"/>
          <w:tblHeader/>
          <w:jc w:val="center"/>
        </w:trPr>
        <w:tc>
          <w:tcPr>
            <w:tcW w:w="0" w:type="auto"/>
            <w:gridSpan w:val="3"/>
            <w:shd w:val="clear" w:color="auto" w:fill="BDD6EE"/>
            <w:vAlign w:val="center"/>
          </w:tcPr>
          <w:p w14:paraId="56B77538" w14:textId="77777777" w:rsidR="005C6C27" w:rsidRPr="00317ABB" w:rsidRDefault="005C6C27" w:rsidP="005D23D5">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718DC07" w14:textId="77777777" w:rsidR="005C6C27" w:rsidRPr="00317ABB" w:rsidRDefault="005C6C27" w:rsidP="005D23D5">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5C6C27" w:rsidRPr="00317ABB" w14:paraId="30CC7FB5" w14:textId="77777777" w:rsidTr="005D23D5">
        <w:trPr>
          <w:trHeight w:val="20"/>
          <w:jc w:val="center"/>
        </w:trPr>
        <w:tc>
          <w:tcPr>
            <w:tcW w:w="0" w:type="auto"/>
            <w:shd w:val="clear" w:color="auto" w:fill="BFBFBF"/>
            <w:vAlign w:val="center"/>
          </w:tcPr>
          <w:p w14:paraId="645E9BAE" w14:textId="77777777" w:rsidR="005C6C27" w:rsidRPr="00317ABB" w:rsidRDefault="005C6C27" w:rsidP="005D23D5">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1C874DBC" w14:textId="77777777" w:rsidR="005C6C27" w:rsidRPr="00317ABB" w:rsidRDefault="005C6C27" w:rsidP="005D23D5">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DBDF1E1" w14:textId="77777777" w:rsidR="005C6C27" w:rsidRPr="00317ABB" w:rsidRDefault="005C6C27" w:rsidP="005D23D5">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4AF4EA47" w14:textId="77777777" w:rsidR="005C6C27" w:rsidRPr="00317ABB" w:rsidRDefault="005C6C27" w:rsidP="005D23D5">
            <w:pPr>
              <w:jc w:val="center"/>
              <w:rPr>
                <w:rFonts w:ascii="Tahoma" w:hAnsi="Tahoma" w:cs="Tahoma"/>
                <w:b/>
                <w:sz w:val="16"/>
                <w:szCs w:val="16"/>
              </w:rPr>
            </w:pPr>
            <w:r w:rsidRPr="00317ABB">
              <w:rPr>
                <w:rFonts w:ascii="Tahoma" w:hAnsi="Tahoma" w:cs="Tahoma"/>
                <w:b/>
                <w:sz w:val="16"/>
                <w:szCs w:val="16"/>
              </w:rPr>
              <w:t>Condiciones Adicionales Propuestas (***)</w:t>
            </w:r>
          </w:p>
        </w:tc>
      </w:tr>
      <w:tr w:rsidR="005C6C27" w:rsidRPr="00317ABB" w14:paraId="6804491C" w14:textId="77777777" w:rsidTr="005D23D5">
        <w:trPr>
          <w:trHeight w:val="20"/>
          <w:jc w:val="center"/>
        </w:trPr>
        <w:tc>
          <w:tcPr>
            <w:tcW w:w="0" w:type="auto"/>
            <w:shd w:val="clear" w:color="auto" w:fill="auto"/>
            <w:vAlign w:val="center"/>
          </w:tcPr>
          <w:p w14:paraId="304C1B65" w14:textId="77777777" w:rsidR="005C6C27" w:rsidRPr="00317ABB" w:rsidRDefault="005C6C27" w:rsidP="005D23D5">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2C3C6F5" w14:textId="77777777" w:rsidR="005C6C27" w:rsidRPr="00317ABB" w:rsidRDefault="005C6C27" w:rsidP="005D23D5">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5BB499F7" w14:textId="77777777" w:rsidR="005C6C27" w:rsidRPr="00317ABB" w:rsidRDefault="005C6C27" w:rsidP="005D23D5">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A838766" w14:textId="77777777" w:rsidR="005C6C27" w:rsidRPr="00317ABB" w:rsidRDefault="005C6C27" w:rsidP="005D23D5">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62EE38C2" w14:textId="77777777" w:rsidR="005C6C27" w:rsidRPr="00317ABB" w:rsidRDefault="005C6C27" w:rsidP="005D23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5C6C27" w:rsidRPr="00317ABB" w14:paraId="1B048E0B" w14:textId="77777777" w:rsidTr="005D23D5">
        <w:trPr>
          <w:trHeight w:val="20"/>
          <w:jc w:val="center"/>
        </w:trPr>
        <w:tc>
          <w:tcPr>
            <w:tcW w:w="0" w:type="auto"/>
            <w:shd w:val="clear" w:color="auto" w:fill="auto"/>
            <w:vAlign w:val="center"/>
          </w:tcPr>
          <w:p w14:paraId="0775A0D3" w14:textId="77777777" w:rsidR="005C6C27" w:rsidRPr="00317ABB" w:rsidRDefault="005C6C27" w:rsidP="005D23D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6A77679" w14:textId="77777777" w:rsidR="005C6C27" w:rsidRPr="00317ABB" w:rsidRDefault="005C6C27" w:rsidP="005D23D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178E629" w14:textId="77777777" w:rsidR="005C6C27" w:rsidRPr="00317ABB" w:rsidRDefault="005C6C27" w:rsidP="005D23D5">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6228372" w14:textId="77777777" w:rsidR="005C6C27" w:rsidRPr="00317ABB" w:rsidRDefault="005C6C27" w:rsidP="005D23D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5196A01" w14:textId="77777777" w:rsidR="005C6C27" w:rsidRPr="00317ABB" w:rsidRDefault="005C6C27" w:rsidP="005D23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C6C27" w:rsidRPr="00317ABB" w14:paraId="04E097BB" w14:textId="77777777" w:rsidTr="005D23D5">
        <w:trPr>
          <w:trHeight w:val="20"/>
          <w:jc w:val="center"/>
        </w:trPr>
        <w:tc>
          <w:tcPr>
            <w:tcW w:w="0" w:type="auto"/>
            <w:shd w:val="clear" w:color="auto" w:fill="auto"/>
            <w:vAlign w:val="center"/>
          </w:tcPr>
          <w:p w14:paraId="18CA0222" w14:textId="77777777" w:rsidR="005C6C27" w:rsidRPr="00317ABB" w:rsidRDefault="005C6C27" w:rsidP="005D23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8C0866E" w14:textId="77777777" w:rsidR="005C6C27" w:rsidRPr="00317ABB" w:rsidRDefault="005C6C27" w:rsidP="005D23D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CF1E6A8" w14:textId="77777777" w:rsidR="005C6C27" w:rsidRPr="00317ABB" w:rsidRDefault="005C6C27" w:rsidP="005D23D5">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72A7373" w14:textId="77777777" w:rsidR="005C6C27" w:rsidRPr="00317ABB" w:rsidRDefault="005C6C27" w:rsidP="005D23D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29BFA5E" w14:textId="77777777" w:rsidR="005C6C27" w:rsidRPr="00317ABB" w:rsidRDefault="005C6C27" w:rsidP="005D23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C6C27" w:rsidRPr="00317ABB" w14:paraId="7E1D3E4D" w14:textId="77777777" w:rsidTr="005D23D5">
        <w:trPr>
          <w:trHeight w:val="20"/>
          <w:jc w:val="center"/>
        </w:trPr>
        <w:tc>
          <w:tcPr>
            <w:tcW w:w="0" w:type="auto"/>
            <w:shd w:val="clear" w:color="auto" w:fill="auto"/>
            <w:vAlign w:val="center"/>
          </w:tcPr>
          <w:p w14:paraId="3729A186" w14:textId="77777777" w:rsidR="005C6C27" w:rsidRPr="00317ABB" w:rsidRDefault="005C6C27" w:rsidP="005D23D5">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3265B2F" w14:textId="77777777" w:rsidR="005C6C27" w:rsidRPr="00317ABB" w:rsidRDefault="005C6C27" w:rsidP="005D23D5">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184FB2F" w14:textId="77777777" w:rsidR="005C6C27" w:rsidRPr="00317ABB" w:rsidRDefault="005C6C27" w:rsidP="005D23D5">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65A4FD22" w14:textId="77777777" w:rsidR="005C6C27" w:rsidRPr="00317ABB" w:rsidRDefault="005C6C27" w:rsidP="005D23D5">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058FF100" w14:textId="77777777" w:rsidR="005C6C27" w:rsidRPr="00317ABB" w:rsidRDefault="005C6C27" w:rsidP="005D23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C6C27" w:rsidRPr="00317ABB" w14:paraId="0DBA870E" w14:textId="77777777" w:rsidTr="005D23D5">
        <w:trPr>
          <w:trHeight w:val="20"/>
          <w:jc w:val="center"/>
        </w:trPr>
        <w:tc>
          <w:tcPr>
            <w:tcW w:w="0" w:type="auto"/>
            <w:shd w:val="clear" w:color="auto" w:fill="auto"/>
            <w:vAlign w:val="center"/>
          </w:tcPr>
          <w:p w14:paraId="42EBFDBE" w14:textId="77777777" w:rsidR="005C6C27" w:rsidRPr="00317ABB" w:rsidRDefault="005C6C27" w:rsidP="005D23D5">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72723FE8" w14:textId="77777777" w:rsidR="005C6C27" w:rsidRPr="00317ABB" w:rsidRDefault="005C6C27" w:rsidP="005D23D5">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240A97FA" w14:textId="77777777" w:rsidR="005C6C27" w:rsidRPr="00317ABB" w:rsidRDefault="005C6C27" w:rsidP="005D23D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5750C7D" w14:textId="77777777" w:rsidR="005C6C27" w:rsidRPr="00317ABB" w:rsidRDefault="005C6C27" w:rsidP="005D23D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66CF9DE" w14:textId="77777777" w:rsidR="005C6C27" w:rsidRPr="00317ABB" w:rsidRDefault="005C6C27" w:rsidP="005D23D5">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5C6C27" w:rsidRPr="00317ABB" w14:paraId="075D65D1" w14:textId="77777777" w:rsidTr="005D23D5">
        <w:trPr>
          <w:trHeight w:val="20"/>
          <w:jc w:val="center"/>
        </w:trPr>
        <w:tc>
          <w:tcPr>
            <w:tcW w:w="0" w:type="auto"/>
            <w:shd w:val="clear" w:color="auto" w:fill="auto"/>
            <w:vAlign w:val="center"/>
          </w:tcPr>
          <w:p w14:paraId="47DBC98D" w14:textId="77777777" w:rsidR="005C6C27" w:rsidRPr="00317ABB" w:rsidRDefault="005C6C27" w:rsidP="005D23D5">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55CFF92B" w14:textId="77777777" w:rsidR="005C6C27" w:rsidRPr="00AA07C4" w:rsidRDefault="005C6C27" w:rsidP="005D23D5">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2696C362" w14:textId="77777777" w:rsidR="005C6C27" w:rsidRPr="00317ABB" w:rsidRDefault="005C6C27" w:rsidP="005D23D5">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0D25B80" w14:textId="77777777" w:rsidR="005C6C27" w:rsidRPr="00317ABB" w:rsidRDefault="005C6C27" w:rsidP="005D23D5">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210CE943" w14:textId="77777777" w:rsidR="005C6C27" w:rsidRPr="001F5BA3" w:rsidRDefault="005C6C27" w:rsidP="005D23D5">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C6C27" w:rsidRPr="00317ABB" w14:paraId="4B6112E8" w14:textId="77777777" w:rsidTr="005D23D5">
        <w:trPr>
          <w:trHeight w:val="20"/>
          <w:jc w:val="center"/>
        </w:trPr>
        <w:tc>
          <w:tcPr>
            <w:tcW w:w="0" w:type="auto"/>
            <w:shd w:val="clear" w:color="auto" w:fill="auto"/>
            <w:vAlign w:val="center"/>
          </w:tcPr>
          <w:p w14:paraId="2517C3EE" w14:textId="77777777" w:rsidR="005C6C27" w:rsidRPr="00317ABB" w:rsidRDefault="005C6C27" w:rsidP="005D23D5">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BC437C0" w14:textId="77777777" w:rsidR="005C6C27" w:rsidRPr="00317ABB" w:rsidRDefault="005C6C27" w:rsidP="005D23D5">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519B7802" w14:textId="77777777" w:rsidR="005C6C27" w:rsidRPr="00317ABB" w:rsidRDefault="005C6C27" w:rsidP="005D23D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457D036" w14:textId="77777777" w:rsidR="005C6C27" w:rsidRPr="00317ABB" w:rsidRDefault="005C6C27" w:rsidP="005D23D5">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47DB83EE" w14:textId="77777777" w:rsidR="005C6C27" w:rsidRPr="001F5BA3" w:rsidRDefault="005C6C27" w:rsidP="005D23D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C6C27" w:rsidRPr="00317ABB" w14:paraId="64E781C4" w14:textId="77777777" w:rsidTr="005D23D5">
        <w:trPr>
          <w:trHeight w:val="307"/>
          <w:jc w:val="center"/>
        </w:trPr>
        <w:tc>
          <w:tcPr>
            <w:tcW w:w="0" w:type="auto"/>
            <w:vMerge w:val="restart"/>
            <w:shd w:val="clear" w:color="auto" w:fill="auto"/>
            <w:vAlign w:val="center"/>
          </w:tcPr>
          <w:p w14:paraId="661F3921" w14:textId="77777777" w:rsidR="005C6C27" w:rsidRPr="00317ABB" w:rsidRDefault="005C6C27" w:rsidP="005D23D5">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56DF8193" w14:textId="77777777" w:rsidR="005C6C27" w:rsidRPr="00190284" w:rsidRDefault="005C6C27" w:rsidP="005D23D5">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77AD565" w14:textId="77777777" w:rsidR="005C6C27" w:rsidRPr="00BB28D2" w:rsidRDefault="005C6C27" w:rsidP="005D23D5">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1E595A3C" w14:textId="77777777" w:rsidR="005C6C27" w:rsidRPr="001F5BA3" w:rsidRDefault="005C6C27" w:rsidP="005D23D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5C6C27" w:rsidRPr="00317ABB" w14:paraId="1406ABA3" w14:textId="77777777" w:rsidTr="005D23D5">
        <w:trPr>
          <w:trHeight w:val="700"/>
          <w:jc w:val="center"/>
        </w:trPr>
        <w:tc>
          <w:tcPr>
            <w:tcW w:w="0" w:type="auto"/>
            <w:vMerge/>
            <w:shd w:val="clear" w:color="auto" w:fill="auto"/>
            <w:vAlign w:val="center"/>
          </w:tcPr>
          <w:p w14:paraId="206A3178" w14:textId="77777777" w:rsidR="005C6C27" w:rsidRDefault="005C6C27" w:rsidP="005D23D5">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4F88656" w14:textId="77777777" w:rsidR="005C6C27" w:rsidRPr="00C62EAD" w:rsidRDefault="005C6C27" w:rsidP="005D23D5">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6D465E7E" w14:textId="77777777" w:rsidR="005C6C27" w:rsidRDefault="005C6C27" w:rsidP="0016796C">
            <w:pPr>
              <w:pStyle w:val="Prrafodelista"/>
              <w:numPr>
                <w:ilvl w:val="0"/>
                <w:numId w:val="118"/>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3FA3EC07" w14:textId="77777777" w:rsidR="005C6C27" w:rsidRPr="00BB28D2" w:rsidRDefault="005C6C27" w:rsidP="0016796C">
            <w:pPr>
              <w:pStyle w:val="Prrafodelista"/>
              <w:numPr>
                <w:ilvl w:val="0"/>
                <w:numId w:val="118"/>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0EA2A3E2" w14:textId="77777777" w:rsidR="005C6C27" w:rsidRPr="00317ABB" w:rsidRDefault="005C6C27" w:rsidP="005D23D5">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1075D8B1" w14:textId="77777777" w:rsidR="005C6C27" w:rsidRPr="001F5BA3" w:rsidRDefault="005C6C27" w:rsidP="005D23D5">
            <w:pPr>
              <w:jc w:val="center"/>
              <w:rPr>
                <w:rFonts w:ascii="Tahoma" w:hAnsi="Tahoma" w:cs="Tahoma"/>
                <w:b/>
                <w:i/>
                <w:color w:val="FF0000"/>
                <w:sz w:val="16"/>
                <w:szCs w:val="16"/>
                <w:lang w:eastAsia="es-BO"/>
              </w:rPr>
            </w:pPr>
          </w:p>
        </w:tc>
      </w:tr>
      <w:tr w:rsidR="005C6C27" w:rsidRPr="00317ABB" w14:paraId="7D9D3FE7" w14:textId="77777777" w:rsidTr="005D23D5">
        <w:trPr>
          <w:trHeight w:val="179"/>
          <w:jc w:val="center"/>
        </w:trPr>
        <w:tc>
          <w:tcPr>
            <w:tcW w:w="0" w:type="auto"/>
            <w:vMerge/>
            <w:shd w:val="clear" w:color="auto" w:fill="auto"/>
            <w:vAlign w:val="center"/>
          </w:tcPr>
          <w:p w14:paraId="5EF33B91" w14:textId="77777777" w:rsidR="005C6C27" w:rsidRDefault="005C6C27" w:rsidP="005D23D5">
            <w:pPr>
              <w:jc w:val="center"/>
              <w:rPr>
                <w:rFonts w:ascii="Tahoma" w:hAnsi="Tahoma" w:cs="Tahoma"/>
                <w:sz w:val="16"/>
                <w:szCs w:val="16"/>
              </w:rPr>
            </w:pPr>
          </w:p>
        </w:tc>
        <w:tc>
          <w:tcPr>
            <w:tcW w:w="0" w:type="auto"/>
            <w:vMerge/>
            <w:shd w:val="clear" w:color="auto" w:fill="auto"/>
            <w:vAlign w:val="center"/>
          </w:tcPr>
          <w:p w14:paraId="34412216" w14:textId="77777777" w:rsidR="005C6C27" w:rsidRPr="00317ABB" w:rsidRDefault="005C6C27" w:rsidP="005D23D5">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41C57BDC" w14:textId="77777777" w:rsidR="005C6C27" w:rsidRPr="00317ABB" w:rsidRDefault="005C6C27" w:rsidP="005D23D5">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502D86E8" w14:textId="77777777" w:rsidR="005C6C27" w:rsidRPr="001F5BA3" w:rsidRDefault="005C6C27" w:rsidP="005D23D5">
            <w:pPr>
              <w:jc w:val="center"/>
              <w:rPr>
                <w:rFonts w:ascii="Tahoma" w:hAnsi="Tahoma" w:cs="Tahoma"/>
                <w:b/>
                <w:i/>
                <w:color w:val="FF0000"/>
                <w:sz w:val="16"/>
                <w:szCs w:val="16"/>
                <w:lang w:eastAsia="es-BO"/>
              </w:rPr>
            </w:pPr>
          </w:p>
        </w:tc>
      </w:tr>
      <w:tr w:rsidR="005C6C27" w:rsidRPr="00317ABB" w14:paraId="289D35C1" w14:textId="77777777" w:rsidTr="005D23D5">
        <w:trPr>
          <w:trHeight w:val="20"/>
          <w:jc w:val="center"/>
        </w:trPr>
        <w:tc>
          <w:tcPr>
            <w:tcW w:w="0" w:type="auto"/>
            <w:gridSpan w:val="2"/>
            <w:shd w:val="clear" w:color="auto" w:fill="BFBFBF"/>
            <w:vAlign w:val="center"/>
          </w:tcPr>
          <w:p w14:paraId="14A98804" w14:textId="77777777" w:rsidR="005C6C27" w:rsidRPr="00317ABB" w:rsidRDefault="005C6C27" w:rsidP="005D23D5">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6D3C81C" w14:textId="77777777" w:rsidR="005C6C27" w:rsidRPr="00317ABB" w:rsidRDefault="005C6C27" w:rsidP="005D23D5">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45B0BF06" w14:textId="77777777" w:rsidR="005C6C27" w:rsidRPr="00317ABB" w:rsidRDefault="005C6C27" w:rsidP="005D23D5">
            <w:pPr>
              <w:jc w:val="center"/>
              <w:rPr>
                <w:rFonts w:ascii="Tahoma" w:hAnsi="Tahoma" w:cs="Tahoma"/>
                <w:b/>
                <w:sz w:val="24"/>
                <w:szCs w:val="24"/>
              </w:rPr>
            </w:pPr>
          </w:p>
        </w:tc>
      </w:tr>
    </w:tbl>
    <w:p w14:paraId="3223E828" w14:textId="77777777" w:rsidR="005C6C27" w:rsidRPr="00317ABB" w:rsidRDefault="005C6C27" w:rsidP="005C6C27">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68E2578" w14:textId="77777777" w:rsidR="005C6C27" w:rsidRPr="00317ABB" w:rsidRDefault="005C6C27" w:rsidP="005C6C27">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6402564" w14:textId="77777777" w:rsidR="005C6C27" w:rsidRPr="00317ABB" w:rsidRDefault="005C6C27" w:rsidP="005C6C27">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55E73B07" w14:textId="77777777" w:rsidR="005C6C27" w:rsidRPr="00317ABB" w:rsidRDefault="005C6C27" w:rsidP="005C6C27">
      <w:pPr>
        <w:jc w:val="both"/>
        <w:rPr>
          <w:rFonts w:ascii="Tahoma" w:hAnsi="Tahoma" w:cs="Tahoma"/>
          <w:sz w:val="18"/>
          <w:szCs w:val="18"/>
        </w:rPr>
      </w:pPr>
    </w:p>
    <w:p w14:paraId="22D0633F" w14:textId="77777777" w:rsidR="005C6C27" w:rsidRPr="007F6C8C" w:rsidRDefault="005C6C27" w:rsidP="005C6C27">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2F7C2A59" w14:textId="77777777" w:rsidR="005C6C27" w:rsidRDefault="005C6C27" w:rsidP="0016796C">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49717697" w14:textId="77777777" w:rsidR="005C6C27" w:rsidRPr="00E25977" w:rsidRDefault="005C6C27" w:rsidP="005C6C27">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20DF6C07" w14:textId="77777777" w:rsidR="005C6C27" w:rsidRPr="00B006BF" w:rsidRDefault="005C6C27" w:rsidP="005C6C27">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31C3A4FD" w14:textId="102016FF" w:rsidR="003D4E81" w:rsidRPr="004C3722" w:rsidRDefault="005C6C27" w:rsidP="004C3722">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5F2D1249" w14:textId="77777777" w:rsidR="00A853BF" w:rsidRPr="00653C8D" w:rsidRDefault="00A853BF" w:rsidP="004C3722">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5344B">
        <w:rPr>
          <w:rFonts w:ascii="Verdana" w:hAnsi="Verdana" w:cs="Arial"/>
          <w:color w:val="000000" w:themeColor="text1"/>
          <w:sz w:val="18"/>
          <w:szCs w:val="18"/>
        </w:rPr>
        <w:t>Formulario V-4</w:t>
      </w:r>
      <w:r w:rsidRPr="0095344B">
        <w:rPr>
          <w:rFonts w:ascii="Verdana" w:hAnsi="Verdana" w:cs="Arial"/>
          <w:color w:val="000000" w:themeColor="text1"/>
          <w:sz w:val="18"/>
          <w:szCs w:val="18"/>
        </w:rPr>
        <w:tab/>
      </w:r>
      <w:r w:rsidRPr="0095344B">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41"/>
          <w:footerReference w:type="default" r:id="rId42"/>
          <w:headerReference w:type="first" r:id="rId4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5D23D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5D23D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5D23D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5D23D5">
            <w:pPr>
              <w:rPr>
                <w:rFonts w:ascii="Arial" w:hAnsi="Arial" w:cs="Arial"/>
                <w:b/>
                <w:color w:val="000000" w:themeColor="text1"/>
                <w:sz w:val="12"/>
                <w:szCs w:val="18"/>
              </w:rPr>
            </w:pPr>
          </w:p>
        </w:tc>
      </w:tr>
      <w:tr w:rsidR="009E28E4" w:rsidRPr="00653C8D" w14:paraId="483A81CF" w14:textId="77777777" w:rsidTr="005D23D5">
        <w:trPr>
          <w:jc w:val="center"/>
        </w:trPr>
        <w:tc>
          <w:tcPr>
            <w:tcW w:w="3154" w:type="dxa"/>
            <w:tcMar>
              <w:right w:w="85" w:type="dxa"/>
            </w:tcMar>
            <w:vAlign w:val="center"/>
          </w:tcPr>
          <w:p w14:paraId="3224962E" w14:textId="77777777" w:rsidR="009E28E4" w:rsidRPr="00653C8D" w:rsidRDefault="009E28E4" w:rsidP="005D23D5">
            <w:pPr>
              <w:jc w:val="right"/>
              <w:rPr>
                <w:rFonts w:ascii="Arial" w:hAnsi="Arial" w:cs="Arial"/>
                <w:sz w:val="2"/>
                <w:szCs w:val="2"/>
              </w:rPr>
            </w:pPr>
          </w:p>
        </w:tc>
        <w:tc>
          <w:tcPr>
            <w:tcW w:w="641" w:type="dxa"/>
            <w:vAlign w:val="center"/>
          </w:tcPr>
          <w:p w14:paraId="40A237C2" w14:textId="77777777" w:rsidR="009E28E4" w:rsidRPr="00653C8D" w:rsidRDefault="009E28E4" w:rsidP="005D23D5">
            <w:pPr>
              <w:jc w:val="center"/>
              <w:rPr>
                <w:rFonts w:ascii="Arial" w:hAnsi="Arial" w:cs="Arial"/>
                <w:b/>
                <w:sz w:val="2"/>
                <w:szCs w:val="2"/>
              </w:rPr>
            </w:pPr>
          </w:p>
        </w:tc>
        <w:tc>
          <w:tcPr>
            <w:tcW w:w="600" w:type="dxa"/>
            <w:vAlign w:val="center"/>
          </w:tcPr>
          <w:p w14:paraId="2A41DE2D" w14:textId="77777777" w:rsidR="009E28E4" w:rsidRPr="00653C8D" w:rsidRDefault="009E28E4" w:rsidP="005D23D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5D23D5">
            <w:pPr>
              <w:jc w:val="center"/>
              <w:rPr>
                <w:rFonts w:ascii="Arial" w:hAnsi="Arial" w:cs="Arial"/>
                <w:b/>
                <w:sz w:val="2"/>
                <w:szCs w:val="2"/>
              </w:rPr>
            </w:pPr>
          </w:p>
        </w:tc>
      </w:tr>
      <w:tr w:rsidR="009E28E4" w:rsidRPr="00653C8D" w14:paraId="03C1BD70" w14:textId="77777777" w:rsidTr="005D23D5">
        <w:trPr>
          <w:trHeight w:val="75"/>
          <w:jc w:val="center"/>
        </w:trPr>
        <w:tc>
          <w:tcPr>
            <w:tcW w:w="3154" w:type="dxa"/>
            <w:tcMar>
              <w:right w:w="85" w:type="dxa"/>
            </w:tcMar>
            <w:vAlign w:val="center"/>
          </w:tcPr>
          <w:p w14:paraId="0792CF73" w14:textId="77777777" w:rsidR="009E28E4" w:rsidRPr="00653C8D" w:rsidRDefault="009E28E4" w:rsidP="005D23D5">
            <w:pPr>
              <w:jc w:val="right"/>
              <w:rPr>
                <w:rFonts w:ascii="Arial" w:hAnsi="Arial" w:cs="Arial"/>
                <w:sz w:val="2"/>
                <w:szCs w:val="2"/>
              </w:rPr>
            </w:pPr>
          </w:p>
        </w:tc>
        <w:tc>
          <w:tcPr>
            <w:tcW w:w="641" w:type="dxa"/>
            <w:vAlign w:val="center"/>
          </w:tcPr>
          <w:p w14:paraId="262D1BD0" w14:textId="77777777" w:rsidR="009E28E4" w:rsidRPr="00653C8D" w:rsidRDefault="009E28E4" w:rsidP="005D23D5">
            <w:pPr>
              <w:jc w:val="center"/>
              <w:rPr>
                <w:rFonts w:ascii="Arial" w:hAnsi="Arial" w:cs="Arial"/>
                <w:b/>
                <w:sz w:val="2"/>
                <w:szCs w:val="2"/>
              </w:rPr>
            </w:pPr>
          </w:p>
        </w:tc>
        <w:tc>
          <w:tcPr>
            <w:tcW w:w="600" w:type="dxa"/>
            <w:vAlign w:val="center"/>
          </w:tcPr>
          <w:p w14:paraId="2B90B469" w14:textId="77777777" w:rsidR="009E28E4" w:rsidRPr="00653C8D" w:rsidRDefault="009E28E4" w:rsidP="005D23D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5D23D5">
            <w:pPr>
              <w:jc w:val="center"/>
              <w:rPr>
                <w:rFonts w:ascii="Arial" w:hAnsi="Arial" w:cs="Arial"/>
                <w:b/>
                <w:sz w:val="2"/>
                <w:szCs w:val="2"/>
              </w:rPr>
            </w:pPr>
          </w:p>
        </w:tc>
      </w:tr>
      <w:tr w:rsidR="009E28E4" w:rsidRPr="00653C8D" w14:paraId="3532F588" w14:textId="77777777" w:rsidTr="005D23D5">
        <w:trPr>
          <w:trHeight w:val="338"/>
          <w:jc w:val="center"/>
        </w:trPr>
        <w:tc>
          <w:tcPr>
            <w:tcW w:w="3154" w:type="dxa"/>
            <w:tcMar>
              <w:left w:w="0" w:type="dxa"/>
              <w:right w:w="85" w:type="dxa"/>
            </w:tcMar>
            <w:vAlign w:val="center"/>
          </w:tcPr>
          <w:p w14:paraId="3A8D1308" w14:textId="77777777" w:rsidR="009E28E4" w:rsidRPr="00653C8D" w:rsidRDefault="009E28E4" w:rsidP="005D23D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5D23D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5D23D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5D23D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5D23D5">
            <w:pPr>
              <w:rPr>
                <w:rFonts w:ascii="Arial" w:hAnsi="Arial" w:cs="Arial"/>
                <w:sz w:val="16"/>
                <w:szCs w:val="16"/>
              </w:rPr>
            </w:pPr>
          </w:p>
        </w:tc>
      </w:tr>
      <w:tr w:rsidR="009E28E4" w:rsidRPr="00653C8D" w14:paraId="3FC1175C" w14:textId="77777777" w:rsidTr="005D23D5">
        <w:trPr>
          <w:trHeight w:val="75"/>
          <w:jc w:val="center"/>
        </w:trPr>
        <w:tc>
          <w:tcPr>
            <w:tcW w:w="3154" w:type="dxa"/>
            <w:tcMar>
              <w:left w:w="0" w:type="dxa"/>
              <w:right w:w="85" w:type="dxa"/>
            </w:tcMar>
            <w:vAlign w:val="center"/>
          </w:tcPr>
          <w:p w14:paraId="7F0223F7" w14:textId="77777777" w:rsidR="009E28E4" w:rsidRPr="00653C8D" w:rsidRDefault="009E28E4" w:rsidP="005D23D5">
            <w:pPr>
              <w:jc w:val="right"/>
              <w:rPr>
                <w:rFonts w:ascii="Arial" w:hAnsi="Arial" w:cs="Arial"/>
                <w:sz w:val="2"/>
                <w:szCs w:val="2"/>
              </w:rPr>
            </w:pPr>
          </w:p>
        </w:tc>
        <w:tc>
          <w:tcPr>
            <w:tcW w:w="641" w:type="dxa"/>
            <w:vAlign w:val="center"/>
          </w:tcPr>
          <w:p w14:paraId="102AB877" w14:textId="77777777" w:rsidR="009E28E4" w:rsidRPr="00653C8D" w:rsidRDefault="009E28E4" w:rsidP="005D23D5">
            <w:pPr>
              <w:jc w:val="center"/>
              <w:rPr>
                <w:rFonts w:ascii="Arial" w:hAnsi="Arial" w:cs="Arial"/>
                <w:b/>
                <w:sz w:val="2"/>
                <w:szCs w:val="2"/>
              </w:rPr>
            </w:pPr>
          </w:p>
        </w:tc>
        <w:tc>
          <w:tcPr>
            <w:tcW w:w="600" w:type="dxa"/>
            <w:vAlign w:val="center"/>
          </w:tcPr>
          <w:p w14:paraId="51F358EA" w14:textId="77777777" w:rsidR="009E28E4" w:rsidRPr="00653C8D" w:rsidRDefault="009E28E4" w:rsidP="005D23D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5D23D5">
            <w:pPr>
              <w:jc w:val="center"/>
              <w:rPr>
                <w:rFonts w:ascii="Arial" w:hAnsi="Arial" w:cs="Arial"/>
                <w:b/>
                <w:sz w:val="2"/>
                <w:szCs w:val="2"/>
              </w:rPr>
            </w:pPr>
          </w:p>
        </w:tc>
      </w:tr>
      <w:tr w:rsidR="009E28E4" w:rsidRPr="00653C8D" w14:paraId="3E493630" w14:textId="77777777" w:rsidTr="005D23D5">
        <w:trPr>
          <w:trHeight w:val="257"/>
          <w:jc w:val="center"/>
        </w:trPr>
        <w:tc>
          <w:tcPr>
            <w:tcW w:w="3154" w:type="dxa"/>
            <w:tcMar>
              <w:left w:w="0" w:type="dxa"/>
              <w:right w:w="85" w:type="dxa"/>
            </w:tcMar>
            <w:vAlign w:val="center"/>
          </w:tcPr>
          <w:p w14:paraId="6DA9F21F" w14:textId="77777777" w:rsidR="009E28E4" w:rsidRPr="00653C8D" w:rsidRDefault="009E28E4" w:rsidP="005D23D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5D23D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5D23D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5D23D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5D23D5">
            <w:pPr>
              <w:rPr>
                <w:rFonts w:ascii="Arial" w:hAnsi="Arial" w:cs="Arial"/>
                <w:sz w:val="16"/>
                <w:szCs w:val="16"/>
              </w:rPr>
            </w:pPr>
          </w:p>
        </w:tc>
      </w:tr>
      <w:tr w:rsidR="009E28E4" w:rsidRPr="00653C8D" w14:paraId="41FFDA52" w14:textId="77777777" w:rsidTr="005D23D5">
        <w:trPr>
          <w:trHeight w:val="134"/>
          <w:jc w:val="center"/>
        </w:trPr>
        <w:tc>
          <w:tcPr>
            <w:tcW w:w="3154" w:type="dxa"/>
            <w:tcMar>
              <w:right w:w="85" w:type="dxa"/>
            </w:tcMar>
            <w:vAlign w:val="center"/>
          </w:tcPr>
          <w:p w14:paraId="19B0B3C5" w14:textId="77777777" w:rsidR="009E28E4" w:rsidRPr="00653C8D" w:rsidRDefault="009E28E4" w:rsidP="005D23D5">
            <w:pPr>
              <w:jc w:val="right"/>
              <w:rPr>
                <w:rFonts w:ascii="Arial" w:hAnsi="Arial" w:cs="Arial"/>
                <w:sz w:val="2"/>
                <w:szCs w:val="2"/>
              </w:rPr>
            </w:pPr>
          </w:p>
        </w:tc>
        <w:tc>
          <w:tcPr>
            <w:tcW w:w="641" w:type="dxa"/>
            <w:vAlign w:val="center"/>
          </w:tcPr>
          <w:p w14:paraId="2AED485C" w14:textId="77777777" w:rsidR="009E28E4" w:rsidRPr="00653C8D" w:rsidRDefault="009E28E4" w:rsidP="005D23D5">
            <w:pPr>
              <w:jc w:val="center"/>
              <w:rPr>
                <w:rFonts w:ascii="Arial" w:hAnsi="Arial" w:cs="Arial"/>
                <w:b/>
                <w:sz w:val="2"/>
                <w:szCs w:val="2"/>
              </w:rPr>
            </w:pPr>
          </w:p>
        </w:tc>
        <w:tc>
          <w:tcPr>
            <w:tcW w:w="600" w:type="dxa"/>
            <w:vAlign w:val="center"/>
          </w:tcPr>
          <w:p w14:paraId="6BFDC94F" w14:textId="77777777" w:rsidR="009E28E4" w:rsidRPr="00653C8D" w:rsidRDefault="009E28E4" w:rsidP="005D23D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5D23D5">
            <w:pPr>
              <w:jc w:val="center"/>
              <w:rPr>
                <w:rFonts w:ascii="Arial" w:hAnsi="Arial" w:cs="Arial"/>
                <w:b/>
                <w:sz w:val="2"/>
                <w:szCs w:val="2"/>
              </w:rPr>
            </w:pPr>
          </w:p>
        </w:tc>
      </w:tr>
      <w:tr w:rsidR="009E28E4" w:rsidRPr="00653C8D" w14:paraId="3CE6111A" w14:textId="77777777" w:rsidTr="005D23D5">
        <w:trPr>
          <w:trHeight w:val="278"/>
          <w:jc w:val="center"/>
        </w:trPr>
        <w:tc>
          <w:tcPr>
            <w:tcW w:w="3154" w:type="dxa"/>
            <w:tcMar>
              <w:left w:w="0" w:type="dxa"/>
              <w:right w:w="85" w:type="dxa"/>
            </w:tcMar>
            <w:vAlign w:val="center"/>
          </w:tcPr>
          <w:p w14:paraId="0F6766A4" w14:textId="77777777" w:rsidR="009E28E4" w:rsidRPr="00653C8D" w:rsidRDefault="009E28E4" w:rsidP="005D23D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5D23D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5D23D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5D23D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5D23D5">
            <w:pPr>
              <w:rPr>
                <w:rFonts w:ascii="Arial" w:hAnsi="Arial" w:cs="Arial"/>
                <w:sz w:val="16"/>
                <w:szCs w:val="16"/>
              </w:rPr>
            </w:pPr>
          </w:p>
        </w:tc>
      </w:tr>
      <w:tr w:rsidR="009E28E4" w:rsidRPr="00653C8D" w14:paraId="76035F37" w14:textId="77777777" w:rsidTr="005D23D5">
        <w:trPr>
          <w:trHeight w:val="75"/>
          <w:jc w:val="center"/>
        </w:trPr>
        <w:tc>
          <w:tcPr>
            <w:tcW w:w="3154" w:type="dxa"/>
            <w:tcMar>
              <w:right w:w="85" w:type="dxa"/>
            </w:tcMar>
            <w:vAlign w:val="center"/>
          </w:tcPr>
          <w:p w14:paraId="612AD44E" w14:textId="77777777" w:rsidR="009E28E4" w:rsidRPr="00653C8D" w:rsidRDefault="009E28E4" w:rsidP="005D23D5">
            <w:pPr>
              <w:jc w:val="right"/>
              <w:rPr>
                <w:rFonts w:ascii="Arial" w:hAnsi="Arial" w:cs="Arial"/>
                <w:sz w:val="2"/>
                <w:szCs w:val="2"/>
              </w:rPr>
            </w:pPr>
          </w:p>
        </w:tc>
        <w:tc>
          <w:tcPr>
            <w:tcW w:w="641" w:type="dxa"/>
            <w:vAlign w:val="center"/>
          </w:tcPr>
          <w:p w14:paraId="431FA793" w14:textId="77777777" w:rsidR="009E28E4" w:rsidRPr="00653C8D" w:rsidRDefault="009E28E4" w:rsidP="005D23D5">
            <w:pPr>
              <w:jc w:val="center"/>
              <w:rPr>
                <w:rFonts w:ascii="Arial" w:hAnsi="Arial" w:cs="Arial"/>
                <w:b/>
                <w:sz w:val="2"/>
                <w:szCs w:val="2"/>
              </w:rPr>
            </w:pPr>
          </w:p>
        </w:tc>
        <w:tc>
          <w:tcPr>
            <w:tcW w:w="600" w:type="dxa"/>
            <w:vAlign w:val="center"/>
          </w:tcPr>
          <w:p w14:paraId="306C9A2E" w14:textId="77777777" w:rsidR="009E28E4" w:rsidRPr="00653C8D" w:rsidRDefault="009E28E4" w:rsidP="005D23D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5D23D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C05695F"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1F4FB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95344B">
        <w:trPr>
          <w:trHeight w:val="423"/>
          <w:jc w:val="center"/>
        </w:trPr>
        <w:tc>
          <w:tcPr>
            <w:tcW w:w="5119" w:type="dxa"/>
            <w:tcBorders>
              <w:right w:val="single" w:sz="12" w:space="0" w:color="auto"/>
            </w:tcBorders>
            <w:shd w:val="clear" w:color="auto" w:fill="auto"/>
            <w:vAlign w:val="center"/>
          </w:tcPr>
          <w:p w14:paraId="09E98DBF" w14:textId="25F6F19A" w:rsidR="007A0438" w:rsidRPr="0095344B" w:rsidRDefault="007A0438" w:rsidP="007A0438">
            <w:pPr>
              <w:numPr>
                <w:ilvl w:val="0"/>
                <w:numId w:val="13"/>
              </w:numPr>
              <w:rPr>
                <w:rFonts w:ascii="Arial" w:hAnsi="Arial" w:cs="Arial"/>
                <w:b/>
                <w:sz w:val="16"/>
                <w:szCs w:val="16"/>
              </w:rPr>
            </w:pPr>
            <w:r w:rsidRPr="0095344B">
              <w:rPr>
                <w:rFonts w:ascii="Arial" w:hAnsi="Arial" w:cs="Arial"/>
                <w:b/>
                <w:sz w:val="16"/>
                <w:szCs w:val="16"/>
              </w:rPr>
              <w:t>Formulario C-2.</w:t>
            </w:r>
            <w:r w:rsidRPr="0095344B">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5D23D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5D23D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5D23D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5D23D5">
            <w:pPr>
              <w:rPr>
                <w:rFonts w:ascii="Arial" w:hAnsi="Arial" w:cs="Arial"/>
                <w:b/>
                <w:color w:val="FFFFFF"/>
                <w:sz w:val="18"/>
                <w:szCs w:val="18"/>
              </w:rPr>
            </w:pPr>
          </w:p>
        </w:tc>
      </w:tr>
      <w:tr w:rsidR="002E7361" w:rsidRPr="00653C8D" w14:paraId="2E0F6286" w14:textId="77777777" w:rsidTr="005D23D5">
        <w:trPr>
          <w:jc w:val="center"/>
        </w:trPr>
        <w:tc>
          <w:tcPr>
            <w:tcW w:w="3154" w:type="dxa"/>
            <w:tcMar>
              <w:right w:w="85" w:type="dxa"/>
            </w:tcMar>
            <w:vAlign w:val="center"/>
          </w:tcPr>
          <w:p w14:paraId="789746A0" w14:textId="77777777" w:rsidR="002E7361" w:rsidRPr="00653C8D" w:rsidRDefault="002E7361" w:rsidP="005D23D5">
            <w:pPr>
              <w:jc w:val="right"/>
              <w:rPr>
                <w:rFonts w:ascii="Arial" w:hAnsi="Arial" w:cs="Arial"/>
                <w:sz w:val="2"/>
                <w:szCs w:val="2"/>
              </w:rPr>
            </w:pPr>
          </w:p>
        </w:tc>
        <w:tc>
          <w:tcPr>
            <w:tcW w:w="641" w:type="dxa"/>
            <w:vAlign w:val="center"/>
          </w:tcPr>
          <w:p w14:paraId="5E7D57D7" w14:textId="77777777" w:rsidR="002E7361" w:rsidRPr="00653C8D" w:rsidRDefault="002E7361" w:rsidP="005D23D5">
            <w:pPr>
              <w:jc w:val="center"/>
              <w:rPr>
                <w:rFonts w:ascii="Arial" w:hAnsi="Arial" w:cs="Arial"/>
                <w:b/>
                <w:sz w:val="2"/>
                <w:szCs w:val="2"/>
              </w:rPr>
            </w:pPr>
          </w:p>
        </w:tc>
        <w:tc>
          <w:tcPr>
            <w:tcW w:w="600" w:type="dxa"/>
            <w:vAlign w:val="center"/>
          </w:tcPr>
          <w:p w14:paraId="099FCCB8" w14:textId="77777777" w:rsidR="002E7361" w:rsidRPr="00653C8D" w:rsidRDefault="002E7361" w:rsidP="005D23D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5D23D5">
            <w:pPr>
              <w:jc w:val="center"/>
              <w:rPr>
                <w:rFonts w:ascii="Arial" w:hAnsi="Arial" w:cs="Arial"/>
                <w:b/>
                <w:sz w:val="2"/>
                <w:szCs w:val="2"/>
              </w:rPr>
            </w:pPr>
          </w:p>
        </w:tc>
      </w:tr>
      <w:tr w:rsidR="002E7361" w:rsidRPr="00653C8D" w14:paraId="77643277" w14:textId="77777777" w:rsidTr="005D23D5">
        <w:trPr>
          <w:trHeight w:val="75"/>
          <w:jc w:val="center"/>
        </w:trPr>
        <w:tc>
          <w:tcPr>
            <w:tcW w:w="3154" w:type="dxa"/>
            <w:tcMar>
              <w:right w:w="85" w:type="dxa"/>
            </w:tcMar>
            <w:vAlign w:val="center"/>
          </w:tcPr>
          <w:p w14:paraId="1F43824D" w14:textId="77777777" w:rsidR="002E7361" w:rsidRPr="00653C8D" w:rsidRDefault="002E7361" w:rsidP="005D23D5">
            <w:pPr>
              <w:jc w:val="right"/>
              <w:rPr>
                <w:rFonts w:ascii="Arial" w:hAnsi="Arial" w:cs="Arial"/>
                <w:sz w:val="2"/>
                <w:szCs w:val="2"/>
              </w:rPr>
            </w:pPr>
          </w:p>
        </w:tc>
        <w:tc>
          <w:tcPr>
            <w:tcW w:w="641" w:type="dxa"/>
            <w:vAlign w:val="center"/>
          </w:tcPr>
          <w:p w14:paraId="7BEA92B8" w14:textId="77777777" w:rsidR="002E7361" w:rsidRPr="00653C8D" w:rsidRDefault="002E7361" w:rsidP="005D23D5">
            <w:pPr>
              <w:jc w:val="center"/>
              <w:rPr>
                <w:rFonts w:ascii="Arial" w:hAnsi="Arial" w:cs="Arial"/>
                <w:b/>
                <w:sz w:val="2"/>
                <w:szCs w:val="2"/>
              </w:rPr>
            </w:pPr>
          </w:p>
        </w:tc>
        <w:tc>
          <w:tcPr>
            <w:tcW w:w="600" w:type="dxa"/>
            <w:vAlign w:val="center"/>
          </w:tcPr>
          <w:p w14:paraId="710B995F" w14:textId="77777777" w:rsidR="002E7361" w:rsidRPr="00653C8D" w:rsidRDefault="002E7361" w:rsidP="005D23D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5D23D5">
            <w:pPr>
              <w:jc w:val="center"/>
              <w:rPr>
                <w:rFonts w:ascii="Arial" w:hAnsi="Arial" w:cs="Arial"/>
                <w:b/>
                <w:sz w:val="2"/>
                <w:szCs w:val="2"/>
              </w:rPr>
            </w:pPr>
          </w:p>
        </w:tc>
      </w:tr>
      <w:tr w:rsidR="002E7361" w:rsidRPr="00653C8D" w14:paraId="54B4759E" w14:textId="77777777" w:rsidTr="005D23D5">
        <w:trPr>
          <w:trHeight w:val="338"/>
          <w:jc w:val="center"/>
        </w:trPr>
        <w:tc>
          <w:tcPr>
            <w:tcW w:w="3154" w:type="dxa"/>
            <w:tcMar>
              <w:left w:w="0" w:type="dxa"/>
              <w:right w:w="85" w:type="dxa"/>
            </w:tcMar>
            <w:vAlign w:val="center"/>
          </w:tcPr>
          <w:p w14:paraId="59F1068D" w14:textId="77777777" w:rsidR="002E7361" w:rsidRPr="00653C8D" w:rsidRDefault="002E7361" w:rsidP="005D23D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5D23D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5D23D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5D23D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5D23D5">
            <w:pPr>
              <w:rPr>
                <w:rFonts w:ascii="Arial" w:hAnsi="Arial" w:cs="Arial"/>
                <w:sz w:val="16"/>
                <w:szCs w:val="16"/>
              </w:rPr>
            </w:pPr>
          </w:p>
        </w:tc>
      </w:tr>
      <w:tr w:rsidR="002E7361" w:rsidRPr="00653C8D" w14:paraId="59A00CE6" w14:textId="77777777" w:rsidTr="005D23D5">
        <w:trPr>
          <w:trHeight w:val="75"/>
          <w:jc w:val="center"/>
        </w:trPr>
        <w:tc>
          <w:tcPr>
            <w:tcW w:w="3154" w:type="dxa"/>
            <w:tcMar>
              <w:left w:w="0" w:type="dxa"/>
              <w:right w:w="85" w:type="dxa"/>
            </w:tcMar>
            <w:vAlign w:val="center"/>
          </w:tcPr>
          <w:p w14:paraId="2A10FE93" w14:textId="77777777" w:rsidR="002E7361" w:rsidRPr="00653C8D" w:rsidRDefault="002E7361" w:rsidP="005D23D5">
            <w:pPr>
              <w:jc w:val="right"/>
              <w:rPr>
                <w:rFonts w:ascii="Arial" w:hAnsi="Arial" w:cs="Arial"/>
                <w:sz w:val="2"/>
                <w:szCs w:val="2"/>
              </w:rPr>
            </w:pPr>
          </w:p>
        </w:tc>
        <w:tc>
          <w:tcPr>
            <w:tcW w:w="641" w:type="dxa"/>
            <w:vAlign w:val="center"/>
          </w:tcPr>
          <w:p w14:paraId="69030E83" w14:textId="77777777" w:rsidR="002E7361" w:rsidRPr="00653C8D" w:rsidRDefault="002E7361" w:rsidP="005D23D5">
            <w:pPr>
              <w:jc w:val="center"/>
              <w:rPr>
                <w:rFonts w:ascii="Arial" w:hAnsi="Arial" w:cs="Arial"/>
                <w:b/>
                <w:sz w:val="2"/>
                <w:szCs w:val="2"/>
              </w:rPr>
            </w:pPr>
          </w:p>
        </w:tc>
        <w:tc>
          <w:tcPr>
            <w:tcW w:w="600" w:type="dxa"/>
            <w:vAlign w:val="center"/>
          </w:tcPr>
          <w:p w14:paraId="3550B1E0" w14:textId="77777777" w:rsidR="002E7361" w:rsidRPr="00653C8D" w:rsidRDefault="002E7361" w:rsidP="005D23D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5D23D5">
            <w:pPr>
              <w:jc w:val="center"/>
              <w:rPr>
                <w:rFonts w:ascii="Arial" w:hAnsi="Arial" w:cs="Arial"/>
                <w:b/>
                <w:sz w:val="2"/>
                <w:szCs w:val="2"/>
              </w:rPr>
            </w:pPr>
          </w:p>
        </w:tc>
      </w:tr>
      <w:tr w:rsidR="002E7361" w:rsidRPr="00653C8D" w14:paraId="0C78290C" w14:textId="77777777" w:rsidTr="005D23D5">
        <w:trPr>
          <w:trHeight w:val="320"/>
          <w:jc w:val="center"/>
        </w:trPr>
        <w:tc>
          <w:tcPr>
            <w:tcW w:w="3154" w:type="dxa"/>
            <w:tcMar>
              <w:left w:w="0" w:type="dxa"/>
              <w:right w:w="85" w:type="dxa"/>
            </w:tcMar>
            <w:vAlign w:val="center"/>
          </w:tcPr>
          <w:p w14:paraId="6C1BAAB2" w14:textId="77777777" w:rsidR="002E7361" w:rsidRPr="00653C8D" w:rsidRDefault="002E7361" w:rsidP="005D23D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5D23D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5D23D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5D23D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5D23D5">
            <w:pPr>
              <w:rPr>
                <w:rFonts w:ascii="Arial" w:hAnsi="Arial" w:cs="Arial"/>
                <w:sz w:val="16"/>
                <w:szCs w:val="16"/>
              </w:rPr>
            </w:pPr>
          </w:p>
        </w:tc>
      </w:tr>
      <w:tr w:rsidR="002E7361" w:rsidRPr="00653C8D" w14:paraId="1431FCB8" w14:textId="77777777" w:rsidTr="005D23D5">
        <w:trPr>
          <w:trHeight w:val="75"/>
          <w:jc w:val="center"/>
        </w:trPr>
        <w:tc>
          <w:tcPr>
            <w:tcW w:w="3154" w:type="dxa"/>
            <w:tcMar>
              <w:right w:w="85" w:type="dxa"/>
            </w:tcMar>
            <w:vAlign w:val="center"/>
          </w:tcPr>
          <w:p w14:paraId="78CB6A60" w14:textId="77777777" w:rsidR="002E7361" w:rsidRPr="00653C8D" w:rsidRDefault="002E7361" w:rsidP="005D23D5">
            <w:pPr>
              <w:jc w:val="right"/>
              <w:rPr>
                <w:rFonts w:ascii="Arial" w:hAnsi="Arial" w:cs="Arial"/>
                <w:sz w:val="2"/>
                <w:szCs w:val="2"/>
              </w:rPr>
            </w:pPr>
          </w:p>
        </w:tc>
        <w:tc>
          <w:tcPr>
            <w:tcW w:w="641" w:type="dxa"/>
            <w:vAlign w:val="center"/>
          </w:tcPr>
          <w:p w14:paraId="2EBCEDD8" w14:textId="77777777" w:rsidR="002E7361" w:rsidRPr="00653C8D" w:rsidRDefault="002E7361" w:rsidP="005D23D5">
            <w:pPr>
              <w:jc w:val="center"/>
              <w:rPr>
                <w:rFonts w:ascii="Arial" w:hAnsi="Arial" w:cs="Arial"/>
                <w:b/>
                <w:sz w:val="2"/>
                <w:szCs w:val="2"/>
              </w:rPr>
            </w:pPr>
          </w:p>
        </w:tc>
        <w:tc>
          <w:tcPr>
            <w:tcW w:w="600" w:type="dxa"/>
            <w:vAlign w:val="center"/>
          </w:tcPr>
          <w:p w14:paraId="20FD52CF" w14:textId="77777777" w:rsidR="002E7361" w:rsidRPr="00653C8D" w:rsidRDefault="002E7361" w:rsidP="005D23D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5D23D5">
            <w:pPr>
              <w:jc w:val="center"/>
              <w:rPr>
                <w:rFonts w:ascii="Arial" w:hAnsi="Arial" w:cs="Arial"/>
                <w:b/>
                <w:sz w:val="2"/>
                <w:szCs w:val="2"/>
              </w:rPr>
            </w:pPr>
          </w:p>
        </w:tc>
      </w:tr>
      <w:tr w:rsidR="002E7361" w:rsidRPr="00653C8D" w14:paraId="26AE8311" w14:textId="77777777" w:rsidTr="005D23D5">
        <w:trPr>
          <w:trHeight w:val="274"/>
          <w:jc w:val="center"/>
        </w:trPr>
        <w:tc>
          <w:tcPr>
            <w:tcW w:w="3154" w:type="dxa"/>
            <w:tcMar>
              <w:left w:w="0" w:type="dxa"/>
              <w:right w:w="85" w:type="dxa"/>
            </w:tcMar>
            <w:vAlign w:val="center"/>
          </w:tcPr>
          <w:p w14:paraId="5CB8CE32" w14:textId="77777777" w:rsidR="002E7361" w:rsidRPr="00653C8D" w:rsidRDefault="002E7361" w:rsidP="005D23D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5D23D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5D23D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5D23D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5D23D5">
            <w:pPr>
              <w:rPr>
                <w:rFonts w:ascii="Arial" w:hAnsi="Arial" w:cs="Arial"/>
                <w:sz w:val="16"/>
                <w:szCs w:val="16"/>
              </w:rPr>
            </w:pPr>
          </w:p>
        </w:tc>
      </w:tr>
      <w:tr w:rsidR="002E7361" w:rsidRPr="00653C8D" w14:paraId="66BD4522" w14:textId="77777777" w:rsidTr="005D23D5">
        <w:trPr>
          <w:trHeight w:val="75"/>
          <w:jc w:val="center"/>
        </w:trPr>
        <w:tc>
          <w:tcPr>
            <w:tcW w:w="3154" w:type="dxa"/>
            <w:tcMar>
              <w:right w:w="85" w:type="dxa"/>
            </w:tcMar>
            <w:vAlign w:val="center"/>
          </w:tcPr>
          <w:p w14:paraId="0FE6E9C3" w14:textId="77777777" w:rsidR="002E7361" w:rsidRPr="00653C8D" w:rsidRDefault="002E7361" w:rsidP="005D23D5">
            <w:pPr>
              <w:jc w:val="right"/>
              <w:rPr>
                <w:rFonts w:ascii="Arial" w:hAnsi="Arial" w:cs="Arial"/>
                <w:sz w:val="2"/>
                <w:szCs w:val="2"/>
              </w:rPr>
            </w:pPr>
          </w:p>
        </w:tc>
        <w:tc>
          <w:tcPr>
            <w:tcW w:w="641" w:type="dxa"/>
            <w:vAlign w:val="center"/>
          </w:tcPr>
          <w:p w14:paraId="28A2955D" w14:textId="77777777" w:rsidR="002E7361" w:rsidRPr="00653C8D" w:rsidRDefault="002E7361" w:rsidP="005D23D5">
            <w:pPr>
              <w:jc w:val="center"/>
              <w:rPr>
                <w:rFonts w:ascii="Arial" w:hAnsi="Arial" w:cs="Arial"/>
                <w:b/>
                <w:sz w:val="2"/>
                <w:szCs w:val="2"/>
              </w:rPr>
            </w:pPr>
          </w:p>
        </w:tc>
        <w:tc>
          <w:tcPr>
            <w:tcW w:w="600" w:type="dxa"/>
            <w:vAlign w:val="center"/>
          </w:tcPr>
          <w:p w14:paraId="0048DB1E" w14:textId="77777777" w:rsidR="002E7361" w:rsidRPr="00653C8D" w:rsidRDefault="002E7361" w:rsidP="005D23D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5D23D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6796C">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6796C">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6796C">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6796C">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16796C">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95344B" w:rsidRDefault="00147A4C" w:rsidP="0016796C">
            <w:pPr>
              <w:numPr>
                <w:ilvl w:val="0"/>
                <w:numId w:val="20"/>
              </w:numPr>
              <w:rPr>
                <w:rFonts w:ascii="Arial" w:hAnsi="Arial" w:cs="Arial"/>
                <w:b/>
                <w:sz w:val="16"/>
                <w:szCs w:val="16"/>
              </w:rPr>
            </w:pPr>
            <w:r w:rsidRPr="0095344B">
              <w:rPr>
                <w:rFonts w:ascii="Arial" w:hAnsi="Arial" w:cs="Arial"/>
                <w:b/>
                <w:sz w:val="16"/>
                <w:szCs w:val="16"/>
              </w:rPr>
              <w:t xml:space="preserve">Formulario C-1. </w:t>
            </w:r>
            <w:r w:rsidRPr="0095344B">
              <w:rPr>
                <w:rFonts w:ascii="Arial" w:hAnsi="Arial" w:cs="Arial"/>
                <w:sz w:val="16"/>
                <w:szCs w:val="16"/>
              </w:rPr>
              <w:t>Propuesta Técnica</w:t>
            </w:r>
            <w:r w:rsidR="00FB5E51" w:rsidRPr="0095344B">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95344B" w:rsidRDefault="00147A4C" w:rsidP="0016796C">
            <w:pPr>
              <w:numPr>
                <w:ilvl w:val="0"/>
                <w:numId w:val="20"/>
              </w:numPr>
              <w:rPr>
                <w:rFonts w:ascii="Arial" w:hAnsi="Arial" w:cs="Arial"/>
                <w:b/>
                <w:sz w:val="16"/>
                <w:szCs w:val="16"/>
              </w:rPr>
            </w:pPr>
            <w:r w:rsidRPr="0095344B">
              <w:rPr>
                <w:rFonts w:ascii="Arial" w:hAnsi="Arial" w:cs="Arial"/>
                <w:b/>
                <w:sz w:val="16"/>
                <w:szCs w:val="16"/>
              </w:rPr>
              <w:t>Formulario C-2.</w:t>
            </w:r>
            <w:r w:rsidRPr="0095344B">
              <w:rPr>
                <w:rFonts w:ascii="Arial" w:hAnsi="Arial" w:cs="Arial"/>
                <w:sz w:val="16"/>
                <w:szCs w:val="16"/>
              </w:rPr>
              <w:t xml:space="preserve"> Condiciones Adicionales</w:t>
            </w:r>
            <w:r w:rsidR="00FB5E51" w:rsidRPr="0095344B">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16796C">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6796C">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5D23D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5D23D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5D23D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5D23D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5D23D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5D23D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5D23D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5D23D5">
            <w:pPr>
              <w:jc w:val="center"/>
              <w:rPr>
                <w:rFonts w:ascii="Arial" w:hAnsi="Arial" w:cs="Arial"/>
                <w:b/>
                <w:strike/>
                <w:sz w:val="16"/>
                <w:szCs w:val="16"/>
                <w:lang w:val="es-BO"/>
              </w:rPr>
            </w:pPr>
          </w:p>
        </w:tc>
      </w:tr>
      <w:tr w:rsidR="002E7361" w:rsidRPr="00AE79D2" w14:paraId="28AB4C28" w14:textId="77777777" w:rsidTr="005D23D5">
        <w:trPr>
          <w:cantSplit/>
          <w:trHeight w:val="401"/>
          <w:jc w:val="center"/>
        </w:trPr>
        <w:tc>
          <w:tcPr>
            <w:tcW w:w="508" w:type="dxa"/>
            <w:vAlign w:val="center"/>
          </w:tcPr>
          <w:p w14:paraId="397FA1C5" w14:textId="77777777" w:rsidR="002E7361" w:rsidRPr="00AE79D2" w:rsidRDefault="002E7361" w:rsidP="005D23D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5D23D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5D23D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5D23D5">
            <w:pPr>
              <w:jc w:val="center"/>
              <w:rPr>
                <w:rFonts w:ascii="Arial" w:hAnsi="Arial" w:cs="Arial"/>
                <w:sz w:val="16"/>
                <w:szCs w:val="16"/>
                <w:lang w:val="es-BO"/>
              </w:rPr>
            </w:pPr>
          </w:p>
        </w:tc>
        <w:tc>
          <w:tcPr>
            <w:tcW w:w="1761" w:type="dxa"/>
          </w:tcPr>
          <w:p w14:paraId="36319EF1" w14:textId="77777777" w:rsidR="002E7361" w:rsidRPr="00AE79D2" w:rsidRDefault="002E7361" w:rsidP="005D23D5">
            <w:pPr>
              <w:jc w:val="center"/>
              <w:rPr>
                <w:rFonts w:ascii="Arial" w:hAnsi="Arial" w:cs="Arial"/>
                <w:sz w:val="16"/>
                <w:szCs w:val="16"/>
                <w:lang w:val="es-BO"/>
              </w:rPr>
            </w:pPr>
          </w:p>
        </w:tc>
      </w:tr>
      <w:tr w:rsidR="002E7361" w:rsidRPr="00AE79D2" w14:paraId="00BFC37E" w14:textId="77777777" w:rsidTr="005D23D5">
        <w:trPr>
          <w:cantSplit/>
          <w:trHeight w:val="401"/>
          <w:jc w:val="center"/>
        </w:trPr>
        <w:tc>
          <w:tcPr>
            <w:tcW w:w="508" w:type="dxa"/>
            <w:vAlign w:val="center"/>
          </w:tcPr>
          <w:p w14:paraId="4E9574BF" w14:textId="77777777" w:rsidR="002E7361" w:rsidRPr="00AE79D2" w:rsidRDefault="002E7361" w:rsidP="005D23D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5D23D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5D23D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5D23D5">
            <w:pPr>
              <w:jc w:val="center"/>
              <w:rPr>
                <w:rFonts w:ascii="Arial" w:hAnsi="Arial" w:cs="Arial"/>
                <w:sz w:val="16"/>
                <w:szCs w:val="16"/>
                <w:lang w:val="es-BO"/>
              </w:rPr>
            </w:pPr>
          </w:p>
        </w:tc>
        <w:tc>
          <w:tcPr>
            <w:tcW w:w="1761" w:type="dxa"/>
          </w:tcPr>
          <w:p w14:paraId="2EAEBE1A" w14:textId="77777777" w:rsidR="002E7361" w:rsidRPr="00AE79D2" w:rsidRDefault="002E7361" w:rsidP="005D23D5">
            <w:pPr>
              <w:jc w:val="center"/>
              <w:rPr>
                <w:rFonts w:ascii="Arial" w:hAnsi="Arial" w:cs="Arial"/>
                <w:sz w:val="16"/>
                <w:szCs w:val="16"/>
                <w:lang w:val="es-BO"/>
              </w:rPr>
            </w:pPr>
          </w:p>
        </w:tc>
      </w:tr>
      <w:tr w:rsidR="002E7361" w:rsidRPr="00AE79D2" w14:paraId="286F87C4" w14:textId="77777777" w:rsidTr="005D23D5">
        <w:trPr>
          <w:cantSplit/>
          <w:trHeight w:val="401"/>
          <w:jc w:val="center"/>
        </w:trPr>
        <w:tc>
          <w:tcPr>
            <w:tcW w:w="508" w:type="dxa"/>
            <w:vAlign w:val="center"/>
          </w:tcPr>
          <w:p w14:paraId="57BB564B" w14:textId="77777777" w:rsidR="002E7361" w:rsidRPr="00AE79D2" w:rsidRDefault="002E7361" w:rsidP="005D23D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5D23D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5D23D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5D23D5">
            <w:pPr>
              <w:jc w:val="center"/>
              <w:rPr>
                <w:rFonts w:ascii="Arial" w:hAnsi="Arial" w:cs="Arial"/>
                <w:sz w:val="16"/>
                <w:szCs w:val="16"/>
                <w:lang w:val="es-BO"/>
              </w:rPr>
            </w:pPr>
          </w:p>
        </w:tc>
        <w:tc>
          <w:tcPr>
            <w:tcW w:w="1761" w:type="dxa"/>
          </w:tcPr>
          <w:p w14:paraId="22E4391B" w14:textId="77777777" w:rsidR="002E7361" w:rsidRPr="00AE79D2" w:rsidRDefault="002E7361" w:rsidP="005D23D5">
            <w:pPr>
              <w:jc w:val="center"/>
              <w:rPr>
                <w:rFonts w:ascii="Arial" w:hAnsi="Arial" w:cs="Arial"/>
                <w:sz w:val="16"/>
                <w:szCs w:val="16"/>
                <w:lang w:val="es-BO"/>
              </w:rPr>
            </w:pPr>
          </w:p>
        </w:tc>
      </w:tr>
      <w:tr w:rsidR="002E7361" w:rsidRPr="00AE79D2" w14:paraId="4430DB89" w14:textId="77777777" w:rsidTr="005D23D5">
        <w:trPr>
          <w:cantSplit/>
          <w:trHeight w:val="401"/>
          <w:jc w:val="center"/>
        </w:trPr>
        <w:tc>
          <w:tcPr>
            <w:tcW w:w="508" w:type="dxa"/>
            <w:vAlign w:val="center"/>
          </w:tcPr>
          <w:p w14:paraId="59B84491" w14:textId="77777777" w:rsidR="002E7361" w:rsidRPr="00AE79D2" w:rsidRDefault="002E7361" w:rsidP="005D23D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5D23D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5D23D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5D23D5">
            <w:pPr>
              <w:jc w:val="center"/>
              <w:rPr>
                <w:rFonts w:ascii="Arial" w:hAnsi="Arial" w:cs="Arial"/>
                <w:sz w:val="16"/>
                <w:szCs w:val="16"/>
                <w:lang w:val="es-BO"/>
              </w:rPr>
            </w:pPr>
          </w:p>
        </w:tc>
        <w:tc>
          <w:tcPr>
            <w:tcW w:w="1761" w:type="dxa"/>
          </w:tcPr>
          <w:p w14:paraId="406A2C43" w14:textId="77777777" w:rsidR="002E7361" w:rsidRPr="00AE79D2" w:rsidRDefault="002E7361" w:rsidP="005D23D5">
            <w:pPr>
              <w:jc w:val="center"/>
              <w:rPr>
                <w:rFonts w:ascii="Arial" w:hAnsi="Arial" w:cs="Arial"/>
                <w:sz w:val="16"/>
                <w:szCs w:val="16"/>
                <w:lang w:val="es-BO"/>
              </w:rPr>
            </w:pPr>
          </w:p>
        </w:tc>
      </w:tr>
      <w:tr w:rsidR="002E7361" w:rsidRPr="00AE79D2" w14:paraId="5BA0A308" w14:textId="77777777" w:rsidTr="005D23D5">
        <w:trPr>
          <w:cantSplit/>
          <w:trHeight w:val="401"/>
          <w:jc w:val="center"/>
        </w:trPr>
        <w:tc>
          <w:tcPr>
            <w:tcW w:w="508" w:type="dxa"/>
            <w:vAlign w:val="center"/>
          </w:tcPr>
          <w:p w14:paraId="2162DE67" w14:textId="77777777" w:rsidR="002E7361" w:rsidRPr="00AE79D2" w:rsidRDefault="002E7361" w:rsidP="005D23D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5D23D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5D23D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5D23D5">
            <w:pPr>
              <w:jc w:val="center"/>
              <w:rPr>
                <w:rFonts w:ascii="Arial" w:hAnsi="Arial" w:cs="Arial"/>
                <w:sz w:val="16"/>
                <w:szCs w:val="16"/>
                <w:lang w:val="es-BO"/>
              </w:rPr>
            </w:pPr>
          </w:p>
        </w:tc>
        <w:tc>
          <w:tcPr>
            <w:tcW w:w="1761" w:type="dxa"/>
          </w:tcPr>
          <w:p w14:paraId="67BD1377" w14:textId="77777777" w:rsidR="002E7361" w:rsidRPr="00AE79D2" w:rsidRDefault="002E7361" w:rsidP="005D23D5">
            <w:pPr>
              <w:jc w:val="center"/>
              <w:rPr>
                <w:rFonts w:ascii="Arial" w:hAnsi="Arial" w:cs="Arial"/>
                <w:sz w:val="16"/>
                <w:szCs w:val="16"/>
                <w:lang w:val="es-BO"/>
              </w:rPr>
            </w:pPr>
          </w:p>
        </w:tc>
      </w:tr>
      <w:tr w:rsidR="002E7361" w:rsidRPr="00AE79D2" w14:paraId="14D02ABB" w14:textId="77777777" w:rsidTr="005D23D5">
        <w:trPr>
          <w:cantSplit/>
          <w:trHeight w:val="401"/>
          <w:jc w:val="center"/>
        </w:trPr>
        <w:tc>
          <w:tcPr>
            <w:tcW w:w="508" w:type="dxa"/>
            <w:vAlign w:val="center"/>
          </w:tcPr>
          <w:p w14:paraId="3C9B4BD7" w14:textId="77777777" w:rsidR="002E7361" w:rsidRPr="00AE79D2" w:rsidRDefault="002E7361" w:rsidP="005D23D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5D23D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5D23D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5D23D5">
            <w:pPr>
              <w:jc w:val="center"/>
              <w:rPr>
                <w:rFonts w:ascii="Arial" w:hAnsi="Arial" w:cs="Arial"/>
                <w:sz w:val="16"/>
                <w:szCs w:val="16"/>
                <w:lang w:val="es-BO"/>
              </w:rPr>
            </w:pPr>
          </w:p>
        </w:tc>
        <w:tc>
          <w:tcPr>
            <w:tcW w:w="1761" w:type="dxa"/>
          </w:tcPr>
          <w:p w14:paraId="1E93527C" w14:textId="77777777" w:rsidR="002E7361" w:rsidRPr="00AE79D2" w:rsidRDefault="002E7361" w:rsidP="005D23D5">
            <w:pPr>
              <w:jc w:val="center"/>
              <w:rPr>
                <w:rFonts w:ascii="Arial" w:hAnsi="Arial" w:cs="Arial"/>
                <w:sz w:val="16"/>
                <w:szCs w:val="16"/>
                <w:lang w:val="es-BO"/>
              </w:rPr>
            </w:pPr>
          </w:p>
        </w:tc>
      </w:tr>
      <w:tr w:rsidR="002E7361" w:rsidRPr="00AE79D2" w14:paraId="16727C4F" w14:textId="77777777" w:rsidTr="005D23D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5D23D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5D23D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5D23D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5D23D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5D23D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95344B" w:rsidRDefault="00DD6827" w:rsidP="00FC038C">
            <w:pPr>
              <w:jc w:val="center"/>
              <w:rPr>
                <w:rFonts w:ascii="Arial" w:hAnsi="Arial" w:cs="Arial"/>
                <w:b/>
                <w:sz w:val="16"/>
                <w:szCs w:val="16"/>
                <w:lang w:val="es-BO"/>
              </w:rPr>
            </w:pPr>
            <w:r w:rsidRPr="0095344B">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95344B">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20608F18" w14:textId="77777777" w:rsidR="004C3722" w:rsidRDefault="004C3722" w:rsidP="00DD6827">
      <w:pPr>
        <w:tabs>
          <w:tab w:val="center" w:pos="5833"/>
          <w:tab w:val="right" w:pos="10252"/>
        </w:tabs>
        <w:rPr>
          <w:rFonts w:ascii="Verdana" w:hAnsi="Verdana" w:cs="Arial"/>
          <w:b/>
          <w:sz w:val="18"/>
          <w:szCs w:val="18"/>
        </w:rPr>
      </w:pPr>
    </w:p>
    <w:p w14:paraId="335E46B0" w14:textId="77777777" w:rsidR="004C3722" w:rsidRDefault="004C3722"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78107A" w14:textId="77777777" w:rsidR="00EB7E22" w:rsidRDefault="00EB7E22">
      <w:r>
        <w:separator/>
      </w:r>
    </w:p>
  </w:endnote>
  <w:endnote w:type="continuationSeparator" w:id="0">
    <w:p w14:paraId="21B69E3E" w14:textId="77777777" w:rsidR="00EB7E22" w:rsidRDefault="00EB7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866C2B" w:rsidRDefault="00866C2B">
        <w:pPr>
          <w:pStyle w:val="Piedepgina"/>
          <w:jc w:val="right"/>
        </w:pPr>
        <w:r>
          <w:fldChar w:fldCharType="begin"/>
        </w:r>
        <w:r>
          <w:instrText>PAGE   \* MERGEFORMAT</w:instrText>
        </w:r>
        <w:r>
          <w:fldChar w:fldCharType="separate"/>
        </w:r>
        <w:r w:rsidR="00D16EBF" w:rsidRPr="00D16EBF">
          <w:rPr>
            <w:noProof/>
            <w:lang w:val="es-ES"/>
          </w:rPr>
          <w:t>18</w:t>
        </w:r>
        <w:r>
          <w:fldChar w:fldCharType="end"/>
        </w:r>
      </w:p>
    </w:sdtContent>
  </w:sdt>
  <w:p w14:paraId="4F2D598D" w14:textId="77777777" w:rsidR="00866C2B" w:rsidRDefault="00866C2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866C2B" w:rsidRDefault="00866C2B"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866C2B" w:rsidRDefault="00866C2B"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63DEC8" w14:textId="77777777" w:rsidR="00EB7E22" w:rsidRDefault="00EB7E22">
      <w:r>
        <w:separator/>
      </w:r>
    </w:p>
  </w:footnote>
  <w:footnote w:type="continuationSeparator" w:id="0">
    <w:p w14:paraId="1E85C4B1" w14:textId="77777777" w:rsidR="00EB7E22" w:rsidRDefault="00EB7E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66C2B" w:rsidRPr="00A017BF" w14:paraId="6C76B3B9" w14:textId="77777777" w:rsidTr="005D23D5">
      <w:trPr>
        <w:jc w:val="center"/>
      </w:trPr>
      <w:tc>
        <w:tcPr>
          <w:tcW w:w="2817" w:type="pct"/>
        </w:tcPr>
        <w:p w14:paraId="6220ED1C" w14:textId="47B0711E" w:rsidR="00866C2B" w:rsidRDefault="00866C2B"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866C2B" w:rsidRPr="00B85534" w:rsidRDefault="00866C2B" w:rsidP="00A017BF">
          <w:pPr>
            <w:pStyle w:val="Encabezado"/>
            <w:tabs>
              <w:tab w:val="clear" w:pos="4419"/>
              <w:tab w:val="clear" w:pos="8838"/>
            </w:tabs>
            <w:rPr>
              <w:rFonts w:ascii="Verdana" w:hAnsi="Verdana"/>
              <w:i/>
              <w:sz w:val="16"/>
              <w:szCs w:val="16"/>
            </w:rPr>
          </w:pPr>
        </w:p>
      </w:tc>
      <w:tc>
        <w:tcPr>
          <w:tcW w:w="2183" w:type="pct"/>
        </w:tcPr>
        <w:p w14:paraId="29B3A968" w14:textId="77777777" w:rsidR="00866C2B" w:rsidRPr="00A017BF" w:rsidRDefault="00866C2B"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866C2B" w:rsidRPr="00A017BF" w:rsidRDefault="00866C2B"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66C2B" w:rsidRPr="00A017BF" w14:paraId="30E7B3AA" w14:textId="77777777" w:rsidTr="005D23D5">
      <w:trPr>
        <w:jc w:val="center"/>
      </w:trPr>
      <w:tc>
        <w:tcPr>
          <w:tcW w:w="2817" w:type="pct"/>
        </w:tcPr>
        <w:p w14:paraId="6AF9F552" w14:textId="77777777" w:rsidR="00866C2B" w:rsidRDefault="00866C2B"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866C2B" w:rsidRPr="00B85534" w:rsidRDefault="00866C2B" w:rsidP="00C93DE8">
          <w:pPr>
            <w:pStyle w:val="Encabezado"/>
            <w:tabs>
              <w:tab w:val="clear" w:pos="4419"/>
              <w:tab w:val="clear" w:pos="8838"/>
            </w:tabs>
            <w:rPr>
              <w:rFonts w:ascii="Verdana" w:hAnsi="Verdana"/>
              <w:i/>
              <w:sz w:val="16"/>
              <w:szCs w:val="16"/>
            </w:rPr>
          </w:pPr>
        </w:p>
      </w:tc>
      <w:tc>
        <w:tcPr>
          <w:tcW w:w="2183" w:type="pct"/>
        </w:tcPr>
        <w:p w14:paraId="041EE945" w14:textId="7D5E5D09" w:rsidR="00866C2B" w:rsidRPr="00A017BF" w:rsidRDefault="00866C2B"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866C2B" w:rsidRDefault="00EB7E22">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866C2B">
          <w:rPr>
            <w:color w:val="5B9BD5" w:themeColor="accent1"/>
          </w:rPr>
          <w:t>[Título del documento]</w:t>
        </w:r>
      </w:sdtContent>
    </w:sdt>
  </w:p>
  <w:p w14:paraId="6CDF5A1F" w14:textId="77777777" w:rsidR="00866C2B" w:rsidRDefault="00866C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B73361"/>
    <w:multiLevelType w:val="hybridMultilevel"/>
    <w:tmpl w:val="B7A84A4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DB7577D"/>
    <w:multiLevelType w:val="hybridMultilevel"/>
    <w:tmpl w:val="28AEED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1411DB"/>
    <w:multiLevelType w:val="hybridMultilevel"/>
    <w:tmpl w:val="4270487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1EE74B46"/>
    <w:multiLevelType w:val="hybridMultilevel"/>
    <w:tmpl w:val="07FCD11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7"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0"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1"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BFB7751"/>
    <w:multiLevelType w:val="hybridMultilevel"/>
    <w:tmpl w:val="2C3414A8"/>
    <w:lvl w:ilvl="0" w:tplc="7BD88858">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B84933"/>
    <w:multiLevelType w:val="hybridMultilevel"/>
    <w:tmpl w:val="F716CF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8931D5C"/>
    <w:multiLevelType w:val="hybridMultilevel"/>
    <w:tmpl w:val="2DCEA7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9117C76"/>
    <w:multiLevelType w:val="hybridMultilevel"/>
    <w:tmpl w:val="1188E01E"/>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74CE4AF0"/>
    <w:multiLevelType w:val="hybridMultilevel"/>
    <w:tmpl w:val="30DE1CFA"/>
    <w:lvl w:ilvl="0" w:tplc="1884C90C">
      <w:numFmt w:val="bullet"/>
      <w:lvlText w:val="-"/>
      <w:lvlJc w:val="left"/>
      <w:pPr>
        <w:ind w:left="720" w:hanging="360"/>
      </w:pPr>
      <w:rPr>
        <w:rFonts w:ascii="Verdana" w:eastAsia="Times New Roman" w:hAnsi="Verdana" w:cs="Tahoma" w:hint="default"/>
      </w:rPr>
    </w:lvl>
    <w:lvl w:ilvl="1" w:tplc="153AB00C">
      <w:start w:val="3"/>
      <w:numFmt w:val="bullet"/>
      <w:lvlText w:val="•"/>
      <w:lvlJc w:val="left"/>
      <w:pPr>
        <w:ind w:left="1635" w:hanging="555"/>
      </w:pPr>
      <w:rPr>
        <w:rFonts w:ascii="Verdana" w:eastAsia="Arial" w:hAnsi="Verdana" w:cs="Tahoma"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3"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30"/>
  </w:num>
  <w:num w:numId="3">
    <w:abstractNumId w:val="12"/>
  </w:num>
  <w:num w:numId="4">
    <w:abstractNumId w:val="21"/>
  </w:num>
  <w:num w:numId="5">
    <w:abstractNumId w:val="68"/>
  </w:num>
  <w:num w:numId="6">
    <w:abstractNumId w:val="88"/>
  </w:num>
  <w:num w:numId="7">
    <w:abstractNumId w:val="72"/>
  </w:num>
  <w:num w:numId="8">
    <w:abstractNumId w:val="97"/>
  </w:num>
  <w:num w:numId="9">
    <w:abstractNumId w:val="101"/>
  </w:num>
  <w:num w:numId="10">
    <w:abstractNumId w:val="39"/>
  </w:num>
  <w:num w:numId="11">
    <w:abstractNumId w:val="114"/>
  </w:num>
  <w:num w:numId="12">
    <w:abstractNumId w:val="29"/>
  </w:num>
  <w:num w:numId="13">
    <w:abstractNumId w:val="116"/>
  </w:num>
  <w:num w:numId="14">
    <w:abstractNumId w:val="58"/>
  </w:num>
  <w:num w:numId="15">
    <w:abstractNumId w:val="22"/>
  </w:num>
  <w:num w:numId="16">
    <w:abstractNumId w:val="81"/>
  </w:num>
  <w:num w:numId="17">
    <w:abstractNumId w:val="15"/>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4"/>
  </w:num>
  <w:num w:numId="20">
    <w:abstractNumId w:val="70"/>
  </w:num>
  <w:num w:numId="21">
    <w:abstractNumId w:val="40"/>
  </w:num>
  <w:num w:numId="22">
    <w:abstractNumId w:val="3"/>
  </w:num>
  <w:num w:numId="23">
    <w:abstractNumId w:val="42"/>
  </w:num>
  <w:num w:numId="24">
    <w:abstractNumId w:val="0"/>
  </w:num>
  <w:num w:numId="25">
    <w:abstractNumId w:val="62"/>
  </w:num>
  <w:num w:numId="26">
    <w:abstractNumId w:val="53"/>
  </w:num>
  <w:num w:numId="27">
    <w:abstractNumId w:val="56"/>
  </w:num>
  <w:num w:numId="28">
    <w:abstractNumId w:val="82"/>
  </w:num>
  <w:num w:numId="29">
    <w:abstractNumId w:val="49"/>
  </w:num>
  <w:num w:numId="30">
    <w:abstractNumId w:val="105"/>
  </w:num>
  <w:num w:numId="31">
    <w:abstractNumId w:val="33"/>
  </w:num>
  <w:num w:numId="32">
    <w:abstractNumId w:val="96"/>
  </w:num>
  <w:num w:numId="33">
    <w:abstractNumId w:val="34"/>
  </w:num>
  <w:num w:numId="34">
    <w:abstractNumId w:val="80"/>
  </w:num>
  <w:num w:numId="35">
    <w:abstractNumId w:val="67"/>
  </w:num>
  <w:num w:numId="36">
    <w:abstractNumId w:val="16"/>
  </w:num>
  <w:num w:numId="37">
    <w:abstractNumId w:val="104"/>
  </w:num>
  <w:num w:numId="38">
    <w:abstractNumId w:val="75"/>
  </w:num>
  <w:num w:numId="39">
    <w:abstractNumId w:val="102"/>
  </w:num>
  <w:num w:numId="40">
    <w:abstractNumId w:val="87"/>
  </w:num>
  <w:num w:numId="41">
    <w:abstractNumId w:val="76"/>
  </w:num>
  <w:num w:numId="42">
    <w:abstractNumId w:val="74"/>
  </w:num>
  <w:num w:numId="43">
    <w:abstractNumId w:val="93"/>
  </w:num>
  <w:num w:numId="44">
    <w:abstractNumId w:val="66"/>
  </w:num>
  <w:num w:numId="45">
    <w:abstractNumId w:val="31"/>
  </w:num>
  <w:num w:numId="46">
    <w:abstractNumId w:val="110"/>
  </w:num>
  <w:num w:numId="47">
    <w:abstractNumId w:val="73"/>
  </w:num>
  <w:num w:numId="48">
    <w:abstractNumId w:val="85"/>
  </w:num>
  <w:num w:numId="49">
    <w:abstractNumId w:val="5"/>
  </w:num>
  <w:num w:numId="50">
    <w:abstractNumId w:val="60"/>
  </w:num>
  <w:num w:numId="51">
    <w:abstractNumId w:val="47"/>
  </w:num>
  <w:num w:numId="52">
    <w:abstractNumId w:val="32"/>
  </w:num>
  <w:num w:numId="53">
    <w:abstractNumId w:val="20"/>
  </w:num>
  <w:num w:numId="54">
    <w:abstractNumId w:val="83"/>
  </w:num>
  <w:num w:numId="55">
    <w:abstractNumId w:val="14"/>
  </w:num>
  <w:num w:numId="56">
    <w:abstractNumId w:val="35"/>
  </w:num>
  <w:num w:numId="57">
    <w:abstractNumId w:val="98"/>
  </w:num>
  <w:num w:numId="58">
    <w:abstractNumId w:val="92"/>
  </w:num>
  <w:num w:numId="59">
    <w:abstractNumId w:val="45"/>
  </w:num>
  <w:num w:numId="60">
    <w:abstractNumId w:val="111"/>
  </w:num>
  <w:num w:numId="61">
    <w:abstractNumId w:val="36"/>
  </w:num>
  <w:num w:numId="62">
    <w:abstractNumId w:val="54"/>
  </w:num>
  <w:num w:numId="63">
    <w:abstractNumId w:val="51"/>
  </w:num>
  <w:num w:numId="64">
    <w:abstractNumId w:val="46"/>
  </w:num>
  <w:num w:numId="65">
    <w:abstractNumId w:val="77"/>
  </w:num>
  <w:num w:numId="66">
    <w:abstractNumId w:val="65"/>
  </w:num>
  <w:num w:numId="67">
    <w:abstractNumId w:val="86"/>
  </w:num>
  <w:num w:numId="68">
    <w:abstractNumId w:val="26"/>
  </w:num>
  <w:num w:numId="69">
    <w:abstractNumId w:val="71"/>
  </w:num>
  <w:num w:numId="70">
    <w:abstractNumId w:val="17"/>
  </w:num>
  <w:num w:numId="71">
    <w:abstractNumId w:val="79"/>
  </w:num>
  <w:num w:numId="72">
    <w:abstractNumId w:val="84"/>
  </w:num>
  <w:num w:numId="73">
    <w:abstractNumId w:val="13"/>
  </w:num>
  <w:num w:numId="74">
    <w:abstractNumId w:val="50"/>
  </w:num>
  <w:num w:numId="75">
    <w:abstractNumId w:val="57"/>
  </w:num>
  <w:num w:numId="76">
    <w:abstractNumId w:val="27"/>
  </w:num>
  <w:num w:numId="77">
    <w:abstractNumId w:val="100"/>
  </w:num>
  <w:num w:numId="78">
    <w:abstractNumId w:val="2"/>
  </w:num>
  <w:num w:numId="79">
    <w:abstractNumId w:val="91"/>
  </w:num>
  <w:num w:numId="80">
    <w:abstractNumId w:val="103"/>
  </w:num>
  <w:num w:numId="81">
    <w:abstractNumId w:val="108"/>
  </w:num>
  <w:num w:numId="82">
    <w:abstractNumId w:val="18"/>
  </w:num>
  <w:num w:numId="83">
    <w:abstractNumId w:val="63"/>
  </w:num>
  <w:num w:numId="84">
    <w:abstractNumId w:val="107"/>
  </w:num>
  <w:num w:numId="85">
    <w:abstractNumId w:val="99"/>
  </w:num>
  <w:num w:numId="86">
    <w:abstractNumId w:val="90"/>
  </w:num>
  <w:num w:numId="87">
    <w:abstractNumId w:val="115"/>
  </w:num>
  <w:num w:numId="88">
    <w:abstractNumId w:val="38"/>
  </w:num>
  <w:num w:numId="89">
    <w:abstractNumId w:val="41"/>
  </w:num>
  <w:num w:numId="90">
    <w:abstractNumId w:val="25"/>
  </w:num>
  <w:num w:numId="91">
    <w:abstractNumId w:val="109"/>
  </w:num>
  <w:num w:numId="92">
    <w:abstractNumId w:val="61"/>
  </w:num>
  <w:num w:numId="93">
    <w:abstractNumId w:val="112"/>
  </w:num>
  <w:num w:numId="94">
    <w:abstractNumId w:val="7"/>
  </w:num>
  <w:num w:numId="95">
    <w:abstractNumId w:val="48"/>
  </w:num>
  <w:num w:numId="96">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
  </w:num>
  <w:num w:numId="98">
    <w:abstractNumId w:val="59"/>
  </w:num>
  <w:num w:numId="99">
    <w:abstractNumId w:val="43"/>
  </w:num>
  <w:num w:numId="100">
    <w:abstractNumId w:val="1"/>
  </w:num>
  <w:num w:numId="101">
    <w:abstractNumId w:val="78"/>
  </w:num>
  <w:num w:numId="102">
    <w:abstractNumId w:val="11"/>
  </w:num>
  <w:num w:numId="103">
    <w:abstractNumId w:val="28"/>
  </w:num>
  <w:num w:numId="104">
    <w:abstractNumId w:val="94"/>
  </w:num>
  <w:num w:numId="105">
    <w:abstractNumId w:val="113"/>
  </w:num>
  <w:num w:numId="106">
    <w:abstractNumId w:val="44"/>
  </w:num>
  <w:num w:numId="107">
    <w:abstractNumId w:val="23"/>
  </w:num>
  <w:num w:numId="108">
    <w:abstractNumId w:val="89"/>
  </w:num>
  <w:num w:numId="109">
    <w:abstractNumId w:val="52"/>
  </w:num>
  <w:num w:numId="110">
    <w:abstractNumId w:val="24"/>
  </w:num>
  <w:num w:numId="111">
    <w:abstractNumId w:val="106"/>
  </w:num>
  <w:num w:numId="112">
    <w:abstractNumId w:val="95"/>
  </w:num>
  <w:num w:numId="113">
    <w:abstractNumId w:val="4"/>
  </w:num>
  <w:num w:numId="114">
    <w:abstractNumId w:val="10"/>
  </w:num>
  <w:num w:numId="115">
    <w:abstractNumId w:val="55"/>
  </w:num>
  <w:num w:numId="116">
    <w:abstractNumId w:val="8"/>
  </w:num>
  <w:num w:numId="117">
    <w:abstractNumId w:val="37"/>
  </w:num>
  <w:num w:numId="118">
    <w:abstractNumId w:val="69"/>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6796C"/>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4FB2"/>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217"/>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722"/>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27"/>
    <w:rsid w:val="005C6C49"/>
    <w:rsid w:val="005C75C9"/>
    <w:rsid w:val="005C781D"/>
    <w:rsid w:val="005C7DD5"/>
    <w:rsid w:val="005C7E4A"/>
    <w:rsid w:val="005D1507"/>
    <w:rsid w:val="005D1900"/>
    <w:rsid w:val="005D23D5"/>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1CC"/>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D4A"/>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6C2B"/>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4824"/>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299"/>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44B"/>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04E1"/>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6EB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78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8E"/>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97B24"/>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B7E22"/>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77F"/>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5C6C27"/>
    <w:rPr>
      <w:color w:val="605E5C"/>
      <w:shd w:val="clear" w:color="auto" w:fill="E1DFDD"/>
    </w:rPr>
  </w:style>
  <w:style w:type="table" w:styleId="Tabladecuadrcula4-nfasis1">
    <w:name w:val="Grid Table 4 Accent 1"/>
    <w:basedOn w:val="Tablanormal"/>
    <w:uiPriority w:val="49"/>
    <w:rsid w:val="005C6C27"/>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5C6C27"/>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5C6C27"/>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5C6C27"/>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5C6C27"/>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hyperlink" Target="https://meet.google.com/nbn-fpty-nru%20"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wmf"/><Relationship Id="rId46" Type="http://schemas.openxmlformats.org/officeDocument/2006/relationships/glossaryDocument" Target="glossary/document.xml"/><Relationship Id="rId20" Type="http://schemas.openxmlformats.org/officeDocument/2006/relationships/image" Target="media/image10.png"/><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157652"/>
    <w:rsid w:val="002A3E5D"/>
    <w:rsid w:val="003627CF"/>
    <w:rsid w:val="0047078B"/>
    <w:rsid w:val="00546172"/>
    <w:rsid w:val="005D18BB"/>
    <w:rsid w:val="005F51BF"/>
    <w:rsid w:val="00667B1B"/>
    <w:rsid w:val="00723F6B"/>
    <w:rsid w:val="008F43DA"/>
    <w:rsid w:val="00AA6CE4"/>
    <w:rsid w:val="00C57B2D"/>
    <w:rsid w:val="00CD52F4"/>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8B0779-12BC-4E0C-984A-616EB4133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207</Pages>
  <Words>97888</Words>
  <Characters>538387</Characters>
  <Application>Microsoft Office Word</Application>
  <DocSecurity>0</DocSecurity>
  <Lines>4486</Lines>
  <Paragraphs>1270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635005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26</cp:revision>
  <cp:lastPrinted>2025-01-16T00:37:00Z</cp:lastPrinted>
  <dcterms:created xsi:type="dcterms:W3CDTF">2024-10-30T20:21:00Z</dcterms:created>
  <dcterms:modified xsi:type="dcterms:W3CDTF">2025-01-16T13:32:00Z</dcterms:modified>
</cp:coreProperties>
</file>